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6B2" w:rsidRDefault="000E6BBD" w:rsidP="00497F67">
      <w:pPr>
        <w:pStyle w:val="IEEETitle"/>
        <w:tabs>
          <w:tab w:val="left" w:pos="1014"/>
          <w:tab w:val="center" w:pos="5017"/>
        </w:tabs>
        <w:spacing w:before="360"/>
        <w:rPr>
          <w:rStyle w:val="shorttext"/>
          <w:rFonts w:ascii="Century" w:hAnsi="Century"/>
          <w:b/>
          <w:sz w:val="28"/>
          <w:szCs w:val="28"/>
          <w:shd w:val="clear" w:color="auto" w:fill="FFFFFF"/>
          <w:lang w:val="en-US"/>
        </w:rPr>
      </w:pPr>
      <w:r w:rsidRPr="00636365">
        <w:rPr>
          <w:rStyle w:val="shorttext"/>
          <w:rFonts w:ascii="Century" w:hAnsi="Century"/>
          <w:b/>
          <w:sz w:val="28"/>
          <w:szCs w:val="28"/>
          <w:shd w:val="clear" w:color="auto" w:fill="FFFFFF"/>
          <w:lang w:val="id-ID"/>
        </w:rPr>
        <w:t>HEALTH EDUCATION ABOUT PREGNANCY MASSAGE</w:t>
      </w:r>
      <w:r w:rsidR="00497F67">
        <w:rPr>
          <w:rStyle w:val="shorttext"/>
          <w:rFonts w:ascii="Century" w:hAnsi="Century"/>
          <w:b/>
          <w:sz w:val="28"/>
          <w:szCs w:val="28"/>
          <w:shd w:val="clear" w:color="auto" w:fill="FFFFFF"/>
          <w:lang w:val="en-US"/>
        </w:rPr>
        <w:t xml:space="preserve"> FOR PREGNANT WOMAN</w:t>
      </w:r>
    </w:p>
    <w:p w:rsidR="00497F67" w:rsidRPr="00497F67" w:rsidRDefault="00497F67" w:rsidP="00497F67">
      <w:pPr>
        <w:pStyle w:val="IEEEAuthorName"/>
        <w:spacing w:before="0" w:after="0"/>
        <w:rPr>
          <w:lang w:val="en-US" w:eastAsia="zh-CN"/>
        </w:rPr>
      </w:pPr>
    </w:p>
    <w:p w:rsidR="007E5334" w:rsidRDefault="007E5334" w:rsidP="005B3934">
      <w:pPr>
        <w:jc w:val="center"/>
        <w:rPr>
          <w:rFonts w:ascii="Trebuchet MS" w:hAnsi="Trebuchet MS"/>
          <w:b/>
          <w:bCs/>
          <w:color w:val="FF0000"/>
          <w:sz w:val="22"/>
          <w:szCs w:val="22"/>
          <w:lang w:val="id-ID"/>
        </w:rPr>
      </w:pPr>
      <w:r w:rsidRPr="007E5334">
        <w:rPr>
          <w:rFonts w:ascii="Trebuchet MS" w:hAnsi="Trebuchet MS"/>
          <w:b/>
          <w:bCs/>
          <w:color w:val="FF0000"/>
          <w:sz w:val="22"/>
          <w:szCs w:val="22"/>
          <w:lang w:val="en-US"/>
        </w:rPr>
        <w:t>Yunni Safitri</w:t>
      </w:r>
      <w:r w:rsidR="00AB2575" w:rsidRPr="007E5334">
        <w:rPr>
          <w:rFonts w:ascii="Trebuchet MS" w:hAnsi="Trebuchet MS"/>
          <w:b/>
          <w:bCs/>
          <w:color w:val="FF0000"/>
          <w:sz w:val="22"/>
          <w:szCs w:val="22"/>
          <w:vertAlign w:val="superscript"/>
          <w:lang w:val="en-US"/>
        </w:rPr>
        <w:t>1</w:t>
      </w:r>
      <w:r w:rsidR="00922A80" w:rsidRPr="007E5334">
        <w:rPr>
          <w:rFonts w:ascii="Trebuchet MS" w:hAnsi="Trebuchet MS"/>
          <w:b/>
          <w:bCs/>
          <w:color w:val="FF0000"/>
          <w:sz w:val="22"/>
          <w:szCs w:val="22"/>
          <w:vertAlign w:val="superscript"/>
          <w:lang w:val="en-US"/>
        </w:rPr>
        <w:t>*</w:t>
      </w:r>
      <w:r w:rsidR="005B3934" w:rsidRPr="007E5334">
        <w:rPr>
          <w:rFonts w:ascii="Trebuchet MS" w:hAnsi="Trebuchet MS"/>
          <w:b/>
          <w:bCs/>
          <w:color w:val="FF0000"/>
          <w:sz w:val="22"/>
          <w:szCs w:val="22"/>
          <w:lang w:val="id-ID"/>
        </w:rPr>
        <w:t xml:space="preserve">, </w:t>
      </w:r>
      <w:r w:rsidRPr="007E5334">
        <w:rPr>
          <w:rFonts w:ascii="Trebuchet MS" w:hAnsi="Trebuchet MS"/>
          <w:b/>
          <w:bCs/>
          <w:color w:val="FF0000"/>
          <w:sz w:val="22"/>
          <w:szCs w:val="22"/>
          <w:lang w:val="en-US"/>
        </w:rPr>
        <w:t>Susani Hayati</w:t>
      </w:r>
      <w:r w:rsidR="00AB2575" w:rsidRPr="007E5334">
        <w:rPr>
          <w:rFonts w:ascii="Trebuchet MS" w:hAnsi="Trebuchet MS"/>
          <w:b/>
          <w:bCs/>
          <w:color w:val="FF0000"/>
          <w:sz w:val="22"/>
          <w:szCs w:val="22"/>
          <w:vertAlign w:val="superscript"/>
          <w:lang w:val="en-US"/>
        </w:rPr>
        <w:t>2</w:t>
      </w:r>
      <w:r w:rsidR="005B3934" w:rsidRPr="007E5334">
        <w:rPr>
          <w:rFonts w:ascii="Trebuchet MS" w:hAnsi="Trebuchet MS"/>
          <w:b/>
          <w:bCs/>
          <w:color w:val="FF0000"/>
          <w:sz w:val="22"/>
          <w:szCs w:val="22"/>
          <w:lang w:val="id-ID"/>
        </w:rPr>
        <w:t xml:space="preserve">, </w:t>
      </w:r>
      <w:r w:rsidRPr="007E5334">
        <w:rPr>
          <w:rFonts w:ascii="Trebuchet MS" w:hAnsi="Trebuchet MS"/>
          <w:b/>
          <w:bCs/>
          <w:color w:val="FF0000"/>
          <w:sz w:val="22"/>
          <w:szCs w:val="22"/>
          <w:lang w:val="en-US"/>
        </w:rPr>
        <w:t>Desi Nindya Kirana</w:t>
      </w:r>
      <w:r w:rsidRPr="007E5334">
        <w:rPr>
          <w:rFonts w:ascii="Trebuchet MS" w:hAnsi="Trebuchet MS"/>
          <w:b/>
          <w:bCs/>
          <w:color w:val="FF0000"/>
          <w:sz w:val="22"/>
          <w:szCs w:val="22"/>
          <w:vertAlign w:val="superscript"/>
          <w:lang w:val="en-US"/>
        </w:rPr>
        <w:t>3</w:t>
      </w:r>
      <w:r w:rsidRPr="007E5334">
        <w:rPr>
          <w:rFonts w:ascii="Trebuchet MS" w:hAnsi="Trebuchet MS"/>
          <w:b/>
          <w:bCs/>
          <w:color w:val="FF0000"/>
          <w:sz w:val="22"/>
          <w:szCs w:val="22"/>
        </w:rPr>
        <w:t xml:space="preserve">, </w:t>
      </w:r>
      <w:r w:rsidRPr="007E5334">
        <w:rPr>
          <w:rFonts w:ascii="Trebuchet MS" w:hAnsi="Trebuchet MS"/>
          <w:b/>
          <w:bCs/>
          <w:color w:val="FF0000"/>
          <w:sz w:val="22"/>
          <w:szCs w:val="22"/>
          <w:lang w:val="en-US"/>
        </w:rPr>
        <w:t>Husna Farianti Amran</w:t>
      </w:r>
      <w:r w:rsidRPr="007E5334">
        <w:rPr>
          <w:rFonts w:ascii="Trebuchet MS" w:hAnsi="Trebuchet MS"/>
          <w:b/>
          <w:bCs/>
          <w:color w:val="FF0000"/>
          <w:sz w:val="22"/>
          <w:szCs w:val="22"/>
          <w:vertAlign w:val="superscript"/>
          <w:lang w:val="en-US"/>
        </w:rPr>
        <w:t>4</w:t>
      </w:r>
      <w:r w:rsidRPr="007E5334">
        <w:rPr>
          <w:rFonts w:ascii="Trebuchet MS" w:hAnsi="Trebuchet MS"/>
          <w:b/>
          <w:bCs/>
          <w:color w:val="FF0000"/>
          <w:sz w:val="22"/>
          <w:szCs w:val="22"/>
          <w:lang w:val="id-ID"/>
        </w:rPr>
        <w:t xml:space="preserve">, </w:t>
      </w:r>
    </w:p>
    <w:p w:rsidR="005B3934" w:rsidRPr="00636365" w:rsidRDefault="007E5334" w:rsidP="005B3934">
      <w:pPr>
        <w:jc w:val="center"/>
        <w:rPr>
          <w:rFonts w:ascii="Century" w:hAnsi="Century"/>
          <w:b/>
          <w:bCs/>
          <w:color w:val="FF0000"/>
          <w:sz w:val="22"/>
          <w:szCs w:val="22"/>
        </w:rPr>
      </w:pPr>
      <w:r w:rsidRPr="007E5334">
        <w:rPr>
          <w:rFonts w:ascii="Trebuchet MS" w:hAnsi="Trebuchet MS"/>
          <w:b/>
          <w:bCs/>
          <w:color w:val="FF0000"/>
          <w:sz w:val="22"/>
          <w:szCs w:val="22"/>
          <w:lang w:val="en-US"/>
        </w:rPr>
        <w:t>Siti Zakiah Zulfa</w:t>
      </w:r>
      <w:r w:rsidRPr="007E5334">
        <w:rPr>
          <w:rFonts w:ascii="Trebuchet MS" w:hAnsi="Trebuchet MS"/>
          <w:b/>
          <w:bCs/>
          <w:color w:val="FF0000"/>
          <w:sz w:val="22"/>
          <w:szCs w:val="22"/>
          <w:vertAlign w:val="superscript"/>
          <w:lang w:val="en-US"/>
        </w:rPr>
        <w:t>5</w:t>
      </w:r>
      <w:r w:rsidRPr="007E5334">
        <w:rPr>
          <w:rFonts w:ascii="Trebuchet MS" w:hAnsi="Trebuchet MS"/>
          <w:b/>
          <w:bCs/>
          <w:color w:val="FF0000"/>
          <w:sz w:val="22"/>
          <w:szCs w:val="22"/>
        </w:rPr>
        <w:t xml:space="preserve">, </w:t>
      </w:r>
      <w:r w:rsidRPr="007E5334">
        <w:rPr>
          <w:rFonts w:ascii="Trebuchet MS" w:hAnsi="Trebuchet MS"/>
          <w:b/>
          <w:bCs/>
          <w:color w:val="FF0000"/>
          <w:sz w:val="22"/>
          <w:szCs w:val="22"/>
          <w:lang w:val="en-US"/>
        </w:rPr>
        <w:t>Dewinny Septalia Dale</w:t>
      </w:r>
      <w:r w:rsidRPr="007E5334">
        <w:rPr>
          <w:rFonts w:ascii="Trebuchet MS" w:hAnsi="Trebuchet MS"/>
          <w:b/>
          <w:bCs/>
          <w:color w:val="FF0000"/>
          <w:sz w:val="22"/>
          <w:szCs w:val="22"/>
          <w:vertAlign w:val="superscript"/>
          <w:lang w:val="en-US"/>
        </w:rPr>
        <w:t>6</w:t>
      </w:r>
    </w:p>
    <w:p w:rsidR="00755CA8" w:rsidRDefault="00F66CC2" w:rsidP="00755CA8">
      <w:pPr>
        <w:jc w:val="center"/>
      </w:pPr>
      <w:r w:rsidRPr="007E5334">
        <w:rPr>
          <w:rFonts w:ascii="Trebuchet MS" w:hAnsi="Trebuchet MS" w:cstheme="minorHAnsi"/>
          <w:color w:val="FF0000"/>
          <w:sz w:val="18"/>
          <w:szCs w:val="18"/>
          <w:vertAlign w:val="superscript"/>
        </w:rPr>
        <w:t>1</w:t>
      </w:r>
      <w:r w:rsidR="007E5334" w:rsidRPr="007E5334">
        <w:rPr>
          <w:rFonts w:ascii="Trebuchet MS" w:hAnsi="Trebuchet MS" w:cstheme="minorHAnsi"/>
          <w:color w:val="FF0000"/>
          <w:sz w:val="18"/>
          <w:szCs w:val="18"/>
          <w:vertAlign w:val="superscript"/>
        </w:rPr>
        <w:t xml:space="preserve">,2,3,4, </w:t>
      </w:r>
      <w:r w:rsidR="007E5334" w:rsidRPr="007E5334">
        <w:rPr>
          <w:rFonts w:ascii="Trebuchet MS" w:hAnsi="Trebuchet MS" w:cstheme="minorHAnsi"/>
          <w:color w:val="FF0000"/>
          <w:sz w:val="18"/>
          <w:szCs w:val="18"/>
        </w:rPr>
        <w:t>Prodi Sarjana Kebidanan dan Profesi Bidan, STIKes Payung Negeri Pekanbaru, Indonesia</w:t>
      </w:r>
      <w:r w:rsidR="007E5334">
        <w:rPr>
          <w:rFonts w:ascii="Century" w:hAnsi="Century" w:cstheme="minorHAnsi"/>
          <w:color w:val="FF0000"/>
          <w:sz w:val="18"/>
          <w:szCs w:val="18"/>
        </w:rPr>
        <w:t xml:space="preserve"> </w:t>
      </w:r>
    </w:p>
    <w:p w:rsidR="00972482" w:rsidRPr="00497F67" w:rsidRDefault="00A54A70" w:rsidP="00497F67">
      <w:pPr>
        <w:jc w:val="center"/>
        <w:rPr>
          <w:rFonts w:ascii="Century" w:hAnsi="Century" w:cstheme="minorHAnsi"/>
          <w:color w:val="FF0000"/>
          <w:sz w:val="18"/>
          <w:szCs w:val="18"/>
        </w:rPr>
      </w:pPr>
      <w:hyperlink r:id="rId8" w:history="1">
        <w:r w:rsidR="00755CA8" w:rsidRPr="00755CA8">
          <w:rPr>
            <w:rStyle w:val="Hyperlink"/>
            <w:rFonts w:ascii="Trebuchet MS" w:hAnsi="Trebuchet MS"/>
            <w:b/>
            <w:bCs/>
            <w:sz w:val="18"/>
            <w:szCs w:val="18"/>
            <w:vertAlign w:val="superscript"/>
            <w:lang w:val="en-US"/>
          </w:rPr>
          <w:t>1</w:t>
        </w:r>
        <w:r w:rsidR="00755CA8" w:rsidRPr="00755CA8">
          <w:rPr>
            <w:rStyle w:val="Hyperlink"/>
            <w:rFonts w:ascii="Trebuchet MS" w:hAnsi="Trebuchet MS" w:cstheme="minorHAnsi"/>
            <w:sz w:val="18"/>
            <w:szCs w:val="18"/>
          </w:rPr>
          <w:t>yunnisafitri88@gmail.com</w:t>
        </w:r>
      </w:hyperlink>
      <w:r w:rsidR="00755CA8">
        <w:rPr>
          <w:rFonts w:ascii="Century" w:hAnsi="Century" w:cstheme="minorHAnsi"/>
          <w:sz w:val="18"/>
          <w:szCs w:val="18"/>
        </w:rPr>
        <w:t xml:space="preserve"> </w:t>
      </w:r>
    </w:p>
    <w:p w:rsidR="00972482" w:rsidRDefault="00972482" w:rsidP="00972482">
      <w:pPr>
        <w:rPr>
          <w:rFonts w:ascii="Century" w:hAnsi="Century" w:cstheme="minorHAnsi"/>
          <w:sz w:val="18"/>
          <w:szCs w:val="18"/>
        </w:rPr>
      </w:pPr>
    </w:p>
    <w:tbl>
      <w:tblPr>
        <w:tblStyle w:val="TableGrid"/>
        <w:tblW w:w="8465" w:type="dxa"/>
        <w:jc w:val="center"/>
        <w:tblLook w:val="04A0" w:firstRow="1" w:lastRow="0" w:firstColumn="1" w:lastColumn="0" w:noHBand="0" w:noVBand="1"/>
      </w:tblPr>
      <w:tblGrid>
        <w:gridCol w:w="1079"/>
        <w:gridCol w:w="1066"/>
        <w:gridCol w:w="288"/>
        <w:gridCol w:w="1659"/>
        <w:gridCol w:w="4373"/>
      </w:tblGrid>
      <w:tr w:rsidR="00972482" w:rsidRPr="00636365" w:rsidTr="0061378B">
        <w:trPr>
          <w:trHeight w:val="135"/>
          <w:jc w:val="center"/>
        </w:trPr>
        <w:tc>
          <w:tcPr>
            <w:tcW w:w="8465" w:type="dxa"/>
            <w:gridSpan w:val="5"/>
            <w:tcBorders>
              <w:top w:val="double" w:sz="4" w:space="0" w:color="auto"/>
              <w:left w:val="nil"/>
              <w:bottom w:val="single" w:sz="4" w:space="0" w:color="auto"/>
              <w:right w:val="nil"/>
            </w:tcBorders>
            <w:vAlign w:val="center"/>
          </w:tcPr>
          <w:p w:rsidR="00972482" w:rsidRPr="00636365" w:rsidRDefault="00972482" w:rsidP="0061378B">
            <w:pPr>
              <w:spacing w:before="120"/>
              <w:jc w:val="center"/>
              <w:rPr>
                <w:rFonts w:ascii="Century" w:hAnsi="Century"/>
                <w:color w:val="000000"/>
                <w:sz w:val="20"/>
                <w:szCs w:val="20"/>
              </w:rPr>
            </w:pPr>
            <w:r w:rsidRPr="00636365">
              <w:rPr>
                <w:rFonts w:ascii="Century" w:hAnsi="Century"/>
                <w:b/>
                <w:bCs/>
                <w:iCs/>
                <w:color w:val="000000"/>
                <w:sz w:val="20"/>
                <w:szCs w:val="20"/>
              </w:rPr>
              <w:t>ABSTRAK</w:t>
            </w:r>
          </w:p>
        </w:tc>
      </w:tr>
      <w:tr w:rsidR="00972482" w:rsidRPr="00636365" w:rsidTr="0061378B">
        <w:trPr>
          <w:trHeight w:val="672"/>
          <w:jc w:val="center"/>
        </w:trPr>
        <w:tc>
          <w:tcPr>
            <w:tcW w:w="8465" w:type="dxa"/>
            <w:gridSpan w:val="5"/>
            <w:vMerge w:val="restart"/>
            <w:tcBorders>
              <w:top w:val="single" w:sz="4" w:space="0" w:color="auto"/>
              <w:left w:val="nil"/>
              <w:right w:val="nil"/>
            </w:tcBorders>
          </w:tcPr>
          <w:p w:rsidR="00972482" w:rsidRPr="00636365" w:rsidRDefault="00972482" w:rsidP="0061378B">
            <w:pPr>
              <w:spacing w:before="120" w:after="240"/>
              <w:jc w:val="both"/>
              <w:rPr>
                <w:rFonts w:ascii="Century" w:hAnsi="Century"/>
                <w:i/>
                <w:iCs/>
                <w:sz w:val="20"/>
                <w:szCs w:val="20"/>
                <w:lang w:val="id-ID"/>
              </w:rPr>
            </w:pPr>
            <w:r w:rsidRPr="00636365">
              <w:rPr>
                <w:rFonts w:ascii="Century" w:hAnsi="Century"/>
                <w:b/>
                <w:iCs/>
                <w:sz w:val="20"/>
                <w:szCs w:val="20"/>
                <w:lang w:val="id-ID"/>
              </w:rPr>
              <w:t>Abstrak</w:t>
            </w:r>
            <w:r w:rsidRPr="00636365">
              <w:rPr>
                <w:rFonts w:ascii="Century" w:hAnsi="Century"/>
                <w:iCs/>
                <w:sz w:val="20"/>
                <w:szCs w:val="20"/>
                <w:lang w:val="id-ID"/>
              </w:rPr>
              <w:t>:</w:t>
            </w:r>
            <w:r w:rsidRPr="00636365">
              <w:rPr>
                <w:rFonts w:ascii="Century" w:hAnsi="Century"/>
                <w:i/>
                <w:iCs/>
                <w:sz w:val="20"/>
                <w:szCs w:val="20"/>
                <w:lang w:val="id-ID"/>
              </w:rPr>
              <w:t xml:space="preserve"> </w:t>
            </w:r>
            <w:r w:rsidRPr="00636365">
              <w:rPr>
                <w:rFonts w:ascii="Century" w:hAnsi="Century"/>
                <w:i/>
                <w:iCs/>
                <w:sz w:val="20"/>
                <w:szCs w:val="20"/>
              </w:rPr>
              <w:t>Prenatal Massage</w:t>
            </w:r>
            <w:r w:rsidRPr="00636365">
              <w:rPr>
                <w:rFonts w:ascii="Century" w:hAnsi="Century"/>
                <w:sz w:val="20"/>
                <w:szCs w:val="20"/>
              </w:rPr>
              <w:t xml:space="preserve"> adalah gerakan pemijatan pada ibu hamil berupa pengusapan dan penekanan sedemikian rupa yang tidak merangsang terjadinya kontraksi guna menurunkan nyeri, menghasilkan relaksasi, dan meningkatkan sirkulasi serta salah satu cara </w:t>
            </w:r>
            <w:r w:rsidRPr="00636365">
              <w:rPr>
                <w:rFonts w:ascii="Century" w:hAnsi="Century"/>
                <w:sz w:val="20"/>
                <w:szCs w:val="20"/>
                <w:lang w:val="id-ID"/>
              </w:rPr>
              <w:t>untuk mengatasi</w:t>
            </w:r>
            <w:r w:rsidRPr="00636365">
              <w:rPr>
                <w:rFonts w:ascii="Century" w:hAnsi="Century"/>
                <w:sz w:val="20"/>
                <w:szCs w:val="20"/>
              </w:rPr>
              <w:t xml:space="preserve">  gangguan pola tidur pada ibu hamil</w:t>
            </w:r>
            <w:r w:rsidRPr="00636365">
              <w:rPr>
                <w:rFonts w:ascii="Century" w:hAnsi="Century"/>
                <w:sz w:val="20"/>
                <w:szCs w:val="20"/>
                <w:lang w:val="id-ID"/>
              </w:rPr>
              <w:t xml:space="preserve">. </w:t>
            </w:r>
            <w:r w:rsidRPr="00636365">
              <w:rPr>
                <w:rFonts w:ascii="Century" w:hAnsi="Century"/>
                <w:i/>
                <w:iCs/>
                <w:sz w:val="20"/>
                <w:szCs w:val="20"/>
                <w:lang w:val="id-ID"/>
              </w:rPr>
              <w:t xml:space="preserve">Prenatal </w:t>
            </w:r>
            <w:r w:rsidRPr="00636365">
              <w:rPr>
                <w:rFonts w:ascii="Century" w:hAnsi="Century"/>
                <w:i/>
                <w:iCs/>
                <w:sz w:val="20"/>
                <w:szCs w:val="20"/>
              </w:rPr>
              <w:t>M</w:t>
            </w:r>
            <w:r w:rsidRPr="00636365">
              <w:rPr>
                <w:rFonts w:ascii="Century" w:hAnsi="Century"/>
                <w:i/>
                <w:iCs/>
                <w:sz w:val="20"/>
                <w:szCs w:val="20"/>
                <w:lang w:val="id-ID"/>
              </w:rPr>
              <w:t>assage</w:t>
            </w:r>
            <w:r>
              <w:rPr>
                <w:rFonts w:ascii="Century" w:hAnsi="Century"/>
                <w:sz w:val="20"/>
                <w:szCs w:val="20"/>
                <w:lang w:val="id-ID"/>
              </w:rPr>
              <w:t xml:space="preserve"> </w:t>
            </w:r>
            <w:r w:rsidRPr="00636365">
              <w:rPr>
                <w:rFonts w:ascii="Century" w:hAnsi="Century"/>
                <w:sz w:val="20"/>
                <w:szCs w:val="20"/>
                <w:lang w:val="id-ID"/>
              </w:rPr>
              <w:t xml:space="preserve">dilakukan pada ibu hamil pada trimester pertama sampai dengan </w:t>
            </w:r>
            <w:r>
              <w:rPr>
                <w:rFonts w:ascii="Century" w:hAnsi="Century"/>
                <w:sz w:val="20"/>
                <w:szCs w:val="20"/>
                <w:lang w:val="en-US"/>
              </w:rPr>
              <w:t>trimester ke</w:t>
            </w:r>
            <w:r w:rsidRPr="00636365">
              <w:rPr>
                <w:rFonts w:ascii="Century" w:hAnsi="Century"/>
                <w:sz w:val="20"/>
                <w:szCs w:val="20"/>
                <w:lang w:val="id-ID"/>
              </w:rPr>
              <w:t>tiga yang bertujuan untuk meningkatkan kesehatan bagi ibu hamil dalam menjalankan kehamilannya sehinga ibu merasa nyaman</w:t>
            </w:r>
            <w:r w:rsidRPr="00636365">
              <w:rPr>
                <w:rFonts w:ascii="Century" w:hAnsi="Century"/>
                <w:i/>
                <w:iCs/>
                <w:sz w:val="20"/>
                <w:szCs w:val="20"/>
              </w:rPr>
              <w:t>.</w:t>
            </w:r>
            <w:r w:rsidRPr="00636365">
              <w:rPr>
                <w:rFonts w:ascii="Century" w:hAnsi="Century"/>
                <w:i/>
                <w:iCs/>
                <w:sz w:val="20"/>
                <w:szCs w:val="20"/>
                <w:lang w:val="id-ID"/>
              </w:rPr>
              <w:t xml:space="preserve"> </w:t>
            </w:r>
            <w:r w:rsidRPr="00636365">
              <w:rPr>
                <w:rFonts w:ascii="Century" w:hAnsi="Century"/>
                <w:sz w:val="20"/>
                <w:szCs w:val="20"/>
              </w:rPr>
              <w:t xml:space="preserve">Metode dari pemberdayaan ini dilaksanaan dengan 3 tahapan yaitu penyuluhan (pemberian informasi, materi), </w:t>
            </w:r>
            <w:r w:rsidRPr="00755CA8">
              <w:rPr>
                <w:rFonts w:ascii="Century" w:hAnsi="Century"/>
                <w:i/>
                <w:sz w:val="20"/>
                <w:szCs w:val="20"/>
              </w:rPr>
              <w:t>Peer Group Diskusi</w:t>
            </w:r>
            <w:r w:rsidRPr="00636365">
              <w:rPr>
                <w:rFonts w:ascii="Century" w:hAnsi="Century"/>
                <w:sz w:val="20"/>
                <w:szCs w:val="20"/>
              </w:rPr>
              <w:t xml:space="preserve"> (konseling), dan Demonstrasi (pemberian pelayanan pijat dengan mengajarkan teknik </w:t>
            </w:r>
            <w:r w:rsidRPr="00EE5A44">
              <w:rPr>
                <w:rFonts w:ascii="Century" w:hAnsi="Century"/>
                <w:i/>
                <w:sz w:val="20"/>
                <w:szCs w:val="20"/>
                <w:lang w:val="id-ID"/>
              </w:rPr>
              <w:t xml:space="preserve">prenatal </w:t>
            </w:r>
            <w:r w:rsidRPr="00EE5A44">
              <w:rPr>
                <w:rFonts w:ascii="Century" w:hAnsi="Century"/>
                <w:i/>
                <w:sz w:val="20"/>
                <w:szCs w:val="20"/>
              </w:rPr>
              <w:t>massage</w:t>
            </w:r>
            <w:r>
              <w:rPr>
                <w:rFonts w:ascii="Century" w:hAnsi="Century"/>
                <w:sz w:val="20"/>
                <w:szCs w:val="20"/>
              </w:rPr>
              <w:t xml:space="preserve"> kepada Ibu hamil). Kegiatan ini terlebih dahulu diawali dengan </w:t>
            </w:r>
            <w:r w:rsidRPr="00EE5A44">
              <w:rPr>
                <w:rFonts w:ascii="Century" w:hAnsi="Century"/>
                <w:i/>
                <w:sz w:val="20"/>
                <w:szCs w:val="20"/>
              </w:rPr>
              <w:t xml:space="preserve">pretest </w:t>
            </w:r>
            <w:r>
              <w:rPr>
                <w:rFonts w:ascii="Century" w:hAnsi="Century"/>
                <w:sz w:val="20"/>
                <w:szCs w:val="20"/>
              </w:rPr>
              <w:t xml:space="preserve">dan diakhiri dengan </w:t>
            </w:r>
            <w:r w:rsidRPr="00EE5A44">
              <w:rPr>
                <w:rFonts w:ascii="Century" w:hAnsi="Century"/>
                <w:i/>
                <w:sz w:val="20"/>
                <w:szCs w:val="20"/>
              </w:rPr>
              <w:t>posttest</w:t>
            </w:r>
            <w:r>
              <w:rPr>
                <w:rFonts w:ascii="Century" w:hAnsi="Century"/>
                <w:sz w:val="20"/>
                <w:szCs w:val="20"/>
              </w:rPr>
              <w:t>. Peserta yang mengikuti kegiatan ini adalah ibu hamil yang berjumlah 8 orang.</w:t>
            </w:r>
            <w:r w:rsidRPr="00636365">
              <w:rPr>
                <w:rFonts w:ascii="Century" w:hAnsi="Century"/>
                <w:sz w:val="20"/>
                <w:szCs w:val="20"/>
              </w:rPr>
              <w:t xml:space="preserve"> Hasil: setelah pemberian penyuluhan, konseling dan demonstarsi didapatkan hasil dari evaluasi Ibu hamil dapat mengetahui</w:t>
            </w:r>
            <w:r w:rsidRPr="00636365">
              <w:rPr>
                <w:rFonts w:ascii="Century" w:hAnsi="Century"/>
                <w:sz w:val="20"/>
                <w:szCs w:val="20"/>
                <w:lang w:val="id-ID"/>
              </w:rPr>
              <w:t xml:space="preserve"> serta</w:t>
            </w:r>
            <w:r w:rsidRPr="00636365">
              <w:rPr>
                <w:rFonts w:ascii="Century" w:hAnsi="Century"/>
                <w:sz w:val="20"/>
                <w:szCs w:val="20"/>
              </w:rPr>
              <w:t xml:space="preserve"> memahami</w:t>
            </w:r>
            <w:r w:rsidRPr="00636365">
              <w:rPr>
                <w:rFonts w:ascii="Century" w:hAnsi="Century"/>
                <w:sz w:val="20"/>
                <w:szCs w:val="20"/>
                <w:lang w:val="id-ID"/>
              </w:rPr>
              <w:t xml:space="preserve"> tentang prenatal massage. </w:t>
            </w:r>
            <w:r w:rsidRPr="00636365">
              <w:rPr>
                <w:rFonts w:ascii="Century" w:hAnsi="Century"/>
                <w:sz w:val="20"/>
                <w:szCs w:val="20"/>
              </w:rPr>
              <w:t xml:space="preserve">Sehingga </w:t>
            </w:r>
            <w:r w:rsidRPr="00636365">
              <w:rPr>
                <w:rFonts w:ascii="Century" w:hAnsi="Century"/>
                <w:sz w:val="20"/>
                <w:szCs w:val="20"/>
                <w:lang w:val="id-ID"/>
              </w:rPr>
              <w:t xml:space="preserve">ibu dapat menjalankan kehamilannya dengan nyaman </w:t>
            </w:r>
            <w:r w:rsidRPr="00636365">
              <w:rPr>
                <w:rFonts w:ascii="Century" w:hAnsi="Century"/>
                <w:sz w:val="20"/>
                <w:szCs w:val="20"/>
              </w:rPr>
              <w:t>dan sehat</w:t>
            </w:r>
            <w:r>
              <w:rPr>
                <w:rFonts w:ascii="Century" w:hAnsi="Century"/>
                <w:sz w:val="20"/>
                <w:szCs w:val="20"/>
              </w:rPr>
              <w:t xml:space="preserve"> untuk persiapan kelahiran.</w:t>
            </w:r>
          </w:p>
          <w:p w:rsidR="00972482" w:rsidRPr="00636365" w:rsidRDefault="00972482" w:rsidP="0061378B">
            <w:pPr>
              <w:spacing w:before="120" w:after="240"/>
              <w:jc w:val="both"/>
              <w:rPr>
                <w:rFonts w:ascii="Century" w:hAnsi="Century"/>
                <w:sz w:val="20"/>
                <w:szCs w:val="20"/>
                <w:shd w:val="clear" w:color="auto" w:fill="FFFFFF"/>
                <w:lang w:val="id-ID"/>
              </w:rPr>
            </w:pPr>
            <w:r w:rsidRPr="00636365">
              <w:rPr>
                <w:rStyle w:val="longtext"/>
                <w:rFonts w:ascii="Century" w:hAnsi="Century"/>
                <w:b/>
                <w:sz w:val="20"/>
                <w:szCs w:val="20"/>
                <w:shd w:val="clear" w:color="auto" w:fill="FFFFFF"/>
                <w:lang w:val="sv-SE"/>
              </w:rPr>
              <w:t xml:space="preserve">Kata Kunci: </w:t>
            </w:r>
            <w:r w:rsidRPr="00636365">
              <w:rPr>
                <w:rStyle w:val="longtext"/>
                <w:rFonts w:ascii="Century" w:hAnsi="Century"/>
                <w:sz w:val="20"/>
                <w:szCs w:val="20"/>
                <w:shd w:val="clear" w:color="auto" w:fill="FFFFFF"/>
                <w:lang w:val="id-ID"/>
              </w:rPr>
              <w:t xml:space="preserve"> </w:t>
            </w:r>
            <w:r>
              <w:rPr>
                <w:rStyle w:val="longtext"/>
                <w:rFonts w:ascii="Century" w:hAnsi="Century"/>
                <w:i/>
                <w:sz w:val="20"/>
                <w:szCs w:val="20"/>
                <w:shd w:val="clear" w:color="auto" w:fill="FFFFFF"/>
                <w:lang w:val="id-ID"/>
              </w:rPr>
              <w:t>Prenatal M</w:t>
            </w:r>
            <w:r w:rsidRPr="00EE5A44">
              <w:rPr>
                <w:rStyle w:val="longtext"/>
                <w:rFonts w:ascii="Century" w:hAnsi="Century"/>
                <w:i/>
                <w:sz w:val="20"/>
                <w:szCs w:val="20"/>
                <w:shd w:val="clear" w:color="auto" w:fill="FFFFFF"/>
                <w:lang w:val="id-ID"/>
              </w:rPr>
              <w:t>assage</w:t>
            </w:r>
            <w:r w:rsidRPr="00636365">
              <w:rPr>
                <w:rStyle w:val="longtext"/>
                <w:rFonts w:ascii="Century" w:hAnsi="Century"/>
                <w:sz w:val="20"/>
                <w:szCs w:val="20"/>
                <w:shd w:val="clear" w:color="auto" w:fill="FFFFFF"/>
                <w:lang w:val="id-ID"/>
              </w:rPr>
              <w:t>, Pijatan, Kehamilan.</w:t>
            </w:r>
          </w:p>
          <w:p w:rsidR="00972482" w:rsidRPr="00BB7EB1" w:rsidRDefault="00972482" w:rsidP="0061378B">
            <w:pPr>
              <w:spacing w:before="120" w:after="240"/>
              <w:jc w:val="both"/>
              <w:rPr>
                <w:rFonts w:ascii="Century" w:hAnsi="Century"/>
                <w:i/>
                <w:sz w:val="20"/>
                <w:szCs w:val="20"/>
                <w:lang w:val="en-US"/>
              </w:rPr>
            </w:pPr>
            <w:r w:rsidRPr="00636365">
              <w:rPr>
                <w:rFonts w:ascii="Century" w:hAnsi="Century"/>
                <w:b/>
                <w:i/>
                <w:sz w:val="20"/>
                <w:szCs w:val="20"/>
                <w:lang w:val="en-US"/>
              </w:rPr>
              <w:t>Abstract:</w:t>
            </w:r>
            <w:r w:rsidRPr="00636365">
              <w:rPr>
                <w:rFonts w:ascii="Century" w:hAnsi="Century"/>
                <w:i/>
                <w:sz w:val="20"/>
                <w:szCs w:val="20"/>
                <w:lang w:val="en-US"/>
              </w:rPr>
              <w:t xml:space="preserve"> </w:t>
            </w:r>
            <w:r>
              <w:rPr>
                <w:rFonts w:ascii="Century" w:hAnsi="Century"/>
                <w:i/>
                <w:sz w:val="20"/>
                <w:szCs w:val="20"/>
                <w:lang w:val="en-US"/>
              </w:rPr>
              <w:t xml:space="preserve"> </w:t>
            </w:r>
            <w:r w:rsidRPr="00BB7EB1">
              <w:rPr>
                <w:rFonts w:ascii="Century" w:eastAsia="Times New Roman" w:hAnsi="Century" w:cs="Courier New"/>
                <w:i/>
                <w:sz w:val="20"/>
                <w:szCs w:val="20"/>
                <w:lang w:val="en"/>
              </w:rPr>
              <w:t>Prenatal massage is a massage movement for pregnant women in the form of rubbing and pressing in such a way that does not stimulate contractions in order to reduce pain, produce relaxation, and increase circulation as well as one way to overcome sleep disturbances in pregnant women. Prenatal massage is carried out for pregnant women in the first trimester to the third trimester which aims to improve the health of pregnant women in carrying out their pregnancy so</w:t>
            </w:r>
            <w:r>
              <w:rPr>
                <w:rFonts w:ascii="Century" w:eastAsia="Times New Roman" w:hAnsi="Century" w:cs="Courier New"/>
                <w:i/>
                <w:sz w:val="20"/>
                <w:szCs w:val="20"/>
                <w:lang w:val="en"/>
              </w:rPr>
              <w:t xml:space="preserve"> that mothers feel comfortable. </w:t>
            </w:r>
            <w:r w:rsidRPr="00BB7EB1">
              <w:rPr>
                <w:rFonts w:ascii="Century" w:eastAsia="Times New Roman" w:hAnsi="Century" w:cs="Courier New"/>
                <w:i/>
                <w:sz w:val="20"/>
                <w:szCs w:val="20"/>
                <w:lang w:val="en"/>
              </w:rPr>
              <w:t>This empowerment method is carried out in 3 stages, namely counseling (providing information, materials), Peer Group Discussion (counseling), and Demonstration (providing massage services by teaching prenatal massage techniques to pregnant women). This activity begins with a pretest and ends with a posttest. Participants who took part in this activity</w:t>
            </w:r>
            <w:r>
              <w:rPr>
                <w:rFonts w:ascii="Century" w:eastAsia="Times New Roman" w:hAnsi="Century" w:cs="Courier New"/>
                <w:i/>
                <w:sz w:val="20"/>
                <w:szCs w:val="20"/>
                <w:lang w:val="en"/>
              </w:rPr>
              <w:t xml:space="preserve"> were pregnant women, totaling 8</w:t>
            </w:r>
            <w:r w:rsidRPr="00BB7EB1">
              <w:rPr>
                <w:rFonts w:ascii="Century" w:eastAsia="Times New Roman" w:hAnsi="Century" w:cs="Courier New"/>
                <w:i/>
                <w:sz w:val="20"/>
                <w:szCs w:val="20"/>
                <w:lang w:val="en"/>
              </w:rPr>
              <w:t xml:space="preserve"> people. Results: after providing counseling, counseling and demonstrations, the results obtained from the evaluation of pregnant women can know and understand about prenatal massage. So that the mother can carry out her pregnancy comfortably and healthily in preparation for birth.</w:t>
            </w:r>
          </w:p>
          <w:p w:rsidR="00972482" w:rsidRPr="00E61EC1" w:rsidRDefault="00972482" w:rsidP="0061378B">
            <w:pPr>
              <w:spacing w:before="120" w:after="240"/>
              <w:jc w:val="both"/>
              <w:rPr>
                <w:rFonts w:ascii="Century" w:eastAsia="Times New Roman" w:hAnsi="Century"/>
                <w:i/>
                <w:sz w:val="20"/>
                <w:szCs w:val="20"/>
                <w:shd w:val="clear" w:color="auto" w:fill="FFFFFF"/>
                <w:lang w:val="id-ID" w:eastAsia="id-ID"/>
              </w:rPr>
            </w:pPr>
            <w:r w:rsidRPr="00636365">
              <w:rPr>
                <w:rFonts w:ascii="Century" w:hAnsi="Century"/>
                <w:b/>
                <w:i/>
                <w:sz w:val="20"/>
                <w:szCs w:val="20"/>
                <w:lang w:val="en-US"/>
              </w:rPr>
              <w:t>Keywords:</w:t>
            </w:r>
            <w:r>
              <w:rPr>
                <w:rFonts w:ascii="Century" w:hAnsi="Century"/>
                <w:b/>
                <w:i/>
                <w:sz w:val="20"/>
                <w:szCs w:val="20"/>
                <w:lang w:val="en-US"/>
              </w:rPr>
              <w:t xml:space="preserve"> </w:t>
            </w:r>
            <w:r w:rsidRPr="00636365">
              <w:rPr>
                <w:rFonts w:ascii="Century" w:hAnsi="Century"/>
                <w:b/>
                <w:i/>
                <w:sz w:val="20"/>
                <w:szCs w:val="20"/>
                <w:lang w:val="id-ID"/>
              </w:rPr>
              <w:t xml:space="preserve"> </w:t>
            </w:r>
            <w:r w:rsidRPr="00E61EC1">
              <w:rPr>
                <w:rFonts w:ascii="Century" w:eastAsia="Times New Roman" w:hAnsi="Century"/>
                <w:i/>
                <w:sz w:val="20"/>
                <w:szCs w:val="20"/>
                <w:shd w:val="clear" w:color="auto" w:fill="FFFFFF"/>
                <w:lang w:eastAsia="id-ID"/>
              </w:rPr>
              <w:t>Pre</w:t>
            </w:r>
            <w:r w:rsidRPr="00E61EC1">
              <w:rPr>
                <w:rFonts w:ascii="Century" w:eastAsia="Times New Roman" w:hAnsi="Century"/>
                <w:i/>
                <w:sz w:val="20"/>
                <w:szCs w:val="20"/>
                <w:shd w:val="clear" w:color="auto" w:fill="FFFFFF"/>
                <w:lang w:val="id-ID" w:eastAsia="id-ID"/>
              </w:rPr>
              <w:t>gnancy</w:t>
            </w:r>
            <w:r w:rsidRPr="00E61EC1">
              <w:rPr>
                <w:rFonts w:ascii="Century" w:eastAsia="Times New Roman" w:hAnsi="Century"/>
                <w:i/>
                <w:sz w:val="20"/>
                <w:szCs w:val="20"/>
                <w:shd w:val="clear" w:color="auto" w:fill="FFFFFF"/>
                <w:lang w:eastAsia="id-ID"/>
              </w:rPr>
              <w:t xml:space="preserve"> massage, Massage, Pregnancy</w:t>
            </w:r>
          </w:p>
          <w:p w:rsidR="00972482" w:rsidRDefault="00972482" w:rsidP="0061378B">
            <w:pPr>
              <w:spacing w:before="120" w:after="240"/>
              <w:jc w:val="both"/>
              <w:rPr>
                <w:rFonts w:ascii="Century" w:eastAsia="Times New Roman" w:hAnsi="Century"/>
                <w:sz w:val="20"/>
                <w:szCs w:val="20"/>
                <w:shd w:val="clear" w:color="auto" w:fill="FFFFFF"/>
                <w:lang w:val="id-ID" w:eastAsia="id-ID"/>
              </w:rPr>
            </w:pPr>
          </w:p>
          <w:p w:rsidR="00972482" w:rsidRPr="00972482" w:rsidRDefault="00972482" w:rsidP="00972482">
            <w:pPr>
              <w:rPr>
                <w:rFonts w:ascii="Century" w:eastAsia="Times New Roman" w:hAnsi="Century"/>
                <w:sz w:val="20"/>
                <w:szCs w:val="20"/>
                <w:lang w:val="id-ID" w:eastAsia="id-ID"/>
              </w:rPr>
            </w:pPr>
          </w:p>
          <w:p w:rsidR="00972482" w:rsidRDefault="00972482" w:rsidP="00972482">
            <w:pPr>
              <w:rPr>
                <w:rFonts w:ascii="Century" w:eastAsia="Times New Roman" w:hAnsi="Century"/>
                <w:sz w:val="20"/>
                <w:szCs w:val="20"/>
                <w:lang w:val="id-ID" w:eastAsia="id-ID"/>
              </w:rPr>
            </w:pPr>
          </w:p>
          <w:p w:rsidR="00972482" w:rsidRDefault="00972482" w:rsidP="00972482">
            <w:pPr>
              <w:rPr>
                <w:rFonts w:ascii="Century" w:eastAsia="Times New Roman" w:hAnsi="Century"/>
                <w:sz w:val="20"/>
                <w:szCs w:val="20"/>
                <w:lang w:val="id-ID" w:eastAsia="id-ID"/>
              </w:rPr>
            </w:pPr>
          </w:p>
          <w:p w:rsidR="00972482" w:rsidRPr="00972482" w:rsidRDefault="00972482" w:rsidP="00972482">
            <w:pPr>
              <w:rPr>
                <w:rFonts w:ascii="Century" w:eastAsia="Times New Roman" w:hAnsi="Century"/>
                <w:sz w:val="20"/>
                <w:szCs w:val="20"/>
                <w:lang w:val="id-ID" w:eastAsia="id-ID"/>
              </w:rPr>
            </w:pPr>
          </w:p>
          <w:p w:rsidR="00972482" w:rsidRDefault="00972482" w:rsidP="00972482">
            <w:pPr>
              <w:rPr>
                <w:rFonts w:ascii="Century" w:eastAsia="Times New Roman" w:hAnsi="Century"/>
                <w:sz w:val="20"/>
                <w:szCs w:val="20"/>
                <w:lang w:val="id-ID" w:eastAsia="id-ID"/>
              </w:rPr>
            </w:pPr>
          </w:p>
          <w:p w:rsidR="00972482" w:rsidRPr="00972482" w:rsidRDefault="00972482" w:rsidP="00972482">
            <w:pPr>
              <w:rPr>
                <w:rFonts w:ascii="Century" w:eastAsia="Times New Roman" w:hAnsi="Century"/>
                <w:sz w:val="20"/>
                <w:szCs w:val="20"/>
                <w:lang w:val="id-ID" w:eastAsia="id-ID"/>
              </w:rPr>
            </w:pPr>
          </w:p>
        </w:tc>
      </w:tr>
      <w:tr w:rsidR="00972482" w:rsidRPr="00636365" w:rsidTr="0061378B">
        <w:trPr>
          <w:trHeight w:val="672"/>
          <w:jc w:val="center"/>
        </w:trPr>
        <w:tc>
          <w:tcPr>
            <w:tcW w:w="8465" w:type="dxa"/>
            <w:gridSpan w:val="5"/>
            <w:vMerge/>
            <w:tcBorders>
              <w:top w:val="single" w:sz="4" w:space="0" w:color="auto"/>
              <w:left w:val="nil"/>
              <w:right w:val="nil"/>
            </w:tcBorders>
          </w:tcPr>
          <w:p w:rsidR="00972482" w:rsidRPr="00636365" w:rsidRDefault="00972482" w:rsidP="0061378B">
            <w:pPr>
              <w:spacing w:before="120" w:after="240"/>
              <w:jc w:val="both"/>
              <w:rPr>
                <w:rFonts w:ascii="Century" w:hAnsi="Century"/>
                <w:b/>
                <w:iCs/>
                <w:sz w:val="20"/>
                <w:szCs w:val="20"/>
                <w:lang w:val="id-ID"/>
              </w:rPr>
            </w:pPr>
          </w:p>
        </w:tc>
      </w:tr>
      <w:tr w:rsidR="00972482" w:rsidRPr="00636365" w:rsidTr="0061378B">
        <w:trPr>
          <w:trHeight w:val="672"/>
          <w:jc w:val="center"/>
        </w:trPr>
        <w:tc>
          <w:tcPr>
            <w:tcW w:w="8465" w:type="dxa"/>
            <w:gridSpan w:val="5"/>
            <w:vMerge/>
            <w:tcBorders>
              <w:top w:val="single" w:sz="4" w:space="0" w:color="auto"/>
              <w:left w:val="nil"/>
              <w:right w:val="nil"/>
            </w:tcBorders>
          </w:tcPr>
          <w:p w:rsidR="00972482" w:rsidRPr="00636365" w:rsidRDefault="00972482" w:rsidP="0061378B">
            <w:pPr>
              <w:spacing w:before="120" w:after="240"/>
              <w:jc w:val="both"/>
              <w:rPr>
                <w:rFonts w:ascii="Century" w:hAnsi="Century"/>
                <w:b/>
                <w:iCs/>
                <w:sz w:val="20"/>
                <w:szCs w:val="20"/>
                <w:lang w:val="id-ID"/>
              </w:rPr>
            </w:pPr>
          </w:p>
        </w:tc>
      </w:tr>
      <w:tr w:rsidR="00972482" w:rsidRPr="00636365" w:rsidTr="0061378B">
        <w:trPr>
          <w:trHeight w:val="672"/>
          <w:jc w:val="center"/>
        </w:trPr>
        <w:tc>
          <w:tcPr>
            <w:tcW w:w="8465" w:type="dxa"/>
            <w:gridSpan w:val="5"/>
            <w:vMerge/>
            <w:tcBorders>
              <w:top w:val="single" w:sz="4" w:space="0" w:color="auto"/>
              <w:left w:val="nil"/>
              <w:right w:val="nil"/>
            </w:tcBorders>
          </w:tcPr>
          <w:p w:rsidR="00972482" w:rsidRPr="00636365" w:rsidRDefault="00972482" w:rsidP="0061378B">
            <w:pPr>
              <w:spacing w:before="120" w:after="240"/>
              <w:jc w:val="both"/>
              <w:rPr>
                <w:rFonts w:ascii="Century" w:hAnsi="Century"/>
                <w:b/>
                <w:iCs/>
                <w:sz w:val="20"/>
                <w:szCs w:val="20"/>
                <w:lang w:val="id-ID"/>
              </w:rPr>
            </w:pPr>
          </w:p>
        </w:tc>
      </w:tr>
      <w:tr w:rsidR="00972482" w:rsidRPr="00636365" w:rsidTr="0061378B">
        <w:trPr>
          <w:trHeight w:val="672"/>
          <w:jc w:val="center"/>
        </w:trPr>
        <w:tc>
          <w:tcPr>
            <w:tcW w:w="8465" w:type="dxa"/>
            <w:gridSpan w:val="5"/>
            <w:vMerge/>
            <w:tcBorders>
              <w:top w:val="single" w:sz="4" w:space="0" w:color="auto"/>
              <w:left w:val="nil"/>
              <w:right w:val="nil"/>
            </w:tcBorders>
          </w:tcPr>
          <w:p w:rsidR="00972482" w:rsidRPr="00636365" w:rsidRDefault="00972482" w:rsidP="0061378B">
            <w:pPr>
              <w:spacing w:before="120" w:after="240"/>
              <w:jc w:val="both"/>
              <w:rPr>
                <w:rFonts w:ascii="Century" w:hAnsi="Century"/>
                <w:b/>
                <w:iCs/>
                <w:sz w:val="20"/>
                <w:szCs w:val="20"/>
                <w:lang w:val="id-ID"/>
              </w:rPr>
            </w:pPr>
          </w:p>
        </w:tc>
      </w:tr>
      <w:tr w:rsidR="00972482" w:rsidRPr="00636365" w:rsidTr="0061378B">
        <w:trPr>
          <w:trHeight w:val="672"/>
          <w:jc w:val="center"/>
        </w:trPr>
        <w:tc>
          <w:tcPr>
            <w:tcW w:w="8465" w:type="dxa"/>
            <w:gridSpan w:val="5"/>
            <w:vMerge/>
            <w:tcBorders>
              <w:top w:val="single" w:sz="4" w:space="0" w:color="auto"/>
              <w:left w:val="nil"/>
              <w:right w:val="nil"/>
            </w:tcBorders>
          </w:tcPr>
          <w:p w:rsidR="00972482" w:rsidRPr="00636365" w:rsidRDefault="00972482" w:rsidP="0061378B">
            <w:pPr>
              <w:spacing w:before="120" w:after="240"/>
              <w:jc w:val="both"/>
              <w:rPr>
                <w:rFonts w:ascii="Century" w:hAnsi="Century"/>
                <w:b/>
                <w:iCs/>
                <w:sz w:val="20"/>
                <w:szCs w:val="20"/>
                <w:lang w:val="id-ID"/>
              </w:rPr>
            </w:pPr>
          </w:p>
        </w:tc>
      </w:tr>
      <w:tr w:rsidR="00972482" w:rsidRPr="00636365" w:rsidTr="0061378B">
        <w:trPr>
          <w:trHeight w:val="672"/>
          <w:jc w:val="center"/>
        </w:trPr>
        <w:tc>
          <w:tcPr>
            <w:tcW w:w="8465" w:type="dxa"/>
            <w:gridSpan w:val="5"/>
            <w:vMerge/>
            <w:tcBorders>
              <w:top w:val="single" w:sz="4" w:space="0" w:color="auto"/>
              <w:left w:val="nil"/>
              <w:right w:val="nil"/>
            </w:tcBorders>
          </w:tcPr>
          <w:p w:rsidR="00972482" w:rsidRPr="00636365" w:rsidRDefault="00972482" w:rsidP="0061378B">
            <w:pPr>
              <w:spacing w:before="120" w:after="240"/>
              <w:jc w:val="both"/>
              <w:rPr>
                <w:rFonts w:ascii="Century" w:hAnsi="Century"/>
                <w:b/>
                <w:iCs/>
                <w:sz w:val="20"/>
                <w:szCs w:val="20"/>
                <w:lang w:val="id-ID"/>
              </w:rPr>
            </w:pPr>
          </w:p>
        </w:tc>
      </w:tr>
      <w:tr w:rsidR="00972482" w:rsidRPr="00636365" w:rsidTr="0061378B">
        <w:trPr>
          <w:trHeight w:val="672"/>
          <w:jc w:val="center"/>
        </w:trPr>
        <w:tc>
          <w:tcPr>
            <w:tcW w:w="8465" w:type="dxa"/>
            <w:gridSpan w:val="5"/>
            <w:vMerge/>
            <w:tcBorders>
              <w:top w:val="single" w:sz="4" w:space="0" w:color="auto"/>
              <w:left w:val="nil"/>
              <w:right w:val="nil"/>
            </w:tcBorders>
          </w:tcPr>
          <w:p w:rsidR="00972482" w:rsidRPr="00636365" w:rsidRDefault="00972482" w:rsidP="0061378B">
            <w:pPr>
              <w:spacing w:before="120" w:after="240"/>
              <w:jc w:val="both"/>
              <w:rPr>
                <w:rFonts w:ascii="Century" w:hAnsi="Century"/>
                <w:b/>
                <w:iCs/>
                <w:sz w:val="20"/>
                <w:szCs w:val="20"/>
                <w:lang w:val="id-ID"/>
              </w:rPr>
            </w:pPr>
          </w:p>
        </w:tc>
      </w:tr>
      <w:tr w:rsidR="00972482" w:rsidRPr="00636365" w:rsidTr="0061378B">
        <w:trPr>
          <w:trHeight w:val="672"/>
          <w:jc w:val="center"/>
        </w:trPr>
        <w:tc>
          <w:tcPr>
            <w:tcW w:w="8465" w:type="dxa"/>
            <w:gridSpan w:val="5"/>
            <w:vMerge/>
            <w:tcBorders>
              <w:top w:val="single" w:sz="4" w:space="0" w:color="auto"/>
              <w:left w:val="nil"/>
              <w:right w:val="nil"/>
            </w:tcBorders>
          </w:tcPr>
          <w:p w:rsidR="00972482" w:rsidRPr="00636365" w:rsidRDefault="00972482" w:rsidP="0061378B">
            <w:pPr>
              <w:spacing w:before="120" w:after="240"/>
              <w:jc w:val="both"/>
              <w:rPr>
                <w:rFonts w:ascii="Century" w:hAnsi="Century"/>
                <w:b/>
                <w:iCs/>
                <w:sz w:val="20"/>
                <w:szCs w:val="20"/>
                <w:lang w:val="id-ID"/>
              </w:rPr>
            </w:pPr>
          </w:p>
        </w:tc>
      </w:tr>
      <w:tr w:rsidR="00972482" w:rsidRPr="00636365" w:rsidTr="0061378B">
        <w:trPr>
          <w:trHeight w:val="672"/>
          <w:jc w:val="center"/>
        </w:trPr>
        <w:tc>
          <w:tcPr>
            <w:tcW w:w="8465" w:type="dxa"/>
            <w:gridSpan w:val="5"/>
            <w:vMerge/>
            <w:tcBorders>
              <w:top w:val="single" w:sz="4" w:space="0" w:color="auto"/>
              <w:left w:val="nil"/>
              <w:right w:val="nil"/>
            </w:tcBorders>
          </w:tcPr>
          <w:p w:rsidR="00972482" w:rsidRPr="00636365" w:rsidRDefault="00972482" w:rsidP="0061378B">
            <w:pPr>
              <w:spacing w:before="120" w:after="240"/>
              <w:jc w:val="both"/>
              <w:rPr>
                <w:rFonts w:ascii="Century" w:hAnsi="Century"/>
                <w:b/>
                <w:iCs/>
                <w:sz w:val="20"/>
                <w:szCs w:val="20"/>
                <w:lang w:val="id-ID"/>
              </w:rPr>
            </w:pPr>
          </w:p>
        </w:tc>
      </w:tr>
      <w:tr w:rsidR="00972482" w:rsidRPr="00636365" w:rsidTr="0061378B">
        <w:trPr>
          <w:trHeight w:val="672"/>
          <w:jc w:val="center"/>
        </w:trPr>
        <w:tc>
          <w:tcPr>
            <w:tcW w:w="8465" w:type="dxa"/>
            <w:gridSpan w:val="5"/>
            <w:vMerge/>
            <w:tcBorders>
              <w:top w:val="single" w:sz="4" w:space="0" w:color="auto"/>
              <w:left w:val="nil"/>
              <w:right w:val="nil"/>
            </w:tcBorders>
          </w:tcPr>
          <w:p w:rsidR="00972482" w:rsidRPr="00636365" w:rsidRDefault="00972482" w:rsidP="0061378B">
            <w:pPr>
              <w:spacing w:before="120" w:after="240"/>
              <w:jc w:val="both"/>
              <w:rPr>
                <w:rFonts w:ascii="Century" w:hAnsi="Century"/>
                <w:b/>
                <w:iCs/>
                <w:sz w:val="20"/>
                <w:szCs w:val="20"/>
                <w:lang w:val="id-ID"/>
              </w:rPr>
            </w:pPr>
          </w:p>
        </w:tc>
      </w:tr>
      <w:tr w:rsidR="00972482" w:rsidRPr="00636365" w:rsidTr="0061378B">
        <w:trPr>
          <w:trHeight w:val="672"/>
          <w:jc w:val="center"/>
        </w:trPr>
        <w:tc>
          <w:tcPr>
            <w:tcW w:w="8465" w:type="dxa"/>
            <w:gridSpan w:val="5"/>
            <w:vMerge/>
            <w:tcBorders>
              <w:top w:val="single" w:sz="4" w:space="0" w:color="auto"/>
              <w:left w:val="nil"/>
              <w:right w:val="nil"/>
            </w:tcBorders>
          </w:tcPr>
          <w:p w:rsidR="00972482" w:rsidRPr="00636365" w:rsidRDefault="00972482" w:rsidP="0061378B">
            <w:pPr>
              <w:spacing w:before="120" w:after="240"/>
              <w:jc w:val="both"/>
              <w:rPr>
                <w:rFonts w:ascii="Century" w:hAnsi="Century"/>
                <w:b/>
                <w:iCs/>
                <w:sz w:val="20"/>
                <w:szCs w:val="20"/>
                <w:lang w:val="id-ID"/>
              </w:rPr>
            </w:pPr>
          </w:p>
        </w:tc>
      </w:tr>
      <w:tr w:rsidR="00972482" w:rsidRPr="00636365" w:rsidTr="0061378B">
        <w:trPr>
          <w:trHeight w:val="672"/>
          <w:jc w:val="center"/>
        </w:trPr>
        <w:tc>
          <w:tcPr>
            <w:tcW w:w="8465" w:type="dxa"/>
            <w:gridSpan w:val="5"/>
            <w:vMerge/>
            <w:tcBorders>
              <w:top w:val="single" w:sz="4" w:space="0" w:color="auto"/>
              <w:left w:val="nil"/>
              <w:right w:val="nil"/>
            </w:tcBorders>
          </w:tcPr>
          <w:p w:rsidR="00972482" w:rsidRPr="00636365" w:rsidRDefault="00972482" w:rsidP="0061378B">
            <w:pPr>
              <w:spacing w:before="120" w:after="240"/>
              <w:jc w:val="both"/>
              <w:rPr>
                <w:rFonts w:ascii="Century" w:hAnsi="Century"/>
                <w:b/>
                <w:iCs/>
                <w:sz w:val="20"/>
                <w:szCs w:val="20"/>
                <w:lang w:val="id-ID"/>
              </w:rPr>
            </w:pPr>
          </w:p>
        </w:tc>
      </w:tr>
      <w:tr w:rsidR="00972482" w:rsidRPr="00636365" w:rsidTr="0061378B">
        <w:trPr>
          <w:trHeight w:val="672"/>
          <w:jc w:val="center"/>
        </w:trPr>
        <w:tc>
          <w:tcPr>
            <w:tcW w:w="8465" w:type="dxa"/>
            <w:gridSpan w:val="5"/>
            <w:vMerge/>
            <w:tcBorders>
              <w:top w:val="single" w:sz="4" w:space="0" w:color="auto"/>
              <w:left w:val="nil"/>
              <w:right w:val="nil"/>
            </w:tcBorders>
          </w:tcPr>
          <w:p w:rsidR="00972482" w:rsidRPr="00636365" w:rsidRDefault="00972482" w:rsidP="0061378B">
            <w:pPr>
              <w:spacing w:before="120" w:after="240"/>
              <w:jc w:val="both"/>
              <w:rPr>
                <w:rFonts w:ascii="Century" w:hAnsi="Century"/>
                <w:b/>
                <w:iCs/>
                <w:sz w:val="20"/>
                <w:szCs w:val="20"/>
                <w:lang w:val="id-ID"/>
              </w:rPr>
            </w:pPr>
          </w:p>
        </w:tc>
      </w:tr>
      <w:tr w:rsidR="00972482" w:rsidRPr="00636365" w:rsidTr="0061378B">
        <w:trPr>
          <w:trHeight w:val="672"/>
          <w:jc w:val="center"/>
        </w:trPr>
        <w:tc>
          <w:tcPr>
            <w:tcW w:w="8465" w:type="dxa"/>
            <w:gridSpan w:val="5"/>
            <w:vMerge/>
            <w:tcBorders>
              <w:top w:val="single" w:sz="4" w:space="0" w:color="auto"/>
              <w:left w:val="nil"/>
              <w:right w:val="nil"/>
            </w:tcBorders>
          </w:tcPr>
          <w:p w:rsidR="00972482" w:rsidRPr="00636365" w:rsidRDefault="00972482" w:rsidP="0061378B">
            <w:pPr>
              <w:spacing w:before="120" w:after="240"/>
              <w:jc w:val="both"/>
              <w:rPr>
                <w:rFonts w:ascii="Century" w:hAnsi="Century"/>
                <w:b/>
                <w:iCs/>
                <w:sz w:val="20"/>
                <w:szCs w:val="20"/>
                <w:lang w:val="id-ID"/>
              </w:rPr>
            </w:pPr>
          </w:p>
        </w:tc>
      </w:tr>
      <w:tr w:rsidR="00972482" w:rsidRPr="00636365" w:rsidTr="0061378B">
        <w:trPr>
          <w:trHeight w:val="672"/>
          <w:jc w:val="center"/>
        </w:trPr>
        <w:tc>
          <w:tcPr>
            <w:tcW w:w="8465" w:type="dxa"/>
            <w:gridSpan w:val="5"/>
            <w:vMerge/>
            <w:tcBorders>
              <w:top w:val="single" w:sz="4" w:space="0" w:color="auto"/>
              <w:left w:val="nil"/>
              <w:right w:val="nil"/>
            </w:tcBorders>
          </w:tcPr>
          <w:p w:rsidR="00972482" w:rsidRPr="00636365" w:rsidRDefault="00972482" w:rsidP="0061378B">
            <w:pPr>
              <w:spacing w:before="120" w:after="240"/>
              <w:jc w:val="both"/>
              <w:rPr>
                <w:rFonts w:ascii="Century" w:hAnsi="Century"/>
                <w:b/>
                <w:iCs/>
                <w:sz w:val="20"/>
                <w:szCs w:val="20"/>
                <w:lang w:val="id-ID"/>
              </w:rPr>
            </w:pPr>
          </w:p>
        </w:tc>
      </w:tr>
      <w:tr w:rsidR="00972482" w:rsidRPr="00636365" w:rsidTr="0061378B">
        <w:trPr>
          <w:trHeight w:val="196"/>
          <w:jc w:val="center"/>
        </w:trPr>
        <w:tc>
          <w:tcPr>
            <w:tcW w:w="1079" w:type="dxa"/>
            <w:vMerge w:val="restart"/>
            <w:tcBorders>
              <w:left w:val="nil"/>
              <w:right w:val="single" w:sz="4" w:space="0" w:color="auto"/>
            </w:tcBorders>
          </w:tcPr>
          <w:p w:rsidR="00972482" w:rsidRPr="00636365" w:rsidRDefault="00972482" w:rsidP="0061378B">
            <w:pPr>
              <w:spacing w:before="120" w:after="240"/>
              <w:jc w:val="both"/>
              <w:rPr>
                <w:rFonts w:ascii="Century" w:hAnsi="Century"/>
                <w:b/>
                <w:i/>
                <w:sz w:val="20"/>
                <w:szCs w:val="20"/>
                <w:lang w:val="en-US"/>
              </w:rPr>
            </w:pPr>
            <w:r w:rsidRPr="00636365">
              <w:rPr>
                <w:rFonts w:ascii="Century" w:hAnsi="Century"/>
                <w:noProof/>
                <w:lang w:val="en-US" w:eastAsia="en-US"/>
              </w:rPr>
              <w:lastRenderedPageBreak/>
              <w:drawing>
                <wp:anchor distT="0" distB="0" distL="114300" distR="114300" simplePos="0" relativeHeight="251752960" behindDoc="1" locked="0" layoutInCell="1" allowOverlap="1" wp14:anchorId="509ADE00" wp14:editId="604377E5">
                  <wp:simplePos x="0" y="0"/>
                  <wp:positionH relativeFrom="column">
                    <wp:posOffset>-74295</wp:posOffset>
                  </wp:positionH>
                  <wp:positionV relativeFrom="paragraph">
                    <wp:posOffset>33351</wp:posOffset>
                  </wp:positionV>
                  <wp:extent cx="691764" cy="691764"/>
                  <wp:effectExtent l="0" t="0" r="0" b="0"/>
                  <wp:wrapNone/>
                  <wp:docPr id="31" name="Picture 31" descr="D:\UMMAT\JURNAL\JCES PENGABDIAN FKIP\A JCES-UMMAT\BARCO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AT\JURNAL\JCES PENGABDIAN FKIP\A JCES-UMMAT\BARCODE.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1764" cy="6917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2482" w:rsidRPr="00636365" w:rsidRDefault="00972482" w:rsidP="0061378B">
            <w:pPr>
              <w:spacing w:before="120" w:after="240"/>
              <w:jc w:val="both"/>
              <w:rPr>
                <w:rFonts w:ascii="Century" w:hAnsi="Century"/>
                <w:iCs/>
                <w:color w:val="000000"/>
                <w:sz w:val="20"/>
                <w:szCs w:val="20"/>
              </w:rPr>
            </w:pPr>
          </w:p>
        </w:tc>
        <w:tc>
          <w:tcPr>
            <w:tcW w:w="7386" w:type="dxa"/>
            <w:gridSpan w:val="4"/>
            <w:tcBorders>
              <w:left w:val="single" w:sz="4" w:space="0" w:color="auto"/>
              <w:bottom w:val="single" w:sz="4" w:space="0" w:color="auto"/>
              <w:right w:val="nil"/>
            </w:tcBorders>
          </w:tcPr>
          <w:p w:rsidR="00972482" w:rsidRPr="00636365" w:rsidRDefault="00972482" w:rsidP="0061378B">
            <w:pPr>
              <w:jc w:val="both"/>
              <w:rPr>
                <w:rFonts w:ascii="Century" w:hAnsi="Century"/>
                <w:iCs/>
                <w:color w:val="000000"/>
                <w:sz w:val="20"/>
                <w:szCs w:val="20"/>
              </w:rPr>
            </w:pPr>
            <w:r w:rsidRPr="00636365">
              <w:rPr>
                <w:rFonts w:ascii="Century" w:hAnsi="Century"/>
                <w:b/>
                <w:sz w:val="20"/>
                <w:szCs w:val="20"/>
              </w:rPr>
              <w:t>Article History:</w:t>
            </w:r>
          </w:p>
        </w:tc>
      </w:tr>
      <w:tr w:rsidR="00972482" w:rsidRPr="00636365" w:rsidTr="00972482">
        <w:trPr>
          <w:trHeight w:val="877"/>
          <w:jc w:val="center"/>
        </w:trPr>
        <w:tc>
          <w:tcPr>
            <w:tcW w:w="1079" w:type="dxa"/>
            <w:vMerge/>
            <w:tcBorders>
              <w:left w:val="nil"/>
              <w:right w:val="nil"/>
            </w:tcBorders>
          </w:tcPr>
          <w:p w:rsidR="00972482" w:rsidRPr="00636365" w:rsidRDefault="00972482" w:rsidP="0061378B">
            <w:pPr>
              <w:spacing w:before="120" w:after="240"/>
              <w:jc w:val="both"/>
              <w:rPr>
                <w:rFonts w:ascii="Century" w:hAnsi="Century"/>
                <w:b/>
                <w:i/>
                <w:sz w:val="20"/>
                <w:szCs w:val="20"/>
                <w:lang w:val="en-US"/>
              </w:rPr>
            </w:pPr>
          </w:p>
        </w:tc>
        <w:tc>
          <w:tcPr>
            <w:tcW w:w="1066" w:type="dxa"/>
            <w:tcBorders>
              <w:left w:val="nil"/>
              <w:right w:val="nil"/>
            </w:tcBorders>
          </w:tcPr>
          <w:p w:rsidR="00972482" w:rsidRPr="00636365" w:rsidRDefault="00972482" w:rsidP="0061378B">
            <w:pPr>
              <w:ind w:left="-10" w:right="-13"/>
              <w:rPr>
                <w:rFonts w:ascii="Century" w:hAnsi="Century"/>
                <w:sz w:val="20"/>
                <w:szCs w:val="20"/>
              </w:rPr>
            </w:pPr>
            <w:r w:rsidRPr="00636365">
              <w:rPr>
                <w:rFonts w:ascii="Century" w:hAnsi="Century"/>
                <w:sz w:val="20"/>
                <w:szCs w:val="20"/>
              </w:rPr>
              <w:t>Received</w:t>
            </w:r>
          </w:p>
          <w:p w:rsidR="00972482" w:rsidRPr="00636365" w:rsidRDefault="00972482" w:rsidP="0061378B">
            <w:pPr>
              <w:ind w:left="-10" w:right="-13"/>
              <w:rPr>
                <w:rFonts w:ascii="Century" w:hAnsi="Century"/>
                <w:sz w:val="20"/>
                <w:szCs w:val="20"/>
              </w:rPr>
            </w:pPr>
            <w:r w:rsidRPr="00636365">
              <w:rPr>
                <w:rFonts w:ascii="Century" w:hAnsi="Century"/>
                <w:sz w:val="20"/>
                <w:szCs w:val="20"/>
              </w:rPr>
              <w:t xml:space="preserve">Revised    Accepted </w:t>
            </w:r>
          </w:p>
          <w:p w:rsidR="00972482" w:rsidRPr="00636365" w:rsidRDefault="00972482" w:rsidP="0061378B">
            <w:pPr>
              <w:jc w:val="both"/>
              <w:rPr>
                <w:rFonts w:ascii="Century" w:hAnsi="Century"/>
                <w:iCs/>
                <w:color w:val="000000"/>
                <w:sz w:val="20"/>
                <w:szCs w:val="20"/>
              </w:rPr>
            </w:pPr>
            <w:r w:rsidRPr="00636365">
              <w:rPr>
                <w:rFonts w:ascii="Century" w:hAnsi="Century"/>
                <w:sz w:val="20"/>
                <w:szCs w:val="20"/>
              </w:rPr>
              <w:t>Online</w:t>
            </w:r>
          </w:p>
        </w:tc>
        <w:tc>
          <w:tcPr>
            <w:tcW w:w="288" w:type="dxa"/>
            <w:tcBorders>
              <w:left w:val="nil"/>
              <w:right w:val="nil"/>
            </w:tcBorders>
          </w:tcPr>
          <w:p w:rsidR="00972482" w:rsidRPr="00636365" w:rsidRDefault="00972482" w:rsidP="0061378B">
            <w:pPr>
              <w:jc w:val="both"/>
              <w:rPr>
                <w:rFonts w:ascii="Century" w:hAnsi="Century"/>
                <w:iCs/>
                <w:color w:val="000000"/>
                <w:sz w:val="20"/>
                <w:szCs w:val="20"/>
              </w:rPr>
            </w:pPr>
            <w:r w:rsidRPr="00636365">
              <w:rPr>
                <w:rFonts w:ascii="Century" w:hAnsi="Century"/>
                <w:iCs/>
                <w:color w:val="000000"/>
                <w:sz w:val="20"/>
                <w:szCs w:val="20"/>
              </w:rPr>
              <w:t>:</w:t>
            </w:r>
          </w:p>
          <w:p w:rsidR="00972482" w:rsidRPr="00636365" w:rsidRDefault="00972482" w:rsidP="0061378B">
            <w:pPr>
              <w:jc w:val="both"/>
              <w:rPr>
                <w:rFonts w:ascii="Century" w:hAnsi="Century"/>
                <w:iCs/>
                <w:color w:val="000000"/>
                <w:sz w:val="20"/>
                <w:szCs w:val="20"/>
              </w:rPr>
            </w:pPr>
            <w:r w:rsidRPr="00636365">
              <w:rPr>
                <w:rFonts w:ascii="Century" w:hAnsi="Century"/>
                <w:iCs/>
                <w:color w:val="000000"/>
                <w:sz w:val="20"/>
                <w:szCs w:val="20"/>
              </w:rPr>
              <w:t>:</w:t>
            </w:r>
          </w:p>
          <w:p w:rsidR="00972482" w:rsidRPr="00636365" w:rsidRDefault="00972482" w:rsidP="0061378B">
            <w:pPr>
              <w:jc w:val="both"/>
              <w:rPr>
                <w:rFonts w:ascii="Century" w:hAnsi="Century"/>
                <w:iCs/>
                <w:color w:val="000000"/>
                <w:sz w:val="20"/>
                <w:szCs w:val="20"/>
              </w:rPr>
            </w:pPr>
            <w:r w:rsidRPr="00636365">
              <w:rPr>
                <w:rFonts w:ascii="Century" w:hAnsi="Century"/>
                <w:iCs/>
                <w:color w:val="000000"/>
                <w:sz w:val="20"/>
                <w:szCs w:val="20"/>
              </w:rPr>
              <w:t>:</w:t>
            </w:r>
          </w:p>
          <w:p w:rsidR="00972482" w:rsidRPr="00636365" w:rsidRDefault="00972482" w:rsidP="0061378B">
            <w:pPr>
              <w:jc w:val="both"/>
              <w:rPr>
                <w:rFonts w:ascii="Century" w:hAnsi="Century"/>
                <w:iCs/>
                <w:color w:val="000000"/>
                <w:sz w:val="20"/>
                <w:szCs w:val="20"/>
              </w:rPr>
            </w:pPr>
            <w:r w:rsidRPr="00636365">
              <w:rPr>
                <w:rFonts w:ascii="Century" w:hAnsi="Century"/>
                <w:iCs/>
                <w:color w:val="000000"/>
                <w:sz w:val="20"/>
                <w:szCs w:val="20"/>
              </w:rPr>
              <w:t>:</w:t>
            </w:r>
          </w:p>
        </w:tc>
        <w:tc>
          <w:tcPr>
            <w:tcW w:w="1659" w:type="dxa"/>
            <w:tcBorders>
              <w:left w:val="nil"/>
              <w:right w:val="nil"/>
            </w:tcBorders>
          </w:tcPr>
          <w:p w:rsidR="00972482" w:rsidRPr="00636365" w:rsidRDefault="00972482" w:rsidP="0061378B">
            <w:pPr>
              <w:ind w:right="-13"/>
              <w:rPr>
                <w:rFonts w:ascii="Century" w:hAnsi="Century"/>
                <w:sz w:val="20"/>
                <w:szCs w:val="20"/>
              </w:rPr>
            </w:pPr>
            <w:r w:rsidRPr="00636365">
              <w:rPr>
                <w:rFonts w:ascii="Century" w:hAnsi="Century"/>
                <w:sz w:val="20"/>
                <w:szCs w:val="20"/>
              </w:rPr>
              <w:t>Day-Month-Year</w:t>
            </w:r>
          </w:p>
          <w:p w:rsidR="00972482" w:rsidRPr="00636365" w:rsidRDefault="00972482" w:rsidP="0061378B">
            <w:pPr>
              <w:ind w:right="-13"/>
              <w:rPr>
                <w:rFonts w:ascii="Century" w:hAnsi="Century"/>
                <w:sz w:val="20"/>
                <w:szCs w:val="20"/>
              </w:rPr>
            </w:pPr>
            <w:r w:rsidRPr="00636365">
              <w:rPr>
                <w:rFonts w:ascii="Century" w:hAnsi="Century"/>
                <w:sz w:val="20"/>
                <w:szCs w:val="20"/>
              </w:rPr>
              <w:t>xx-xx-20xx</w:t>
            </w:r>
          </w:p>
          <w:p w:rsidR="00972482" w:rsidRPr="00636365" w:rsidRDefault="00972482" w:rsidP="0061378B">
            <w:pPr>
              <w:ind w:right="-13"/>
              <w:rPr>
                <w:rFonts w:ascii="Century" w:hAnsi="Century"/>
                <w:sz w:val="20"/>
                <w:szCs w:val="20"/>
              </w:rPr>
            </w:pPr>
            <w:r w:rsidRPr="00636365">
              <w:rPr>
                <w:rFonts w:ascii="Century" w:hAnsi="Century"/>
                <w:sz w:val="20"/>
                <w:szCs w:val="20"/>
              </w:rPr>
              <w:t>xx-xx-20xx</w:t>
            </w:r>
          </w:p>
          <w:p w:rsidR="00972482" w:rsidRPr="00636365" w:rsidRDefault="00972482" w:rsidP="0061378B">
            <w:pPr>
              <w:jc w:val="both"/>
              <w:rPr>
                <w:rFonts w:ascii="Century" w:hAnsi="Century"/>
                <w:iCs/>
                <w:color w:val="000000"/>
                <w:sz w:val="20"/>
                <w:szCs w:val="20"/>
              </w:rPr>
            </w:pPr>
            <w:r w:rsidRPr="00636365">
              <w:rPr>
                <w:rFonts w:ascii="Century" w:hAnsi="Century"/>
                <w:sz w:val="20"/>
                <w:szCs w:val="20"/>
              </w:rPr>
              <w:t>xx-xx-20xx</w:t>
            </w:r>
          </w:p>
        </w:tc>
        <w:tc>
          <w:tcPr>
            <w:tcW w:w="4373" w:type="dxa"/>
            <w:tcBorders>
              <w:left w:val="nil"/>
              <w:right w:val="nil"/>
            </w:tcBorders>
          </w:tcPr>
          <w:p w:rsidR="00972482" w:rsidRPr="00636365" w:rsidRDefault="00972482" w:rsidP="0061378B">
            <w:pPr>
              <w:tabs>
                <w:tab w:val="left" w:pos="1390"/>
              </w:tabs>
              <w:jc w:val="right"/>
              <w:rPr>
                <w:rFonts w:ascii="Century" w:hAnsi="Century"/>
                <w:iCs/>
                <w:color w:val="000000"/>
                <w:sz w:val="20"/>
                <w:szCs w:val="20"/>
              </w:rPr>
            </w:pPr>
            <w:r w:rsidRPr="00636365">
              <w:rPr>
                <w:rFonts w:ascii="Century" w:hAnsi="Century"/>
                <w:noProof/>
                <w:color w:val="000000"/>
                <w:sz w:val="18"/>
                <w:szCs w:val="18"/>
                <w:lang w:val="en-US" w:eastAsia="en-US"/>
              </w:rPr>
              <w:drawing>
                <wp:anchor distT="0" distB="0" distL="114300" distR="114300" simplePos="0" relativeHeight="251666432" behindDoc="1" locked="0" layoutInCell="1" allowOverlap="1" wp14:anchorId="57856854" wp14:editId="340037C2">
                  <wp:simplePos x="0" y="0"/>
                  <wp:positionH relativeFrom="column">
                    <wp:posOffset>2028521</wp:posOffset>
                  </wp:positionH>
                  <wp:positionV relativeFrom="paragraph">
                    <wp:posOffset>31115</wp:posOffset>
                  </wp:positionV>
                  <wp:extent cx="690643" cy="246490"/>
                  <wp:effectExtent l="0" t="0" r="0" b="0"/>
                  <wp:wrapNone/>
                  <wp:docPr id="32" name="Picture 1"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88x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0643" cy="246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6365">
              <w:rPr>
                <w:rFonts w:ascii="Century" w:hAnsi="Century"/>
                <w:iCs/>
                <w:color w:val="000000"/>
                <w:sz w:val="20"/>
                <w:szCs w:val="20"/>
              </w:rPr>
              <w:tab/>
            </w:r>
          </w:p>
          <w:p w:rsidR="00972482" w:rsidRPr="00636365" w:rsidRDefault="00972482" w:rsidP="0061378B">
            <w:pPr>
              <w:ind w:right="-13"/>
              <w:jc w:val="right"/>
              <w:rPr>
                <w:rFonts w:ascii="Century" w:hAnsi="Century"/>
                <w:i/>
                <w:iCs/>
                <w:color w:val="000000"/>
                <w:sz w:val="18"/>
                <w:szCs w:val="18"/>
              </w:rPr>
            </w:pPr>
          </w:p>
          <w:p w:rsidR="00972482" w:rsidRPr="00636365" w:rsidRDefault="00972482" w:rsidP="0061378B">
            <w:pPr>
              <w:ind w:right="-13"/>
              <w:jc w:val="right"/>
              <w:rPr>
                <w:rFonts w:ascii="Century" w:hAnsi="Century"/>
                <w:i/>
                <w:iCs/>
                <w:color w:val="000000"/>
                <w:sz w:val="18"/>
                <w:szCs w:val="18"/>
              </w:rPr>
            </w:pPr>
            <w:r w:rsidRPr="00636365">
              <w:rPr>
                <w:rFonts w:ascii="Century" w:hAnsi="Century"/>
                <w:i/>
                <w:iCs/>
                <w:color w:val="000000"/>
                <w:sz w:val="18"/>
                <w:szCs w:val="18"/>
              </w:rPr>
              <w:t xml:space="preserve">This is an open access article under the </w:t>
            </w:r>
          </w:p>
          <w:p w:rsidR="00972482" w:rsidRPr="00636365" w:rsidRDefault="00972482" w:rsidP="0061378B">
            <w:pPr>
              <w:tabs>
                <w:tab w:val="left" w:pos="1390"/>
              </w:tabs>
              <w:jc w:val="right"/>
              <w:rPr>
                <w:rFonts w:ascii="Century" w:hAnsi="Century"/>
                <w:iCs/>
                <w:color w:val="000000"/>
                <w:sz w:val="20"/>
                <w:szCs w:val="20"/>
              </w:rPr>
            </w:pPr>
            <w:r w:rsidRPr="00636365">
              <w:rPr>
                <w:rFonts w:ascii="Century" w:hAnsi="Century"/>
                <w:b/>
                <w:i/>
                <w:iCs/>
                <w:color w:val="4F81BD" w:themeColor="accent1"/>
                <w:sz w:val="18"/>
                <w:szCs w:val="18"/>
              </w:rPr>
              <w:t>CC–BY-SA</w:t>
            </w:r>
            <w:r w:rsidRPr="00636365">
              <w:rPr>
                <w:rFonts w:ascii="Century" w:hAnsi="Century"/>
                <w:i/>
                <w:iCs/>
                <w:color w:val="000000"/>
                <w:sz w:val="18"/>
                <w:szCs w:val="18"/>
              </w:rPr>
              <w:t xml:space="preserve"> license</w:t>
            </w:r>
          </w:p>
        </w:tc>
      </w:tr>
    </w:tbl>
    <w:p w:rsidR="00972482" w:rsidRDefault="00972482" w:rsidP="00972482">
      <w:pPr>
        <w:rPr>
          <w:rFonts w:ascii="Century" w:hAnsi="Century" w:cstheme="minorHAnsi"/>
          <w:sz w:val="18"/>
          <w:szCs w:val="18"/>
        </w:rPr>
      </w:pPr>
    </w:p>
    <w:p w:rsidR="00972482" w:rsidRPr="00636365" w:rsidRDefault="00972482" w:rsidP="00972482">
      <w:pPr>
        <w:pStyle w:val="IEEEHeading1"/>
        <w:numPr>
          <w:ilvl w:val="0"/>
          <w:numId w:val="11"/>
        </w:numPr>
        <w:spacing w:before="0" w:after="0" w:line="276" w:lineRule="auto"/>
        <w:ind w:left="426" w:hanging="426"/>
        <w:jc w:val="left"/>
        <w:rPr>
          <w:rFonts w:ascii="Century" w:hAnsi="Century"/>
          <w:b/>
          <w:sz w:val="25"/>
          <w:szCs w:val="25"/>
        </w:rPr>
      </w:pPr>
      <w:r w:rsidRPr="00636365">
        <w:rPr>
          <w:rFonts w:ascii="Century" w:hAnsi="Century"/>
          <w:b/>
          <w:iCs/>
          <w:sz w:val="25"/>
          <w:szCs w:val="25"/>
          <w:lang w:val="en-US"/>
        </w:rPr>
        <w:t>PENDAHULUAN</w:t>
      </w:r>
    </w:p>
    <w:p w:rsidR="00972482" w:rsidRPr="00B35883" w:rsidRDefault="00972482" w:rsidP="00972482">
      <w:pPr>
        <w:pStyle w:val="ListParagraph"/>
        <w:shd w:val="clear" w:color="auto" w:fill="FFFFFF"/>
        <w:spacing w:line="276" w:lineRule="auto"/>
        <w:ind w:left="0" w:firstLine="426"/>
        <w:jc w:val="both"/>
        <w:rPr>
          <w:rFonts w:ascii="Century" w:hAnsi="Century"/>
          <w:color w:val="000000" w:themeColor="text1"/>
          <w:shd w:val="clear" w:color="auto" w:fill="FFFFFF"/>
        </w:rPr>
      </w:pPr>
      <w:r w:rsidRPr="00B35883">
        <w:rPr>
          <w:rFonts w:ascii="Century" w:hAnsi="Century"/>
          <w:color w:val="000000" w:themeColor="text1"/>
          <w:shd w:val="clear" w:color="auto" w:fill="FFFFFF"/>
        </w:rPr>
        <w:t xml:space="preserve">Selama proses kehamilan terjadi perubahan-perubahan yang sangat signifikan baik bagi ibu maupun janin. Perubahan selama kehamilan terjadi akibat adanya tumbuh kembang janin hingga sampai persiapan persalinan. Perubahan-perubahan tersebut tidak hanya bersifat fisiologis tetapi dapat juga bersifat psikologis. Perubahan fisiologis ditandai oleh perubahan bentuk fisik baik ibu maupun janin, sementara perubahan psikologis kearah emosional ibu. Disamping ibu merasakan kebahagiaan atas kehamilannya, namun tidak sedikit juga ibu hamil merasakan kekhawatiran jika terjadi masalah pada kehamilannya </w:t>
      </w:r>
      <w:r w:rsidRPr="00B35883">
        <w:rPr>
          <w:rFonts w:ascii="Century" w:hAnsi="Century"/>
          <w:color w:val="000000" w:themeColor="text1"/>
          <w:shd w:val="clear" w:color="auto" w:fill="FFFFFF"/>
        </w:rPr>
        <w:fldChar w:fldCharType="begin" w:fldLock="1"/>
      </w:r>
      <w:r w:rsidRPr="00B35883">
        <w:rPr>
          <w:rFonts w:ascii="Century" w:hAnsi="Century"/>
          <w:color w:val="000000" w:themeColor="text1"/>
          <w:shd w:val="clear" w:color="auto" w:fill="FFFFFF"/>
        </w:rPr>
        <w:instrText>ADDIN CSL_CITATION {"citationItems":[{"id":"ITEM-1","itemData":{"abstract":"Perubahan-perubahan pada masa kehamilan terkadang membuat ibu hamil merasa stress, apalagi bagi yang belum pernah hamil sebelumnya. Terutama pada kehamilan trimester III. Salah satu cara untuk mengurangi stress adalah dengan melakukan prenatal massage atau pijat kehamilan. Tujuan penelitian ini adalah untuk mengetahui pengaruh prenatal massage terhadap stress kehamilan pada primigravida trimester III di BPM Lilis Surya Wati Desa Sambong Dukuh Kecamatan Jombang. Target luaran dalam penelitian ini adalah ibu hamil setelah dilakukan prenatal massage secara teratur setiap 2 minggu sekali minimal selama 5 kali terapi prenatal massage selama kehamilan, diharapkan bisa mengurangi stress, memberikan ketenangan, mendukung dan memelihara kesehatan selama kehamilan. Kontribusinya adalah dapat mencegah keluhan-keluhan yang terjadi selama kehamilan dan mencegah terjadinya komplikasi kehamilan baik pada ibu dan janin. Rancangan penelitian ini menggunakan Desain True Experiments dengan pendekatan Posttest-Only Control Group Design. Populasi pada penelitian ini adalah semua ibu hamil primigravida trimester III yang berkunjung di BPM Lilis Surya Wati Desa Sambong Dukuh Kecamatan Jombang. Sampel pada penelitian ini adalah masing-masing 15 orang pada kelompok eksperimen dan kontrol, dengan teknik consecutive sampling. Hasil Penelitian ini didapatkan usia responden pada kelompok kontrol rata-rata berumur 25,75 tahun, sedangkan pada kelompok perlakuan rata-rata berumur 31,95 tahun. Tingkat pendidikan responden dalam penelitian ini pada kelompok kontrol adalah pendidikan dasar dan menengah sedangkan pada kelompok intervensi mayoritas responden berpendidikan menengah. Hasil penelitian ini menunjukkan bahwa tidak terdapat perbedaan kecemasan pada ibu hamil risiko tinggi baik pada kelompok intervensi dan kelompok kontrol sebelum diberikan perlakuan pada kelompok intervensi, tetapi terdapat perbedaan stres kehamilan pada kelompok intervensi dan kelompok kontrol setelah pemberian paket Prenatal Massage pada kelompok intervensi, dan terdapat perbedaan stres kehamilan pada primigravida trimester III, sebelum dan sesudah pemberian paket Prenatal Massage pada kelompok intervensi (p = 0,047; α = 0,05). Dengan demikian dapat disimpulkan bahwa ada pengaruh pemberian paket Prenatal Massage pada ibu hamil primigravida trimester III terhadap stres kehamilan (p = 0,047; α = 0,05).","author":[{"dropping-particle":"","family":"Wati","given":"Lilis Surya","non-dropping-particle":"","parse-names":false,"suffix":""}],"id":"ITEM-1","issue":"1","issued":{"date-parts":[["2018"]]},"title":"Pengaruh Prenatal Massage Terhadap Stres Kehamilan Pada Primigravida Trimester Iii","type":"article-journal","volume":"16"},"uris":["http://www.mendeley.com/documents/?uuid=8228ee61-bf42-40cf-8e52-177b46779820"]}],"mendeley":{"formattedCitation":"(Wati, 2018)","plainTextFormattedCitation":"(Wati, 2018)","previouslyFormattedCitation":"(Wati, 2018)"},"properties":{"noteIndex":0},"schema":"https://github.com/citation-style-language/schema/raw/master/csl-citation.json"}</w:instrText>
      </w:r>
      <w:r w:rsidRPr="00B35883">
        <w:rPr>
          <w:rFonts w:ascii="Century" w:hAnsi="Century"/>
          <w:color w:val="000000" w:themeColor="text1"/>
          <w:shd w:val="clear" w:color="auto" w:fill="FFFFFF"/>
        </w:rPr>
        <w:fldChar w:fldCharType="separate"/>
      </w:r>
      <w:r w:rsidRPr="00B35883">
        <w:rPr>
          <w:rFonts w:ascii="Century" w:hAnsi="Century"/>
          <w:noProof/>
          <w:color w:val="000000" w:themeColor="text1"/>
          <w:shd w:val="clear" w:color="auto" w:fill="FFFFFF"/>
        </w:rPr>
        <w:t>(Wati, 2018)</w:t>
      </w:r>
      <w:r w:rsidRPr="00B35883">
        <w:rPr>
          <w:rFonts w:ascii="Century" w:hAnsi="Century"/>
          <w:color w:val="000000" w:themeColor="text1"/>
          <w:shd w:val="clear" w:color="auto" w:fill="FFFFFF"/>
        </w:rPr>
        <w:fldChar w:fldCharType="end"/>
      </w:r>
      <w:r w:rsidRPr="00B35883">
        <w:rPr>
          <w:rFonts w:ascii="Century" w:hAnsi="Century"/>
          <w:color w:val="000000" w:themeColor="text1"/>
          <w:shd w:val="clear" w:color="auto" w:fill="FFFFFF"/>
        </w:rPr>
        <w:t>.</w:t>
      </w:r>
    </w:p>
    <w:p w:rsidR="00972482" w:rsidRPr="00B35883" w:rsidRDefault="00972482" w:rsidP="00972482">
      <w:pPr>
        <w:pStyle w:val="ListParagraph"/>
        <w:shd w:val="clear" w:color="auto" w:fill="FFFFFF"/>
        <w:spacing w:line="276" w:lineRule="auto"/>
        <w:ind w:left="0" w:firstLine="426"/>
        <w:jc w:val="both"/>
        <w:rPr>
          <w:rFonts w:ascii="Century" w:hAnsi="Century"/>
          <w:color w:val="000000" w:themeColor="text1"/>
          <w:shd w:val="clear" w:color="auto" w:fill="FFFFFF"/>
        </w:rPr>
      </w:pPr>
      <w:r w:rsidRPr="00B35883">
        <w:rPr>
          <w:rFonts w:ascii="Century" w:hAnsi="Century"/>
          <w:color w:val="000000" w:themeColor="text1"/>
          <w:shd w:val="clear" w:color="auto" w:fill="FFFFFF"/>
        </w:rPr>
        <w:t xml:space="preserve">  </w:t>
      </w:r>
      <w:r w:rsidRPr="00B35883">
        <w:rPr>
          <w:rFonts w:ascii="Century" w:hAnsi="Century"/>
          <w:color w:val="000000" w:themeColor="text1"/>
          <w:shd w:val="clear" w:color="auto" w:fill="FFFFFF"/>
          <w:lang w:val="id-ID"/>
        </w:rPr>
        <w:t>Pada kehamilan trimester I, II dan khususnya t</w:t>
      </w:r>
      <w:r w:rsidRPr="00B35883">
        <w:rPr>
          <w:rFonts w:ascii="Century" w:hAnsi="Century"/>
          <w:color w:val="000000" w:themeColor="text1"/>
          <w:shd w:val="clear" w:color="auto" w:fill="FFFFFF"/>
        </w:rPr>
        <w:t xml:space="preserve">rimester III memerlukan perhatian karena banyaknya ketidaknyamanan yang dirasakan oleh ibu hamil akibat tumbuh kembang janin yang cepat. Salah satu keluhan yang sering dialami oleh ibu hamil pada trimester III adalah nyeri punggung yang disebabkan meningkatnya berat janin di dalam kandungan </w:t>
      </w:r>
      <w:r w:rsidRPr="00B35883">
        <w:rPr>
          <w:rFonts w:ascii="Century" w:hAnsi="Century"/>
          <w:color w:val="000000" w:themeColor="text1"/>
          <w:shd w:val="clear" w:color="auto" w:fill="FFFFFF"/>
        </w:rPr>
        <w:fldChar w:fldCharType="begin" w:fldLock="1"/>
      </w:r>
      <w:r w:rsidRPr="00B35883">
        <w:rPr>
          <w:rFonts w:ascii="Century" w:hAnsi="Century"/>
          <w:color w:val="000000" w:themeColor="text1"/>
          <w:shd w:val="clear" w:color="auto" w:fill="FFFFFF"/>
        </w:rPr>
        <w:instrText>ADDIN CSL_CITATION {"citationItems":[{"id":"ITEM-1","itemData":{"DOI":"10.31983/jsk.v2i2.6477","ISSN":"2715-5870","abstract":"ABSTRACTPhysiological changes during pregnancy occur due to the development of the fetus and preparation for labor. Third trimester requires attention because of the many discomforts felt by the mother due to the rapid growth and development of the fetus. Massage therapy is a non-pharmacological technique that can help reduce discomfort during pregnancy. The aim of the study was to analyze the benefits of massage therapy to reduce discomfort during the third trimester in the form of sleep disturbances, back pain and anxiety. The method used is literature review. The articles used are articles published in 5 years starting from 2015-2020. The keywords used are pregnancy massage and third trimester pregnancy discomfort. Five research articles used in the literature review showed that the results of massage therapy carried out on TM III pregnant women can reduce the intensity of back pain, improve sleep quality and reduce anxiety / stress and can make mothers feel happy. The conclusion obtained by pregnancy massage is a massage technique with gentle and smooth methods in certain parts to make the mother feel fresher and more comfortable. The main goal of massage therapy for pregnant women is to improve the welfare of the mother and the fetus. It is hoped that massage techniques can be taught by the patient's family health personnel so that pregnant women and their families can do it independently and provide a stronger psychological effect because it is given by the closest person to the pregnant mother.Key words: pregnancy massage, third trimester of pregnancy, complementary therapy during pregnancy ABSTRACTPerubahan fisiologi selama kehamilan terjadi akibat adanya tumbuh kembang janin dan persiapan persalinan. Trimester III memerlukan perhatian karena banyaknya ketidaknyamanan yang dirasakan oleh ibu akibat tumbuh kembang janin yang cepat. Terapi pijat merupakan salah satu teknik non farmakologi yang dapat membantu mengurangi ketidaknyamanan selama kehamilan. Tujuan penelitian adalah menganalisis manfaat terapi pijat untuk mengurangi ketidaknyamanan selama trimester III berupa gangguan tidur, nyeri punggung dan kecemasan. Metode yang digunakan adalah kajian literatur. Artikel yang digunakan adalah artikel terbitan 5 tahun dimulai dari 2015-2020. Keyword yang digunakan adalah pijat hamil/ pregnancy massage dan ketidaknyamanan kehamilan TM III. Lima artikel penelitian yang digunakan dalam kajian literatur didapatkan hasil terapi pijat yang dilakukan pada i…","author":[{"dropping-particle":"","family":"Maryani","given":"Siti","non-dropping-particle":"","parse-names":false,"suffix":""},{"dropping-particle":"","family":"Amalia","given":"Riza","non-dropping-particle":"","parse-names":false,"suffix":""},{"dropping-particle":"","family":"Nurmalita Sari","given":"Marlynda Happy","non-dropping-particle":"","parse-names":false,"suffix":""}],"container-title":"Jurnal Sains Kebidanan","id":"ITEM-1","issue":"2","issued":{"date-parts":[["2020"]]},"page":"15-20","title":"Pijat Hamil Sebagai Terapi Non Farmakologis Dalam Penanganan Ketidaknyamanan Kehamilan Trimester Iii","type":"article-journal","volume":"2"},"uris":["http://www.mendeley.com/documents/?uuid=db2f1f06-ba25-49ec-a0ea-560254f6b13f"]}],"mendeley":{"formattedCitation":"(Maryani et al., 2020)","plainTextFormattedCitation":"(Maryani et al., 2020)","previouslyFormattedCitation":"(Maryani et al., 2020)"},"properties":{"noteIndex":0},"schema":"https://github.com/citation-style-language/schema/raw/master/csl-citation.json"}</w:instrText>
      </w:r>
      <w:r w:rsidRPr="00B35883">
        <w:rPr>
          <w:rFonts w:ascii="Century" w:hAnsi="Century"/>
          <w:color w:val="000000" w:themeColor="text1"/>
          <w:shd w:val="clear" w:color="auto" w:fill="FFFFFF"/>
        </w:rPr>
        <w:fldChar w:fldCharType="separate"/>
      </w:r>
      <w:r w:rsidRPr="00B35883">
        <w:rPr>
          <w:rFonts w:ascii="Century" w:hAnsi="Century"/>
          <w:noProof/>
          <w:color w:val="000000" w:themeColor="text1"/>
          <w:shd w:val="clear" w:color="auto" w:fill="FFFFFF"/>
        </w:rPr>
        <w:t>(Maryani et al., 2020)</w:t>
      </w:r>
      <w:r w:rsidRPr="00B35883">
        <w:rPr>
          <w:rFonts w:ascii="Century" w:hAnsi="Century"/>
          <w:color w:val="000000" w:themeColor="text1"/>
          <w:shd w:val="clear" w:color="auto" w:fill="FFFFFF"/>
        </w:rPr>
        <w:fldChar w:fldCharType="end"/>
      </w:r>
      <w:r w:rsidRPr="00B35883">
        <w:rPr>
          <w:rFonts w:ascii="Century" w:hAnsi="Century"/>
          <w:color w:val="000000" w:themeColor="text1"/>
          <w:shd w:val="clear" w:color="auto" w:fill="FFFFFF"/>
        </w:rPr>
        <w:t xml:space="preserve">. Sekitar 80% ibu hamil yang mengalami nyeri dan sakit pada punggungnya di beberapa titik selama kehamilan, sebanyak 70% hal ini terjadi akibat perubahan otot tulang punggung, sedangkan 30% kemungkinan disebabkan karena masalah pada kondisi tulang belakang sebelumnya </w:t>
      </w:r>
      <w:r w:rsidRPr="00B35883">
        <w:rPr>
          <w:rFonts w:ascii="Century" w:hAnsi="Century"/>
          <w:color w:val="000000" w:themeColor="text1"/>
          <w:shd w:val="clear" w:color="auto" w:fill="FFFFFF"/>
        </w:rPr>
        <w:fldChar w:fldCharType="begin" w:fldLock="1"/>
      </w:r>
      <w:r w:rsidRPr="00B35883">
        <w:rPr>
          <w:rFonts w:ascii="Century" w:hAnsi="Century"/>
          <w:color w:val="000000" w:themeColor="text1"/>
          <w:shd w:val="clear" w:color="auto" w:fill="FFFFFF"/>
        </w:rPr>
        <w:instrText>ADDIN CSL_CITATION {"citationItems":[{"id":"ITEM-1","itemData":{"abstract":"Kehamilan pada trimester III dapat memicu berbagai keluhan yang tidak menyenangkan. Perubahan hormon dan fisik selama kehamilan dapat menyebabkan perubahan pada tidur dan kualitas tidur. Prenatal massage atau pijat kehamilan dapat dilakukan sebagai salah satu cara meringankan rasa tidak nyaman dan membuat ibu hamil rilek dan tidur nyenyak. Pijat kehamilan umumnya akan menyesuaikan tekhnik pijatan mereka dalam rangka meredakan beberapa keluhan yang sering dialami ibu hamil termasuk diantaranya adalah munculnya rasa pegal atau sakit dibagian kepala, kaki, punggung, dan pinggang. Sesuai studi pendahuluan yang di dapatkan di PMB SriRejeki DH Jabung Kelurahan Tanon Kecamatan Plupuh Sragen, terdapat kurang lebih 20 kunjungan Antenatal tiap bulannya. Dari beberapa Ibu hamil tersebut belum pernah melakukan Prenatal massage untuk mengatasi keluhan selama kehamilan. Tetapi untuk mengatasi keluhan selama hamil ibu hamil tersebut melakukan senam hamil. Sehingga ibu-ibu hamil tersebut belum ada yang pernah melakukan prenatal massage. Tujuan dari pengabdian kepada masyarakat ini adalah Setelah mendapatkan penyuluhan tentang prenatal massage diharapkan ibu- ibu hamil di PMB Sri Rejeki DH Jabung Tanon Plupuh Sragen mengerti tentang prenatal massage dan mau melakukannya dengan datang ke bidan. Metode yang digunaka dalam kegiatan ini adalah dengan ceramah, tanya jawab dan demonstrasi tentang prenatal massage.Target kegiatan pengabdian masyarakat tentang prenatal massage adalah ibu- ibu hamil khususnya Trimester III di PMB Sri Rejeki DH Jabung Tanon Plupuh Sragen. Luaran yang diharapkan dari kegiatan pengabdian masyarakat tentang prenatal massage pada ibu-ibu hamil di PMB Sri Rejeki DH Jabung Tanon Plupuh Sragen adalah peningkatan pengetahuan ibu-ibu hamil tentang prenatal massage dan ibu hamil dapat melakukan prenatal massage di bidan terdekat","author":[{"dropping-particle":"","family":"Astuti","given":"Hutari Puji","non-dropping-particle":"","parse-names":false,"suffix":""},{"dropping-particle":"","family":"Pangesti","given":"Christiani Bumi","non-dropping-particle":"","parse-names":false,"suffix":""},{"dropping-particle":"","family":"Rakhmawati","given":"Nur","non-dropping-particle":"","parse-names":false,"suffix":""}],"id":"ITEM-1","issue":"4","issued":{"date-parts":[["2021"]]},"page":"271-278","title":"Penyuluhan Prenatal Massage Di Pmb Sri Rejeki Dh","type":"article-journal","volume":"1"},"uris":["http://www.mendeley.com/documents/?uuid=34b32e3b-ff0c-405f-8a0b-34e23ce506e0"]}],"mendeley":{"formattedCitation":"(Astuti et al., 2021)","plainTextFormattedCitation":"(Astuti et al., 2021)","previouslyFormattedCitation":"(Astuti et al., 2021)"},"properties":{"noteIndex":0},"schema":"https://github.com/citation-style-language/schema/raw/master/csl-citation.json"}</w:instrText>
      </w:r>
      <w:r w:rsidRPr="00B35883">
        <w:rPr>
          <w:rFonts w:ascii="Century" w:hAnsi="Century"/>
          <w:color w:val="000000" w:themeColor="text1"/>
          <w:shd w:val="clear" w:color="auto" w:fill="FFFFFF"/>
        </w:rPr>
        <w:fldChar w:fldCharType="separate"/>
      </w:r>
      <w:r w:rsidRPr="00B35883">
        <w:rPr>
          <w:rFonts w:ascii="Century" w:hAnsi="Century"/>
          <w:noProof/>
          <w:color w:val="000000" w:themeColor="text1"/>
          <w:shd w:val="clear" w:color="auto" w:fill="FFFFFF"/>
        </w:rPr>
        <w:t>(Astuti et al., 2021)</w:t>
      </w:r>
      <w:r w:rsidRPr="00B35883">
        <w:rPr>
          <w:rFonts w:ascii="Century" w:hAnsi="Century"/>
          <w:color w:val="000000" w:themeColor="text1"/>
          <w:shd w:val="clear" w:color="auto" w:fill="FFFFFF"/>
        </w:rPr>
        <w:fldChar w:fldCharType="end"/>
      </w:r>
      <w:r w:rsidRPr="00B35883">
        <w:rPr>
          <w:rFonts w:ascii="Century" w:hAnsi="Century"/>
          <w:color w:val="000000" w:themeColor="text1"/>
          <w:shd w:val="clear" w:color="auto" w:fill="FFFFFF"/>
        </w:rPr>
        <w:t xml:space="preserve">.  </w:t>
      </w:r>
    </w:p>
    <w:p w:rsidR="00972482" w:rsidRPr="00B35883" w:rsidRDefault="00972482" w:rsidP="00972482">
      <w:pPr>
        <w:pStyle w:val="ListParagraph"/>
        <w:shd w:val="clear" w:color="auto" w:fill="FFFFFF"/>
        <w:spacing w:line="276" w:lineRule="auto"/>
        <w:ind w:left="0" w:firstLine="426"/>
        <w:jc w:val="both"/>
        <w:rPr>
          <w:rFonts w:ascii="Century" w:hAnsi="Century"/>
          <w:color w:val="000000" w:themeColor="text1"/>
          <w:shd w:val="clear" w:color="auto" w:fill="FFFFFF"/>
        </w:rPr>
      </w:pPr>
      <w:r w:rsidRPr="00B35883">
        <w:rPr>
          <w:rFonts w:ascii="Century" w:hAnsi="Century"/>
          <w:color w:val="000000" w:themeColor="text1"/>
          <w:shd w:val="clear" w:color="auto" w:fill="FFFFFF"/>
        </w:rPr>
        <w:t xml:space="preserve">Dampak nyeri punggung pada ibu hamil adalah ibu </w:t>
      </w:r>
      <w:proofErr w:type="gramStart"/>
      <w:r w:rsidRPr="00B35883">
        <w:rPr>
          <w:rFonts w:ascii="Century" w:hAnsi="Century"/>
          <w:color w:val="000000" w:themeColor="text1"/>
          <w:shd w:val="clear" w:color="auto" w:fill="FFFFFF"/>
        </w:rPr>
        <w:t>akan</w:t>
      </w:r>
      <w:proofErr w:type="gramEnd"/>
      <w:r w:rsidRPr="00B35883">
        <w:rPr>
          <w:rFonts w:ascii="Century" w:hAnsi="Century"/>
          <w:color w:val="000000" w:themeColor="text1"/>
          <w:shd w:val="clear" w:color="auto" w:fill="FFFFFF"/>
        </w:rPr>
        <w:t xml:space="preserve"> mengalami gangguan tidur yang menyebabkan keletihan dan iritabilitas serta ketidaknyamanan dalam melakukan aktivitas. Penanggulangan nyeri punggung bawah pada masa kehamilan sangat penting karena dapat memperbaiki keadaan fisiologis dan psikologi ibu. Mengatasi nyeri dapat digunakan dengan cara farmakologis dan nonfarmakologis </w:t>
      </w:r>
      <w:r w:rsidRPr="00B35883">
        <w:rPr>
          <w:rFonts w:ascii="Century" w:hAnsi="Century"/>
          <w:color w:val="000000" w:themeColor="text1"/>
          <w:shd w:val="clear" w:color="auto" w:fill="FFFFFF"/>
        </w:rPr>
        <w:fldChar w:fldCharType="begin" w:fldLock="1"/>
      </w:r>
      <w:r w:rsidRPr="00B35883">
        <w:rPr>
          <w:rFonts w:ascii="Century" w:hAnsi="Century"/>
          <w:color w:val="000000" w:themeColor="text1"/>
          <w:shd w:val="clear" w:color="auto" w:fill="FFFFFF"/>
        </w:rPr>
        <w:instrText>ADDIN CSL_CITATION {"citationItems":[{"id":"ITEM-1","itemData":{"abstract":"Hamil trimester ketiga akan mengalami sakit punggung. Idealnya keluhan nyeri punggung selama kehamilan karena perubahan anatomi tubuh, Nyeri menjadi fisiologis jika rasa sakit berkurang setelah istirahat. Hasil penelitian adalah 65% dari hamil yang mengalami sakit punggung. Tujuan penelitian untuk menganalisis efektivitas pijat effleurage dan teknik relaksasi pada nyeri punggung pada kehamilan trimester ketiga di Socah Bangkalan. Desain penelitian menggunakan eksperimen Quasy. Variabel independen adalah effleurage massage dan teknik relaksasi. variabel dependen adalah nyeri pada kehamilan trimester ketiga. Populasi adalah semua hamil yang mengalami sakit punggung 23 hamil dan sampel 11 hamil. Teknik pengambilan sampel menggunakan non probability sampling menggunakan accidental sampling. Uji statistik menggunakan Wilcoxon dengan α &lt;0,05. Hasilnya, teknik pemijatan effleurage adalah nilai ρ 0,003 &lt;0,05 dan teknik relaksasi ρ-nilai 0,003 &lt;0,05. Ha diterima. Maka dapat disimpulkan bahwa pengaruh sebelum dan sesudah effleurage massage dan teknik relaksasi pada nyeri punggung pada wanita hamil trimester ketiga di Socah Bangkalan. Hasil studi direkomendasikan untuk kehamilan trimester ketiga untuk menerapkan metode ini ketika mengalami sakit punggung karena mudah dilakukan dan aman. Kata kunci: Teknik pijat effleurage, teknik relaksasi, sakit punggung","author":[{"dropping-particle":"","family":"Setiawati","given":"Iin","non-dropping-particle":"","parse-names":false,"suffix":""}],"container-title":"Prosiding Seminar Nasional Poltekkes Karya Husada Yogyakarta","id":"ITEM-1","issued":{"date-parts":[["2019"]]},"page":"2","title":"Efektifitas Teknik Massage Effleurage Dan Teknik Relaksasi Terhadap Nyeri Punggung Pada Ibu Hamil Trimester III","type":"article-journal"},"uris":["http://www.mendeley.com/documents/?uuid=5286fa25-51aa-409e-a615-5b35741cfb70"]}],"mendeley":{"formattedCitation":"(Setiawati, 2019)","plainTextFormattedCitation":"(Setiawati, 2019)","previouslyFormattedCitation":"(Setiawati, 2019)"},"properties":{"noteIndex":0},"schema":"https://github.com/citation-style-language/schema/raw/master/csl-citation.json"}</w:instrText>
      </w:r>
      <w:r w:rsidRPr="00B35883">
        <w:rPr>
          <w:rFonts w:ascii="Century" w:hAnsi="Century"/>
          <w:color w:val="000000" w:themeColor="text1"/>
          <w:shd w:val="clear" w:color="auto" w:fill="FFFFFF"/>
        </w:rPr>
        <w:fldChar w:fldCharType="separate"/>
      </w:r>
      <w:r w:rsidRPr="00B35883">
        <w:rPr>
          <w:rFonts w:ascii="Century" w:hAnsi="Century"/>
          <w:noProof/>
          <w:color w:val="000000" w:themeColor="text1"/>
          <w:shd w:val="clear" w:color="auto" w:fill="FFFFFF"/>
        </w:rPr>
        <w:t>(Setiawati, 2019)</w:t>
      </w:r>
      <w:r w:rsidRPr="00B35883">
        <w:rPr>
          <w:rFonts w:ascii="Century" w:hAnsi="Century"/>
          <w:color w:val="000000" w:themeColor="text1"/>
          <w:shd w:val="clear" w:color="auto" w:fill="FFFFFF"/>
        </w:rPr>
        <w:fldChar w:fldCharType="end"/>
      </w:r>
      <w:r w:rsidRPr="00B35883">
        <w:rPr>
          <w:rFonts w:ascii="Century" w:hAnsi="Century"/>
          <w:color w:val="000000" w:themeColor="text1"/>
          <w:shd w:val="clear" w:color="auto" w:fill="FFFFFF"/>
        </w:rPr>
        <w:t xml:space="preserve">. Banyak cara untuk mengurangi nyeri punggung ibu yang bisa dilakukan seperti misalnya berjalan kaki dipagi hari, mengunakan bantal tambahan sebagai penopang pada bagian pinggang dan punggung pada saat tidur, relaksasi, senam hamil, </w:t>
      </w:r>
      <w:r w:rsidRPr="00B35883">
        <w:rPr>
          <w:rFonts w:ascii="Century" w:hAnsi="Century"/>
          <w:i/>
          <w:color w:val="000000" w:themeColor="text1"/>
          <w:shd w:val="clear" w:color="auto" w:fill="FFFFFF"/>
        </w:rPr>
        <w:t>massage</w:t>
      </w:r>
      <w:r w:rsidRPr="00B35883">
        <w:rPr>
          <w:rFonts w:ascii="Century" w:hAnsi="Century"/>
          <w:color w:val="000000" w:themeColor="text1"/>
          <w:shd w:val="clear" w:color="auto" w:fill="FFFFFF"/>
        </w:rPr>
        <w:t xml:space="preserve">, rendam air hangat dan menjaga postur tubuh, tulang punggung harus selalu tegak dan tidak membungkuk </w:t>
      </w:r>
      <w:r w:rsidRPr="00B35883">
        <w:rPr>
          <w:rFonts w:ascii="Century" w:hAnsi="Century"/>
          <w:color w:val="000000" w:themeColor="text1"/>
          <w:shd w:val="clear" w:color="auto" w:fill="FFFFFF"/>
        </w:rPr>
        <w:fldChar w:fldCharType="begin" w:fldLock="1"/>
      </w:r>
      <w:r w:rsidRPr="00B35883">
        <w:rPr>
          <w:rFonts w:ascii="Century" w:hAnsi="Century"/>
          <w:color w:val="000000" w:themeColor="text1"/>
          <w:shd w:val="clear" w:color="auto" w:fill="FFFFFF"/>
        </w:rPr>
        <w:instrText>ADDIN CSL_CITATION {"citationItems":[{"id":"ITEM-1","itemData":{"abstract":"This research aims to explain the strategy in improving the quality of santri in Sunanul Huda Islamic Boarding School in Sukabumi, West Java. The method used in this study is a qualitative method with a descriptive analysis approach. Data collection procedures in this study used observation, interviews and document studies. The leaders of the Sunanul Huda Islamic Boarding School has well implemented a strategy to improve the quality of students based on the principle of maintaining good old things and taking new things better (al- muhafadhah 'ala al-qodim al-sihih wa al-ahdz bi al-jadidi al-ashlah) by integrating the general education system and classical education","author":[{"dropping-particle":"","family":"Fithriyah, Rizki Dyah Haninggar","given":"&amp; Ratna Sari Dewi","non-dropping-particle":"","parse-names":false,"suffix":""}],"container-title":"Jurnal Kebidanan","id":"ITEM-1","issue":"2","issued":{"date-parts":[["2020"]]},"page":"36-43","title":"PENGARUH PRENATAL MASSAGE TERHADAP PENURUNAN NYERI PUNGGUNG PADA IBU HAMIL TRIMESTER III (Di Desa Ceweng, Kecamatan Diwek, Kabupaten Jombang)","type":"article-journal","volume":"10"},"uris":["http://www.mendeley.com/documents/?uuid=8ab26086-6349-4114-bbcd-637e318cd86b"]}],"mendeley":{"formattedCitation":"(Fithriyah, Rizki Dyah Haninggar, 2020)","plainTextFormattedCitation":"(Fithriyah, Rizki Dyah Haninggar, 2020)","previouslyFormattedCitation":"(Fithriyah, Rizki Dyah Haninggar, 2020)"},"properties":{"noteIndex":0},"schema":"https://github.com/citation-style-language/schema/raw/master/csl-citation.json"}</w:instrText>
      </w:r>
      <w:r w:rsidRPr="00B35883">
        <w:rPr>
          <w:rFonts w:ascii="Century" w:hAnsi="Century"/>
          <w:color w:val="000000" w:themeColor="text1"/>
          <w:shd w:val="clear" w:color="auto" w:fill="FFFFFF"/>
        </w:rPr>
        <w:fldChar w:fldCharType="separate"/>
      </w:r>
      <w:r w:rsidRPr="00B35883">
        <w:rPr>
          <w:rFonts w:ascii="Century" w:hAnsi="Century"/>
          <w:noProof/>
          <w:color w:val="000000" w:themeColor="text1"/>
          <w:shd w:val="clear" w:color="auto" w:fill="FFFFFF"/>
        </w:rPr>
        <w:t>(Fithriyah, Rizki Dyah Haninggar, 2020)</w:t>
      </w:r>
      <w:r w:rsidRPr="00B35883">
        <w:rPr>
          <w:rFonts w:ascii="Century" w:hAnsi="Century"/>
          <w:color w:val="000000" w:themeColor="text1"/>
          <w:shd w:val="clear" w:color="auto" w:fill="FFFFFF"/>
        </w:rPr>
        <w:fldChar w:fldCharType="end"/>
      </w:r>
      <w:r w:rsidRPr="00B35883">
        <w:rPr>
          <w:rFonts w:ascii="Century" w:hAnsi="Century"/>
          <w:color w:val="000000" w:themeColor="text1"/>
          <w:shd w:val="clear" w:color="auto" w:fill="FFFFFF"/>
        </w:rPr>
        <w:t xml:space="preserve">. Dan salah satu cara yang banyak dilakukan untuk mengatasi nyeri punggung pada ibu hamil yaitu </w:t>
      </w:r>
      <w:r w:rsidRPr="00B35883">
        <w:rPr>
          <w:rFonts w:ascii="Century" w:hAnsi="Century"/>
          <w:i/>
          <w:color w:val="000000" w:themeColor="text1"/>
          <w:shd w:val="clear" w:color="auto" w:fill="FFFFFF"/>
        </w:rPr>
        <w:t>prenatal massage</w:t>
      </w:r>
      <w:r w:rsidRPr="00B35883">
        <w:rPr>
          <w:rFonts w:ascii="Century" w:hAnsi="Century"/>
          <w:color w:val="000000" w:themeColor="text1"/>
          <w:shd w:val="clear" w:color="auto" w:fill="FFFFFF"/>
        </w:rPr>
        <w:t xml:space="preserve"> </w:t>
      </w:r>
      <w:r w:rsidRPr="00B35883">
        <w:rPr>
          <w:rFonts w:ascii="Century" w:hAnsi="Century"/>
          <w:color w:val="000000" w:themeColor="text1"/>
          <w:shd w:val="clear" w:color="auto" w:fill="FFFFFF"/>
        </w:rPr>
        <w:fldChar w:fldCharType="begin" w:fldLock="1"/>
      </w:r>
      <w:r w:rsidRPr="00B35883">
        <w:rPr>
          <w:rFonts w:ascii="Century" w:hAnsi="Century"/>
          <w:color w:val="000000" w:themeColor="text1"/>
          <w:shd w:val="clear" w:color="auto" w:fill="FFFFFF"/>
        </w:rPr>
        <w:instrText>ADDIN CSL_CITATION {"citationItems":[{"id":"ITEM-1","itemData":{"author":[{"dropping-particle":"","family":"Dewiani","given":"Kurnia","non-dropping-particle":"","parse-names":false,"suffix":""},{"dropping-particle":"","family":"Purnama","given":"Yetti","non-dropping-particle":"","parse-names":false,"suffix":""},{"dropping-particle":"","family":"Yusanti","given":"Linda","non-dropping-particle":"","parse-names":false,"suffix":""}],"id":"ITEM-1","issue":"April","issued":{"date-parts":[["2022"]]},"title":"EFEKTIVITAS PEMBERIAN TERAPI PRENATAL MASSAGE TERHADAP NYERI PUNGGUNG IBU HAMIL TRIMESTER III THE EFFECTIVENESS OF PRENATAL MASSAGE THERAPY AGAINST BACK PAIN IN THIRD TRIMESTER PREGNANT WOMEN","type":"article-journal","volume":"11"},"uris":["http://www.mendeley.com/documents/?uuid=a45305a4-17fd-4553-9d94-d9f8b448d1b2"]}],"mendeley":{"formattedCitation":"(Dewiani et al., 2022)","plainTextFormattedCitation":"(Dewiani et al., 2022)","previouslyFormattedCitation":"(Dewiani et al., 2022)"},"properties":{"noteIndex":0},"schema":"https://github.com/citation-style-language/schema/raw/master/csl-citation.json"}</w:instrText>
      </w:r>
      <w:r w:rsidRPr="00B35883">
        <w:rPr>
          <w:rFonts w:ascii="Century" w:hAnsi="Century"/>
          <w:color w:val="000000" w:themeColor="text1"/>
          <w:shd w:val="clear" w:color="auto" w:fill="FFFFFF"/>
        </w:rPr>
        <w:fldChar w:fldCharType="separate"/>
      </w:r>
      <w:r w:rsidRPr="00B35883">
        <w:rPr>
          <w:rFonts w:ascii="Century" w:hAnsi="Century"/>
          <w:noProof/>
          <w:color w:val="000000" w:themeColor="text1"/>
          <w:shd w:val="clear" w:color="auto" w:fill="FFFFFF"/>
        </w:rPr>
        <w:t>(Dewiani et al., 2022)</w:t>
      </w:r>
      <w:r w:rsidRPr="00B35883">
        <w:rPr>
          <w:rFonts w:ascii="Century" w:hAnsi="Century"/>
          <w:color w:val="000000" w:themeColor="text1"/>
          <w:shd w:val="clear" w:color="auto" w:fill="FFFFFF"/>
        </w:rPr>
        <w:fldChar w:fldCharType="end"/>
      </w:r>
      <w:r w:rsidRPr="00B35883">
        <w:rPr>
          <w:rFonts w:ascii="Century" w:hAnsi="Century"/>
          <w:color w:val="000000" w:themeColor="text1"/>
          <w:shd w:val="clear" w:color="auto" w:fill="FFFFFF"/>
        </w:rPr>
        <w:t xml:space="preserve">. </w:t>
      </w:r>
    </w:p>
    <w:p w:rsidR="00972482" w:rsidRPr="00B35883" w:rsidRDefault="00972482" w:rsidP="00972482">
      <w:pPr>
        <w:pStyle w:val="ListParagraph"/>
        <w:shd w:val="clear" w:color="auto" w:fill="FFFFFF"/>
        <w:spacing w:line="276" w:lineRule="auto"/>
        <w:ind w:left="0" w:firstLine="426"/>
        <w:jc w:val="both"/>
        <w:rPr>
          <w:rFonts w:ascii="Century" w:hAnsi="Century"/>
          <w:color w:val="000000" w:themeColor="text1"/>
          <w:shd w:val="clear" w:color="auto" w:fill="FFFFFF"/>
        </w:rPr>
      </w:pPr>
      <w:r w:rsidRPr="00B35883">
        <w:rPr>
          <w:rFonts w:ascii="Century" w:hAnsi="Century"/>
          <w:i/>
          <w:color w:val="000000" w:themeColor="text1"/>
          <w:shd w:val="clear" w:color="auto" w:fill="FFFFFF"/>
        </w:rPr>
        <w:t>Prenatal massage</w:t>
      </w:r>
      <w:r w:rsidRPr="00B35883">
        <w:rPr>
          <w:rFonts w:ascii="Century" w:hAnsi="Century"/>
          <w:color w:val="000000" w:themeColor="text1"/>
          <w:shd w:val="clear" w:color="auto" w:fill="FFFFFF"/>
        </w:rPr>
        <w:t xml:space="preserve"> atau disebut dengan pijat kehamilan merupakan suatu terapi pijat dengan tekhnik non farmakologi yang dapat membantu mengurangi ketidaknyamanan</w:t>
      </w:r>
      <w:r w:rsidRPr="00B35883">
        <w:rPr>
          <w:rFonts w:ascii="Century" w:hAnsi="Century"/>
          <w:color w:val="000000" w:themeColor="text1"/>
          <w:shd w:val="clear" w:color="auto" w:fill="FFFFFF"/>
          <w:lang w:val="id-ID"/>
        </w:rPr>
        <w:t xml:space="preserve"> pada ibu</w:t>
      </w:r>
      <w:r w:rsidRPr="00B35883">
        <w:rPr>
          <w:rFonts w:ascii="Century" w:hAnsi="Century"/>
          <w:color w:val="000000" w:themeColor="text1"/>
          <w:shd w:val="clear" w:color="auto" w:fill="FFFFFF"/>
        </w:rPr>
        <w:t xml:space="preserve"> selama kehamilan</w:t>
      </w:r>
      <w:r w:rsidRPr="00B35883">
        <w:rPr>
          <w:rFonts w:ascii="Century" w:hAnsi="Century"/>
          <w:color w:val="000000" w:themeColor="text1"/>
          <w:shd w:val="clear" w:color="auto" w:fill="FFFFFF"/>
          <w:lang w:val="id-ID"/>
        </w:rPr>
        <w:t xml:space="preserve">. </w:t>
      </w:r>
      <w:r w:rsidRPr="00B35883">
        <w:rPr>
          <w:rFonts w:ascii="Century" w:hAnsi="Century"/>
          <w:color w:val="000000" w:themeColor="text1"/>
          <w:shd w:val="clear" w:color="auto" w:fill="FFFFFF"/>
        </w:rPr>
        <w:t xml:space="preserve">Pijatan adalah sentuhan dan manipulasi sistematis dari jaringan lunak tubuh yang </w:t>
      </w:r>
      <w:r w:rsidRPr="00B35883">
        <w:rPr>
          <w:rFonts w:ascii="Century" w:hAnsi="Century"/>
          <w:color w:val="000000" w:themeColor="text1"/>
          <w:shd w:val="clear" w:color="auto" w:fill="FFFFFF"/>
        </w:rPr>
        <w:lastRenderedPageBreak/>
        <w:t xml:space="preserve">digunakan sebagai terapi </w:t>
      </w:r>
      <w:r w:rsidRPr="00B35883">
        <w:rPr>
          <w:rFonts w:ascii="Century" w:hAnsi="Century"/>
          <w:i/>
          <w:color w:val="000000" w:themeColor="text1"/>
          <w:shd w:val="clear" w:color="auto" w:fill="FFFFFF"/>
        </w:rPr>
        <w:t>adjunctive</w:t>
      </w:r>
      <w:r w:rsidRPr="00B35883">
        <w:rPr>
          <w:rFonts w:ascii="Century" w:hAnsi="Century"/>
          <w:color w:val="000000" w:themeColor="text1"/>
          <w:shd w:val="clear" w:color="auto" w:fill="FFFFFF"/>
        </w:rPr>
        <w:t xml:space="preserve"> untuk mengurangi</w:t>
      </w:r>
      <w:r w:rsidRPr="00B35883">
        <w:rPr>
          <w:rFonts w:ascii="Century" w:hAnsi="Century"/>
          <w:i/>
          <w:color w:val="000000" w:themeColor="text1"/>
          <w:shd w:val="clear" w:color="auto" w:fill="FFFFFF"/>
        </w:rPr>
        <w:t xml:space="preserve"> stress</w:t>
      </w:r>
      <w:r w:rsidRPr="00B35883">
        <w:rPr>
          <w:rFonts w:ascii="Century" w:hAnsi="Century"/>
          <w:color w:val="000000" w:themeColor="text1"/>
          <w:shd w:val="clear" w:color="auto" w:fill="FFFFFF"/>
        </w:rPr>
        <w:t xml:space="preserve"> dan sebagai alternatif untuk bentuk farmakologis atau invasif analgesia. Pijatan telah terbukti mampu mengurangi kecemasan bagi wanita hamil dengan nyeri kaki, nyeri punggung, dan telah menunjukkan manfaat yang signifikan dalam persepsi rasa sakit </w:t>
      </w:r>
      <w:r w:rsidRPr="00B35883">
        <w:rPr>
          <w:rFonts w:ascii="Century" w:hAnsi="Century"/>
          <w:color w:val="000000" w:themeColor="text1"/>
          <w:shd w:val="clear" w:color="auto" w:fill="FFFFFF"/>
        </w:rPr>
        <w:fldChar w:fldCharType="begin" w:fldLock="1"/>
      </w:r>
      <w:r w:rsidRPr="00B35883">
        <w:rPr>
          <w:rFonts w:ascii="Century" w:hAnsi="Century"/>
          <w:color w:val="000000" w:themeColor="text1"/>
          <w:shd w:val="clear" w:color="auto" w:fill="FFFFFF"/>
        </w:rPr>
        <w:instrText>ADDIN CSL_CITATION {"citationItems":[{"id":"ITEM-1","itemData":{"DOI":"10.51690/medistra-jurnal123.v4i1.51","ISSN":"2656-5609","abstract":"Trimester III merupakan kehamilan yang dimulai pada minggu ke-28 sampai dengan minggu ke-40. Pada trimester ketiga, keluhan yang disebabkan oleh pembesaran perut, perubahan fisiologis, dan perubahan hormonal akan menimbulkan keluhan pada ibu hamil. Keluhan tersebut antara lain nyeri punggung, kram kaki, perut tidak nyaman, sering buang air kecil, dan gangguan 2 tidur yang sering dialami ibu hamil, padahal kehamilannya normal, gangguan tidur juga sering dikaitkan dengan depresi pada ibu hamil. Pijat kehamilan dapat menjadi solusi bagi ibu hamil yang mengalami penurunan kualitas tidur. Tujuan: Penelitian ini merupakan studi literatur yang bertujuan untuk mengkaji berbagai penelitian terkait penerapan pijat kehamilan terhadap perubahan kualitas tidur ibu hamil trimester III. Metode : Metode penulisan artikel ini merupakan bentuk penelitian analisis metadata menggunakan studi literatur dengan sumber yang digunakan dalam database elektronik adalah Google Scholar dengan menggunakan kata kunci “Pijat Kehamilan” dan “kualitas tidur ibu hamil trimester ketiga”. Artikel yang digunakan antara tahun 2017-2020, terdapat 10 jurnal nasional dengan 1 jurnal utama atau referensi dan 9 jurnal pendukung studi literatur ini. Pembahasan studi tinjauan pustaka dari sepuluh studi juris dapat digabungkan dan diteliti bahwa pijat kehamilan dapat memberikan efek relaksasi dan meningkatkan sirkulasi darah, efek relaksasi yang ditimbulkannya membuat tingkat kecemasan ibu menurun dan membuat ibu rileks terutama menjelang persalinan. Kecemasan yang berkurang membuat ibu merasa nyaman sehingga kualitas tidurnya baik dan berkualitas.","author":[{"dropping-particle":"","family":"Sirait","given":"Lenny Irmawaty","non-dropping-particle":"","parse-names":false,"suffix":""},{"dropping-particle":"","family":"Akhiriyanti","given":"Evi Nur","non-dropping-particle":"","parse-names":false,"suffix":""},{"dropping-particle":"","family":"Herada Putri","given":"Dwita Sari","non-dropping-particle":"","parse-names":false,"suffix":""}],"container-title":"Jurnal Ayurveda Medistra","id":"ITEM-1","issue":"1","issued":{"date-parts":[["2022"]]},"page":"22-25","title":"Penerapan Pijat Kehamilan Terhadap Perubahan Kualitas Tidur Ibu Hamil Trimester Iii","type":"article-journal","volume":"4"},"uris":["http://www.mendeley.com/documents/?uuid=fb90600f-ab1c-432a-9b8d-8f59490e88b0"]}],"mendeley":{"formattedCitation":"(Sirait et al., 2022)","plainTextFormattedCitation":"(Sirait et al., 2022)","previouslyFormattedCitation":"(Sirait et al., 2022)"},"properties":{"noteIndex":0},"schema":"https://github.com/citation-style-language/schema/raw/master/csl-citation.json"}</w:instrText>
      </w:r>
      <w:r w:rsidRPr="00B35883">
        <w:rPr>
          <w:rFonts w:ascii="Century" w:hAnsi="Century"/>
          <w:color w:val="000000" w:themeColor="text1"/>
          <w:shd w:val="clear" w:color="auto" w:fill="FFFFFF"/>
        </w:rPr>
        <w:fldChar w:fldCharType="separate"/>
      </w:r>
      <w:r w:rsidRPr="00B35883">
        <w:rPr>
          <w:rFonts w:ascii="Century" w:hAnsi="Century"/>
          <w:noProof/>
          <w:color w:val="000000" w:themeColor="text1"/>
          <w:shd w:val="clear" w:color="auto" w:fill="FFFFFF"/>
        </w:rPr>
        <w:t>(Sirait et al., 2022)</w:t>
      </w:r>
      <w:r w:rsidRPr="00B35883">
        <w:rPr>
          <w:rFonts w:ascii="Century" w:hAnsi="Century"/>
          <w:color w:val="000000" w:themeColor="text1"/>
          <w:shd w:val="clear" w:color="auto" w:fill="FFFFFF"/>
        </w:rPr>
        <w:fldChar w:fldCharType="end"/>
      </w:r>
      <w:r w:rsidRPr="00B35883">
        <w:rPr>
          <w:rFonts w:ascii="Century" w:hAnsi="Century"/>
          <w:color w:val="000000" w:themeColor="text1"/>
          <w:shd w:val="clear" w:color="auto" w:fill="FFFFFF"/>
        </w:rPr>
        <w:t xml:space="preserve"> . Pemijatan bertujuan untuk mengembalikan aliran vena dan getah bening, menstimulasi reseptor sensorik pada kulit dan sub kulit untuk mengurangi rasa nyeri </w:t>
      </w:r>
      <w:r w:rsidRPr="00B35883">
        <w:rPr>
          <w:rFonts w:ascii="Century" w:hAnsi="Century"/>
          <w:color w:val="000000" w:themeColor="text1"/>
          <w:shd w:val="clear" w:color="auto" w:fill="FFFFFF"/>
        </w:rPr>
        <w:fldChar w:fldCharType="begin" w:fldLock="1"/>
      </w:r>
      <w:r w:rsidRPr="00B35883">
        <w:rPr>
          <w:rFonts w:ascii="Century" w:hAnsi="Century"/>
          <w:color w:val="000000" w:themeColor="text1"/>
          <w:shd w:val="clear" w:color="auto" w:fill="FFFFFF"/>
        </w:rPr>
        <w:instrText>ADDIN CSL_CITATION {"citationItems":[{"id":"ITEM-1","itemData":{"DOI":"10.33757/jik.v2i2.124","ISSN":"2580930X","abstract":"ABST R AK Menurut Williams &amp;amp; Wilkins (2012) kecemasan dan stress pada kehamilan yang berdampak pada kualitas tidur ibu hamil, usia kehamilan pendek atau lahir premature dan merugikan bagi perkembangan safar pada janin. Pijat hamil dapat memperlancar sirkulasi darah, membuat tubuh menjadi rileks, ketegangan otot pada bagian tertentu dapat berkurang (Aprillia, 2010), menurunkan hormone kortisol untuk mengurangi stress, neropineprin untuk mengurangi kekcemasan, serotin untuk mengurangi nyeri pada bagian punggung dan kaki, aktifitas janin rendah, sehingga kualitas tidur ibu hamil meningkat, dan tingkat premature pada bayi rendah (field et al, 2004). Desain penelitian : merupakan penelitian merupakan Quasi-experimental studies dengan pendekatan pre test dan post test . Hasil Analisis :berdasarkan hasil uji Mann Whitney , tidak terdapat perbedaan yang signifikan (v-palue=0,104) rerata kualitas tidur pada ibu hamil trimester tiga sebelum dan sesudah tanpa pijat hamil. Terdapat perbedaan yang signifikan (v-palue=0,001) rerata kualitas tidur ibu hamil trimester tiga sebelum dan sesudah dengan pijat hamil, Terdapat perbedaan yang signifikan selisih rerata kualitas tidur pada ibu hamil trimester tiga pada kelompok dengan pijat hamil maupun tidak ( v-palue = 0,049). Terdapat pengaruh pijat hamil terhadap perubahan kualitas tidur ibu hamil trimester tiga Kata kunci : pijat hamil, trimester tiga, kualitas tidur ABSTRACT Pregnancy have an impact on the quality of sleep for pregnant women, short gestational age or premature birth and are detrimental to the development of safar in the fetus. Pregnant massage can facilitate blood circulation, make the body relax, muscle tension in certain parts can be reduced (Aprillia, 2010), reduce cortisol hormone to reduce stress, neropineprin to reduce gold, serotine to reduce pain in the back and legs, low fetal activity , so that the quality of sleep for pregnant women increases, and the premature level in infants is low (field et al, 2004). Research design: this is a Quasi-experimental study with pre test and post test approaches. Results of the analysis: based on the Mann Whitney test results, there was no significant difference (v-palue = 0.104) average sleep quality in pregnant women in the third trimester before and after pregnancy without pregnancy. There is a significant difference (v-palue = 0.001) average sleep quality of third trimester pregnant women before and after pregnancy massage. There is a significant differe…","author":[{"dropping-particle":"","family":"resmaniasih","given":"ketut","non-dropping-particle":"","parse-names":false,"suffix":""}],"container-title":"Jik- Jurnal Ilmu Kesehatan","id":"ITEM-1","issue":"2","issued":{"date-parts":[["2018"]]},"page":"93-99","title":"Pengaruh Pijat Hamil Terhadap Perubahan Kualitas Tidur Ibu Hamil Trimester Tiga","type":"article-journal","volume":"2"},"uris":["http://www.mendeley.com/documents/?uuid=1e654921-cd24-4564-be94-54d6a7c29ed1"]}],"mendeley":{"formattedCitation":"(resmaniasih, 2018)","plainTextFormattedCitation":"(resmaniasih, 2018)","previouslyFormattedCitation":"(resmaniasih, 2018)"},"properties":{"noteIndex":0},"schema":"https://github.com/citation-style-language/schema/raw/master/csl-citation.json"}</w:instrText>
      </w:r>
      <w:r w:rsidRPr="00B35883">
        <w:rPr>
          <w:rFonts w:ascii="Century" w:hAnsi="Century"/>
          <w:color w:val="000000" w:themeColor="text1"/>
          <w:shd w:val="clear" w:color="auto" w:fill="FFFFFF"/>
        </w:rPr>
        <w:fldChar w:fldCharType="separate"/>
      </w:r>
      <w:r w:rsidRPr="00B35883">
        <w:rPr>
          <w:rFonts w:ascii="Century" w:hAnsi="Century"/>
          <w:noProof/>
          <w:color w:val="000000" w:themeColor="text1"/>
          <w:shd w:val="clear" w:color="auto" w:fill="FFFFFF"/>
        </w:rPr>
        <w:t>(resmaniasih, 2018)</w:t>
      </w:r>
      <w:r w:rsidRPr="00B35883">
        <w:rPr>
          <w:rFonts w:ascii="Century" w:hAnsi="Century"/>
          <w:color w:val="000000" w:themeColor="text1"/>
          <w:shd w:val="clear" w:color="auto" w:fill="FFFFFF"/>
        </w:rPr>
        <w:fldChar w:fldCharType="end"/>
      </w:r>
      <w:r w:rsidRPr="00B35883">
        <w:rPr>
          <w:rFonts w:ascii="Century" w:hAnsi="Century"/>
          <w:color w:val="000000" w:themeColor="text1"/>
          <w:shd w:val="clear" w:color="auto" w:fill="FFFFFF"/>
        </w:rPr>
        <w:t xml:space="preserve">.  Terapi pijat dapat mengurangi spasme otot karena pijat dapat mengurangi tekanan dari saraf dan otot, melancarkan peredaran darah keseluruh tubuh dan dapat meningkatkan daya tahan tubuh ibu hamil sehingga dapat mengurangi rasa nyeri punggung ibu hamil, meningkatkan kualitas tidur, dan menimbulkan perasaan bahagia pada ibu hamil </w:t>
      </w:r>
      <w:r w:rsidRPr="00B35883">
        <w:rPr>
          <w:rFonts w:ascii="Century" w:hAnsi="Century"/>
          <w:color w:val="000000" w:themeColor="text1"/>
          <w:shd w:val="clear" w:color="auto" w:fill="FFFFFF"/>
        </w:rPr>
        <w:fldChar w:fldCharType="begin" w:fldLock="1"/>
      </w:r>
      <w:r w:rsidRPr="00B35883">
        <w:rPr>
          <w:rFonts w:ascii="Century" w:hAnsi="Century"/>
          <w:color w:val="000000" w:themeColor="text1"/>
          <w:shd w:val="clear" w:color="auto" w:fill="FFFFFF"/>
        </w:rPr>
        <w:instrText>ADDIN CSL_CITATION {"citationItems":[{"id":"ITEM-1","itemData":{"DOI":"10.32795/widyakesehatan.v1i2.460","abstract":"Menjaga keseimbangan tubuh selama masa kehamilan sangat penting dari awal sampai akhir kehamilan, agar tidak terjadi gangguan yang tidak diinginkan salah satunya spasme otot. Gangguan spasme otot yang menimbulkan rasa nyeri dapat mengganggu ibu hamil dalam beraktifitas. Salah satu cara untuk mengurangi spasme otot adalah dengan terapi pijat. Tujuan dari penelitian ini untuk mengetahui dan memahami terapi pijat ibu hamil dapat mengurangi spasme otot, mengetahui tata cara yang digunakan dalam terapi pijat ibu hamil untuk mengurangi spasme otot, dan implikasi terapi pijat ibu hamil. Penelitian ini menggunakan metode snow ball sampling, jenis penelitian kualitatif. Menggunakan teori fungsionalisme struktural serta pendekatan ayurweda khususnya snehana. Penelitian ini dilakukan di Kota Denpasar pada tempat terapi pijat ibu hamil dengan objek penelitian praktisi pijat dan ibu hamil trimester akhir. Data dalam penelitian ini diperoleh melalui observasi, wawancara dan dokumentasi. Berdasarkan hasil penelitian, terapi pijat dapat mengurangi spasme otot karena pijat dapat mengurangi tekanan dari saraf dan otot, melancarkan peredaran darah keseluruh tubuh, dan dapat meningkatkan daya tahan tubuh ibu hamil. Tata cara pijat yang digunakan sama dengan pijat pada umumnya tetapi berbeda dalam teknik pengambilan dengan tiga teknik yaitu mengusap, memutar, dan meremas (effleurage, friksi, dan petrisage), dengan melakukan pemijatan secara rutin didapatkan Implikasi yaitu: Mengurangi rasa nyeri punggung ibu hamil, meningkatkan kualitas tidur, dan menimbulkan perasaan bahagia pada ibu hamil.  ","author":[{"dropping-particle":"","family":"Suarniti","given":"Ni Luh Kade","non-dropping-particle":"","parse-names":false,"suffix":""},{"dropping-particle":"","family":"Cahyaningrum","given":"Putu lakustini","non-dropping-particle":"","parse-names":false,"suffix":""},{"dropping-particle":"","family":"Wiryanatha","given":"Ida Bagus","non-dropping-particle":"","parse-names":false,"suffix":""}],"container-title":"Widya Kesehatan","id":"ITEM-1","issue":"2","issued":{"date-parts":[["2019"]]},"page":"11-19","title":"Terapi Pijat Ibu Hamil Untuk Mengurangi Spasme Otot Pada Masa Trimester Akhir Kehamilan","type":"article-journal","volume":"1"},"uris":["http://www.mendeley.com/documents/?uuid=e8634a7e-983e-42f2-80ec-83c5482af658"]}],"mendeley":{"formattedCitation":"(Suarniti et al., 2019)","plainTextFormattedCitation":"(Suarniti et al., 2019)","previouslyFormattedCitation":"(Suarniti et al., 2019)"},"properties":{"noteIndex":0},"schema":"https://github.com/citation-style-language/schema/raw/master/csl-citation.json"}</w:instrText>
      </w:r>
      <w:r w:rsidRPr="00B35883">
        <w:rPr>
          <w:rFonts w:ascii="Century" w:hAnsi="Century"/>
          <w:color w:val="000000" w:themeColor="text1"/>
          <w:shd w:val="clear" w:color="auto" w:fill="FFFFFF"/>
        </w:rPr>
        <w:fldChar w:fldCharType="separate"/>
      </w:r>
      <w:r w:rsidRPr="00B35883">
        <w:rPr>
          <w:rFonts w:ascii="Century" w:hAnsi="Century"/>
          <w:noProof/>
          <w:color w:val="000000" w:themeColor="text1"/>
          <w:shd w:val="clear" w:color="auto" w:fill="FFFFFF"/>
        </w:rPr>
        <w:t>(Suarniti et al., 2019)</w:t>
      </w:r>
      <w:r w:rsidRPr="00B35883">
        <w:rPr>
          <w:rFonts w:ascii="Century" w:hAnsi="Century"/>
          <w:color w:val="000000" w:themeColor="text1"/>
          <w:shd w:val="clear" w:color="auto" w:fill="FFFFFF"/>
        </w:rPr>
        <w:fldChar w:fldCharType="end"/>
      </w:r>
      <w:r w:rsidRPr="00B35883">
        <w:rPr>
          <w:rFonts w:ascii="Century" w:hAnsi="Century"/>
          <w:color w:val="000000" w:themeColor="text1"/>
          <w:shd w:val="clear" w:color="auto" w:fill="FFFFFF"/>
        </w:rPr>
        <w:t xml:space="preserve">. </w:t>
      </w:r>
    </w:p>
    <w:p w:rsidR="00972482" w:rsidRPr="00B35883" w:rsidRDefault="00972482" w:rsidP="00972482">
      <w:pPr>
        <w:pStyle w:val="ListParagraph"/>
        <w:shd w:val="clear" w:color="auto" w:fill="FFFFFF"/>
        <w:spacing w:line="276" w:lineRule="auto"/>
        <w:ind w:left="0" w:firstLine="426"/>
        <w:jc w:val="both"/>
        <w:rPr>
          <w:rFonts w:ascii="Century" w:hAnsi="Century"/>
          <w:color w:val="000000" w:themeColor="text1"/>
          <w:shd w:val="clear" w:color="auto" w:fill="FFFFFF"/>
        </w:rPr>
      </w:pPr>
      <w:r w:rsidRPr="00B35883">
        <w:rPr>
          <w:rFonts w:ascii="Century" w:hAnsi="Century"/>
          <w:color w:val="000000" w:themeColor="text1"/>
          <w:shd w:val="clear" w:color="auto" w:fill="FFFFFF"/>
        </w:rPr>
        <w:t xml:space="preserve">Manfaat </w:t>
      </w:r>
      <w:r w:rsidRPr="00B35883">
        <w:rPr>
          <w:rFonts w:ascii="Century" w:hAnsi="Century"/>
          <w:i/>
          <w:color w:val="000000" w:themeColor="text1"/>
          <w:shd w:val="clear" w:color="auto" w:fill="FFFFFF"/>
        </w:rPr>
        <w:t xml:space="preserve">prenatal massage </w:t>
      </w:r>
      <w:r w:rsidRPr="00B35883">
        <w:rPr>
          <w:rFonts w:ascii="Century" w:hAnsi="Century"/>
          <w:color w:val="000000" w:themeColor="text1"/>
          <w:shd w:val="clear" w:color="auto" w:fill="FFFFFF"/>
        </w:rPr>
        <w:t xml:space="preserve">yang utama adalah mengurangi stress, pijat kehamilan mempunyai efek yang mendalam pada fisiologis wanita hamil atau somatic dan reaksi emosional terhadap stress. Manfaat tambahan dari prenatal massage yaitu termasuk mengurangi ketegangan otot kronis, meningkatkan vena dan sirkulasi limfatik, mengurangi pembengkakan, mengurangi varises, </w:t>
      </w:r>
      <w:proofErr w:type="gramStart"/>
      <w:r w:rsidRPr="00B35883">
        <w:rPr>
          <w:rFonts w:ascii="Century" w:hAnsi="Century"/>
          <w:color w:val="000000" w:themeColor="text1"/>
          <w:shd w:val="clear" w:color="auto" w:fill="FFFFFF"/>
        </w:rPr>
        <w:t>menormalkan</w:t>
      </w:r>
      <w:proofErr w:type="gramEnd"/>
      <w:r w:rsidRPr="00B35883">
        <w:rPr>
          <w:rFonts w:ascii="Century" w:hAnsi="Century"/>
          <w:color w:val="000000" w:themeColor="text1"/>
          <w:shd w:val="clear" w:color="auto" w:fill="FFFFFF"/>
        </w:rPr>
        <w:t xml:space="preserve"> tekanan darah dan mendorong pernafasan dalam. Pijat mendukung perubahan fisik dan emosional kehamilan yang lebih dinamis </w:t>
      </w:r>
      <w:r w:rsidRPr="00B35883">
        <w:rPr>
          <w:rFonts w:ascii="Century" w:hAnsi="Century"/>
          <w:color w:val="000000" w:themeColor="text1"/>
          <w:shd w:val="clear" w:color="auto" w:fill="FFFFFF"/>
        </w:rPr>
        <w:fldChar w:fldCharType="begin" w:fldLock="1"/>
      </w:r>
      <w:r w:rsidRPr="00B35883">
        <w:rPr>
          <w:rFonts w:ascii="Century" w:hAnsi="Century"/>
          <w:color w:val="000000" w:themeColor="text1"/>
          <w:shd w:val="clear" w:color="auto" w:fill="FFFFFF"/>
        </w:rPr>
        <w:instrText>ADDIN CSL_CITATION {"citationItems":[{"id":"ITEM-1","itemData":{"DOI":"10.31983/jsk.v2i2.6477","ISSN":"2715-5870","abstract":"ABSTRACTPhysiological changes during pregnancy occur due to the development of the fetus and preparation for labor. Third trimester requires attention because of the many discomforts felt by the mother due to the rapid growth and development of the fetus. Massage therapy is a non-pharmacological technique that can help reduce discomfort during pregnancy. The aim of the study was to analyze the benefits of massage therapy to reduce discomfort during the third trimester in the form of sleep disturbances, back pain and anxiety. The method used is literature review. The articles used are articles published in 5 years starting from 2015-2020. The keywords used are pregnancy massage and third trimester pregnancy discomfort. Five research articles used in the literature review showed that the results of massage therapy carried out on TM III pregnant women can reduce the intensity of back pain, improve sleep quality and reduce anxiety / stress and can make mothers feel happy. The conclusion obtained by pregnancy massage is a massage technique with gentle and smooth methods in certain parts to make the mother feel fresher and more comfortable. The main goal of massage therapy for pregnant women is to improve the welfare of the mother and the fetus. It is hoped that massage techniques can be taught by the patient's family health personnel so that pregnant women and their families can do it independently and provide a stronger psychological effect because it is given by the closest person to the pregnant mother.Key words: pregnancy massage, third trimester of pregnancy, complementary therapy during pregnancy ABSTRACTPerubahan fisiologi selama kehamilan terjadi akibat adanya tumbuh kembang janin dan persiapan persalinan. Trimester III memerlukan perhatian karena banyaknya ketidaknyamanan yang dirasakan oleh ibu akibat tumbuh kembang janin yang cepat. Terapi pijat merupakan salah satu teknik non farmakologi yang dapat membantu mengurangi ketidaknyamanan selama kehamilan. Tujuan penelitian adalah menganalisis manfaat terapi pijat untuk mengurangi ketidaknyamanan selama trimester III berupa gangguan tidur, nyeri punggung dan kecemasan. Metode yang digunakan adalah kajian literatur. Artikel yang digunakan adalah artikel terbitan 5 tahun dimulai dari 2015-2020. Keyword yang digunakan adalah pijat hamil/ pregnancy massage dan ketidaknyamanan kehamilan TM III. Lima artikel penelitian yang digunakan dalam kajian literatur didapatkan hasil terapi pijat yang dilakukan pada i…","author":[{"dropping-particle":"","family":"Maryani","given":"Siti","non-dropping-particle":"","parse-names":false,"suffix":""},{"dropping-particle":"","family":"Amalia","given":"Riza","non-dropping-particle":"","parse-names":false,"suffix":""},{"dropping-particle":"","family":"Nurmalita Sari","given":"Marlynda Happy","non-dropping-particle":"","parse-names":false,"suffix":""}],"container-title":"Jurnal Sains Kebidanan","id":"ITEM-1","issue":"2","issued":{"date-parts":[["2020"]]},"page":"15-20","title":"Pijat Hamil Sebagai Terapi Non Farmakologis Dalam Penanganan Ketidaknyamanan Kehamilan Trimester Iii","type":"article-journal","volume":"2"},"uris":["http://www.mendeley.com/documents/?uuid=db2f1f06-ba25-49ec-a0ea-560254f6b13f"]}],"mendeley":{"formattedCitation":"(Maryani et al., 2020)","plainTextFormattedCitation":"(Maryani et al., 2020)","previouslyFormattedCitation":"(Maryani et al., 2020)"},"properties":{"noteIndex":0},"schema":"https://github.com/citation-style-language/schema/raw/master/csl-citation.json"}</w:instrText>
      </w:r>
      <w:r w:rsidRPr="00B35883">
        <w:rPr>
          <w:rFonts w:ascii="Century" w:hAnsi="Century"/>
          <w:color w:val="000000" w:themeColor="text1"/>
          <w:shd w:val="clear" w:color="auto" w:fill="FFFFFF"/>
        </w:rPr>
        <w:fldChar w:fldCharType="separate"/>
      </w:r>
      <w:r w:rsidRPr="00B35883">
        <w:rPr>
          <w:rFonts w:ascii="Century" w:hAnsi="Century"/>
          <w:noProof/>
          <w:color w:val="000000" w:themeColor="text1"/>
          <w:shd w:val="clear" w:color="auto" w:fill="FFFFFF"/>
        </w:rPr>
        <w:t>(Maryani et al., 2020)</w:t>
      </w:r>
      <w:r w:rsidRPr="00B35883">
        <w:rPr>
          <w:rFonts w:ascii="Century" w:hAnsi="Century"/>
          <w:color w:val="000000" w:themeColor="text1"/>
          <w:shd w:val="clear" w:color="auto" w:fill="FFFFFF"/>
        </w:rPr>
        <w:fldChar w:fldCharType="end"/>
      </w:r>
      <w:r w:rsidRPr="00B35883">
        <w:rPr>
          <w:rFonts w:ascii="Century" w:hAnsi="Century"/>
          <w:color w:val="000000" w:themeColor="text1"/>
          <w:shd w:val="clear" w:color="auto" w:fill="FFFFFF"/>
        </w:rPr>
        <w:t>.</w:t>
      </w:r>
    </w:p>
    <w:p w:rsidR="00972482" w:rsidRPr="00B35883" w:rsidRDefault="00972482" w:rsidP="00972482">
      <w:pPr>
        <w:pStyle w:val="ListParagraph"/>
        <w:shd w:val="clear" w:color="auto" w:fill="FFFFFF"/>
        <w:spacing w:line="276" w:lineRule="auto"/>
        <w:ind w:left="0" w:firstLine="426"/>
        <w:jc w:val="both"/>
        <w:rPr>
          <w:rFonts w:ascii="Century" w:hAnsi="Century"/>
          <w:color w:val="000000" w:themeColor="text1"/>
          <w:shd w:val="clear" w:color="auto" w:fill="FFFFFF"/>
        </w:rPr>
      </w:pPr>
      <w:r w:rsidRPr="00B35883">
        <w:rPr>
          <w:rFonts w:ascii="Century" w:hAnsi="Century"/>
          <w:i/>
          <w:color w:val="000000" w:themeColor="text1"/>
          <w:shd w:val="clear" w:color="auto" w:fill="FFFFFF"/>
        </w:rPr>
        <w:t>Prenatal massage</w:t>
      </w:r>
      <w:r w:rsidRPr="00B35883">
        <w:rPr>
          <w:rFonts w:ascii="Century" w:hAnsi="Century"/>
          <w:color w:val="000000" w:themeColor="text1"/>
          <w:shd w:val="clear" w:color="auto" w:fill="FFFFFF"/>
        </w:rPr>
        <w:t xml:space="preserve"> adalah gerakan pemijatan pada ibu hamil berupa pengusapan dan penekanan sedemikian rupa yang tidak merangsang terjadinya kontraksi guna menurunkan nyeri, sehingga akan menghasilkan relaksasi dan meningkatkan sirkulasi </w:t>
      </w:r>
      <w:r w:rsidRPr="00B35883">
        <w:rPr>
          <w:rFonts w:ascii="Century" w:hAnsi="Century"/>
          <w:color w:val="000000" w:themeColor="text1"/>
          <w:shd w:val="clear" w:color="auto" w:fill="FFFFFF"/>
        </w:rPr>
        <w:fldChar w:fldCharType="begin" w:fldLock="1"/>
      </w:r>
      <w:r w:rsidRPr="00B35883">
        <w:rPr>
          <w:rFonts w:ascii="Century" w:hAnsi="Century"/>
          <w:color w:val="000000" w:themeColor="text1"/>
          <w:shd w:val="clear" w:color="auto" w:fill="FFFFFF"/>
        </w:rPr>
        <w:instrText>ADDIN CSL_CITATION {"citationItems":[{"id":"ITEM-1","itemData":{"author":[{"dropping-particle":"","family":"Kehamilan","given":"Pijat","non-dropping-particle":"","parse-names":false,"suffix":""},{"dropping-particle":"","family":"Psikologi","given":"Stres","non-dropping-particle":"","parse-names":false,"suffix":""}],"id":"ITEM-1","issued":{"date-parts":[["2022"]]},"page":"60-68","title":"Prenatal Massage to Reduce Psychological Stress in Teenage Mothers and Its Implications for Stunting Prevention","type":"article-journal","volume":"14"},"uris":["http://www.mendeley.com/documents/?uuid=62f7f302-c3b5-4fff-bd2e-40ee13bc9388"]}],"mendeley":{"formattedCitation":"(Kehamilan &amp; Psikologi, 2022)","plainTextFormattedCitation":"(Kehamilan &amp; Psikologi, 2022)","previouslyFormattedCitation":"(Kehamilan &amp; Psikologi, 2022)"},"properties":{"noteIndex":0},"schema":"https://github.com/citation-style-language/schema/raw/master/csl-citation.json"}</w:instrText>
      </w:r>
      <w:r w:rsidRPr="00B35883">
        <w:rPr>
          <w:rFonts w:ascii="Century" w:hAnsi="Century"/>
          <w:color w:val="000000" w:themeColor="text1"/>
          <w:shd w:val="clear" w:color="auto" w:fill="FFFFFF"/>
        </w:rPr>
        <w:fldChar w:fldCharType="separate"/>
      </w:r>
      <w:r w:rsidRPr="00B35883">
        <w:rPr>
          <w:rFonts w:ascii="Century" w:hAnsi="Century"/>
          <w:noProof/>
          <w:color w:val="000000" w:themeColor="text1"/>
          <w:shd w:val="clear" w:color="auto" w:fill="FFFFFF"/>
        </w:rPr>
        <w:t>(Kehamilan &amp; Psikologi, 2022)</w:t>
      </w:r>
      <w:r w:rsidRPr="00B35883">
        <w:rPr>
          <w:rFonts w:ascii="Century" w:hAnsi="Century"/>
          <w:color w:val="000000" w:themeColor="text1"/>
          <w:shd w:val="clear" w:color="auto" w:fill="FFFFFF"/>
        </w:rPr>
        <w:fldChar w:fldCharType="end"/>
      </w:r>
      <w:r w:rsidRPr="00B35883">
        <w:rPr>
          <w:rFonts w:ascii="Century" w:hAnsi="Century"/>
          <w:color w:val="000000" w:themeColor="text1"/>
          <w:shd w:val="clear" w:color="auto" w:fill="FFFFFF"/>
        </w:rPr>
        <w:t xml:space="preserve">.  </w:t>
      </w:r>
      <w:r w:rsidRPr="00B35883">
        <w:rPr>
          <w:rFonts w:ascii="Century" w:hAnsi="Century"/>
          <w:i/>
          <w:color w:val="000000" w:themeColor="text1"/>
          <w:shd w:val="clear" w:color="auto" w:fill="FFFFFF"/>
        </w:rPr>
        <w:t xml:space="preserve">Prenatal massage </w:t>
      </w:r>
      <w:r w:rsidRPr="00B35883">
        <w:rPr>
          <w:rFonts w:ascii="Century" w:hAnsi="Century"/>
          <w:color w:val="000000" w:themeColor="text1"/>
          <w:shd w:val="clear" w:color="auto" w:fill="FFFFFF"/>
        </w:rPr>
        <w:t xml:space="preserve">dapat memproduksi endomorfin dengan mengurangi ketegangan otot. Studi menunjukkan bahwa </w:t>
      </w:r>
      <w:r w:rsidRPr="00B35883">
        <w:rPr>
          <w:rFonts w:ascii="Century" w:hAnsi="Century"/>
          <w:i/>
          <w:color w:val="000000" w:themeColor="text1"/>
          <w:shd w:val="clear" w:color="auto" w:fill="FFFFFF"/>
        </w:rPr>
        <w:t>massage</w:t>
      </w:r>
      <w:r w:rsidRPr="00B35883">
        <w:rPr>
          <w:rFonts w:ascii="Century" w:hAnsi="Century"/>
          <w:color w:val="000000" w:themeColor="text1"/>
          <w:shd w:val="clear" w:color="auto" w:fill="FFFFFF"/>
        </w:rPr>
        <w:t xml:space="preserve"> dapat membantu menyelesaikan permasalahan seperti kecemasan, depresi, stress, nyeri dan insomnia dengan mengurangi ketegangan otot </w:t>
      </w:r>
      <w:r w:rsidRPr="00B35883">
        <w:rPr>
          <w:rFonts w:ascii="Century" w:hAnsi="Century"/>
          <w:color w:val="000000" w:themeColor="text1"/>
          <w:shd w:val="clear" w:color="auto" w:fill="FFFFFF"/>
        </w:rPr>
        <w:fldChar w:fldCharType="begin" w:fldLock="1"/>
      </w:r>
      <w:r w:rsidRPr="00B35883">
        <w:rPr>
          <w:rFonts w:ascii="Century" w:hAnsi="Century"/>
          <w:color w:val="000000" w:themeColor="text1"/>
          <w:shd w:val="clear" w:color="auto" w:fill="FFFFFF"/>
        </w:rPr>
        <w:instrText>ADDIN CSL_CITATION {"citationItems":[{"id":"ITEM-1","itemData":{"abstract":"Kehamilan pada trimester III dapat memicu berbagai keluhan yang tidak menyenangkan. Perubahan hormon dan fisik selama kehamilan dapat menyebabkan perubahan pada tidur dan kualitas tidur. Prenatal massage atau pijat kehamilan dapat dilakukan sebagai salah satu cara meringankan rasa tidak nyaman dan membuat ibu hamil rilek dan tidur nyenyak. Pijat kehamilan umumnya akan menyesuaikan tekhnik pijatan mereka dalam rangka meredakan beberapa keluhan yang sering dialami ibu hamil termasuk diantaranya adalah munculnya rasa pegal atau sakit dibagian kepala, kaki, punggung, dan pinggang. Sesuai studi pendahuluan yang di dapatkan di PMB SriRejeki DH Jabung Kelurahan Tanon Kecamatan Plupuh Sragen, terdapat kurang lebih 20 kunjungan Antenatal tiap bulannya. Dari beberapa Ibu hamil tersebut belum pernah melakukan Prenatal massage untuk mengatasi keluhan selama kehamilan. Tetapi untuk mengatasi keluhan selama hamil ibu hamil tersebut melakukan senam hamil. Sehingga ibu-ibu hamil tersebut belum ada yang pernah melakukan prenatal massage. Tujuan dari pengabdian kepada masyarakat ini adalah Setelah mendapatkan penyuluhan tentang prenatal massage diharapkan ibu- ibu hamil di PMB Sri Rejeki DH Jabung Tanon Plupuh Sragen mengerti tentang prenatal massage dan mau melakukannya dengan datang ke bidan. Metode yang digunaka dalam kegiatan ini adalah dengan ceramah, tanya jawab dan demonstrasi tentang prenatal massage.Target kegiatan pengabdian masyarakat tentang prenatal massage adalah ibu- ibu hamil khususnya Trimester III di PMB Sri Rejeki DH Jabung Tanon Plupuh Sragen. Luaran yang diharapkan dari kegiatan pengabdian masyarakat tentang prenatal massage pada ibu-ibu hamil di PMB Sri Rejeki DH Jabung Tanon Plupuh Sragen adalah peningkatan pengetahuan ibu-ibu hamil tentang prenatal massage dan ibu hamil dapat melakukan prenatal massage di bidan terdekat","author":[{"dropping-particle":"","family":"Astuti","given":"Hutari Puji","non-dropping-particle":"","parse-names":false,"suffix":""},{"dropping-particle":"","family":"Pangesti","given":"Christiani Bumi","non-dropping-particle":"","parse-names":false,"suffix":""},{"dropping-particle":"","family":"Rakhmawati","given":"Nur","non-dropping-particle":"","parse-names":false,"suffix":""}],"id":"ITEM-1","issue":"4","issued":{"date-parts":[["2021"]]},"page":"271-278","title":"Penyuluhan Prenatal Massage Di Pmb Sri Rejeki Dh","type":"article-journal","volume":"1"},"uris":["http://www.mendeley.com/documents/?uuid=34b32e3b-ff0c-405f-8a0b-34e23ce506e0"]}],"mendeley":{"formattedCitation":"(Astuti et al., 2021)","plainTextFormattedCitation":"(Astuti et al., 2021)","previouslyFormattedCitation":"(Astuti et al., 2021)"},"properties":{"noteIndex":0},"schema":"https://github.com/citation-style-language/schema/raw/master/csl-citation.json"}</w:instrText>
      </w:r>
      <w:r w:rsidRPr="00B35883">
        <w:rPr>
          <w:rFonts w:ascii="Century" w:hAnsi="Century"/>
          <w:color w:val="000000" w:themeColor="text1"/>
          <w:shd w:val="clear" w:color="auto" w:fill="FFFFFF"/>
        </w:rPr>
        <w:fldChar w:fldCharType="separate"/>
      </w:r>
      <w:r w:rsidRPr="00B35883">
        <w:rPr>
          <w:rFonts w:ascii="Century" w:hAnsi="Century"/>
          <w:noProof/>
          <w:color w:val="000000" w:themeColor="text1"/>
          <w:shd w:val="clear" w:color="auto" w:fill="FFFFFF"/>
        </w:rPr>
        <w:t>(Astuti et al., 2021)</w:t>
      </w:r>
      <w:r w:rsidRPr="00B35883">
        <w:rPr>
          <w:rFonts w:ascii="Century" w:hAnsi="Century"/>
          <w:color w:val="000000" w:themeColor="text1"/>
          <w:shd w:val="clear" w:color="auto" w:fill="FFFFFF"/>
        </w:rPr>
        <w:fldChar w:fldCharType="end"/>
      </w:r>
      <w:r w:rsidRPr="00B35883">
        <w:rPr>
          <w:rFonts w:ascii="Century" w:hAnsi="Century"/>
          <w:color w:val="000000" w:themeColor="text1"/>
          <w:shd w:val="clear" w:color="auto" w:fill="FFFFFF"/>
        </w:rPr>
        <w:t>.</w:t>
      </w:r>
    </w:p>
    <w:p w:rsidR="00972482" w:rsidRPr="00B35883" w:rsidRDefault="00972482" w:rsidP="00972482">
      <w:pPr>
        <w:pStyle w:val="ListParagraph"/>
        <w:shd w:val="clear" w:color="auto" w:fill="FFFFFF"/>
        <w:spacing w:line="276" w:lineRule="auto"/>
        <w:ind w:left="0" w:firstLine="426"/>
        <w:jc w:val="both"/>
        <w:rPr>
          <w:rFonts w:ascii="Century" w:hAnsi="Century"/>
          <w:color w:val="000000" w:themeColor="text1"/>
          <w:shd w:val="clear" w:color="auto" w:fill="FFFFFF"/>
        </w:rPr>
      </w:pPr>
      <w:r w:rsidRPr="00B35883">
        <w:rPr>
          <w:rFonts w:ascii="Century" w:hAnsi="Century"/>
          <w:color w:val="000000" w:themeColor="text1"/>
          <w:shd w:val="clear" w:color="auto" w:fill="FFFFFF"/>
        </w:rPr>
        <w:t>Hasil penelitian dengan menggunakan metode pre dan post terapi pijat didapatkan ρ value = 0</w:t>
      </w:r>
      <w:proofErr w:type="gramStart"/>
      <w:r w:rsidRPr="00B35883">
        <w:rPr>
          <w:rFonts w:ascii="Century" w:hAnsi="Century"/>
          <w:color w:val="000000" w:themeColor="text1"/>
          <w:shd w:val="clear" w:color="auto" w:fill="FFFFFF"/>
        </w:rPr>
        <w:t>,0001</w:t>
      </w:r>
      <w:proofErr w:type="gramEnd"/>
      <w:r w:rsidRPr="00B35883">
        <w:rPr>
          <w:rFonts w:ascii="Century" w:hAnsi="Century"/>
          <w:color w:val="000000" w:themeColor="text1"/>
          <w:shd w:val="clear" w:color="auto" w:fill="FFFFFF"/>
        </w:rPr>
        <w:t xml:space="preserve"> dan terjadi penurunan skor nyeri punggung, sehingga dapat disimpulkan bahwa pijat hamil dapat mengurangi ketidaknyamanan selama kehamilan yaitu nyeri punggung. Pijat hamil membuat ibu menjadi senang karena adanya sentuhan dari orang yang peduli menolong sebagai sumber kekuatan ibu </w:t>
      </w:r>
      <w:r w:rsidRPr="00B35883">
        <w:rPr>
          <w:rFonts w:ascii="Century" w:hAnsi="Century"/>
          <w:color w:val="000000" w:themeColor="text1"/>
          <w:shd w:val="clear" w:color="auto" w:fill="FFFFFF"/>
        </w:rPr>
        <w:fldChar w:fldCharType="begin" w:fldLock="1"/>
      </w:r>
      <w:r w:rsidRPr="00B35883">
        <w:rPr>
          <w:rFonts w:ascii="Century" w:hAnsi="Century"/>
          <w:color w:val="000000" w:themeColor="text1"/>
          <w:shd w:val="clear" w:color="auto" w:fill="FFFFFF"/>
        </w:rPr>
        <w:instrText>ADDIN CSL_CITATION {"citationItems":[{"id":"ITEM-1","itemData":{"ISBN":"9788578110796","ISSN":"1751-8113","PMID":"25246403","abstract":"We study a family of \"classical\" orthogonal polynomials which satisfy (apart from a 3-term recurrence relation) an eigenvalue problem with a differential operator of Dunkl-type. These polynomials can be obtained from the little $q$-Jacobi polynomials in the limit $q=-1$. We also show that these polynomials provide a nontrivial realization of the Askey-Wilson algebra for $q=-1$.","author":[{"dropping-particle":"","family":"Harahap","given":"Yeni Zahara","non-dropping-particle":"","parse-names":false,"suffix":""}],"container-title":"Journal of Physics A: Mathematical and Theoretical","id":"ITEM-1","issue":"4","issued":{"date-parts":[["2019"]]},"page":"1-5","title":"Pengaruh Prenatal Massage Terhadap Penurunan Nyeri Punggung Pada Ibu Hamil Trimester Iii Di Klinik Erna Kecamatan Padang Bolak Kabupaten Padang Lawas Utara","type":"article-journal","volume":"4"},"uris":["http://www.mendeley.com/documents/?uuid=a2b44c5d-c1b9-4488-8268-ba5518b2cea2"]}],"mendeley":{"formattedCitation":"(Harahap, 2019)","plainTextFormattedCitation":"(Harahap, 2019)","previouslyFormattedCitation":"(Harahap, 2019)"},"properties":{"noteIndex":0},"schema":"https://github.com/citation-style-language/schema/raw/master/csl-citation.json"}</w:instrText>
      </w:r>
      <w:r w:rsidRPr="00B35883">
        <w:rPr>
          <w:rFonts w:ascii="Century" w:hAnsi="Century"/>
          <w:color w:val="000000" w:themeColor="text1"/>
          <w:shd w:val="clear" w:color="auto" w:fill="FFFFFF"/>
        </w:rPr>
        <w:fldChar w:fldCharType="separate"/>
      </w:r>
      <w:r w:rsidRPr="00B35883">
        <w:rPr>
          <w:rFonts w:ascii="Century" w:hAnsi="Century"/>
          <w:noProof/>
          <w:color w:val="000000" w:themeColor="text1"/>
          <w:shd w:val="clear" w:color="auto" w:fill="FFFFFF"/>
        </w:rPr>
        <w:t>(Harahap, 2019)</w:t>
      </w:r>
      <w:r w:rsidRPr="00B35883">
        <w:rPr>
          <w:rFonts w:ascii="Century" w:hAnsi="Century"/>
          <w:color w:val="000000" w:themeColor="text1"/>
          <w:shd w:val="clear" w:color="auto" w:fill="FFFFFF"/>
        </w:rPr>
        <w:fldChar w:fldCharType="end"/>
      </w:r>
      <w:r w:rsidRPr="00B35883">
        <w:rPr>
          <w:rFonts w:ascii="Century" w:hAnsi="Century"/>
          <w:color w:val="000000" w:themeColor="text1"/>
          <w:shd w:val="clear" w:color="auto" w:fill="FFFFFF"/>
        </w:rPr>
        <w:t xml:space="preserve">. </w:t>
      </w:r>
    </w:p>
    <w:p w:rsidR="00972482" w:rsidRPr="00B35883" w:rsidRDefault="00972482" w:rsidP="00972482">
      <w:pPr>
        <w:pStyle w:val="ListParagraph"/>
        <w:shd w:val="clear" w:color="auto" w:fill="FFFFFF"/>
        <w:spacing w:line="276" w:lineRule="auto"/>
        <w:ind w:left="0" w:firstLine="426"/>
        <w:jc w:val="both"/>
        <w:rPr>
          <w:rFonts w:ascii="Century" w:hAnsi="Century"/>
          <w:color w:val="000000" w:themeColor="text1"/>
          <w:shd w:val="clear" w:color="auto" w:fill="FFFFFF"/>
        </w:rPr>
      </w:pPr>
      <w:r w:rsidRPr="00B35883">
        <w:rPr>
          <w:rFonts w:ascii="Century" w:hAnsi="Century"/>
          <w:i/>
          <w:color w:val="000000" w:themeColor="text1"/>
          <w:shd w:val="clear" w:color="auto" w:fill="FFFFFF"/>
        </w:rPr>
        <w:t xml:space="preserve">Prenatal massage </w:t>
      </w:r>
      <w:r w:rsidRPr="00B35883">
        <w:rPr>
          <w:rFonts w:ascii="Century" w:hAnsi="Century"/>
          <w:color w:val="000000" w:themeColor="text1"/>
          <w:shd w:val="clear" w:color="auto" w:fill="FFFFFF"/>
        </w:rPr>
        <w:t xml:space="preserve">merupakan terapi sentuhan lembut dan Pemijatan yang ringan, dinilai cukup penting diberikan kepada ibu hamil diwaktu hamil hingga saat melahirkan. Dengan melakukan Pemijatan yang benar dan tepat </w:t>
      </w:r>
      <w:proofErr w:type="gramStart"/>
      <w:r w:rsidRPr="00B35883">
        <w:rPr>
          <w:rFonts w:ascii="Century" w:hAnsi="Century"/>
          <w:color w:val="000000" w:themeColor="text1"/>
          <w:shd w:val="clear" w:color="auto" w:fill="FFFFFF"/>
        </w:rPr>
        <w:t>akan</w:t>
      </w:r>
      <w:proofErr w:type="gramEnd"/>
      <w:r w:rsidRPr="00B35883">
        <w:rPr>
          <w:rFonts w:ascii="Century" w:hAnsi="Century"/>
          <w:color w:val="000000" w:themeColor="text1"/>
          <w:shd w:val="clear" w:color="auto" w:fill="FFFFFF"/>
        </w:rPr>
        <w:t xml:space="preserve"> membuat tubuh rileks, perasaan nyeri berkurang dan munculnya perasaan nyaman. Mengurangi rasa nyeri akibat dari kekhawatiran yang dapat menimbulkan stress dan ketegangan sehingga bisa menambah rasa nyeri punggung saat hamil tersebut maka dianjurkan kepada ibu hamil untuk diberikan edukasi informasi berupa pengetahuan, bagaimana bersikap dan adanya dukungan dari keluarga selama kehamilan </w:t>
      </w:r>
      <w:r w:rsidRPr="00B35883">
        <w:rPr>
          <w:rFonts w:ascii="Century" w:hAnsi="Century"/>
          <w:color w:val="000000" w:themeColor="text1"/>
          <w:shd w:val="clear" w:color="auto" w:fill="FFFFFF"/>
        </w:rPr>
        <w:lastRenderedPageBreak/>
        <w:t xml:space="preserve">menuju persalinan </w:t>
      </w:r>
      <w:r w:rsidRPr="00B35883">
        <w:rPr>
          <w:rFonts w:ascii="Century" w:hAnsi="Century"/>
          <w:color w:val="000000" w:themeColor="text1"/>
          <w:shd w:val="clear" w:color="auto" w:fill="FFFFFF"/>
        </w:rPr>
        <w:fldChar w:fldCharType="begin" w:fldLock="1"/>
      </w:r>
      <w:r w:rsidRPr="00B35883">
        <w:rPr>
          <w:rFonts w:ascii="Century" w:hAnsi="Century"/>
          <w:color w:val="000000" w:themeColor="text1"/>
          <w:shd w:val="clear" w:color="auto" w:fill="FFFFFF"/>
        </w:rPr>
        <w:instrText>ADDIN CSL_CITATION {"citationItems":[{"id":"ITEM-1","itemData":{"author":[{"dropping-particle":"","family":"Martilova","given":"Dona","non-dropping-particle":"","parse-names":false,"suffix":""},{"dropping-particle":"","family":"Amran","given":"Husna Farianti","non-dropping-particle":"","parse-names":false,"suffix":""},{"dropping-particle":"","family":"Safitri","given":"Yunni","non-dropping-particle":"","parse-names":false,"suffix":""},{"dropping-particle":"","family":"Kirana","given":"Desi Nindya","non-dropping-particle":"","parse-names":false,"suffix":""}],"id":"ITEM-1","issue":"3","issued":{"date-parts":[["2021"]]},"page":"798-808","title":"Health Education About Endorphine Massage for Pregnant Women and Families","type":"article-journal","volume":"4"},"uris":["http://www.mendeley.com/documents/?uuid=800ebe30-93e2-4331-bf3a-fec8441edb10"]}],"mendeley":{"formattedCitation":"(Martilova et al., 2021)","plainTextFormattedCitation":"(Martilova et al., 2021)","previouslyFormattedCitation":"(Martilova et al., 2021)"},"properties":{"noteIndex":0},"schema":"https://github.com/citation-style-language/schema/raw/master/csl-citation.json"}</w:instrText>
      </w:r>
      <w:r w:rsidRPr="00B35883">
        <w:rPr>
          <w:rFonts w:ascii="Century" w:hAnsi="Century"/>
          <w:color w:val="000000" w:themeColor="text1"/>
          <w:shd w:val="clear" w:color="auto" w:fill="FFFFFF"/>
        </w:rPr>
        <w:fldChar w:fldCharType="separate"/>
      </w:r>
      <w:r w:rsidRPr="00B35883">
        <w:rPr>
          <w:rFonts w:ascii="Century" w:hAnsi="Century"/>
          <w:noProof/>
          <w:color w:val="000000" w:themeColor="text1"/>
          <w:shd w:val="clear" w:color="auto" w:fill="FFFFFF"/>
        </w:rPr>
        <w:t>(Martilova et al., 2021)</w:t>
      </w:r>
      <w:r w:rsidRPr="00B35883">
        <w:rPr>
          <w:rFonts w:ascii="Century" w:hAnsi="Century"/>
          <w:color w:val="000000" w:themeColor="text1"/>
          <w:shd w:val="clear" w:color="auto" w:fill="FFFFFF"/>
        </w:rPr>
        <w:fldChar w:fldCharType="end"/>
      </w:r>
      <w:r w:rsidRPr="00B35883">
        <w:rPr>
          <w:rFonts w:ascii="Century" w:hAnsi="Century"/>
          <w:color w:val="000000" w:themeColor="text1"/>
          <w:shd w:val="clear" w:color="auto" w:fill="FFFFFF"/>
        </w:rPr>
        <w:t xml:space="preserve">. Diharapkan juga tekhnik Pemijatan bisa diajarkan oleh tenaga kesehatan ke keluarga pasien sehingga ibu hamil dan keluarga dapat melakukan secara mandiri dan memberikan efek psikologi yang lebih kuat karena diberikan oleh orang terdekat dengan ibu hamil </w:t>
      </w:r>
      <w:r w:rsidRPr="00B35883">
        <w:rPr>
          <w:rFonts w:ascii="Century" w:hAnsi="Century"/>
          <w:color w:val="000000" w:themeColor="text1"/>
          <w:shd w:val="clear" w:color="auto" w:fill="FFFFFF"/>
        </w:rPr>
        <w:fldChar w:fldCharType="begin" w:fldLock="1"/>
      </w:r>
      <w:r w:rsidRPr="00B35883">
        <w:rPr>
          <w:rFonts w:ascii="Century" w:hAnsi="Century"/>
          <w:color w:val="000000" w:themeColor="text1"/>
          <w:shd w:val="clear" w:color="auto" w:fill="FFFFFF"/>
        </w:rPr>
        <w:instrText>ADDIN CSL_CITATION {"citationItems":[{"id":"ITEM-1","itemData":{"abstract":"… Page 20. DAFTAR PUSTAKA Andriana, E. 2007. Melahirkan tanpa rasa sakit dengan metode relaksasi hypnobirthing edisi revisi. Jakarta: PT. Bhuana Ilmu populer … Kuswandi, Lanny. 2013. Hypnobirthing A Gentle Way to Give Birth. Jakarta: Pustaka Bunda Kusmini, dkk. 2015 …","author":[{"dropping-particle":"","family":"Studi","given":"Program","non-dropping-particle":"","parse-names":false,"suffix":""},{"dropping-particle":"","family":"Kebidanan","given":"D I I I","non-dropping-particle":"","parse-names":false,"suffix":""}],"id":"ITEM-1","issued":{"date-parts":[["2019"]]},"title":"Modul Panduan Prenatal Massage ( Pijat Hamil )","type":"article-journal"},"uris":["http://www.mendeley.com/documents/?uuid=bf73becb-1e2f-44fb-a43d-1b4b7f1c0f9d"]}],"mendeley":{"formattedCitation":"(Studi &amp; Kebidanan, 2019)","plainTextFormattedCitation":"(Studi &amp; Kebidanan, 2019)","previouslyFormattedCitation":"(Studi &amp; Kebidanan, 2019)"},"properties":{"noteIndex":0},"schema":"https://github.com/citation-style-language/schema/raw/master/csl-citation.json"}</w:instrText>
      </w:r>
      <w:r w:rsidRPr="00B35883">
        <w:rPr>
          <w:rFonts w:ascii="Century" w:hAnsi="Century"/>
          <w:color w:val="000000" w:themeColor="text1"/>
          <w:shd w:val="clear" w:color="auto" w:fill="FFFFFF"/>
        </w:rPr>
        <w:fldChar w:fldCharType="separate"/>
      </w:r>
      <w:r w:rsidRPr="00B35883">
        <w:rPr>
          <w:rFonts w:ascii="Century" w:hAnsi="Century"/>
          <w:noProof/>
          <w:color w:val="000000" w:themeColor="text1"/>
          <w:shd w:val="clear" w:color="auto" w:fill="FFFFFF"/>
        </w:rPr>
        <w:t>(Studi &amp; Kebidanan, 2019)</w:t>
      </w:r>
      <w:r w:rsidRPr="00B35883">
        <w:rPr>
          <w:rFonts w:ascii="Century" w:hAnsi="Century"/>
          <w:color w:val="000000" w:themeColor="text1"/>
          <w:shd w:val="clear" w:color="auto" w:fill="FFFFFF"/>
        </w:rPr>
        <w:fldChar w:fldCharType="end"/>
      </w:r>
      <w:r w:rsidRPr="00B35883">
        <w:rPr>
          <w:rFonts w:ascii="Century" w:hAnsi="Century"/>
          <w:color w:val="000000" w:themeColor="text1"/>
          <w:shd w:val="clear" w:color="auto" w:fill="FFFFFF"/>
        </w:rPr>
        <w:t>.</w:t>
      </w:r>
    </w:p>
    <w:p w:rsidR="00D41274" w:rsidRDefault="00972482" w:rsidP="00972482">
      <w:pPr>
        <w:pStyle w:val="ListParagraph"/>
        <w:shd w:val="clear" w:color="auto" w:fill="FFFFFF"/>
        <w:spacing w:line="276" w:lineRule="auto"/>
        <w:ind w:left="0" w:firstLine="426"/>
        <w:jc w:val="both"/>
        <w:rPr>
          <w:rFonts w:ascii="Century" w:hAnsi="Century"/>
          <w:color w:val="000000" w:themeColor="text1"/>
          <w:shd w:val="clear" w:color="auto" w:fill="FFFFFF"/>
        </w:rPr>
      </w:pPr>
      <w:r w:rsidRPr="00B35883">
        <w:rPr>
          <w:rFonts w:ascii="Century" w:hAnsi="Century"/>
          <w:color w:val="000000" w:themeColor="text1"/>
          <w:shd w:val="clear" w:color="auto" w:fill="FFFFFF"/>
        </w:rPr>
        <w:t xml:space="preserve">Dari hasil survey terhadap 6 orang ibu hamil ditemukan bahwa tidak satupun dari mereka yang bisa menjawab tentang pengertian </w:t>
      </w:r>
      <w:r w:rsidRPr="00B35883">
        <w:rPr>
          <w:rFonts w:ascii="Century" w:hAnsi="Century"/>
          <w:i/>
          <w:color w:val="000000" w:themeColor="text1"/>
          <w:shd w:val="clear" w:color="auto" w:fill="FFFFFF"/>
        </w:rPr>
        <w:t xml:space="preserve">prenatal massage </w:t>
      </w:r>
      <w:r w:rsidRPr="00B35883">
        <w:rPr>
          <w:rFonts w:ascii="Century" w:hAnsi="Century"/>
          <w:color w:val="000000" w:themeColor="text1"/>
          <w:shd w:val="clear" w:color="auto" w:fill="FFFFFF"/>
        </w:rPr>
        <w:t xml:space="preserve">dengan benar. Hal ini terjadi kemungkinan ibu hamil belum pernah mendengar istilah </w:t>
      </w:r>
      <w:r w:rsidRPr="00B35883">
        <w:rPr>
          <w:rFonts w:ascii="Century" w:hAnsi="Century"/>
          <w:i/>
          <w:color w:val="000000" w:themeColor="text1"/>
          <w:shd w:val="clear" w:color="auto" w:fill="FFFFFF"/>
        </w:rPr>
        <w:t>prenatal massage</w:t>
      </w:r>
      <w:r w:rsidRPr="00B35883">
        <w:rPr>
          <w:rFonts w:ascii="Century" w:hAnsi="Century"/>
          <w:color w:val="000000" w:themeColor="text1"/>
          <w:shd w:val="clear" w:color="auto" w:fill="FFFFFF"/>
        </w:rPr>
        <w:t xml:space="preserve"> dan melakukan teknik pemijatannya. Dari analisa situasi tersebut dapat diidentifikasikan permasalahan: 1) kurangnya sikap dan pengetahuan ibu hamil dalam mengatasi ketidaknyamanan dalam kehamilan, 2) belum tersedianya wadah bagi ibu hamil untuk meningkatkan pengetahuan dan konseling tentang pentingnya meningkatkan rasa nyaman pada saat kehamilan khususnya di klinik bidan. Oleh karena itu dilaksanakanlah pembinaan ibu hamil melalui </w:t>
      </w:r>
      <w:r w:rsidRPr="00B35883">
        <w:rPr>
          <w:rFonts w:ascii="Century" w:hAnsi="Century"/>
          <w:i/>
          <w:color w:val="000000" w:themeColor="text1"/>
          <w:shd w:val="clear" w:color="auto" w:fill="FFFFFF"/>
        </w:rPr>
        <w:t>prenatal massage</w:t>
      </w:r>
      <w:r w:rsidRPr="00B35883">
        <w:rPr>
          <w:rFonts w:ascii="Century" w:hAnsi="Century"/>
          <w:color w:val="000000" w:themeColor="text1"/>
          <w:shd w:val="clear" w:color="auto" w:fill="FFFFFF"/>
        </w:rPr>
        <w:t xml:space="preserve"> dalam upaya peningkatan kesehatan di Praktek Mandiri Bidan (PMB) Islah Wahyuni, </w:t>
      </w:r>
      <w:proofErr w:type="gramStart"/>
      <w:r w:rsidRPr="00B35883">
        <w:rPr>
          <w:rFonts w:ascii="Century" w:hAnsi="Century"/>
          <w:color w:val="000000" w:themeColor="text1"/>
          <w:shd w:val="clear" w:color="auto" w:fill="FFFFFF"/>
        </w:rPr>
        <w:t>SSiT.,</w:t>
      </w:r>
      <w:proofErr w:type="gramEnd"/>
      <w:r w:rsidRPr="00B35883">
        <w:rPr>
          <w:rFonts w:ascii="Century" w:hAnsi="Century"/>
          <w:color w:val="000000" w:themeColor="text1"/>
          <w:shd w:val="clear" w:color="auto" w:fill="FFFFFF"/>
        </w:rPr>
        <w:t xml:space="preserve"> M.Biomed</w:t>
      </w:r>
      <w:r>
        <w:rPr>
          <w:rFonts w:ascii="Century" w:hAnsi="Century"/>
          <w:color w:val="000000" w:themeColor="text1"/>
          <w:shd w:val="clear" w:color="auto" w:fill="FFFFFF"/>
        </w:rPr>
        <w:t>.</w:t>
      </w:r>
    </w:p>
    <w:p w:rsidR="00972482" w:rsidRDefault="00972482" w:rsidP="00972482">
      <w:pPr>
        <w:shd w:val="clear" w:color="auto" w:fill="FFFFFF"/>
        <w:spacing w:line="276" w:lineRule="auto"/>
        <w:jc w:val="both"/>
        <w:rPr>
          <w:rFonts w:ascii="Century" w:hAnsi="Century"/>
          <w:color w:val="000000" w:themeColor="text1"/>
          <w:shd w:val="clear" w:color="auto" w:fill="FFFFFF"/>
        </w:rPr>
      </w:pPr>
    </w:p>
    <w:p w:rsidR="00972482" w:rsidRPr="00B35883" w:rsidRDefault="00972482" w:rsidP="00972482">
      <w:pPr>
        <w:pStyle w:val="IEEEHeading1"/>
        <w:numPr>
          <w:ilvl w:val="0"/>
          <w:numId w:val="11"/>
        </w:numPr>
        <w:spacing w:before="0" w:after="0" w:line="276" w:lineRule="auto"/>
        <w:ind w:left="426" w:hanging="426"/>
        <w:jc w:val="left"/>
        <w:rPr>
          <w:rFonts w:ascii="Century" w:hAnsi="Century"/>
          <w:b/>
          <w:iCs/>
          <w:color w:val="000000" w:themeColor="text1"/>
          <w:sz w:val="25"/>
          <w:szCs w:val="25"/>
          <w:lang w:val="en-US"/>
        </w:rPr>
      </w:pPr>
      <w:r w:rsidRPr="00B35883">
        <w:rPr>
          <w:rFonts w:ascii="Century" w:hAnsi="Century"/>
          <w:b/>
          <w:iCs/>
          <w:color w:val="000000" w:themeColor="text1"/>
          <w:sz w:val="25"/>
          <w:szCs w:val="25"/>
          <w:lang w:val="id-ID"/>
        </w:rPr>
        <w:t>METODE</w:t>
      </w:r>
      <w:r w:rsidRPr="00B35883">
        <w:rPr>
          <w:rFonts w:ascii="Century" w:hAnsi="Century"/>
          <w:b/>
          <w:iCs/>
          <w:color w:val="000000" w:themeColor="text1"/>
          <w:sz w:val="25"/>
          <w:szCs w:val="25"/>
          <w:lang w:val="en-US"/>
        </w:rPr>
        <w:t xml:space="preserve"> PELAKSANAAN</w:t>
      </w:r>
    </w:p>
    <w:p w:rsidR="00972482" w:rsidRPr="00B35883" w:rsidRDefault="00972482" w:rsidP="00972482">
      <w:pPr>
        <w:pStyle w:val="IEEEParagraph"/>
        <w:spacing w:line="276" w:lineRule="auto"/>
        <w:ind w:firstLine="426"/>
        <w:rPr>
          <w:rFonts w:ascii="Century" w:hAnsi="Century"/>
          <w:color w:val="000000" w:themeColor="text1"/>
          <w:lang w:val="en-US"/>
        </w:rPr>
      </w:pPr>
      <w:proofErr w:type="gramStart"/>
      <w:r w:rsidRPr="00B35883">
        <w:rPr>
          <w:rFonts w:ascii="Century" w:hAnsi="Century"/>
          <w:color w:val="000000" w:themeColor="text1"/>
          <w:lang w:val="en-US"/>
        </w:rPr>
        <w:t>Kegiatan  pengabdian</w:t>
      </w:r>
      <w:proofErr w:type="gramEnd"/>
      <w:r w:rsidRPr="00B35883">
        <w:rPr>
          <w:rFonts w:ascii="Century" w:hAnsi="Century"/>
          <w:color w:val="000000" w:themeColor="text1"/>
          <w:lang w:val="en-US"/>
        </w:rPr>
        <w:t xml:space="preserve"> masyarakat ini dilakukan di PMB Islah di Desa Kualu Kampar Riau. PMB  Islah sudah berdiri sejak tahun 2007 dimana kunjungan ibu hamil dan bersalin di  PMB Islah cukup tinggi yaitu sekitar 215 pada tahun 2021. Kegiatan pengabdian masyarakat ini dilakukan pada tanggal 21 Mei 2022 dengan jumlah peserta ibu hamil trimester II dan trimester III berjumlah 8 orang. </w:t>
      </w:r>
    </w:p>
    <w:p w:rsidR="00972482" w:rsidRPr="00B35883" w:rsidRDefault="00972482" w:rsidP="00972482">
      <w:pPr>
        <w:spacing w:line="276" w:lineRule="auto"/>
        <w:ind w:firstLine="426"/>
        <w:jc w:val="both"/>
        <w:rPr>
          <w:rFonts w:ascii="Century" w:hAnsi="Century"/>
          <w:color w:val="000000" w:themeColor="text1"/>
          <w:lang w:val="en-US"/>
        </w:rPr>
      </w:pPr>
      <w:r w:rsidRPr="00B35883">
        <w:rPr>
          <w:rFonts w:ascii="Century" w:hAnsi="Century"/>
          <w:color w:val="000000" w:themeColor="text1"/>
          <w:lang w:val="en-US"/>
        </w:rPr>
        <w:t xml:space="preserve">Sebelum materi disampaikan tim </w:t>
      </w:r>
      <w:proofErr w:type="gramStart"/>
      <w:r w:rsidRPr="00B35883">
        <w:rPr>
          <w:rFonts w:ascii="Century" w:hAnsi="Century"/>
          <w:color w:val="000000" w:themeColor="text1"/>
          <w:lang w:val="en-US"/>
        </w:rPr>
        <w:t>pengabdian  melakukan</w:t>
      </w:r>
      <w:proofErr w:type="gramEnd"/>
      <w:r w:rsidRPr="00B35883">
        <w:rPr>
          <w:rFonts w:ascii="Century" w:hAnsi="Century"/>
          <w:color w:val="000000" w:themeColor="text1"/>
          <w:lang w:val="en-US"/>
        </w:rPr>
        <w:t xml:space="preserve"> </w:t>
      </w:r>
      <w:r w:rsidRPr="00B35883">
        <w:rPr>
          <w:rFonts w:ascii="Century" w:hAnsi="Century"/>
          <w:i/>
          <w:color w:val="000000" w:themeColor="text1"/>
          <w:lang w:val="en-US"/>
        </w:rPr>
        <w:t xml:space="preserve">pre test </w:t>
      </w:r>
      <w:r w:rsidRPr="00B35883">
        <w:rPr>
          <w:rFonts w:ascii="Century" w:hAnsi="Century"/>
          <w:color w:val="000000" w:themeColor="text1"/>
          <w:lang w:val="en-US"/>
        </w:rPr>
        <w:t xml:space="preserve">tentang materi prenatal massage. Kemudian dilanjutkan dengan kegiatan penyampaian materi dengan metode ceramah, tanya jawab, diskusi, dan </w:t>
      </w:r>
      <w:proofErr w:type="gramStart"/>
      <w:r w:rsidRPr="00B35883">
        <w:rPr>
          <w:rFonts w:ascii="Century" w:hAnsi="Century"/>
          <w:color w:val="000000" w:themeColor="text1"/>
          <w:lang w:val="en-US"/>
        </w:rPr>
        <w:t>demonstrasi .</w:t>
      </w:r>
      <w:proofErr w:type="gramEnd"/>
      <w:r w:rsidRPr="00B35883">
        <w:rPr>
          <w:rFonts w:ascii="Century" w:hAnsi="Century"/>
          <w:color w:val="000000" w:themeColor="text1"/>
          <w:lang w:val="en-US"/>
        </w:rPr>
        <w:t xml:space="preserve"> Setelah materi disampaikan dilakukan demonstrasi tekhnik </w:t>
      </w:r>
      <w:r w:rsidRPr="00B35883">
        <w:rPr>
          <w:rFonts w:ascii="Century" w:hAnsi="Century"/>
          <w:i/>
          <w:color w:val="000000" w:themeColor="text1"/>
          <w:lang w:val="en-US"/>
        </w:rPr>
        <w:t>prenatal massage</w:t>
      </w:r>
      <w:r w:rsidRPr="00B35883">
        <w:rPr>
          <w:rFonts w:ascii="Century" w:hAnsi="Century"/>
          <w:color w:val="000000" w:themeColor="text1"/>
          <w:lang w:val="en-US"/>
        </w:rPr>
        <w:t xml:space="preserve"> oleh </w:t>
      </w:r>
      <w:proofErr w:type="gramStart"/>
      <w:r w:rsidRPr="00B35883">
        <w:rPr>
          <w:rFonts w:ascii="Century" w:hAnsi="Century"/>
          <w:color w:val="000000" w:themeColor="text1"/>
          <w:lang w:val="en-US"/>
        </w:rPr>
        <w:t>tim</w:t>
      </w:r>
      <w:proofErr w:type="gramEnd"/>
      <w:r w:rsidRPr="00B35883">
        <w:rPr>
          <w:rFonts w:ascii="Century" w:hAnsi="Century"/>
          <w:color w:val="000000" w:themeColor="text1"/>
          <w:lang w:val="en-US"/>
        </w:rPr>
        <w:t xml:space="preserve"> pengabdian. </w:t>
      </w:r>
    </w:p>
    <w:p w:rsidR="00972482" w:rsidRPr="00B35883" w:rsidRDefault="00972482" w:rsidP="00972482">
      <w:pPr>
        <w:spacing w:line="276" w:lineRule="auto"/>
        <w:ind w:firstLine="426"/>
        <w:jc w:val="both"/>
        <w:rPr>
          <w:rFonts w:ascii="Century" w:hAnsi="Century"/>
          <w:color w:val="000000" w:themeColor="text1"/>
          <w:lang w:val="en-US"/>
        </w:rPr>
      </w:pPr>
      <w:r w:rsidRPr="00B35883">
        <w:rPr>
          <w:rFonts w:ascii="Century" w:hAnsi="Century"/>
          <w:color w:val="000000" w:themeColor="text1"/>
          <w:lang w:val="en-US"/>
        </w:rPr>
        <w:t>Pelaksanaan pengabdian masyarakat ini dilakukan dengan beberapa tahap antara lain:</w:t>
      </w:r>
    </w:p>
    <w:p w:rsidR="00972482" w:rsidRPr="00B35883" w:rsidRDefault="00972482" w:rsidP="00972482">
      <w:pPr>
        <w:pStyle w:val="ListParagraph"/>
        <w:numPr>
          <w:ilvl w:val="0"/>
          <w:numId w:val="21"/>
        </w:numPr>
        <w:spacing w:line="276" w:lineRule="auto"/>
        <w:ind w:left="709" w:hanging="283"/>
        <w:jc w:val="both"/>
        <w:rPr>
          <w:rFonts w:ascii="Century" w:hAnsi="Century"/>
          <w:color w:val="000000" w:themeColor="text1"/>
          <w:lang w:val="en-US"/>
        </w:rPr>
      </w:pPr>
      <w:r w:rsidRPr="00B35883">
        <w:rPr>
          <w:rFonts w:ascii="Century" w:hAnsi="Century"/>
          <w:color w:val="000000" w:themeColor="text1"/>
          <w:lang w:val="en-US"/>
        </w:rPr>
        <w:t>Memfasilitasi ibu hamil agar memperoleh informasi dan konseling tentang kesehatan kehamilan</w:t>
      </w:r>
    </w:p>
    <w:p w:rsidR="00972482" w:rsidRDefault="00972482" w:rsidP="0076057A">
      <w:pPr>
        <w:pStyle w:val="ListParagraph"/>
        <w:numPr>
          <w:ilvl w:val="0"/>
          <w:numId w:val="21"/>
        </w:numPr>
        <w:spacing w:line="276" w:lineRule="auto"/>
        <w:ind w:left="709" w:hanging="283"/>
        <w:jc w:val="both"/>
        <w:rPr>
          <w:rFonts w:ascii="Century" w:hAnsi="Century"/>
          <w:color w:val="000000" w:themeColor="text1"/>
          <w:lang w:val="en-US"/>
        </w:rPr>
      </w:pPr>
      <w:r w:rsidRPr="00972482">
        <w:rPr>
          <w:rFonts w:ascii="Century" w:hAnsi="Century"/>
          <w:color w:val="000000" w:themeColor="text1"/>
          <w:lang w:val="en-US"/>
        </w:rPr>
        <w:t>Mengadakan pemberian materi yang terkait dengan kesehatan kehamilan yaitu khususnya prenatal massage yang merupakan tekhnik pijatan kehamilan salah satunya untuk mengurangi masalah nyeri punggung pada saat kehamilan, sebagaimana terlihat pada gambar 1 berikut ini.</w:t>
      </w:r>
    </w:p>
    <w:p w:rsidR="00972482" w:rsidRDefault="00972482" w:rsidP="00972482">
      <w:pPr>
        <w:spacing w:line="276" w:lineRule="auto"/>
        <w:jc w:val="both"/>
        <w:rPr>
          <w:rFonts w:ascii="Century" w:hAnsi="Century"/>
          <w:color w:val="000000" w:themeColor="text1"/>
          <w:lang w:val="en-US"/>
        </w:rPr>
      </w:pPr>
    </w:p>
    <w:p w:rsidR="00972482" w:rsidRDefault="00972482" w:rsidP="00972482">
      <w:pPr>
        <w:spacing w:line="276" w:lineRule="auto"/>
        <w:jc w:val="both"/>
        <w:rPr>
          <w:rFonts w:ascii="Century" w:hAnsi="Century"/>
          <w:color w:val="000000" w:themeColor="text1"/>
          <w:lang w:val="en-US"/>
        </w:rPr>
      </w:pPr>
    </w:p>
    <w:p w:rsidR="00972482" w:rsidRDefault="00972482" w:rsidP="00972482">
      <w:pPr>
        <w:spacing w:line="276" w:lineRule="auto"/>
        <w:jc w:val="both"/>
        <w:rPr>
          <w:rFonts w:ascii="Century" w:hAnsi="Century"/>
          <w:color w:val="000000" w:themeColor="text1"/>
          <w:lang w:val="en-US"/>
        </w:rPr>
      </w:pPr>
    </w:p>
    <w:p w:rsidR="00972482" w:rsidRPr="00972482" w:rsidRDefault="00972482" w:rsidP="00972482">
      <w:pPr>
        <w:spacing w:line="276" w:lineRule="auto"/>
        <w:jc w:val="both"/>
        <w:rPr>
          <w:rFonts w:ascii="Century" w:hAnsi="Century"/>
          <w:color w:val="000000" w:themeColor="text1"/>
          <w:lang w:val="en-US"/>
        </w:rPr>
      </w:pPr>
    </w:p>
    <w:p w:rsidR="00972482" w:rsidRPr="00B35883" w:rsidRDefault="00972482" w:rsidP="00972482">
      <w:pPr>
        <w:spacing w:line="276" w:lineRule="auto"/>
        <w:jc w:val="both"/>
        <w:rPr>
          <w:rFonts w:ascii="Century" w:hAnsi="Century"/>
          <w:color w:val="000000" w:themeColor="text1"/>
          <w:lang w:val="en-US"/>
        </w:rPr>
      </w:pPr>
      <w:r w:rsidRPr="00B35883">
        <w:rPr>
          <w:rFonts w:ascii="Century" w:eastAsia="Calibri" w:hAnsi="Century" w:cs="Arial"/>
          <w:noProof/>
          <w:color w:val="000000" w:themeColor="text1"/>
          <w:lang w:val="en-US" w:eastAsia="en-US"/>
        </w:rPr>
        <w:lastRenderedPageBreak/>
        <w:drawing>
          <wp:anchor distT="0" distB="0" distL="114300" distR="114300" simplePos="0" relativeHeight="251757056" behindDoc="1" locked="0" layoutInCell="1" allowOverlap="1" wp14:anchorId="4D9604CD" wp14:editId="0F431959">
            <wp:simplePos x="0" y="0"/>
            <wp:positionH relativeFrom="column">
              <wp:posOffset>2901315</wp:posOffset>
            </wp:positionH>
            <wp:positionV relativeFrom="paragraph">
              <wp:posOffset>133985</wp:posOffset>
            </wp:positionV>
            <wp:extent cx="2171700" cy="1809750"/>
            <wp:effectExtent l="0" t="0" r="0" b="0"/>
            <wp:wrapNone/>
            <wp:docPr id="59" name="Picture 59"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b"/>
                    <pic:cNvPicPr>
                      <a:picLocks noChangeAspect="1" noChangeArrowheads="1"/>
                    </pic:cNvPicPr>
                  </pic:nvPicPr>
                  <pic:blipFill>
                    <a:blip r:embed="rId11" cstate="print">
                      <a:extLst>
                        <a:ext uri="{28A0092B-C50C-407E-A947-70E740481C1C}">
                          <a14:useLocalDpi xmlns:a14="http://schemas.microsoft.com/office/drawing/2010/main" val="0"/>
                        </a:ext>
                      </a:extLst>
                    </a:blip>
                    <a:srcRect t="31694" r="-4143"/>
                    <a:stretch>
                      <a:fillRect/>
                    </a:stretch>
                  </pic:blipFill>
                  <pic:spPr bwMode="auto">
                    <a:xfrm>
                      <a:off x="0" y="0"/>
                      <a:ext cx="2171700" cy="1809750"/>
                    </a:xfrm>
                    <a:prstGeom prst="rect">
                      <a:avLst/>
                    </a:prstGeom>
                    <a:noFill/>
                  </pic:spPr>
                </pic:pic>
              </a:graphicData>
            </a:graphic>
            <wp14:sizeRelH relativeFrom="page">
              <wp14:pctWidth>0</wp14:pctWidth>
            </wp14:sizeRelH>
            <wp14:sizeRelV relativeFrom="page">
              <wp14:pctHeight>0</wp14:pctHeight>
            </wp14:sizeRelV>
          </wp:anchor>
        </w:drawing>
      </w:r>
      <w:r w:rsidRPr="00B35883">
        <w:rPr>
          <w:rFonts w:ascii="Century" w:eastAsia="Calibri" w:hAnsi="Century" w:cs="Arial"/>
          <w:noProof/>
          <w:color w:val="000000" w:themeColor="text1"/>
          <w:lang w:val="en-US" w:eastAsia="en-US"/>
        </w:rPr>
        <w:drawing>
          <wp:anchor distT="0" distB="0" distL="114300" distR="114300" simplePos="0" relativeHeight="251756032" behindDoc="1" locked="0" layoutInCell="1" allowOverlap="1" wp14:anchorId="1C301BE3" wp14:editId="7CAAA1E9">
            <wp:simplePos x="0" y="0"/>
            <wp:positionH relativeFrom="column">
              <wp:posOffset>510540</wp:posOffset>
            </wp:positionH>
            <wp:positionV relativeFrom="paragraph">
              <wp:posOffset>133985</wp:posOffset>
            </wp:positionV>
            <wp:extent cx="2124075" cy="1809750"/>
            <wp:effectExtent l="0" t="0" r="9525" b="0"/>
            <wp:wrapNone/>
            <wp:docPr id="60" name="Picture 60"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1809750"/>
                    </a:xfrm>
                    <a:prstGeom prst="rect">
                      <a:avLst/>
                    </a:prstGeom>
                    <a:noFill/>
                  </pic:spPr>
                </pic:pic>
              </a:graphicData>
            </a:graphic>
            <wp14:sizeRelH relativeFrom="page">
              <wp14:pctWidth>0</wp14:pctWidth>
            </wp14:sizeRelH>
            <wp14:sizeRelV relativeFrom="page">
              <wp14:pctHeight>0</wp14:pctHeight>
            </wp14:sizeRelV>
          </wp:anchor>
        </w:drawing>
      </w:r>
    </w:p>
    <w:p w:rsidR="00972482" w:rsidRPr="00B35883" w:rsidRDefault="00972482" w:rsidP="00972482">
      <w:pPr>
        <w:spacing w:line="276" w:lineRule="auto"/>
        <w:jc w:val="both"/>
        <w:rPr>
          <w:rFonts w:ascii="Century" w:hAnsi="Century"/>
          <w:color w:val="000000" w:themeColor="text1"/>
          <w:lang w:val="en-US"/>
        </w:rPr>
      </w:pPr>
    </w:p>
    <w:p w:rsidR="00972482" w:rsidRPr="00B35883" w:rsidRDefault="00972482" w:rsidP="00972482">
      <w:pPr>
        <w:spacing w:line="276" w:lineRule="auto"/>
        <w:jc w:val="both"/>
        <w:rPr>
          <w:rFonts w:ascii="Century" w:hAnsi="Century"/>
          <w:color w:val="000000" w:themeColor="text1"/>
          <w:lang w:val="en-US"/>
        </w:rPr>
      </w:pPr>
    </w:p>
    <w:p w:rsidR="00972482" w:rsidRPr="00B35883" w:rsidRDefault="00972482" w:rsidP="00972482">
      <w:pPr>
        <w:spacing w:line="276" w:lineRule="auto"/>
        <w:jc w:val="both"/>
        <w:rPr>
          <w:rFonts w:ascii="Century" w:hAnsi="Century"/>
          <w:color w:val="000000" w:themeColor="text1"/>
          <w:lang w:val="en-US"/>
        </w:rPr>
      </w:pPr>
    </w:p>
    <w:p w:rsidR="00972482" w:rsidRPr="00B35883" w:rsidRDefault="00972482" w:rsidP="00972482">
      <w:pPr>
        <w:pStyle w:val="ListParagraph"/>
        <w:spacing w:line="276" w:lineRule="auto"/>
        <w:ind w:left="709"/>
        <w:jc w:val="both"/>
        <w:rPr>
          <w:rFonts w:ascii="Century" w:hAnsi="Century"/>
          <w:color w:val="000000" w:themeColor="text1"/>
          <w:lang w:val="en-US"/>
        </w:rPr>
      </w:pPr>
    </w:p>
    <w:p w:rsidR="00972482" w:rsidRPr="00B35883" w:rsidRDefault="00972482" w:rsidP="00972482">
      <w:pPr>
        <w:pStyle w:val="ListParagraph"/>
        <w:spacing w:line="276" w:lineRule="auto"/>
        <w:ind w:left="709"/>
        <w:jc w:val="both"/>
        <w:rPr>
          <w:rFonts w:ascii="Century" w:hAnsi="Century"/>
          <w:color w:val="000000" w:themeColor="text1"/>
          <w:lang w:val="en-US"/>
        </w:rPr>
      </w:pPr>
    </w:p>
    <w:p w:rsidR="00972482" w:rsidRPr="00B35883" w:rsidRDefault="00972482" w:rsidP="00972482">
      <w:pPr>
        <w:pStyle w:val="ListParagraph"/>
        <w:spacing w:line="276" w:lineRule="auto"/>
        <w:ind w:left="709"/>
        <w:jc w:val="both"/>
        <w:rPr>
          <w:rFonts w:ascii="Century" w:hAnsi="Century"/>
          <w:color w:val="000000" w:themeColor="text1"/>
          <w:lang w:val="en-US"/>
        </w:rPr>
      </w:pPr>
    </w:p>
    <w:p w:rsidR="00972482" w:rsidRPr="00B35883" w:rsidRDefault="00972482" w:rsidP="00972482">
      <w:pPr>
        <w:pStyle w:val="ListParagraph"/>
        <w:spacing w:line="276" w:lineRule="auto"/>
        <w:ind w:left="709"/>
        <w:jc w:val="both"/>
        <w:rPr>
          <w:rFonts w:ascii="Century" w:hAnsi="Century"/>
          <w:color w:val="000000" w:themeColor="text1"/>
          <w:lang w:val="en-US"/>
        </w:rPr>
      </w:pPr>
    </w:p>
    <w:p w:rsidR="00972482" w:rsidRPr="00B35883" w:rsidRDefault="00972482" w:rsidP="00972482">
      <w:pPr>
        <w:spacing w:line="276" w:lineRule="auto"/>
        <w:jc w:val="both"/>
        <w:rPr>
          <w:rFonts w:ascii="Century" w:hAnsi="Century"/>
          <w:color w:val="000000" w:themeColor="text1"/>
          <w:lang w:val="en-US"/>
        </w:rPr>
      </w:pPr>
    </w:p>
    <w:p w:rsidR="00972482" w:rsidRPr="00B35883" w:rsidRDefault="00972482" w:rsidP="00972482">
      <w:pPr>
        <w:spacing w:line="276" w:lineRule="auto"/>
        <w:jc w:val="both"/>
        <w:rPr>
          <w:rFonts w:ascii="Century" w:hAnsi="Century"/>
          <w:color w:val="000000" w:themeColor="text1"/>
          <w:lang w:val="en-US"/>
        </w:rPr>
      </w:pPr>
      <w:r w:rsidRPr="00B35883">
        <w:rPr>
          <w:rFonts w:ascii="Century" w:hAnsi="Century"/>
          <w:color w:val="000000" w:themeColor="text1"/>
          <w:lang w:val="en-US"/>
        </w:rPr>
        <w:t xml:space="preserve">                       </w:t>
      </w:r>
    </w:p>
    <w:p w:rsidR="00972482" w:rsidRPr="00B35883" w:rsidRDefault="00972482" w:rsidP="00972482">
      <w:pPr>
        <w:spacing w:line="276" w:lineRule="auto"/>
        <w:jc w:val="both"/>
        <w:rPr>
          <w:rFonts w:ascii="Century" w:hAnsi="Century"/>
          <w:color w:val="000000" w:themeColor="text1"/>
          <w:lang w:val="en-US"/>
        </w:rPr>
      </w:pPr>
      <w:r w:rsidRPr="00B35883">
        <w:rPr>
          <w:rFonts w:ascii="Century" w:hAnsi="Century"/>
          <w:color w:val="000000" w:themeColor="text1"/>
          <w:lang w:val="en-US"/>
        </w:rPr>
        <w:t xml:space="preserve">                         </w:t>
      </w:r>
      <w:r w:rsidRPr="00B35883">
        <w:rPr>
          <w:rFonts w:ascii="Century" w:eastAsia="Century" w:hAnsi="Century"/>
          <w:b/>
          <w:color w:val="000000" w:themeColor="text1"/>
        </w:rPr>
        <w:t>Gambar 1.</w:t>
      </w:r>
      <w:r w:rsidRPr="00B35883">
        <w:rPr>
          <w:rFonts w:ascii="Century" w:eastAsia="Century" w:hAnsi="Century"/>
          <w:color w:val="000000" w:themeColor="text1"/>
        </w:rPr>
        <w:t xml:space="preserve"> Tim Memberikan Pemberian Materi</w:t>
      </w:r>
    </w:p>
    <w:p w:rsidR="00972482" w:rsidRPr="00B35883" w:rsidRDefault="00972482" w:rsidP="00972482">
      <w:pPr>
        <w:pStyle w:val="ListParagraph"/>
        <w:spacing w:line="276" w:lineRule="auto"/>
        <w:ind w:left="709"/>
        <w:jc w:val="both"/>
        <w:rPr>
          <w:rFonts w:ascii="Century" w:hAnsi="Century"/>
          <w:color w:val="000000" w:themeColor="text1"/>
          <w:lang w:val="en-US"/>
        </w:rPr>
      </w:pPr>
    </w:p>
    <w:p w:rsidR="00972482" w:rsidRPr="00B35883" w:rsidRDefault="00972482" w:rsidP="00972482">
      <w:pPr>
        <w:pStyle w:val="ListParagraph"/>
        <w:numPr>
          <w:ilvl w:val="0"/>
          <w:numId w:val="21"/>
        </w:numPr>
        <w:spacing w:line="276" w:lineRule="auto"/>
        <w:ind w:left="709" w:hanging="283"/>
        <w:jc w:val="both"/>
        <w:rPr>
          <w:rFonts w:ascii="Century" w:hAnsi="Century"/>
          <w:color w:val="000000" w:themeColor="text1"/>
          <w:lang w:val="en-US"/>
        </w:rPr>
      </w:pPr>
      <w:r w:rsidRPr="00B35883">
        <w:rPr>
          <w:rFonts w:ascii="Century" w:hAnsi="Century"/>
          <w:color w:val="000000" w:themeColor="text1"/>
          <w:lang w:val="en-US"/>
        </w:rPr>
        <w:t xml:space="preserve">Mengadakan pembinaan konseling dengan pendekatan teman sebaya yang dilakukan para ibu hamil yang dibimbing oleh </w:t>
      </w:r>
      <w:proofErr w:type="gramStart"/>
      <w:r w:rsidRPr="00B35883">
        <w:rPr>
          <w:rFonts w:ascii="Century" w:hAnsi="Century"/>
          <w:color w:val="000000" w:themeColor="text1"/>
          <w:lang w:val="en-US"/>
        </w:rPr>
        <w:t>tim</w:t>
      </w:r>
      <w:proofErr w:type="gramEnd"/>
      <w:r w:rsidRPr="00B35883">
        <w:rPr>
          <w:rFonts w:ascii="Century" w:hAnsi="Century"/>
          <w:color w:val="000000" w:themeColor="text1"/>
          <w:lang w:val="en-US"/>
        </w:rPr>
        <w:t xml:space="preserve"> pengabdian, mahasiswa serta bidan.</w:t>
      </w:r>
    </w:p>
    <w:p w:rsidR="00972482" w:rsidRPr="00B35883" w:rsidRDefault="00972482" w:rsidP="00972482">
      <w:pPr>
        <w:pStyle w:val="ListParagraph"/>
        <w:spacing w:line="276" w:lineRule="auto"/>
        <w:ind w:left="709"/>
        <w:jc w:val="both"/>
        <w:rPr>
          <w:rFonts w:ascii="Century" w:hAnsi="Century"/>
          <w:color w:val="000000" w:themeColor="text1"/>
          <w:lang w:val="en-US"/>
        </w:rPr>
      </w:pPr>
      <w:r w:rsidRPr="00B35883">
        <w:rPr>
          <w:rFonts w:ascii="Century" w:eastAsia="Calibri" w:hAnsi="Century" w:cs="Arial"/>
          <w:noProof/>
          <w:color w:val="000000" w:themeColor="text1"/>
          <w:lang w:val="en-US" w:eastAsia="en-US"/>
        </w:rPr>
        <w:drawing>
          <wp:anchor distT="0" distB="0" distL="114300" distR="114300" simplePos="0" relativeHeight="251758080" behindDoc="1" locked="0" layoutInCell="1" allowOverlap="1" wp14:anchorId="39126EAB" wp14:editId="132C55E3">
            <wp:simplePos x="0" y="0"/>
            <wp:positionH relativeFrom="column">
              <wp:posOffset>1472565</wp:posOffset>
            </wp:positionH>
            <wp:positionV relativeFrom="paragraph">
              <wp:posOffset>184785</wp:posOffset>
            </wp:positionV>
            <wp:extent cx="2343150" cy="1800225"/>
            <wp:effectExtent l="0" t="0" r="0" b="9525"/>
            <wp:wrapNone/>
            <wp:docPr id="61" name="Picture 61"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3150" cy="1800225"/>
                    </a:xfrm>
                    <a:prstGeom prst="rect">
                      <a:avLst/>
                    </a:prstGeom>
                    <a:noFill/>
                  </pic:spPr>
                </pic:pic>
              </a:graphicData>
            </a:graphic>
            <wp14:sizeRelH relativeFrom="page">
              <wp14:pctWidth>0</wp14:pctWidth>
            </wp14:sizeRelH>
            <wp14:sizeRelV relativeFrom="page">
              <wp14:pctHeight>0</wp14:pctHeight>
            </wp14:sizeRelV>
          </wp:anchor>
        </w:drawing>
      </w:r>
    </w:p>
    <w:p w:rsidR="00972482" w:rsidRPr="00B35883" w:rsidRDefault="00972482" w:rsidP="00972482">
      <w:pPr>
        <w:pStyle w:val="ListParagraph"/>
        <w:spacing w:line="276" w:lineRule="auto"/>
        <w:ind w:left="709"/>
        <w:jc w:val="both"/>
        <w:rPr>
          <w:rFonts w:ascii="Century" w:hAnsi="Century"/>
          <w:color w:val="000000" w:themeColor="text1"/>
          <w:lang w:val="en-US"/>
        </w:rPr>
      </w:pPr>
    </w:p>
    <w:p w:rsidR="00972482" w:rsidRPr="00B35883" w:rsidRDefault="00972482" w:rsidP="00972482">
      <w:pPr>
        <w:pStyle w:val="ListParagraph"/>
        <w:spacing w:line="276" w:lineRule="auto"/>
        <w:ind w:left="709"/>
        <w:jc w:val="both"/>
        <w:rPr>
          <w:rFonts w:ascii="Century" w:hAnsi="Century"/>
          <w:color w:val="000000" w:themeColor="text1"/>
          <w:lang w:val="en-US"/>
        </w:rPr>
      </w:pPr>
    </w:p>
    <w:p w:rsidR="00972482" w:rsidRPr="00B35883" w:rsidRDefault="00972482" w:rsidP="00972482">
      <w:pPr>
        <w:spacing w:line="276" w:lineRule="auto"/>
        <w:jc w:val="both"/>
        <w:rPr>
          <w:rFonts w:ascii="Century" w:hAnsi="Century"/>
          <w:color w:val="000000" w:themeColor="text1"/>
          <w:lang w:val="en-US"/>
        </w:rPr>
      </w:pPr>
    </w:p>
    <w:p w:rsidR="00972482" w:rsidRPr="00B35883" w:rsidRDefault="00972482" w:rsidP="00972482">
      <w:pPr>
        <w:spacing w:line="276" w:lineRule="auto"/>
        <w:jc w:val="both"/>
        <w:rPr>
          <w:rFonts w:ascii="Century" w:hAnsi="Century"/>
          <w:color w:val="000000" w:themeColor="text1"/>
          <w:lang w:val="en-US"/>
        </w:rPr>
      </w:pPr>
    </w:p>
    <w:p w:rsidR="00972482" w:rsidRPr="00B35883" w:rsidRDefault="00972482" w:rsidP="00972482">
      <w:pPr>
        <w:spacing w:line="276" w:lineRule="auto"/>
        <w:jc w:val="both"/>
        <w:rPr>
          <w:rFonts w:ascii="Century" w:hAnsi="Century"/>
          <w:color w:val="000000" w:themeColor="text1"/>
          <w:lang w:val="en-US"/>
        </w:rPr>
      </w:pPr>
    </w:p>
    <w:p w:rsidR="00972482" w:rsidRPr="00B35883" w:rsidRDefault="00972482" w:rsidP="00972482">
      <w:pPr>
        <w:spacing w:line="276" w:lineRule="auto"/>
        <w:jc w:val="both"/>
        <w:rPr>
          <w:rFonts w:ascii="Century" w:hAnsi="Century"/>
          <w:color w:val="000000" w:themeColor="text1"/>
          <w:lang w:val="en-US"/>
        </w:rPr>
      </w:pPr>
    </w:p>
    <w:p w:rsidR="00972482" w:rsidRPr="00B35883" w:rsidRDefault="00972482" w:rsidP="00972482">
      <w:pPr>
        <w:spacing w:line="276" w:lineRule="auto"/>
        <w:jc w:val="both"/>
        <w:rPr>
          <w:rFonts w:ascii="Century" w:hAnsi="Century"/>
          <w:color w:val="000000" w:themeColor="text1"/>
          <w:lang w:val="en-US"/>
        </w:rPr>
      </w:pPr>
    </w:p>
    <w:p w:rsidR="00972482" w:rsidRPr="00B35883" w:rsidRDefault="00972482" w:rsidP="00972482">
      <w:pPr>
        <w:spacing w:line="276" w:lineRule="auto"/>
        <w:jc w:val="both"/>
        <w:rPr>
          <w:rFonts w:ascii="Century" w:hAnsi="Century"/>
          <w:color w:val="000000" w:themeColor="text1"/>
          <w:lang w:val="en-US"/>
        </w:rPr>
      </w:pPr>
    </w:p>
    <w:p w:rsidR="00972482" w:rsidRPr="00B35883" w:rsidRDefault="00972482" w:rsidP="00972482">
      <w:pPr>
        <w:spacing w:line="276" w:lineRule="auto"/>
        <w:jc w:val="both"/>
        <w:rPr>
          <w:rFonts w:ascii="Century" w:hAnsi="Century"/>
          <w:color w:val="000000" w:themeColor="text1"/>
          <w:lang w:val="en-US"/>
        </w:rPr>
      </w:pPr>
    </w:p>
    <w:p w:rsidR="00972482" w:rsidRPr="00B35883" w:rsidRDefault="00972482" w:rsidP="00972482">
      <w:pPr>
        <w:spacing w:line="276" w:lineRule="auto"/>
        <w:jc w:val="both"/>
        <w:rPr>
          <w:rFonts w:ascii="Century" w:hAnsi="Century"/>
          <w:color w:val="000000" w:themeColor="text1"/>
          <w:lang w:val="en-US"/>
        </w:rPr>
      </w:pPr>
      <w:r w:rsidRPr="00B35883">
        <w:rPr>
          <w:rFonts w:ascii="Century" w:eastAsia="Century" w:hAnsi="Century"/>
          <w:b/>
          <w:color w:val="000000" w:themeColor="text1"/>
        </w:rPr>
        <w:t xml:space="preserve">                                   Gambar 2.</w:t>
      </w:r>
      <w:r w:rsidRPr="00B35883">
        <w:rPr>
          <w:rFonts w:ascii="Century" w:eastAsia="Century" w:hAnsi="Century"/>
          <w:color w:val="000000" w:themeColor="text1"/>
        </w:rPr>
        <w:t xml:space="preserve"> Pembinaan Konseling</w:t>
      </w:r>
    </w:p>
    <w:p w:rsidR="00972482" w:rsidRPr="00B35883" w:rsidRDefault="00972482" w:rsidP="00972482">
      <w:pPr>
        <w:pStyle w:val="ListParagraph"/>
        <w:spacing w:line="276" w:lineRule="auto"/>
        <w:ind w:firstLine="720"/>
        <w:jc w:val="both"/>
        <w:rPr>
          <w:rFonts w:ascii="Century" w:hAnsi="Century"/>
          <w:color w:val="000000" w:themeColor="text1"/>
          <w:lang w:val="en-US"/>
        </w:rPr>
      </w:pPr>
      <w:r w:rsidRPr="00B35883">
        <w:rPr>
          <w:rFonts w:ascii="Century" w:hAnsi="Century"/>
          <w:color w:val="000000" w:themeColor="text1"/>
          <w:lang w:val="en-US"/>
        </w:rPr>
        <w:t xml:space="preserve">Pada gambar 2 terlihat ibu hamil mendapatkan pembinaan konseling dari teman sebaya, hal ini dilakukan agar memudahkan penerimaan informasi bagi ibu hamil. Kegiatan pembinaan konseling ini dibawah pengawasan dari </w:t>
      </w:r>
      <w:proofErr w:type="gramStart"/>
      <w:r w:rsidRPr="00B35883">
        <w:rPr>
          <w:rFonts w:ascii="Century" w:hAnsi="Century"/>
          <w:color w:val="000000" w:themeColor="text1"/>
          <w:lang w:val="en-US"/>
        </w:rPr>
        <w:t>tim</w:t>
      </w:r>
      <w:proofErr w:type="gramEnd"/>
      <w:r w:rsidRPr="00B35883">
        <w:rPr>
          <w:rFonts w:ascii="Century" w:hAnsi="Century"/>
          <w:color w:val="000000" w:themeColor="text1"/>
          <w:lang w:val="en-US"/>
        </w:rPr>
        <w:t xml:space="preserve"> pengabdian dan bidan.</w:t>
      </w:r>
    </w:p>
    <w:p w:rsidR="00972482" w:rsidRPr="00B35883" w:rsidRDefault="00972482" w:rsidP="00972482">
      <w:pPr>
        <w:pStyle w:val="ListParagraph"/>
        <w:spacing w:line="276" w:lineRule="auto"/>
        <w:ind w:firstLine="720"/>
        <w:jc w:val="both"/>
        <w:rPr>
          <w:rFonts w:ascii="Century" w:hAnsi="Century"/>
          <w:color w:val="000000" w:themeColor="text1"/>
          <w:lang w:val="en-US"/>
        </w:rPr>
      </w:pPr>
    </w:p>
    <w:p w:rsidR="00972482" w:rsidRPr="00B35883" w:rsidRDefault="00972482" w:rsidP="00972482">
      <w:pPr>
        <w:pStyle w:val="ListParagraph"/>
        <w:numPr>
          <w:ilvl w:val="0"/>
          <w:numId w:val="21"/>
        </w:numPr>
        <w:spacing w:line="276" w:lineRule="auto"/>
        <w:ind w:left="709" w:hanging="283"/>
        <w:jc w:val="both"/>
        <w:rPr>
          <w:rFonts w:ascii="Century" w:hAnsi="Century"/>
          <w:color w:val="000000" w:themeColor="text1"/>
          <w:lang w:val="en-US"/>
        </w:rPr>
      </w:pPr>
      <w:r w:rsidRPr="00B35883">
        <w:rPr>
          <w:rFonts w:ascii="Century" w:hAnsi="Century"/>
          <w:color w:val="000000" w:themeColor="text1"/>
          <w:lang w:val="en-US"/>
        </w:rPr>
        <w:t xml:space="preserve">Tim pengabdian melakukan demonstrasi tentang tekhnik </w:t>
      </w:r>
      <w:r w:rsidRPr="00B35883">
        <w:rPr>
          <w:rFonts w:ascii="Century" w:hAnsi="Century"/>
          <w:i/>
          <w:color w:val="000000" w:themeColor="text1"/>
          <w:lang w:val="en-US"/>
        </w:rPr>
        <w:t>prenatal massage</w:t>
      </w:r>
    </w:p>
    <w:p w:rsidR="00972482" w:rsidRPr="00B35883" w:rsidRDefault="00972482" w:rsidP="00972482">
      <w:pPr>
        <w:spacing w:line="276" w:lineRule="auto"/>
        <w:jc w:val="both"/>
        <w:rPr>
          <w:rFonts w:ascii="Century" w:hAnsi="Century"/>
          <w:color w:val="000000" w:themeColor="text1"/>
          <w:lang w:val="en-US"/>
        </w:rPr>
      </w:pPr>
      <w:r w:rsidRPr="00B35883">
        <w:rPr>
          <w:rFonts w:ascii="Century" w:eastAsia="Calibri" w:hAnsi="Century" w:cs="Arial"/>
          <w:noProof/>
          <w:color w:val="000000" w:themeColor="text1"/>
          <w:lang w:val="en-US" w:eastAsia="en-US"/>
        </w:rPr>
        <w:drawing>
          <wp:anchor distT="0" distB="0" distL="114300" distR="114300" simplePos="0" relativeHeight="251762176" behindDoc="1" locked="0" layoutInCell="1" allowOverlap="1" wp14:anchorId="26E7AF0C" wp14:editId="21332113">
            <wp:simplePos x="0" y="0"/>
            <wp:positionH relativeFrom="column">
              <wp:posOffset>3044190</wp:posOffset>
            </wp:positionH>
            <wp:positionV relativeFrom="paragraph">
              <wp:posOffset>140970</wp:posOffset>
            </wp:positionV>
            <wp:extent cx="1800225" cy="1617980"/>
            <wp:effectExtent l="0" t="0" r="9525" b="1270"/>
            <wp:wrapNone/>
            <wp:docPr id="62" name="Picture 62" descr="p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p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225" cy="1617980"/>
                    </a:xfrm>
                    <a:prstGeom prst="rect">
                      <a:avLst/>
                    </a:prstGeom>
                    <a:noFill/>
                  </pic:spPr>
                </pic:pic>
              </a:graphicData>
            </a:graphic>
            <wp14:sizeRelH relativeFrom="page">
              <wp14:pctWidth>0</wp14:pctWidth>
            </wp14:sizeRelH>
            <wp14:sizeRelV relativeFrom="page">
              <wp14:pctHeight>0</wp14:pctHeight>
            </wp14:sizeRelV>
          </wp:anchor>
        </w:drawing>
      </w:r>
      <w:r w:rsidRPr="00B35883">
        <w:rPr>
          <w:rFonts w:ascii="Century" w:eastAsia="Calibri" w:hAnsi="Century" w:cs="Arial"/>
          <w:noProof/>
          <w:color w:val="000000" w:themeColor="text1"/>
          <w:lang w:val="en-US" w:eastAsia="en-US"/>
        </w:rPr>
        <w:drawing>
          <wp:anchor distT="0" distB="0" distL="114300" distR="114300" simplePos="0" relativeHeight="251761152" behindDoc="1" locked="0" layoutInCell="1" allowOverlap="1" wp14:anchorId="418894D8" wp14:editId="2FC2EC20">
            <wp:simplePos x="0" y="0"/>
            <wp:positionH relativeFrom="column">
              <wp:posOffset>939165</wp:posOffset>
            </wp:positionH>
            <wp:positionV relativeFrom="paragraph">
              <wp:posOffset>140970</wp:posOffset>
            </wp:positionV>
            <wp:extent cx="1895475" cy="1619250"/>
            <wp:effectExtent l="0" t="0" r="9525" b="0"/>
            <wp:wrapNone/>
            <wp:docPr id="63" name="Picture 63"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5475" cy="1619250"/>
                    </a:xfrm>
                    <a:prstGeom prst="rect">
                      <a:avLst/>
                    </a:prstGeom>
                    <a:noFill/>
                  </pic:spPr>
                </pic:pic>
              </a:graphicData>
            </a:graphic>
            <wp14:sizeRelH relativeFrom="page">
              <wp14:pctWidth>0</wp14:pctWidth>
            </wp14:sizeRelH>
            <wp14:sizeRelV relativeFrom="page">
              <wp14:pctHeight>0</wp14:pctHeight>
            </wp14:sizeRelV>
          </wp:anchor>
        </w:drawing>
      </w:r>
    </w:p>
    <w:p w:rsidR="00972482" w:rsidRPr="00B35883" w:rsidRDefault="00972482" w:rsidP="00972482">
      <w:pPr>
        <w:pStyle w:val="ListParagraph"/>
        <w:spacing w:line="276" w:lineRule="auto"/>
        <w:ind w:left="709"/>
        <w:jc w:val="both"/>
        <w:rPr>
          <w:rFonts w:ascii="Century" w:hAnsi="Century"/>
          <w:color w:val="000000" w:themeColor="text1"/>
          <w:lang w:val="en-US"/>
        </w:rPr>
      </w:pPr>
    </w:p>
    <w:p w:rsidR="00972482" w:rsidRPr="00B35883" w:rsidRDefault="00972482" w:rsidP="00972482">
      <w:pPr>
        <w:spacing w:line="276" w:lineRule="auto"/>
        <w:rPr>
          <w:rFonts w:ascii="Century" w:hAnsi="Century"/>
          <w:color w:val="000000" w:themeColor="text1"/>
          <w:lang w:val="en-US"/>
        </w:rPr>
      </w:pPr>
    </w:p>
    <w:p w:rsidR="00972482" w:rsidRPr="00B35883" w:rsidRDefault="00972482" w:rsidP="00972482">
      <w:pPr>
        <w:spacing w:line="360" w:lineRule="auto"/>
        <w:rPr>
          <w:rFonts w:ascii="Century" w:eastAsia="Times New Roman" w:hAnsi="Century"/>
          <w:color w:val="000000" w:themeColor="text1"/>
        </w:rPr>
      </w:pPr>
      <w:r w:rsidRPr="00B35883">
        <w:rPr>
          <w:rFonts w:ascii="Century" w:hAnsi="Century"/>
          <w:color w:val="000000" w:themeColor="text1"/>
          <w:lang w:val="en-US"/>
        </w:rPr>
        <w:tab/>
      </w:r>
    </w:p>
    <w:p w:rsidR="00972482" w:rsidRPr="00B35883" w:rsidRDefault="00972482" w:rsidP="00972482">
      <w:pPr>
        <w:spacing w:line="360" w:lineRule="auto"/>
        <w:rPr>
          <w:rFonts w:ascii="Century" w:eastAsia="Times New Roman" w:hAnsi="Century"/>
          <w:color w:val="000000" w:themeColor="text1"/>
        </w:rPr>
      </w:pPr>
    </w:p>
    <w:p w:rsidR="00972482" w:rsidRPr="00B35883" w:rsidRDefault="00972482" w:rsidP="00972482">
      <w:pPr>
        <w:spacing w:line="360" w:lineRule="auto"/>
        <w:rPr>
          <w:rFonts w:ascii="Century" w:eastAsia="Times New Roman" w:hAnsi="Century"/>
          <w:color w:val="000000" w:themeColor="text1"/>
        </w:rPr>
      </w:pPr>
    </w:p>
    <w:p w:rsidR="00972482" w:rsidRPr="00B35883" w:rsidRDefault="00972482" w:rsidP="00972482">
      <w:pPr>
        <w:spacing w:line="360" w:lineRule="auto"/>
        <w:rPr>
          <w:rFonts w:ascii="Century" w:eastAsia="Times New Roman" w:hAnsi="Century"/>
          <w:color w:val="000000" w:themeColor="text1"/>
          <w:lang w:val="id-ID"/>
        </w:rPr>
      </w:pPr>
    </w:p>
    <w:p w:rsidR="00972482" w:rsidRPr="00B35883" w:rsidRDefault="00972482" w:rsidP="00972482">
      <w:pPr>
        <w:spacing w:line="360" w:lineRule="auto"/>
        <w:rPr>
          <w:rFonts w:ascii="Century" w:eastAsia="Times New Roman" w:hAnsi="Century"/>
          <w:color w:val="000000" w:themeColor="text1"/>
          <w:lang w:val="id-ID"/>
        </w:rPr>
      </w:pPr>
    </w:p>
    <w:p w:rsidR="00972482" w:rsidRDefault="00972482" w:rsidP="00972482">
      <w:pPr>
        <w:spacing w:line="360" w:lineRule="auto"/>
        <w:rPr>
          <w:rFonts w:ascii="Century" w:eastAsia="Times New Roman" w:hAnsi="Century"/>
          <w:color w:val="000000" w:themeColor="text1"/>
          <w:lang w:val="id-ID"/>
        </w:rPr>
      </w:pPr>
    </w:p>
    <w:p w:rsidR="00972482" w:rsidRPr="00B35883" w:rsidRDefault="00972482" w:rsidP="00972482">
      <w:pPr>
        <w:spacing w:line="360" w:lineRule="auto"/>
        <w:rPr>
          <w:rFonts w:ascii="Century" w:eastAsia="Times New Roman" w:hAnsi="Century"/>
          <w:color w:val="000000" w:themeColor="text1"/>
          <w:lang w:val="id-ID"/>
        </w:rPr>
      </w:pPr>
      <w:r w:rsidRPr="00B35883">
        <w:rPr>
          <w:rFonts w:ascii="Century" w:eastAsia="Calibri" w:hAnsi="Century" w:cs="Arial"/>
          <w:noProof/>
          <w:color w:val="000000" w:themeColor="text1"/>
          <w:lang w:val="en-US" w:eastAsia="en-US"/>
        </w:rPr>
        <w:lastRenderedPageBreak/>
        <w:drawing>
          <wp:anchor distT="0" distB="0" distL="114300" distR="114300" simplePos="0" relativeHeight="251759104" behindDoc="1" locked="0" layoutInCell="1" allowOverlap="1" wp14:anchorId="63E9504E" wp14:editId="08BAA186">
            <wp:simplePos x="0" y="0"/>
            <wp:positionH relativeFrom="column">
              <wp:posOffset>3044190</wp:posOffset>
            </wp:positionH>
            <wp:positionV relativeFrom="paragraph">
              <wp:posOffset>190500</wp:posOffset>
            </wp:positionV>
            <wp:extent cx="1800225" cy="1619250"/>
            <wp:effectExtent l="0" t="0" r="9525" b="0"/>
            <wp:wrapNone/>
            <wp:docPr id="64" name="Picture 64" descr="a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yi"/>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225" cy="1619250"/>
                    </a:xfrm>
                    <a:prstGeom prst="rect">
                      <a:avLst/>
                    </a:prstGeom>
                    <a:noFill/>
                  </pic:spPr>
                </pic:pic>
              </a:graphicData>
            </a:graphic>
            <wp14:sizeRelH relativeFrom="page">
              <wp14:pctWidth>0</wp14:pctWidth>
            </wp14:sizeRelH>
            <wp14:sizeRelV relativeFrom="page">
              <wp14:pctHeight>0</wp14:pctHeight>
            </wp14:sizeRelV>
          </wp:anchor>
        </w:drawing>
      </w:r>
      <w:r w:rsidRPr="00B35883">
        <w:rPr>
          <w:rFonts w:ascii="Century" w:eastAsia="Calibri" w:hAnsi="Century" w:cs="Arial"/>
          <w:noProof/>
          <w:color w:val="000000" w:themeColor="text1"/>
          <w:lang w:val="en-US" w:eastAsia="en-US"/>
        </w:rPr>
        <w:drawing>
          <wp:anchor distT="0" distB="0" distL="114300" distR="114300" simplePos="0" relativeHeight="251760128" behindDoc="1" locked="0" layoutInCell="1" allowOverlap="1" wp14:anchorId="7AD33558" wp14:editId="13B25C7E">
            <wp:simplePos x="0" y="0"/>
            <wp:positionH relativeFrom="column">
              <wp:posOffset>939165</wp:posOffset>
            </wp:positionH>
            <wp:positionV relativeFrom="paragraph">
              <wp:posOffset>191770</wp:posOffset>
            </wp:positionV>
            <wp:extent cx="1898650" cy="1617980"/>
            <wp:effectExtent l="0" t="0" r="6350" b="1270"/>
            <wp:wrapNone/>
            <wp:docPr id="65" name="Picture 6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98650" cy="1617980"/>
                    </a:xfrm>
                    <a:prstGeom prst="rect">
                      <a:avLst/>
                    </a:prstGeom>
                    <a:noFill/>
                  </pic:spPr>
                </pic:pic>
              </a:graphicData>
            </a:graphic>
            <wp14:sizeRelH relativeFrom="page">
              <wp14:pctWidth>0</wp14:pctWidth>
            </wp14:sizeRelH>
            <wp14:sizeRelV relativeFrom="page">
              <wp14:pctHeight>0</wp14:pctHeight>
            </wp14:sizeRelV>
          </wp:anchor>
        </w:drawing>
      </w:r>
    </w:p>
    <w:p w:rsidR="00972482" w:rsidRPr="00B35883" w:rsidRDefault="00972482" w:rsidP="00972482">
      <w:pPr>
        <w:tabs>
          <w:tab w:val="left" w:pos="6810"/>
        </w:tabs>
        <w:spacing w:line="360" w:lineRule="auto"/>
        <w:rPr>
          <w:rFonts w:ascii="Century" w:eastAsia="Times New Roman" w:hAnsi="Century"/>
          <w:color w:val="000000" w:themeColor="text1"/>
          <w:lang w:val="en-US"/>
        </w:rPr>
      </w:pPr>
      <w:r w:rsidRPr="00B35883">
        <w:rPr>
          <w:rFonts w:ascii="Century" w:eastAsia="Times New Roman" w:hAnsi="Century"/>
          <w:color w:val="000000" w:themeColor="text1"/>
        </w:rPr>
        <w:tab/>
      </w:r>
    </w:p>
    <w:p w:rsidR="00972482" w:rsidRPr="00B35883" w:rsidRDefault="00972482" w:rsidP="00972482">
      <w:pPr>
        <w:spacing w:line="360" w:lineRule="auto"/>
        <w:rPr>
          <w:rFonts w:ascii="Century" w:eastAsia="Times New Roman" w:hAnsi="Century"/>
          <w:color w:val="000000" w:themeColor="text1"/>
          <w:lang w:val="id-ID"/>
        </w:rPr>
      </w:pPr>
    </w:p>
    <w:p w:rsidR="00972482" w:rsidRPr="00B35883" w:rsidRDefault="00972482" w:rsidP="00972482">
      <w:pPr>
        <w:spacing w:line="360" w:lineRule="auto"/>
        <w:rPr>
          <w:rFonts w:ascii="Century" w:eastAsia="Times New Roman" w:hAnsi="Century"/>
          <w:color w:val="000000" w:themeColor="text1"/>
          <w:lang w:val="id-ID"/>
        </w:rPr>
      </w:pPr>
    </w:p>
    <w:p w:rsidR="00972482" w:rsidRPr="00B35883" w:rsidRDefault="00972482" w:rsidP="00972482">
      <w:pPr>
        <w:spacing w:line="360" w:lineRule="auto"/>
        <w:rPr>
          <w:rFonts w:ascii="Century" w:eastAsia="Times New Roman" w:hAnsi="Century"/>
          <w:color w:val="000000" w:themeColor="text1"/>
          <w:lang w:val="id-ID"/>
        </w:rPr>
      </w:pPr>
    </w:p>
    <w:p w:rsidR="00972482" w:rsidRPr="00B35883" w:rsidRDefault="00972482" w:rsidP="00972482">
      <w:pPr>
        <w:tabs>
          <w:tab w:val="left" w:pos="1695"/>
        </w:tabs>
        <w:spacing w:line="276" w:lineRule="auto"/>
        <w:rPr>
          <w:rFonts w:ascii="Century" w:eastAsia="Times New Roman" w:hAnsi="Century"/>
          <w:color w:val="000000" w:themeColor="text1"/>
          <w:lang w:val="id-ID"/>
        </w:rPr>
      </w:pPr>
    </w:p>
    <w:p w:rsidR="00972482" w:rsidRPr="00B35883" w:rsidRDefault="00972482" w:rsidP="00972482">
      <w:pPr>
        <w:tabs>
          <w:tab w:val="left" w:pos="1695"/>
        </w:tabs>
        <w:spacing w:line="276" w:lineRule="auto"/>
        <w:rPr>
          <w:rFonts w:ascii="Century" w:eastAsia="Times New Roman" w:hAnsi="Century"/>
          <w:color w:val="000000" w:themeColor="text1"/>
          <w:lang w:val="id-ID"/>
        </w:rPr>
      </w:pPr>
    </w:p>
    <w:p w:rsidR="00972482" w:rsidRPr="00B35883" w:rsidRDefault="00972482" w:rsidP="00972482">
      <w:pPr>
        <w:tabs>
          <w:tab w:val="left" w:pos="1695"/>
        </w:tabs>
        <w:spacing w:line="276" w:lineRule="auto"/>
        <w:rPr>
          <w:rFonts w:ascii="Century" w:hAnsi="Century"/>
          <w:color w:val="000000" w:themeColor="text1"/>
          <w:lang w:val="en-US"/>
        </w:rPr>
      </w:pPr>
      <w:r w:rsidRPr="00B35883">
        <w:rPr>
          <w:rFonts w:ascii="Century" w:eastAsia="Times New Roman" w:hAnsi="Century"/>
          <w:color w:val="000000" w:themeColor="text1"/>
          <w:lang w:val="en-US"/>
        </w:rPr>
        <w:t xml:space="preserve">                              </w:t>
      </w:r>
      <w:r w:rsidRPr="00B35883">
        <w:rPr>
          <w:rFonts w:ascii="Century" w:hAnsi="Century"/>
          <w:color w:val="000000" w:themeColor="text1"/>
          <w:lang w:val="en-US"/>
        </w:rPr>
        <w:t xml:space="preserve">      </w:t>
      </w:r>
      <w:r w:rsidRPr="00B35883">
        <w:rPr>
          <w:rFonts w:ascii="Century" w:eastAsia="Century" w:hAnsi="Century"/>
          <w:b/>
          <w:color w:val="000000" w:themeColor="text1"/>
        </w:rPr>
        <w:t>Gambar 3.</w:t>
      </w:r>
      <w:r w:rsidRPr="00B35883">
        <w:rPr>
          <w:rFonts w:ascii="Century" w:eastAsia="Century" w:hAnsi="Century"/>
          <w:color w:val="000000" w:themeColor="text1"/>
        </w:rPr>
        <w:t xml:space="preserve"> Tim melakukan demonstrasi</w:t>
      </w:r>
    </w:p>
    <w:p w:rsidR="00972482" w:rsidRPr="00B35883" w:rsidRDefault="00972482" w:rsidP="00972482">
      <w:pPr>
        <w:spacing w:line="276" w:lineRule="auto"/>
        <w:ind w:left="709" w:firstLine="709"/>
        <w:jc w:val="both"/>
        <w:rPr>
          <w:rFonts w:ascii="Century" w:hAnsi="Century"/>
          <w:color w:val="000000" w:themeColor="text1"/>
          <w:lang w:val="en-US"/>
        </w:rPr>
      </w:pPr>
      <w:r w:rsidRPr="00B35883">
        <w:rPr>
          <w:rFonts w:ascii="Century" w:hAnsi="Century"/>
          <w:color w:val="000000" w:themeColor="text1"/>
          <w:lang w:val="en-US"/>
        </w:rPr>
        <w:tab/>
        <w:t xml:space="preserve">Pada gambar 3 terlihat </w:t>
      </w:r>
      <w:proofErr w:type="gramStart"/>
      <w:r w:rsidRPr="00B35883">
        <w:rPr>
          <w:rFonts w:ascii="Century" w:hAnsi="Century"/>
          <w:color w:val="000000" w:themeColor="text1"/>
          <w:lang w:val="en-US"/>
        </w:rPr>
        <w:t>tim</w:t>
      </w:r>
      <w:proofErr w:type="gramEnd"/>
      <w:r w:rsidRPr="00B35883">
        <w:rPr>
          <w:rFonts w:ascii="Century" w:hAnsi="Century"/>
          <w:color w:val="000000" w:themeColor="text1"/>
          <w:lang w:val="en-US"/>
        </w:rPr>
        <w:t xml:space="preserve"> pengabdian melaksanakan demonstrasi tekhnik prenatal massage langsung kepada ibu hamil.</w:t>
      </w:r>
    </w:p>
    <w:p w:rsidR="00972482" w:rsidRPr="00B35883" w:rsidRDefault="00972482" w:rsidP="00972482">
      <w:pPr>
        <w:spacing w:line="276" w:lineRule="auto"/>
        <w:ind w:left="709" w:firstLine="709"/>
        <w:jc w:val="both"/>
        <w:rPr>
          <w:rFonts w:ascii="Century" w:hAnsi="Century"/>
          <w:color w:val="000000" w:themeColor="text1"/>
          <w:lang w:val="en-US"/>
        </w:rPr>
      </w:pPr>
    </w:p>
    <w:p w:rsidR="00972482" w:rsidRPr="00B35883" w:rsidRDefault="00972482" w:rsidP="00972482">
      <w:pPr>
        <w:pStyle w:val="ListParagraph"/>
        <w:numPr>
          <w:ilvl w:val="0"/>
          <w:numId w:val="21"/>
        </w:numPr>
        <w:spacing w:line="276" w:lineRule="auto"/>
        <w:ind w:left="709" w:hanging="283"/>
        <w:jc w:val="both"/>
        <w:rPr>
          <w:rFonts w:ascii="Century" w:hAnsi="Century"/>
          <w:color w:val="000000" w:themeColor="text1"/>
          <w:lang w:val="en-US"/>
        </w:rPr>
      </w:pPr>
      <w:r w:rsidRPr="00B35883">
        <w:rPr>
          <w:rFonts w:ascii="Century" w:hAnsi="Century"/>
          <w:color w:val="000000" w:themeColor="text1"/>
          <w:lang w:val="en-US"/>
        </w:rPr>
        <w:t>Tim pengabdian memaparkan hasil kegiatan yang telah dilakukan.</w:t>
      </w:r>
    </w:p>
    <w:p w:rsidR="00972482" w:rsidRPr="00B35883" w:rsidRDefault="00972482" w:rsidP="00972482">
      <w:pPr>
        <w:pStyle w:val="ListParagraph"/>
        <w:numPr>
          <w:ilvl w:val="0"/>
          <w:numId w:val="21"/>
        </w:numPr>
        <w:spacing w:line="276" w:lineRule="auto"/>
        <w:ind w:left="709" w:hanging="283"/>
        <w:jc w:val="both"/>
        <w:rPr>
          <w:rFonts w:ascii="Century" w:hAnsi="Century"/>
          <w:color w:val="000000" w:themeColor="text1"/>
          <w:lang w:val="en-US"/>
        </w:rPr>
      </w:pPr>
      <w:r w:rsidRPr="00B35883">
        <w:rPr>
          <w:rFonts w:ascii="Century" w:hAnsi="Century"/>
          <w:color w:val="000000" w:themeColor="text1"/>
          <w:lang w:val="en-US"/>
        </w:rPr>
        <w:t>Tim pengabdian beserta ibu hamil melakukan evaluasi dalam bentuk diskusi dan Tanya jawab mengenai materi dan proses yang telah dilaksanakan. Kegiatan evaluasi mendapatkan tanggapan yang baik dan antusias dari peserta yaitu ibu hamil sebagaimana terlihat pada gambar berikut.</w:t>
      </w:r>
    </w:p>
    <w:p w:rsidR="00972482" w:rsidRPr="00B35883" w:rsidRDefault="00972482" w:rsidP="00972482">
      <w:pPr>
        <w:pStyle w:val="ListParagraph"/>
        <w:spacing w:line="276" w:lineRule="auto"/>
        <w:ind w:left="709"/>
        <w:jc w:val="both"/>
        <w:rPr>
          <w:rFonts w:ascii="Century" w:hAnsi="Century"/>
          <w:color w:val="000000" w:themeColor="text1"/>
          <w:lang w:val="en-US"/>
        </w:rPr>
      </w:pPr>
      <w:r w:rsidRPr="00B35883">
        <w:rPr>
          <w:rFonts w:ascii="Century" w:eastAsia="Calibri" w:hAnsi="Century" w:cs="Arial"/>
          <w:noProof/>
          <w:color w:val="000000" w:themeColor="text1"/>
          <w:lang w:val="en-US" w:eastAsia="en-US"/>
        </w:rPr>
        <w:drawing>
          <wp:anchor distT="0" distB="0" distL="114300" distR="114300" simplePos="0" relativeHeight="251763200" behindDoc="1" locked="0" layoutInCell="1" allowOverlap="1" wp14:anchorId="3C931A6D" wp14:editId="72699A77">
            <wp:simplePos x="0" y="0"/>
            <wp:positionH relativeFrom="column">
              <wp:posOffset>891540</wp:posOffset>
            </wp:positionH>
            <wp:positionV relativeFrom="paragraph">
              <wp:posOffset>62230</wp:posOffset>
            </wp:positionV>
            <wp:extent cx="1905000" cy="1847850"/>
            <wp:effectExtent l="0" t="0" r="0" b="0"/>
            <wp:wrapNone/>
            <wp:docPr id="66" name="Picture 6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0" cy="1847850"/>
                    </a:xfrm>
                    <a:prstGeom prst="rect">
                      <a:avLst/>
                    </a:prstGeom>
                    <a:noFill/>
                  </pic:spPr>
                </pic:pic>
              </a:graphicData>
            </a:graphic>
            <wp14:sizeRelH relativeFrom="page">
              <wp14:pctWidth>0</wp14:pctWidth>
            </wp14:sizeRelH>
            <wp14:sizeRelV relativeFrom="page">
              <wp14:pctHeight>0</wp14:pctHeight>
            </wp14:sizeRelV>
          </wp:anchor>
        </w:drawing>
      </w:r>
      <w:r w:rsidRPr="00B35883">
        <w:rPr>
          <w:rFonts w:ascii="Century" w:eastAsia="Calibri" w:hAnsi="Century" w:cs="Arial"/>
          <w:noProof/>
          <w:color w:val="000000" w:themeColor="text1"/>
          <w:lang w:val="en-US" w:eastAsia="en-US"/>
        </w:rPr>
        <w:drawing>
          <wp:anchor distT="0" distB="0" distL="114300" distR="114300" simplePos="0" relativeHeight="251764224" behindDoc="1" locked="0" layoutInCell="1" allowOverlap="1" wp14:anchorId="5857C363" wp14:editId="39EF860E">
            <wp:simplePos x="0" y="0"/>
            <wp:positionH relativeFrom="column">
              <wp:posOffset>3053716</wp:posOffset>
            </wp:positionH>
            <wp:positionV relativeFrom="paragraph">
              <wp:posOffset>62230</wp:posOffset>
            </wp:positionV>
            <wp:extent cx="1875790" cy="1847850"/>
            <wp:effectExtent l="0" t="0" r="0" b="0"/>
            <wp:wrapNone/>
            <wp:docPr id="67" name="Picture 67" descr="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a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5790" cy="1847850"/>
                    </a:xfrm>
                    <a:prstGeom prst="rect">
                      <a:avLst/>
                    </a:prstGeom>
                    <a:noFill/>
                  </pic:spPr>
                </pic:pic>
              </a:graphicData>
            </a:graphic>
            <wp14:sizeRelH relativeFrom="page">
              <wp14:pctWidth>0</wp14:pctWidth>
            </wp14:sizeRelH>
            <wp14:sizeRelV relativeFrom="page">
              <wp14:pctHeight>0</wp14:pctHeight>
            </wp14:sizeRelV>
          </wp:anchor>
        </w:drawing>
      </w:r>
    </w:p>
    <w:p w:rsidR="00972482" w:rsidRPr="00B35883" w:rsidRDefault="00972482" w:rsidP="00972482">
      <w:pPr>
        <w:pStyle w:val="ListParagraph"/>
        <w:spacing w:line="276" w:lineRule="auto"/>
        <w:ind w:left="709"/>
        <w:jc w:val="both"/>
        <w:rPr>
          <w:rFonts w:ascii="Century" w:hAnsi="Century"/>
          <w:color w:val="000000" w:themeColor="text1"/>
          <w:lang w:val="en-US"/>
        </w:rPr>
      </w:pPr>
    </w:p>
    <w:p w:rsidR="00972482" w:rsidRPr="00B35883" w:rsidRDefault="00972482" w:rsidP="00972482">
      <w:pPr>
        <w:pStyle w:val="ListParagraph"/>
        <w:spacing w:line="276" w:lineRule="auto"/>
        <w:ind w:left="709"/>
        <w:jc w:val="both"/>
        <w:rPr>
          <w:rFonts w:ascii="Century" w:hAnsi="Century"/>
          <w:color w:val="000000" w:themeColor="text1"/>
          <w:lang w:val="en-US"/>
        </w:rPr>
      </w:pPr>
    </w:p>
    <w:p w:rsidR="00972482" w:rsidRPr="00B35883" w:rsidRDefault="00972482" w:rsidP="00972482">
      <w:pPr>
        <w:pStyle w:val="ListParagraph"/>
        <w:spacing w:line="276" w:lineRule="auto"/>
        <w:ind w:left="709"/>
        <w:jc w:val="both"/>
        <w:rPr>
          <w:rFonts w:ascii="Century" w:hAnsi="Century"/>
          <w:color w:val="000000" w:themeColor="text1"/>
          <w:lang w:val="en-US"/>
        </w:rPr>
      </w:pPr>
    </w:p>
    <w:p w:rsidR="00972482" w:rsidRPr="00B35883" w:rsidRDefault="00972482" w:rsidP="00972482">
      <w:pPr>
        <w:pStyle w:val="ListParagraph"/>
        <w:spacing w:line="276" w:lineRule="auto"/>
        <w:ind w:left="709"/>
        <w:jc w:val="both"/>
        <w:rPr>
          <w:rFonts w:ascii="Century" w:hAnsi="Century"/>
          <w:color w:val="000000" w:themeColor="text1"/>
          <w:lang w:val="en-US"/>
        </w:rPr>
      </w:pPr>
    </w:p>
    <w:p w:rsidR="00972482" w:rsidRPr="00B35883" w:rsidRDefault="00972482" w:rsidP="00972482">
      <w:pPr>
        <w:pStyle w:val="ListParagraph"/>
        <w:spacing w:line="276" w:lineRule="auto"/>
        <w:ind w:left="709"/>
        <w:jc w:val="both"/>
        <w:rPr>
          <w:rFonts w:ascii="Century" w:hAnsi="Century"/>
          <w:color w:val="000000" w:themeColor="text1"/>
          <w:lang w:val="en-US"/>
        </w:rPr>
      </w:pPr>
    </w:p>
    <w:p w:rsidR="00972482" w:rsidRPr="00B35883" w:rsidRDefault="00972482" w:rsidP="00972482">
      <w:pPr>
        <w:pStyle w:val="ListParagraph"/>
        <w:spacing w:line="276" w:lineRule="auto"/>
        <w:ind w:left="709"/>
        <w:jc w:val="both"/>
        <w:rPr>
          <w:rFonts w:ascii="Century" w:hAnsi="Century"/>
          <w:color w:val="000000" w:themeColor="text1"/>
          <w:lang w:val="en-US"/>
        </w:rPr>
      </w:pPr>
    </w:p>
    <w:p w:rsidR="00972482" w:rsidRPr="00B35883" w:rsidRDefault="00972482" w:rsidP="00972482">
      <w:pPr>
        <w:pStyle w:val="ListParagraph"/>
        <w:spacing w:line="276" w:lineRule="auto"/>
        <w:ind w:left="709"/>
        <w:jc w:val="both"/>
        <w:rPr>
          <w:rFonts w:ascii="Century" w:hAnsi="Century"/>
          <w:color w:val="000000" w:themeColor="text1"/>
          <w:lang w:val="en-US"/>
        </w:rPr>
      </w:pPr>
    </w:p>
    <w:p w:rsidR="00972482" w:rsidRPr="00B35883" w:rsidRDefault="00972482" w:rsidP="00972482">
      <w:pPr>
        <w:pStyle w:val="ListParagraph"/>
        <w:spacing w:line="276" w:lineRule="auto"/>
        <w:ind w:left="709"/>
        <w:jc w:val="both"/>
        <w:rPr>
          <w:rFonts w:ascii="Century" w:hAnsi="Century"/>
          <w:color w:val="000000" w:themeColor="text1"/>
          <w:lang w:val="en-US"/>
        </w:rPr>
      </w:pPr>
    </w:p>
    <w:p w:rsidR="00972482" w:rsidRPr="00B35883" w:rsidRDefault="00497F67" w:rsidP="00497F67">
      <w:pPr>
        <w:tabs>
          <w:tab w:val="left" w:pos="1695"/>
        </w:tabs>
        <w:spacing w:line="276" w:lineRule="auto"/>
        <w:jc w:val="center"/>
        <w:rPr>
          <w:rFonts w:ascii="Century" w:hAnsi="Century"/>
          <w:color w:val="000000" w:themeColor="text1"/>
          <w:lang w:val="en-US"/>
        </w:rPr>
      </w:pPr>
      <w:r>
        <w:rPr>
          <w:rFonts w:ascii="Century" w:hAnsi="Century"/>
          <w:color w:val="000000" w:themeColor="text1"/>
          <w:lang w:val="en-US"/>
        </w:rPr>
        <w:t xml:space="preserve">              </w:t>
      </w:r>
      <w:r w:rsidR="00972482" w:rsidRPr="00B35883">
        <w:rPr>
          <w:rFonts w:ascii="Century" w:eastAsia="Century" w:hAnsi="Century"/>
          <w:b/>
          <w:color w:val="000000" w:themeColor="text1"/>
        </w:rPr>
        <w:t>Gambar 4.</w:t>
      </w:r>
      <w:r w:rsidR="00972482" w:rsidRPr="00B35883">
        <w:rPr>
          <w:rFonts w:ascii="Century" w:eastAsia="Century" w:hAnsi="Century"/>
          <w:color w:val="000000" w:themeColor="text1"/>
        </w:rPr>
        <w:t xml:space="preserve"> Tim melakukan demonstrasi</w:t>
      </w:r>
    </w:p>
    <w:p w:rsidR="00972482" w:rsidRPr="00B35883" w:rsidRDefault="00972482" w:rsidP="00972482">
      <w:pPr>
        <w:pStyle w:val="IEEEParagraph"/>
        <w:spacing w:line="276" w:lineRule="auto"/>
        <w:ind w:firstLine="0"/>
        <w:rPr>
          <w:rFonts w:ascii="Century" w:hAnsi="Century"/>
          <w:color w:val="000000" w:themeColor="text1"/>
          <w:lang w:val="id-ID"/>
        </w:rPr>
      </w:pPr>
    </w:p>
    <w:p w:rsidR="00972482" w:rsidRPr="00B35883" w:rsidRDefault="00972482" w:rsidP="00972482">
      <w:pPr>
        <w:pStyle w:val="IEEEHeading1"/>
        <w:numPr>
          <w:ilvl w:val="0"/>
          <w:numId w:val="11"/>
        </w:numPr>
        <w:spacing w:before="0" w:after="0" w:line="276" w:lineRule="auto"/>
        <w:ind w:left="426" w:hanging="426"/>
        <w:jc w:val="left"/>
        <w:rPr>
          <w:rFonts w:ascii="Century" w:hAnsi="Century"/>
          <w:b/>
          <w:iCs/>
          <w:color w:val="000000" w:themeColor="text1"/>
          <w:sz w:val="25"/>
          <w:szCs w:val="25"/>
          <w:lang w:val="id-ID"/>
        </w:rPr>
      </w:pPr>
      <w:r w:rsidRPr="00B35883">
        <w:rPr>
          <w:rFonts w:ascii="Century" w:hAnsi="Century"/>
          <w:b/>
          <w:iCs/>
          <w:color w:val="000000" w:themeColor="text1"/>
          <w:sz w:val="25"/>
          <w:szCs w:val="25"/>
          <w:lang w:val="id-ID"/>
        </w:rPr>
        <w:t>HASIL</w:t>
      </w:r>
      <w:r w:rsidRPr="00B35883">
        <w:rPr>
          <w:rFonts w:ascii="Century" w:hAnsi="Century"/>
          <w:b/>
          <w:iCs/>
          <w:color w:val="000000" w:themeColor="text1"/>
          <w:sz w:val="25"/>
          <w:szCs w:val="25"/>
          <w:lang w:val="en-US"/>
        </w:rPr>
        <w:t xml:space="preserve"> DAN PEMBAHASAN</w:t>
      </w:r>
    </w:p>
    <w:p w:rsidR="00972482" w:rsidRPr="00B35883" w:rsidRDefault="00972482" w:rsidP="00972482">
      <w:pPr>
        <w:pStyle w:val="IEEEParagraph"/>
        <w:spacing w:line="276" w:lineRule="auto"/>
        <w:ind w:firstLine="426"/>
        <w:rPr>
          <w:rFonts w:ascii="Century" w:hAnsi="Century"/>
          <w:color w:val="000000" w:themeColor="text1"/>
          <w:lang w:val="en-US"/>
        </w:rPr>
      </w:pPr>
      <w:r w:rsidRPr="00B35883">
        <w:rPr>
          <w:rFonts w:ascii="Century" w:hAnsi="Century"/>
          <w:color w:val="000000" w:themeColor="text1"/>
        </w:rPr>
        <w:t xml:space="preserve">Pelaksanaan pengabdian masyarakat ini dilakukan dengan beberapa tahap, dimulai dari tahap persiapan dengan melakukan sosialisasi kegiatan kepada peserta yaitu para ibu hamil Trimester II dan III mengenai pelaksanaan kegiatan pengabdian. Kemudian menyiapkan materi dan perlengkapan lainnya. Pada prakteknya materi juga diberikan dalam </w:t>
      </w:r>
      <w:r w:rsidRPr="00B35883">
        <w:rPr>
          <w:rFonts w:ascii="Century" w:hAnsi="Century"/>
          <w:color w:val="000000" w:themeColor="text1"/>
          <w:lang w:val="id-ID"/>
        </w:rPr>
        <w:t xml:space="preserve">bentuk </w:t>
      </w:r>
      <w:r w:rsidRPr="00B35883">
        <w:rPr>
          <w:rFonts w:ascii="Century" w:hAnsi="Century"/>
          <w:i/>
          <w:color w:val="000000" w:themeColor="text1"/>
          <w:lang w:val="id-ID"/>
        </w:rPr>
        <w:t>Power Point</w:t>
      </w:r>
      <w:r w:rsidRPr="00B35883">
        <w:rPr>
          <w:rFonts w:ascii="Century" w:hAnsi="Century"/>
          <w:color w:val="000000" w:themeColor="text1"/>
          <w:lang w:val="id-ID"/>
        </w:rPr>
        <w:t>.</w:t>
      </w:r>
      <w:r w:rsidRPr="00B35883">
        <w:rPr>
          <w:rFonts w:ascii="Century" w:hAnsi="Century"/>
          <w:color w:val="000000" w:themeColor="text1"/>
        </w:rPr>
        <w:t xml:space="preserve"> Materi diawali tentang teori tentang manfaat </w:t>
      </w:r>
      <w:r w:rsidRPr="00B35883">
        <w:rPr>
          <w:rFonts w:ascii="Century" w:hAnsi="Century"/>
          <w:i/>
          <w:color w:val="000000" w:themeColor="text1"/>
          <w:lang w:val="id-ID"/>
        </w:rPr>
        <w:t xml:space="preserve">prenatal </w:t>
      </w:r>
      <w:r w:rsidRPr="00B35883">
        <w:rPr>
          <w:rFonts w:ascii="Century" w:hAnsi="Century"/>
          <w:i/>
          <w:color w:val="000000" w:themeColor="text1"/>
        </w:rPr>
        <w:t>massag</w:t>
      </w:r>
      <w:r w:rsidRPr="00B35883">
        <w:rPr>
          <w:rFonts w:ascii="Century" w:hAnsi="Century"/>
          <w:i/>
          <w:color w:val="000000" w:themeColor="text1"/>
          <w:lang w:val="id-ID"/>
        </w:rPr>
        <w:t>e</w:t>
      </w:r>
      <w:r w:rsidRPr="00B35883">
        <w:rPr>
          <w:rFonts w:ascii="Century" w:hAnsi="Century"/>
          <w:i/>
          <w:color w:val="000000" w:themeColor="text1"/>
        </w:rPr>
        <w:t xml:space="preserve"> </w:t>
      </w:r>
      <w:r w:rsidRPr="00B35883">
        <w:rPr>
          <w:rFonts w:ascii="Century" w:hAnsi="Century"/>
          <w:color w:val="000000" w:themeColor="text1"/>
        </w:rPr>
        <w:t xml:space="preserve">kemudian dilanjutkan dengan demonstrasi teknik </w:t>
      </w:r>
      <w:r w:rsidRPr="00B35883">
        <w:rPr>
          <w:rFonts w:ascii="Century" w:hAnsi="Century"/>
          <w:i/>
          <w:color w:val="000000" w:themeColor="text1"/>
          <w:lang w:val="id-ID"/>
        </w:rPr>
        <w:t xml:space="preserve">prenatal </w:t>
      </w:r>
      <w:r w:rsidRPr="00B35883">
        <w:rPr>
          <w:rFonts w:ascii="Century" w:hAnsi="Century"/>
          <w:i/>
          <w:color w:val="000000" w:themeColor="text1"/>
        </w:rPr>
        <w:t>massage</w:t>
      </w:r>
      <w:r w:rsidRPr="00B35883">
        <w:rPr>
          <w:rFonts w:ascii="Century" w:hAnsi="Century"/>
          <w:color w:val="000000" w:themeColor="text1"/>
        </w:rPr>
        <w:t xml:space="preserve"> yaitu:</w:t>
      </w:r>
      <w:r w:rsidRPr="00B35883">
        <w:rPr>
          <w:rFonts w:ascii="Century" w:hAnsi="Century"/>
          <w:color w:val="000000" w:themeColor="text1"/>
          <w:lang w:val="id-ID"/>
        </w:rPr>
        <w:t xml:space="preserve"> </w:t>
      </w:r>
      <w:r w:rsidRPr="00B35883">
        <w:rPr>
          <w:rFonts w:ascii="Century" w:hAnsi="Century"/>
          <w:color w:val="000000" w:themeColor="text1"/>
        </w:rPr>
        <w:t xml:space="preserve">1) Mengatur posisi ibu dengan posisi yang nyaman dapat duduk atau berbaring miring, 2) Memimpin ibu bernafas </w:t>
      </w:r>
      <w:r w:rsidRPr="00B35883">
        <w:rPr>
          <w:rFonts w:ascii="Century" w:hAnsi="Century"/>
          <w:color w:val="000000" w:themeColor="text1"/>
          <w:lang w:val="id-ID"/>
        </w:rPr>
        <w:t>dan melakukan hipnorelaksasi, 3) Terapis</w:t>
      </w:r>
      <w:r w:rsidRPr="00B35883">
        <w:rPr>
          <w:rFonts w:ascii="Century" w:hAnsi="Century"/>
          <w:color w:val="000000" w:themeColor="text1"/>
        </w:rPr>
        <w:t xml:space="preserve"> memberikan sentuhan dipermukaan bagian </w:t>
      </w:r>
      <w:r w:rsidRPr="00B35883">
        <w:rPr>
          <w:rFonts w:ascii="Century" w:hAnsi="Century"/>
          <w:color w:val="000000" w:themeColor="text1"/>
          <w:lang w:val="id-ID"/>
        </w:rPr>
        <w:t>punggung</w:t>
      </w:r>
      <w:r w:rsidRPr="00B35883">
        <w:rPr>
          <w:rFonts w:ascii="Century" w:hAnsi="Century"/>
          <w:color w:val="000000" w:themeColor="text1"/>
        </w:rPr>
        <w:t>,</w:t>
      </w:r>
      <w:r w:rsidRPr="00B35883">
        <w:rPr>
          <w:rFonts w:ascii="Century" w:hAnsi="Century"/>
          <w:color w:val="000000" w:themeColor="text1"/>
          <w:lang w:val="id-ID"/>
        </w:rPr>
        <w:t xml:space="preserve"> leher, </w:t>
      </w:r>
      <w:r w:rsidRPr="00B35883">
        <w:rPr>
          <w:rFonts w:ascii="Century" w:hAnsi="Century"/>
          <w:color w:val="000000" w:themeColor="text1"/>
        </w:rPr>
        <w:t>tangan sampai lengan bawah</w:t>
      </w:r>
      <w:r w:rsidRPr="00B35883">
        <w:rPr>
          <w:rFonts w:ascii="Century" w:hAnsi="Century"/>
          <w:color w:val="000000" w:themeColor="text1"/>
          <w:lang w:val="id-ID"/>
        </w:rPr>
        <w:t>, bagian kaki dan paha, 4</w:t>
      </w:r>
      <w:r w:rsidRPr="00B35883">
        <w:rPr>
          <w:rFonts w:ascii="Century" w:hAnsi="Century"/>
          <w:color w:val="000000" w:themeColor="text1"/>
        </w:rPr>
        <w:t xml:space="preserve">) Pada posisi ibu duduk atau berbaring miring, pemijat melakukan pijatan ringan dimulai dari </w:t>
      </w:r>
      <w:r w:rsidRPr="00B35883">
        <w:rPr>
          <w:rFonts w:ascii="Century" w:hAnsi="Century"/>
          <w:color w:val="000000" w:themeColor="text1"/>
          <w:lang w:val="id-ID"/>
        </w:rPr>
        <w:t>punggung</w:t>
      </w:r>
      <w:r w:rsidRPr="00B35883">
        <w:rPr>
          <w:rFonts w:ascii="Century" w:hAnsi="Century"/>
          <w:color w:val="000000" w:themeColor="text1"/>
        </w:rPr>
        <w:t xml:space="preserve"> dengan</w:t>
      </w:r>
      <w:r w:rsidRPr="00B35883">
        <w:rPr>
          <w:rFonts w:ascii="Century" w:hAnsi="Century"/>
          <w:color w:val="000000" w:themeColor="text1"/>
          <w:lang w:val="id-ID"/>
        </w:rPr>
        <w:t xml:space="preserve"> usapan, kemudian</w:t>
      </w:r>
      <w:r w:rsidRPr="00B35883">
        <w:rPr>
          <w:rFonts w:ascii="Century" w:hAnsi="Century"/>
          <w:color w:val="000000" w:themeColor="text1"/>
        </w:rPr>
        <w:t xml:space="preserve"> membentuk huruf </w:t>
      </w:r>
      <w:r w:rsidRPr="00B35883">
        <w:rPr>
          <w:rFonts w:ascii="Century" w:hAnsi="Century"/>
          <w:color w:val="000000" w:themeColor="text1"/>
        </w:rPr>
        <w:lastRenderedPageBreak/>
        <w:t>V</w:t>
      </w:r>
      <w:r w:rsidRPr="00B35883">
        <w:rPr>
          <w:rFonts w:ascii="Century" w:hAnsi="Century"/>
          <w:color w:val="000000" w:themeColor="text1"/>
          <w:lang w:val="id-ID"/>
        </w:rPr>
        <w:t>, gerakan diamond, gerakan membentuk huruf C, gerusan, dan diakhiri dengan usapan penutup.</w:t>
      </w:r>
      <w:r w:rsidRPr="00B35883">
        <w:rPr>
          <w:rFonts w:ascii="Century" w:hAnsi="Century"/>
          <w:color w:val="000000" w:themeColor="text1"/>
          <w:lang w:val="en-US"/>
        </w:rPr>
        <w:t xml:space="preserve"> Memberikan ibu rasa rileks dan merasakan sensasinya sambil memberikan kata-kata yang menentramkan dan menenangkan ibu sehingga ibu merasa nyaman </w:t>
      </w:r>
      <w:r w:rsidRPr="00B35883">
        <w:rPr>
          <w:rFonts w:ascii="Century" w:hAnsi="Century"/>
          <w:color w:val="000000" w:themeColor="text1"/>
          <w:lang w:val="en-US"/>
        </w:rPr>
        <w:fldChar w:fldCharType="begin" w:fldLock="1"/>
      </w:r>
      <w:r w:rsidRPr="00B35883">
        <w:rPr>
          <w:rFonts w:ascii="Century" w:hAnsi="Century"/>
          <w:color w:val="000000" w:themeColor="text1"/>
          <w:lang w:val="en-US"/>
        </w:rPr>
        <w:instrText>ADDIN CSL_CITATION {"citationItems":[{"id":"ITEM-1","itemData":{"abstract":"Pendahuluan: Prenatal Massage pada ibu hamil merupakan salah satu cara untuk meringankan rasa tidak nyaman pada ibu hamil sehingga memperlancar proses persalinan. Pada masa trimester ketiga, ibu hamil yang menunggu kelahiran dapat mengalami ketakutan apakah persalinannya akan berjalan dengan lancar ataukah caesar dan kemungkinan dapat menimbulkan tekanan yang dapat mengakibatkan dirinya mengalami kecemasan. Pada wanita yang mengalami kecemasan sewaktu hamil akan lebih mengalami penyulit persalinan. Tujuan penelitian untuk menganalisa pengaruh prenatal massage terhadap proses persalinan. Metode penelitian ini menggunakan desain quasi experimental dengan pendekatan Intact-Group Comparison, populasinya adalah ibu hamil trimester III di Pustu Kedungprimpen Kecamatan Kanor Kabupaten Bojonegoro bulan Juni tahun 2020, sebanyak 16 orang. Sampelnya sebanyak 16 responden (sebanyak 8 ibu hamil yang diberikan prenatal massage dan sebanyak 8 ibu hamil yang tidak diberikan prenatal massage) yang pemilihannya dilakukan dengan cara total sampling. Variabel independent penelitian ini yaitu prenatal massage. Variabel dependent penelitian ini yaitu proses persalinan. Pengumpulan data menggunakan lembar observasi, serta dianalisis dengan menggunakan analisis statistik Chi Square dengan tingkat kemaknaan 0,05. Hasil penelitian menunjukkan bahwa pada 8 responden yang diberikan prenatal massage, hampir seluruhnya dengan proses persalinan normal yaitu sebanyak 7 responden (87,5%). Pada 8 responden yang tidak diberikan prenatal massage, sebagian dengan proses persalinan mengalami distosia yaitu sebanyak 4 responden (50%). Terdapat pengaruh prenatal massage terhadap proses persalinan dengan nilai signifikan 0,006. Kesimpulan penelitian yaitu ada pengaruh prenatal massage terhadap proses persalinan. Pada ibu hamil yang diberikan prenatal massage memiliki risiko lebih rendah untuk mengalami persalinan distosia.","author":[{"dropping-particle":"","family":"Sudarnanik","given":"","non-dropping-particle":"","parse-names":false,"suffix":""},{"dropping-particle":"","family":"Fatoni","given":"Imam","non-dropping-particle":"","parse-names":false,"suffix":""},{"dropping-particle":"","family":"Ningrum","given":"Nining Mustika","non-dropping-particle":"","parse-names":false,"suffix":""}],"container-title":"Jurnal Borneo Cendekia","id":"ITEM-1","issue":"2","issued":{"date-parts":[["2019"]]},"page":"40-46","title":"Pengaruh Prenatal Massage Terhadap Proses Persalinan Di Pustu Kedungprimpen Kecamatan Kanor Kabupaten Bojonegoro","type":"article-journal","volume":"3"},"uris":["http://www.mendeley.com/documents/?uuid=d8e49b5f-0730-4cd9-8b4e-ed3a4c11dc51"]}],"mendeley":{"formattedCitation":"(Sudarnanik et al., 2019)","plainTextFormattedCitation":"(Sudarnanik et al., 2019)","previouslyFormattedCitation":"(Sudarnanik et al., 2019)"},"properties":{"noteIndex":0},"schema":"https://github.com/citation-style-language/schema/raw/master/csl-citation.json"}</w:instrText>
      </w:r>
      <w:r w:rsidRPr="00B35883">
        <w:rPr>
          <w:rFonts w:ascii="Century" w:hAnsi="Century"/>
          <w:color w:val="000000" w:themeColor="text1"/>
          <w:lang w:val="en-US"/>
        </w:rPr>
        <w:fldChar w:fldCharType="separate"/>
      </w:r>
      <w:r w:rsidRPr="00B35883">
        <w:rPr>
          <w:rFonts w:ascii="Century" w:hAnsi="Century"/>
          <w:noProof/>
          <w:color w:val="000000" w:themeColor="text1"/>
          <w:lang w:val="en-US"/>
        </w:rPr>
        <w:t>(Sudarnanik et al., 2019)</w:t>
      </w:r>
      <w:r w:rsidRPr="00B35883">
        <w:rPr>
          <w:rFonts w:ascii="Century" w:hAnsi="Century"/>
          <w:color w:val="000000" w:themeColor="text1"/>
          <w:lang w:val="en-US"/>
        </w:rPr>
        <w:fldChar w:fldCharType="end"/>
      </w:r>
      <w:r w:rsidRPr="00B35883">
        <w:rPr>
          <w:rFonts w:ascii="Century" w:hAnsi="Century"/>
          <w:color w:val="000000" w:themeColor="text1"/>
          <w:lang w:val="en-US"/>
        </w:rPr>
        <w:t>.</w:t>
      </w:r>
    </w:p>
    <w:p w:rsidR="00972482" w:rsidRPr="00B35883" w:rsidRDefault="00972482" w:rsidP="00972482">
      <w:pPr>
        <w:pStyle w:val="ListParagraph"/>
        <w:numPr>
          <w:ilvl w:val="0"/>
          <w:numId w:val="24"/>
        </w:numPr>
        <w:spacing w:line="276" w:lineRule="auto"/>
        <w:ind w:left="709" w:hanging="283"/>
        <w:rPr>
          <w:rFonts w:ascii="Century" w:eastAsia="Century" w:hAnsi="Century"/>
          <w:i/>
          <w:color w:val="000000" w:themeColor="text1"/>
        </w:rPr>
      </w:pPr>
      <w:r w:rsidRPr="00B35883">
        <w:rPr>
          <w:rFonts w:ascii="Century" w:eastAsia="Century" w:hAnsi="Century"/>
          <w:color w:val="000000" w:themeColor="text1"/>
        </w:rPr>
        <w:t xml:space="preserve">Karakteristik peserta ibu hamil </w:t>
      </w:r>
      <w:r w:rsidRPr="00B35883">
        <w:rPr>
          <w:rFonts w:ascii="Century" w:eastAsia="Century" w:hAnsi="Century"/>
          <w:i/>
          <w:color w:val="000000" w:themeColor="text1"/>
        </w:rPr>
        <w:t>prenatal massage</w:t>
      </w:r>
    </w:p>
    <w:p w:rsidR="00972482" w:rsidRPr="00B35883" w:rsidRDefault="00972482" w:rsidP="00972482">
      <w:pPr>
        <w:spacing w:line="276" w:lineRule="auto"/>
        <w:ind w:left="2552"/>
        <w:rPr>
          <w:rFonts w:ascii="Century" w:eastAsia="Century" w:hAnsi="Century"/>
          <w:color w:val="000000" w:themeColor="text1"/>
        </w:rPr>
      </w:pPr>
      <w:r w:rsidRPr="00B35883">
        <w:rPr>
          <w:rFonts w:ascii="Century" w:eastAsia="Century" w:hAnsi="Century"/>
          <w:b/>
          <w:color w:val="000000" w:themeColor="text1"/>
        </w:rPr>
        <w:t>Tabel 1.</w:t>
      </w:r>
      <w:r w:rsidRPr="00B35883">
        <w:rPr>
          <w:rFonts w:ascii="Century" w:eastAsia="Century" w:hAnsi="Century"/>
          <w:color w:val="000000" w:themeColor="text1"/>
        </w:rPr>
        <w:t xml:space="preserve"> Karakteristik Peserta</w:t>
      </w:r>
    </w:p>
    <w:tbl>
      <w:tblPr>
        <w:tblW w:w="0" w:type="auto"/>
        <w:tblInd w:w="1020" w:type="dxa"/>
        <w:tblLayout w:type="fixed"/>
        <w:tblCellMar>
          <w:left w:w="0" w:type="dxa"/>
          <w:right w:w="0" w:type="dxa"/>
        </w:tblCellMar>
        <w:tblLook w:val="0000" w:firstRow="0" w:lastRow="0" w:firstColumn="0" w:lastColumn="0" w:noHBand="0" w:noVBand="0"/>
      </w:tblPr>
      <w:tblGrid>
        <w:gridCol w:w="20"/>
        <w:gridCol w:w="2324"/>
        <w:gridCol w:w="20"/>
        <w:gridCol w:w="336"/>
        <w:gridCol w:w="1929"/>
        <w:gridCol w:w="71"/>
        <w:gridCol w:w="2253"/>
        <w:gridCol w:w="47"/>
      </w:tblGrid>
      <w:tr w:rsidR="00972482" w:rsidRPr="00B35883" w:rsidTr="00937539">
        <w:trPr>
          <w:gridBefore w:val="1"/>
          <w:wBefore w:w="20" w:type="dxa"/>
          <w:trHeight w:val="294"/>
        </w:trPr>
        <w:tc>
          <w:tcPr>
            <w:tcW w:w="2680" w:type="dxa"/>
            <w:gridSpan w:val="3"/>
            <w:tcBorders>
              <w:top w:val="single" w:sz="8" w:space="0" w:color="7F7F7F"/>
              <w:bottom w:val="single" w:sz="4" w:space="0" w:color="auto"/>
            </w:tcBorders>
            <w:shd w:val="clear" w:color="auto" w:fill="auto"/>
            <w:vAlign w:val="bottom"/>
          </w:tcPr>
          <w:p w:rsidR="00972482" w:rsidRPr="00B35883" w:rsidRDefault="00972482" w:rsidP="0061378B">
            <w:pPr>
              <w:spacing w:line="276" w:lineRule="auto"/>
              <w:ind w:right="220"/>
              <w:jc w:val="center"/>
              <w:rPr>
                <w:rFonts w:ascii="Century" w:eastAsia="Century" w:hAnsi="Century"/>
                <w:b/>
                <w:color w:val="000000" w:themeColor="text1"/>
                <w:w w:val="99"/>
              </w:rPr>
            </w:pPr>
            <w:r w:rsidRPr="00B35883">
              <w:rPr>
                <w:rFonts w:ascii="Century" w:eastAsia="Century" w:hAnsi="Century"/>
                <w:b/>
                <w:color w:val="000000" w:themeColor="text1"/>
                <w:w w:val="99"/>
              </w:rPr>
              <w:t>Umur (Tahun)</w:t>
            </w:r>
          </w:p>
        </w:tc>
        <w:tc>
          <w:tcPr>
            <w:tcW w:w="2000" w:type="dxa"/>
            <w:gridSpan w:val="2"/>
            <w:tcBorders>
              <w:top w:val="single" w:sz="8" w:space="0" w:color="7F7F7F"/>
              <w:bottom w:val="single" w:sz="4" w:space="0" w:color="auto"/>
            </w:tcBorders>
            <w:shd w:val="clear" w:color="auto" w:fill="auto"/>
            <w:vAlign w:val="bottom"/>
          </w:tcPr>
          <w:p w:rsidR="00972482" w:rsidRPr="00B35883" w:rsidRDefault="00497F67" w:rsidP="0061378B">
            <w:pPr>
              <w:spacing w:line="276" w:lineRule="auto"/>
              <w:ind w:left="840"/>
              <w:rPr>
                <w:rFonts w:ascii="Century" w:eastAsia="Century" w:hAnsi="Century"/>
                <w:b/>
                <w:color w:val="000000" w:themeColor="text1"/>
              </w:rPr>
            </w:pPr>
            <w:r>
              <w:rPr>
                <w:rFonts w:ascii="Century" w:eastAsia="Century" w:hAnsi="Century"/>
                <w:b/>
                <w:color w:val="000000" w:themeColor="text1"/>
              </w:rPr>
              <w:t>N</w:t>
            </w:r>
          </w:p>
        </w:tc>
        <w:tc>
          <w:tcPr>
            <w:tcW w:w="2300" w:type="dxa"/>
            <w:gridSpan w:val="2"/>
            <w:tcBorders>
              <w:top w:val="single" w:sz="8" w:space="0" w:color="7F7F7F"/>
              <w:bottom w:val="single" w:sz="4" w:space="0" w:color="auto"/>
            </w:tcBorders>
            <w:shd w:val="clear" w:color="auto" w:fill="auto"/>
            <w:vAlign w:val="bottom"/>
          </w:tcPr>
          <w:p w:rsidR="00972482" w:rsidRPr="00B35883" w:rsidRDefault="00972482" w:rsidP="0061378B">
            <w:pPr>
              <w:spacing w:line="276" w:lineRule="auto"/>
              <w:jc w:val="center"/>
              <w:rPr>
                <w:rFonts w:ascii="Century" w:eastAsia="Century" w:hAnsi="Century"/>
                <w:b/>
                <w:color w:val="000000" w:themeColor="text1"/>
                <w:w w:val="99"/>
              </w:rPr>
            </w:pPr>
            <w:r w:rsidRPr="00B35883">
              <w:rPr>
                <w:rFonts w:ascii="Century" w:eastAsia="Century" w:hAnsi="Century"/>
                <w:b/>
                <w:color w:val="000000" w:themeColor="text1"/>
                <w:w w:val="99"/>
              </w:rPr>
              <w:t>%</w:t>
            </w:r>
          </w:p>
        </w:tc>
      </w:tr>
      <w:tr w:rsidR="00972482" w:rsidRPr="00B35883" w:rsidTr="00937539">
        <w:trPr>
          <w:gridBefore w:val="1"/>
          <w:wBefore w:w="20" w:type="dxa"/>
          <w:trHeight w:val="270"/>
        </w:trPr>
        <w:tc>
          <w:tcPr>
            <w:tcW w:w="2680" w:type="dxa"/>
            <w:gridSpan w:val="3"/>
            <w:tcBorders>
              <w:top w:val="single" w:sz="4" w:space="0" w:color="auto"/>
            </w:tcBorders>
            <w:shd w:val="clear" w:color="auto" w:fill="auto"/>
            <w:vAlign w:val="bottom"/>
          </w:tcPr>
          <w:p w:rsidR="00972482" w:rsidRPr="00B35883" w:rsidRDefault="00972482" w:rsidP="0061378B">
            <w:pPr>
              <w:spacing w:line="276" w:lineRule="auto"/>
              <w:ind w:right="220"/>
              <w:jc w:val="center"/>
              <w:rPr>
                <w:rFonts w:ascii="Century" w:eastAsia="Century" w:hAnsi="Century"/>
                <w:color w:val="000000" w:themeColor="text1"/>
              </w:rPr>
            </w:pPr>
            <w:r w:rsidRPr="00B35883">
              <w:rPr>
                <w:rFonts w:ascii="Century" w:eastAsia="Century" w:hAnsi="Century"/>
                <w:color w:val="000000" w:themeColor="text1"/>
              </w:rPr>
              <w:t>19-30</w:t>
            </w:r>
          </w:p>
        </w:tc>
        <w:tc>
          <w:tcPr>
            <w:tcW w:w="2000" w:type="dxa"/>
            <w:gridSpan w:val="2"/>
            <w:tcBorders>
              <w:top w:val="single" w:sz="4" w:space="0" w:color="auto"/>
            </w:tcBorders>
            <w:shd w:val="clear" w:color="auto" w:fill="auto"/>
            <w:vAlign w:val="bottom"/>
          </w:tcPr>
          <w:p w:rsidR="00972482" w:rsidRPr="00B35883" w:rsidRDefault="00972482" w:rsidP="0061378B">
            <w:pPr>
              <w:spacing w:line="276" w:lineRule="auto"/>
              <w:ind w:right="220"/>
              <w:jc w:val="center"/>
              <w:rPr>
                <w:rFonts w:ascii="Century" w:eastAsia="Century" w:hAnsi="Century"/>
                <w:color w:val="000000" w:themeColor="text1"/>
              </w:rPr>
            </w:pPr>
            <w:r w:rsidRPr="00B35883">
              <w:rPr>
                <w:rFonts w:ascii="Century" w:eastAsia="Century" w:hAnsi="Century"/>
                <w:color w:val="000000" w:themeColor="text1"/>
              </w:rPr>
              <w:t>5</w:t>
            </w:r>
          </w:p>
        </w:tc>
        <w:tc>
          <w:tcPr>
            <w:tcW w:w="2300" w:type="dxa"/>
            <w:gridSpan w:val="2"/>
            <w:tcBorders>
              <w:top w:val="single" w:sz="4" w:space="0" w:color="auto"/>
            </w:tcBorders>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rPr>
            </w:pPr>
            <w:r w:rsidRPr="00B35883">
              <w:rPr>
                <w:rFonts w:ascii="Century" w:eastAsia="Century" w:hAnsi="Century"/>
                <w:color w:val="000000" w:themeColor="text1"/>
              </w:rPr>
              <w:t>62.5</w:t>
            </w:r>
          </w:p>
        </w:tc>
      </w:tr>
      <w:tr w:rsidR="00972482" w:rsidRPr="00B35883" w:rsidTr="00937539">
        <w:trPr>
          <w:gridBefore w:val="1"/>
          <w:wBefore w:w="20" w:type="dxa"/>
          <w:trHeight w:val="332"/>
        </w:trPr>
        <w:tc>
          <w:tcPr>
            <w:tcW w:w="2680" w:type="dxa"/>
            <w:gridSpan w:val="3"/>
            <w:shd w:val="clear" w:color="auto" w:fill="auto"/>
            <w:vAlign w:val="bottom"/>
          </w:tcPr>
          <w:p w:rsidR="00972482" w:rsidRPr="00B35883" w:rsidRDefault="00972482" w:rsidP="0061378B">
            <w:pPr>
              <w:spacing w:line="276" w:lineRule="auto"/>
              <w:ind w:right="220"/>
              <w:jc w:val="center"/>
              <w:rPr>
                <w:rFonts w:ascii="Century" w:eastAsia="Century" w:hAnsi="Century"/>
                <w:color w:val="000000" w:themeColor="text1"/>
              </w:rPr>
            </w:pPr>
            <w:r w:rsidRPr="00B35883">
              <w:rPr>
                <w:rFonts w:ascii="Century" w:eastAsia="Century" w:hAnsi="Century"/>
                <w:color w:val="000000" w:themeColor="text1"/>
              </w:rPr>
              <w:t>31-45</w:t>
            </w:r>
          </w:p>
        </w:tc>
        <w:tc>
          <w:tcPr>
            <w:tcW w:w="2000" w:type="dxa"/>
            <w:gridSpan w:val="2"/>
            <w:shd w:val="clear" w:color="auto" w:fill="auto"/>
            <w:vAlign w:val="bottom"/>
          </w:tcPr>
          <w:p w:rsidR="00972482" w:rsidRPr="00B35883" w:rsidRDefault="00972482" w:rsidP="0061378B">
            <w:pPr>
              <w:spacing w:line="276" w:lineRule="auto"/>
              <w:ind w:right="220"/>
              <w:jc w:val="center"/>
              <w:rPr>
                <w:rFonts w:ascii="Century" w:eastAsia="Century" w:hAnsi="Century"/>
                <w:color w:val="000000" w:themeColor="text1"/>
              </w:rPr>
            </w:pPr>
            <w:r w:rsidRPr="00B35883">
              <w:rPr>
                <w:rFonts w:ascii="Century" w:eastAsia="Century" w:hAnsi="Century"/>
                <w:color w:val="000000" w:themeColor="text1"/>
              </w:rPr>
              <w:t>3</w:t>
            </w:r>
          </w:p>
        </w:tc>
        <w:tc>
          <w:tcPr>
            <w:tcW w:w="2300" w:type="dxa"/>
            <w:gridSpan w:val="2"/>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rPr>
            </w:pPr>
            <w:r w:rsidRPr="00B35883">
              <w:rPr>
                <w:rFonts w:ascii="Century" w:eastAsia="Century" w:hAnsi="Century"/>
                <w:color w:val="000000" w:themeColor="text1"/>
              </w:rPr>
              <w:t>37.5</w:t>
            </w:r>
          </w:p>
        </w:tc>
      </w:tr>
      <w:tr w:rsidR="00972482" w:rsidRPr="00B35883" w:rsidTr="00937539">
        <w:trPr>
          <w:gridBefore w:val="1"/>
          <w:wBefore w:w="20" w:type="dxa"/>
          <w:trHeight w:val="332"/>
        </w:trPr>
        <w:tc>
          <w:tcPr>
            <w:tcW w:w="2680" w:type="dxa"/>
            <w:gridSpan w:val="3"/>
            <w:shd w:val="clear" w:color="auto" w:fill="auto"/>
            <w:vAlign w:val="bottom"/>
          </w:tcPr>
          <w:p w:rsidR="00972482" w:rsidRPr="00B35883" w:rsidRDefault="00972482" w:rsidP="0061378B">
            <w:pPr>
              <w:spacing w:line="276" w:lineRule="auto"/>
              <w:ind w:right="220"/>
              <w:jc w:val="center"/>
              <w:rPr>
                <w:rFonts w:ascii="Century" w:eastAsia="Century" w:hAnsi="Century"/>
                <w:color w:val="000000" w:themeColor="text1"/>
                <w:w w:val="99"/>
              </w:rPr>
            </w:pPr>
            <w:r w:rsidRPr="00B35883">
              <w:rPr>
                <w:rFonts w:ascii="Century" w:eastAsia="Century" w:hAnsi="Century"/>
                <w:color w:val="000000" w:themeColor="text1"/>
                <w:w w:val="99"/>
              </w:rPr>
              <w:t>Total</w:t>
            </w:r>
          </w:p>
        </w:tc>
        <w:tc>
          <w:tcPr>
            <w:tcW w:w="2000" w:type="dxa"/>
            <w:gridSpan w:val="2"/>
            <w:shd w:val="clear" w:color="auto" w:fill="auto"/>
            <w:vAlign w:val="bottom"/>
          </w:tcPr>
          <w:p w:rsidR="00972482" w:rsidRPr="00B35883" w:rsidRDefault="00972482" w:rsidP="0061378B">
            <w:pPr>
              <w:spacing w:line="276" w:lineRule="auto"/>
              <w:ind w:right="220"/>
              <w:jc w:val="center"/>
              <w:rPr>
                <w:rFonts w:ascii="Century" w:eastAsia="Century" w:hAnsi="Century"/>
                <w:color w:val="000000" w:themeColor="text1"/>
                <w:w w:val="97"/>
              </w:rPr>
            </w:pPr>
            <w:r w:rsidRPr="00B35883">
              <w:rPr>
                <w:rFonts w:ascii="Century" w:eastAsia="Century" w:hAnsi="Century"/>
                <w:color w:val="000000" w:themeColor="text1"/>
                <w:w w:val="97"/>
              </w:rPr>
              <w:t>8</w:t>
            </w:r>
          </w:p>
        </w:tc>
        <w:tc>
          <w:tcPr>
            <w:tcW w:w="2300" w:type="dxa"/>
            <w:gridSpan w:val="2"/>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w w:val="99"/>
              </w:rPr>
            </w:pPr>
            <w:r w:rsidRPr="00B35883">
              <w:rPr>
                <w:rFonts w:ascii="Century" w:eastAsia="Century" w:hAnsi="Century"/>
                <w:color w:val="000000" w:themeColor="text1"/>
                <w:w w:val="99"/>
              </w:rPr>
              <w:t>100</w:t>
            </w:r>
          </w:p>
        </w:tc>
      </w:tr>
      <w:tr w:rsidR="00972482" w:rsidRPr="00B35883" w:rsidTr="00937539">
        <w:trPr>
          <w:gridAfter w:val="1"/>
          <w:wAfter w:w="47" w:type="dxa"/>
          <w:trHeight w:val="240"/>
        </w:trPr>
        <w:tc>
          <w:tcPr>
            <w:tcW w:w="20" w:type="dxa"/>
            <w:shd w:val="clear" w:color="auto" w:fill="auto"/>
            <w:vAlign w:val="bottom"/>
          </w:tcPr>
          <w:p w:rsidR="00972482" w:rsidRPr="00B35883" w:rsidRDefault="00972482" w:rsidP="0061378B">
            <w:pPr>
              <w:spacing w:line="276" w:lineRule="auto"/>
              <w:rPr>
                <w:rFonts w:ascii="Century" w:eastAsia="Times New Roman" w:hAnsi="Century"/>
                <w:color w:val="000000" w:themeColor="text1"/>
              </w:rPr>
            </w:pPr>
          </w:p>
        </w:tc>
        <w:tc>
          <w:tcPr>
            <w:tcW w:w="2324" w:type="dxa"/>
            <w:tcBorders>
              <w:top w:val="single" w:sz="8" w:space="0" w:color="7F7F7F"/>
            </w:tcBorders>
            <w:shd w:val="clear" w:color="auto" w:fill="auto"/>
            <w:vAlign w:val="bottom"/>
          </w:tcPr>
          <w:p w:rsidR="00972482" w:rsidRPr="00B35883" w:rsidRDefault="00972482" w:rsidP="0061378B">
            <w:pPr>
              <w:spacing w:line="276" w:lineRule="auto"/>
              <w:jc w:val="center"/>
              <w:rPr>
                <w:rFonts w:ascii="Century" w:eastAsia="Century" w:hAnsi="Century"/>
                <w:b/>
                <w:color w:val="000000" w:themeColor="text1"/>
                <w:w w:val="99"/>
              </w:rPr>
            </w:pPr>
            <w:r w:rsidRPr="00B35883">
              <w:rPr>
                <w:rFonts w:ascii="Century" w:eastAsia="Century" w:hAnsi="Century"/>
                <w:b/>
                <w:color w:val="000000" w:themeColor="text1"/>
                <w:w w:val="99"/>
              </w:rPr>
              <w:t>Tingkat</w:t>
            </w:r>
          </w:p>
        </w:tc>
        <w:tc>
          <w:tcPr>
            <w:tcW w:w="20" w:type="dxa"/>
            <w:shd w:val="clear" w:color="auto" w:fill="auto"/>
            <w:vAlign w:val="bottom"/>
          </w:tcPr>
          <w:p w:rsidR="00972482" w:rsidRPr="00B35883" w:rsidRDefault="00972482" w:rsidP="0061378B">
            <w:pPr>
              <w:spacing w:line="276" w:lineRule="auto"/>
              <w:rPr>
                <w:rFonts w:ascii="Century" w:eastAsia="Times New Roman" w:hAnsi="Century"/>
                <w:color w:val="000000" w:themeColor="text1"/>
              </w:rPr>
            </w:pPr>
          </w:p>
        </w:tc>
        <w:tc>
          <w:tcPr>
            <w:tcW w:w="2265" w:type="dxa"/>
            <w:gridSpan w:val="2"/>
            <w:tcBorders>
              <w:top w:val="single" w:sz="8" w:space="0" w:color="7F7F7F"/>
            </w:tcBorders>
            <w:shd w:val="clear" w:color="auto" w:fill="auto"/>
            <w:vAlign w:val="bottom"/>
          </w:tcPr>
          <w:p w:rsidR="00972482" w:rsidRPr="00B35883" w:rsidRDefault="00497F67" w:rsidP="0061378B">
            <w:pPr>
              <w:spacing w:line="276" w:lineRule="auto"/>
              <w:ind w:left="1080"/>
              <w:rPr>
                <w:rFonts w:ascii="Century" w:eastAsia="Century" w:hAnsi="Century"/>
                <w:b/>
                <w:color w:val="000000" w:themeColor="text1"/>
              </w:rPr>
            </w:pPr>
            <w:r>
              <w:rPr>
                <w:rFonts w:ascii="Century" w:eastAsia="Century" w:hAnsi="Century"/>
                <w:b/>
                <w:color w:val="000000" w:themeColor="text1"/>
              </w:rPr>
              <w:t>N</w:t>
            </w:r>
          </w:p>
        </w:tc>
        <w:tc>
          <w:tcPr>
            <w:tcW w:w="2324" w:type="dxa"/>
            <w:gridSpan w:val="2"/>
            <w:tcBorders>
              <w:top w:val="single" w:sz="8" w:space="0" w:color="7F7F7F"/>
            </w:tcBorders>
            <w:shd w:val="clear" w:color="auto" w:fill="auto"/>
            <w:vAlign w:val="bottom"/>
          </w:tcPr>
          <w:p w:rsidR="00972482" w:rsidRPr="00B35883" w:rsidRDefault="00972482" w:rsidP="0061378B">
            <w:pPr>
              <w:spacing w:line="276" w:lineRule="auto"/>
              <w:jc w:val="center"/>
              <w:rPr>
                <w:rFonts w:ascii="Century" w:eastAsia="Century" w:hAnsi="Century"/>
                <w:b/>
                <w:color w:val="000000" w:themeColor="text1"/>
                <w:w w:val="99"/>
              </w:rPr>
            </w:pPr>
            <w:r w:rsidRPr="00B35883">
              <w:rPr>
                <w:rFonts w:ascii="Century" w:eastAsia="Century" w:hAnsi="Century"/>
                <w:b/>
                <w:color w:val="000000" w:themeColor="text1"/>
                <w:w w:val="99"/>
              </w:rPr>
              <w:t>%</w:t>
            </w:r>
          </w:p>
        </w:tc>
      </w:tr>
      <w:tr w:rsidR="00972482" w:rsidRPr="00B35883" w:rsidTr="00937539">
        <w:trPr>
          <w:gridAfter w:val="1"/>
          <w:wAfter w:w="47" w:type="dxa"/>
          <w:trHeight w:val="271"/>
        </w:trPr>
        <w:tc>
          <w:tcPr>
            <w:tcW w:w="20" w:type="dxa"/>
            <w:shd w:val="clear" w:color="auto" w:fill="auto"/>
            <w:vAlign w:val="bottom"/>
          </w:tcPr>
          <w:p w:rsidR="00972482" w:rsidRPr="00B35883" w:rsidRDefault="00972482" w:rsidP="0061378B">
            <w:pPr>
              <w:spacing w:line="276" w:lineRule="auto"/>
              <w:rPr>
                <w:rFonts w:ascii="Century" w:eastAsia="Times New Roman" w:hAnsi="Century"/>
                <w:color w:val="000000" w:themeColor="text1"/>
              </w:rPr>
            </w:pPr>
          </w:p>
        </w:tc>
        <w:tc>
          <w:tcPr>
            <w:tcW w:w="2324" w:type="dxa"/>
            <w:tcBorders>
              <w:bottom w:val="single" w:sz="4" w:space="0" w:color="auto"/>
            </w:tcBorders>
            <w:shd w:val="clear" w:color="auto" w:fill="auto"/>
            <w:vAlign w:val="bottom"/>
          </w:tcPr>
          <w:p w:rsidR="00972482" w:rsidRPr="00B35883" w:rsidRDefault="00972482" w:rsidP="0061378B">
            <w:pPr>
              <w:spacing w:line="276" w:lineRule="auto"/>
              <w:jc w:val="center"/>
              <w:rPr>
                <w:rFonts w:ascii="Century" w:eastAsia="Century" w:hAnsi="Century"/>
                <w:b/>
                <w:color w:val="000000" w:themeColor="text1"/>
              </w:rPr>
            </w:pPr>
            <w:r w:rsidRPr="00B35883">
              <w:rPr>
                <w:rFonts w:ascii="Century" w:eastAsia="Century" w:hAnsi="Century"/>
                <w:b/>
                <w:color w:val="000000" w:themeColor="text1"/>
              </w:rPr>
              <w:t>Pendidikan</w:t>
            </w:r>
          </w:p>
        </w:tc>
        <w:tc>
          <w:tcPr>
            <w:tcW w:w="20" w:type="dxa"/>
            <w:tcBorders>
              <w:bottom w:val="single" w:sz="4" w:space="0" w:color="auto"/>
            </w:tcBorders>
            <w:shd w:val="clear" w:color="auto" w:fill="auto"/>
            <w:vAlign w:val="bottom"/>
          </w:tcPr>
          <w:p w:rsidR="00972482" w:rsidRPr="00B35883" w:rsidRDefault="00972482" w:rsidP="0061378B">
            <w:pPr>
              <w:spacing w:line="276" w:lineRule="auto"/>
              <w:rPr>
                <w:rFonts w:ascii="Century" w:eastAsia="Times New Roman" w:hAnsi="Century"/>
                <w:color w:val="000000" w:themeColor="text1"/>
              </w:rPr>
            </w:pPr>
          </w:p>
        </w:tc>
        <w:tc>
          <w:tcPr>
            <w:tcW w:w="2265" w:type="dxa"/>
            <w:gridSpan w:val="2"/>
            <w:tcBorders>
              <w:bottom w:val="single" w:sz="4" w:space="0" w:color="auto"/>
            </w:tcBorders>
            <w:shd w:val="clear" w:color="auto" w:fill="auto"/>
            <w:vAlign w:val="bottom"/>
          </w:tcPr>
          <w:p w:rsidR="00972482" w:rsidRPr="00B35883" w:rsidRDefault="00972482" w:rsidP="0061378B">
            <w:pPr>
              <w:spacing w:line="276" w:lineRule="auto"/>
              <w:rPr>
                <w:rFonts w:ascii="Century" w:eastAsia="Times New Roman" w:hAnsi="Century"/>
                <w:color w:val="000000" w:themeColor="text1"/>
              </w:rPr>
            </w:pPr>
          </w:p>
        </w:tc>
        <w:tc>
          <w:tcPr>
            <w:tcW w:w="2324" w:type="dxa"/>
            <w:gridSpan w:val="2"/>
            <w:tcBorders>
              <w:bottom w:val="single" w:sz="4" w:space="0" w:color="auto"/>
            </w:tcBorders>
            <w:shd w:val="clear" w:color="auto" w:fill="auto"/>
            <w:vAlign w:val="bottom"/>
          </w:tcPr>
          <w:p w:rsidR="00972482" w:rsidRPr="00B35883" w:rsidRDefault="00972482" w:rsidP="0061378B">
            <w:pPr>
              <w:spacing w:line="276" w:lineRule="auto"/>
              <w:rPr>
                <w:rFonts w:ascii="Century" w:eastAsia="Times New Roman" w:hAnsi="Century"/>
                <w:color w:val="000000" w:themeColor="text1"/>
              </w:rPr>
            </w:pPr>
          </w:p>
        </w:tc>
      </w:tr>
      <w:tr w:rsidR="00972482" w:rsidRPr="00B35883" w:rsidTr="00937539">
        <w:trPr>
          <w:gridAfter w:val="1"/>
          <w:wAfter w:w="47" w:type="dxa"/>
          <w:trHeight w:val="224"/>
        </w:trPr>
        <w:tc>
          <w:tcPr>
            <w:tcW w:w="20" w:type="dxa"/>
            <w:shd w:val="clear" w:color="auto" w:fill="auto"/>
            <w:vAlign w:val="bottom"/>
          </w:tcPr>
          <w:p w:rsidR="00972482" w:rsidRPr="00B35883" w:rsidRDefault="00972482" w:rsidP="0061378B">
            <w:pPr>
              <w:spacing w:line="276" w:lineRule="auto"/>
              <w:rPr>
                <w:rFonts w:ascii="Century" w:eastAsia="Times New Roman" w:hAnsi="Century"/>
                <w:color w:val="000000" w:themeColor="text1"/>
              </w:rPr>
            </w:pPr>
          </w:p>
        </w:tc>
        <w:tc>
          <w:tcPr>
            <w:tcW w:w="2324" w:type="dxa"/>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w w:val="98"/>
              </w:rPr>
            </w:pPr>
            <w:r w:rsidRPr="00B35883">
              <w:rPr>
                <w:rFonts w:ascii="Century" w:eastAsia="Century" w:hAnsi="Century"/>
                <w:color w:val="000000" w:themeColor="text1"/>
                <w:w w:val="98"/>
              </w:rPr>
              <w:t>Dasar</w:t>
            </w:r>
          </w:p>
        </w:tc>
        <w:tc>
          <w:tcPr>
            <w:tcW w:w="2285" w:type="dxa"/>
            <w:gridSpan w:val="3"/>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w w:val="89"/>
              </w:rPr>
            </w:pPr>
            <w:r w:rsidRPr="00B35883">
              <w:rPr>
                <w:rFonts w:ascii="Century" w:eastAsia="Century" w:hAnsi="Century"/>
                <w:color w:val="000000" w:themeColor="text1"/>
                <w:w w:val="89"/>
              </w:rPr>
              <w:t>0</w:t>
            </w:r>
          </w:p>
        </w:tc>
        <w:tc>
          <w:tcPr>
            <w:tcW w:w="2324" w:type="dxa"/>
            <w:gridSpan w:val="2"/>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w w:val="89"/>
              </w:rPr>
            </w:pPr>
            <w:r w:rsidRPr="00B35883">
              <w:rPr>
                <w:rFonts w:ascii="Century" w:eastAsia="Century" w:hAnsi="Century"/>
                <w:color w:val="000000" w:themeColor="text1"/>
                <w:w w:val="89"/>
              </w:rPr>
              <w:t>0</w:t>
            </w:r>
          </w:p>
        </w:tc>
      </w:tr>
      <w:tr w:rsidR="00972482" w:rsidRPr="00B35883" w:rsidTr="00937539">
        <w:trPr>
          <w:gridAfter w:val="1"/>
          <w:wAfter w:w="47" w:type="dxa"/>
          <w:trHeight w:val="271"/>
        </w:trPr>
        <w:tc>
          <w:tcPr>
            <w:tcW w:w="20" w:type="dxa"/>
            <w:shd w:val="clear" w:color="auto" w:fill="auto"/>
            <w:vAlign w:val="bottom"/>
          </w:tcPr>
          <w:p w:rsidR="00972482" w:rsidRPr="00B35883" w:rsidRDefault="00972482" w:rsidP="0061378B">
            <w:pPr>
              <w:spacing w:line="276" w:lineRule="auto"/>
              <w:rPr>
                <w:rFonts w:ascii="Century" w:eastAsia="Times New Roman" w:hAnsi="Century"/>
                <w:color w:val="000000" w:themeColor="text1"/>
              </w:rPr>
            </w:pPr>
          </w:p>
        </w:tc>
        <w:tc>
          <w:tcPr>
            <w:tcW w:w="2324" w:type="dxa"/>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rPr>
            </w:pPr>
            <w:r w:rsidRPr="00B35883">
              <w:rPr>
                <w:rFonts w:ascii="Century" w:eastAsia="Century" w:hAnsi="Century"/>
                <w:color w:val="000000" w:themeColor="text1"/>
              </w:rPr>
              <w:t>Menengah</w:t>
            </w:r>
          </w:p>
        </w:tc>
        <w:tc>
          <w:tcPr>
            <w:tcW w:w="2285" w:type="dxa"/>
            <w:gridSpan w:val="3"/>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rPr>
            </w:pPr>
            <w:r w:rsidRPr="00B35883">
              <w:rPr>
                <w:rFonts w:ascii="Century" w:eastAsia="Century" w:hAnsi="Century"/>
                <w:color w:val="000000" w:themeColor="text1"/>
              </w:rPr>
              <w:t>6</w:t>
            </w:r>
          </w:p>
        </w:tc>
        <w:tc>
          <w:tcPr>
            <w:tcW w:w="2324" w:type="dxa"/>
            <w:gridSpan w:val="2"/>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rPr>
            </w:pPr>
            <w:r w:rsidRPr="00B35883">
              <w:rPr>
                <w:rFonts w:ascii="Century" w:eastAsia="Century" w:hAnsi="Century"/>
                <w:color w:val="000000" w:themeColor="text1"/>
              </w:rPr>
              <w:t>75</w:t>
            </w:r>
          </w:p>
        </w:tc>
      </w:tr>
      <w:tr w:rsidR="00972482" w:rsidRPr="00B35883" w:rsidTr="00937539">
        <w:trPr>
          <w:gridAfter w:val="1"/>
          <w:wAfter w:w="47" w:type="dxa"/>
          <w:trHeight w:val="271"/>
        </w:trPr>
        <w:tc>
          <w:tcPr>
            <w:tcW w:w="20" w:type="dxa"/>
            <w:shd w:val="clear" w:color="auto" w:fill="auto"/>
            <w:vAlign w:val="bottom"/>
          </w:tcPr>
          <w:p w:rsidR="00972482" w:rsidRPr="00B35883" w:rsidRDefault="00972482" w:rsidP="0061378B">
            <w:pPr>
              <w:spacing w:line="276" w:lineRule="auto"/>
              <w:rPr>
                <w:rFonts w:ascii="Century" w:eastAsia="Times New Roman" w:hAnsi="Century"/>
                <w:color w:val="000000" w:themeColor="text1"/>
              </w:rPr>
            </w:pPr>
          </w:p>
        </w:tc>
        <w:tc>
          <w:tcPr>
            <w:tcW w:w="2324" w:type="dxa"/>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w w:val="97"/>
              </w:rPr>
            </w:pPr>
            <w:r w:rsidRPr="00B35883">
              <w:rPr>
                <w:rFonts w:ascii="Century" w:eastAsia="Century" w:hAnsi="Century"/>
                <w:color w:val="000000" w:themeColor="text1"/>
                <w:w w:val="97"/>
              </w:rPr>
              <w:t>Tinggi</w:t>
            </w:r>
          </w:p>
        </w:tc>
        <w:tc>
          <w:tcPr>
            <w:tcW w:w="2285" w:type="dxa"/>
            <w:gridSpan w:val="3"/>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w w:val="89"/>
              </w:rPr>
            </w:pPr>
            <w:r w:rsidRPr="00B35883">
              <w:rPr>
                <w:rFonts w:ascii="Century" w:eastAsia="Century" w:hAnsi="Century"/>
                <w:color w:val="000000" w:themeColor="text1"/>
                <w:w w:val="89"/>
              </w:rPr>
              <w:t>2</w:t>
            </w:r>
          </w:p>
        </w:tc>
        <w:tc>
          <w:tcPr>
            <w:tcW w:w="2324" w:type="dxa"/>
            <w:gridSpan w:val="2"/>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rPr>
            </w:pPr>
            <w:r w:rsidRPr="00B35883">
              <w:rPr>
                <w:rFonts w:ascii="Century" w:eastAsia="Century" w:hAnsi="Century"/>
                <w:color w:val="000000" w:themeColor="text1"/>
              </w:rPr>
              <w:t>25</w:t>
            </w:r>
          </w:p>
        </w:tc>
      </w:tr>
      <w:tr w:rsidR="00972482" w:rsidRPr="00B35883" w:rsidTr="00937539">
        <w:trPr>
          <w:gridAfter w:val="1"/>
          <w:wAfter w:w="47" w:type="dxa"/>
          <w:trHeight w:val="271"/>
        </w:trPr>
        <w:tc>
          <w:tcPr>
            <w:tcW w:w="20" w:type="dxa"/>
            <w:shd w:val="clear" w:color="auto" w:fill="auto"/>
            <w:vAlign w:val="bottom"/>
          </w:tcPr>
          <w:p w:rsidR="00972482" w:rsidRPr="00B35883" w:rsidRDefault="00972482" w:rsidP="0061378B">
            <w:pPr>
              <w:spacing w:line="276" w:lineRule="auto"/>
              <w:rPr>
                <w:rFonts w:ascii="Century" w:eastAsia="Times New Roman" w:hAnsi="Century"/>
                <w:color w:val="000000" w:themeColor="text1"/>
              </w:rPr>
            </w:pPr>
          </w:p>
        </w:tc>
        <w:tc>
          <w:tcPr>
            <w:tcW w:w="2324" w:type="dxa"/>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w w:val="99"/>
              </w:rPr>
            </w:pPr>
            <w:r w:rsidRPr="00B35883">
              <w:rPr>
                <w:rFonts w:ascii="Century" w:eastAsia="Century" w:hAnsi="Century"/>
                <w:color w:val="000000" w:themeColor="text1"/>
                <w:w w:val="99"/>
              </w:rPr>
              <w:t>Total</w:t>
            </w:r>
          </w:p>
        </w:tc>
        <w:tc>
          <w:tcPr>
            <w:tcW w:w="2285" w:type="dxa"/>
            <w:gridSpan w:val="3"/>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rPr>
            </w:pPr>
            <w:r w:rsidRPr="00B35883">
              <w:rPr>
                <w:rFonts w:ascii="Century" w:eastAsia="Century" w:hAnsi="Century"/>
                <w:color w:val="000000" w:themeColor="text1"/>
              </w:rPr>
              <w:t>8</w:t>
            </w:r>
          </w:p>
        </w:tc>
        <w:tc>
          <w:tcPr>
            <w:tcW w:w="2324" w:type="dxa"/>
            <w:gridSpan w:val="2"/>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w w:val="99"/>
              </w:rPr>
            </w:pPr>
            <w:r w:rsidRPr="00B35883">
              <w:rPr>
                <w:rFonts w:ascii="Century" w:eastAsia="Century" w:hAnsi="Century"/>
                <w:color w:val="000000" w:themeColor="text1"/>
                <w:w w:val="99"/>
              </w:rPr>
              <w:t>100</w:t>
            </w:r>
          </w:p>
        </w:tc>
      </w:tr>
      <w:tr w:rsidR="00972482" w:rsidRPr="00B35883" w:rsidTr="00937539">
        <w:trPr>
          <w:gridAfter w:val="1"/>
          <w:wAfter w:w="47" w:type="dxa"/>
          <w:trHeight w:val="204"/>
        </w:trPr>
        <w:tc>
          <w:tcPr>
            <w:tcW w:w="20" w:type="dxa"/>
            <w:shd w:val="clear" w:color="auto" w:fill="auto"/>
            <w:vAlign w:val="bottom"/>
          </w:tcPr>
          <w:p w:rsidR="00972482" w:rsidRPr="00B35883" w:rsidRDefault="00972482" w:rsidP="0061378B">
            <w:pPr>
              <w:spacing w:line="276" w:lineRule="auto"/>
              <w:rPr>
                <w:rFonts w:ascii="Century" w:eastAsia="Times New Roman" w:hAnsi="Century"/>
                <w:color w:val="000000" w:themeColor="text1"/>
              </w:rPr>
            </w:pPr>
          </w:p>
        </w:tc>
        <w:tc>
          <w:tcPr>
            <w:tcW w:w="2324" w:type="dxa"/>
            <w:tcBorders>
              <w:top w:val="single" w:sz="8" w:space="0" w:color="7F7F7F"/>
              <w:bottom w:val="single" w:sz="4" w:space="0" w:color="auto"/>
            </w:tcBorders>
            <w:shd w:val="clear" w:color="auto" w:fill="auto"/>
            <w:vAlign w:val="bottom"/>
          </w:tcPr>
          <w:p w:rsidR="00972482" w:rsidRPr="00B35883" w:rsidRDefault="00972482" w:rsidP="0061378B">
            <w:pPr>
              <w:spacing w:line="276" w:lineRule="auto"/>
              <w:jc w:val="center"/>
              <w:rPr>
                <w:rFonts w:ascii="Century" w:eastAsia="Century" w:hAnsi="Century"/>
                <w:b/>
                <w:color w:val="000000" w:themeColor="text1"/>
                <w:w w:val="99"/>
              </w:rPr>
            </w:pPr>
            <w:r w:rsidRPr="00B35883">
              <w:rPr>
                <w:rFonts w:ascii="Century" w:eastAsia="Century" w:hAnsi="Century"/>
                <w:b/>
                <w:color w:val="000000" w:themeColor="text1"/>
                <w:w w:val="99"/>
              </w:rPr>
              <w:t>Kehamilan/gravida</w:t>
            </w:r>
          </w:p>
        </w:tc>
        <w:tc>
          <w:tcPr>
            <w:tcW w:w="20" w:type="dxa"/>
            <w:tcBorders>
              <w:top w:val="single" w:sz="8" w:space="0" w:color="7F7F7F"/>
              <w:bottom w:val="single" w:sz="4" w:space="0" w:color="auto"/>
            </w:tcBorders>
            <w:shd w:val="clear" w:color="auto" w:fill="auto"/>
            <w:vAlign w:val="bottom"/>
          </w:tcPr>
          <w:p w:rsidR="00972482" w:rsidRPr="00B35883" w:rsidRDefault="00972482" w:rsidP="0061378B">
            <w:pPr>
              <w:spacing w:line="276" w:lineRule="auto"/>
              <w:rPr>
                <w:rFonts w:ascii="Century" w:eastAsia="Times New Roman" w:hAnsi="Century"/>
                <w:color w:val="000000" w:themeColor="text1"/>
              </w:rPr>
            </w:pPr>
          </w:p>
        </w:tc>
        <w:tc>
          <w:tcPr>
            <w:tcW w:w="2265" w:type="dxa"/>
            <w:gridSpan w:val="2"/>
            <w:tcBorders>
              <w:top w:val="single" w:sz="8" w:space="0" w:color="7F7F7F"/>
              <w:bottom w:val="single" w:sz="4" w:space="0" w:color="auto"/>
            </w:tcBorders>
            <w:shd w:val="clear" w:color="auto" w:fill="auto"/>
            <w:vAlign w:val="bottom"/>
          </w:tcPr>
          <w:p w:rsidR="00972482" w:rsidRPr="00B35883" w:rsidRDefault="00497F67" w:rsidP="0061378B">
            <w:pPr>
              <w:spacing w:line="276" w:lineRule="auto"/>
              <w:ind w:left="1080"/>
              <w:rPr>
                <w:rFonts w:ascii="Century" w:eastAsia="Century" w:hAnsi="Century"/>
                <w:b/>
                <w:color w:val="000000" w:themeColor="text1"/>
              </w:rPr>
            </w:pPr>
            <w:r>
              <w:rPr>
                <w:rFonts w:ascii="Century" w:eastAsia="Century" w:hAnsi="Century"/>
                <w:b/>
                <w:color w:val="000000" w:themeColor="text1"/>
              </w:rPr>
              <w:t>N</w:t>
            </w:r>
          </w:p>
        </w:tc>
        <w:tc>
          <w:tcPr>
            <w:tcW w:w="2324" w:type="dxa"/>
            <w:gridSpan w:val="2"/>
            <w:tcBorders>
              <w:top w:val="single" w:sz="8" w:space="0" w:color="7F7F7F"/>
              <w:bottom w:val="single" w:sz="4" w:space="0" w:color="auto"/>
            </w:tcBorders>
            <w:shd w:val="clear" w:color="auto" w:fill="auto"/>
            <w:vAlign w:val="bottom"/>
          </w:tcPr>
          <w:p w:rsidR="00972482" w:rsidRPr="00B35883" w:rsidRDefault="00972482" w:rsidP="0061378B">
            <w:pPr>
              <w:spacing w:line="276" w:lineRule="auto"/>
              <w:jc w:val="center"/>
              <w:rPr>
                <w:rFonts w:ascii="Century" w:eastAsia="Century" w:hAnsi="Century"/>
                <w:b/>
                <w:color w:val="000000" w:themeColor="text1"/>
                <w:w w:val="99"/>
              </w:rPr>
            </w:pPr>
            <w:r w:rsidRPr="00B35883">
              <w:rPr>
                <w:rFonts w:ascii="Century" w:eastAsia="Century" w:hAnsi="Century"/>
                <w:b/>
                <w:color w:val="000000" w:themeColor="text1"/>
                <w:w w:val="99"/>
              </w:rPr>
              <w:t>%</w:t>
            </w:r>
          </w:p>
        </w:tc>
      </w:tr>
      <w:tr w:rsidR="00972482" w:rsidRPr="00B35883" w:rsidTr="00937539">
        <w:trPr>
          <w:gridAfter w:val="1"/>
          <w:wAfter w:w="47" w:type="dxa"/>
          <w:trHeight w:val="224"/>
        </w:trPr>
        <w:tc>
          <w:tcPr>
            <w:tcW w:w="20" w:type="dxa"/>
            <w:shd w:val="clear" w:color="auto" w:fill="auto"/>
            <w:vAlign w:val="bottom"/>
          </w:tcPr>
          <w:p w:rsidR="00972482" w:rsidRPr="00B35883" w:rsidRDefault="00972482" w:rsidP="0061378B">
            <w:pPr>
              <w:spacing w:line="276" w:lineRule="auto"/>
              <w:rPr>
                <w:rFonts w:ascii="Century" w:eastAsia="Times New Roman" w:hAnsi="Century"/>
                <w:color w:val="000000" w:themeColor="text1"/>
              </w:rPr>
            </w:pPr>
          </w:p>
        </w:tc>
        <w:tc>
          <w:tcPr>
            <w:tcW w:w="2324" w:type="dxa"/>
            <w:tcBorders>
              <w:top w:val="single" w:sz="4" w:space="0" w:color="auto"/>
            </w:tcBorders>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w w:val="98"/>
              </w:rPr>
            </w:pPr>
            <w:r w:rsidRPr="00B35883">
              <w:rPr>
                <w:rFonts w:ascii="Century" w:eastAsia="Century" w:hAnsi="Century"/>
                <w:color w:val="000000" w:themeColor="text1"/>
                <w:w w:val="98"/>
              </w:rPr>
              <w:t>Primigravida</w:t>
            </w:r>
          </w:p>
        </w:tc>
        <w:tc>
          <w:tcPr>
            <w:tcW w:w="2285" w:type="dxa"/>
            <w:gridSpan w:val="3"/>
            <w:tcBorders>
              <w:top w:val="single" w:sz="4" w:space="0" w:color="auto"/>
            </w:tcBorders>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w w:val="89"/>
              </w:rPr>
            </w:pPr>
            <w:r w:rsidRPr="00B35883">
              <w:rPr>
                <w:rFonts w:ascii="Century" w:eastAsia="Century" w:hAnsi="Century"/>
                <w:color w:val="000000" w:themeColor="text1"/>
                <w:w w:val="89"/>
              </w:rPr>
              <w:t>2</w:t>
            </w:r>
          </w:p>
        </w:tc>
        <w:tc>
          <w:tcPr>
            <w:tcW w:w="2324" w:type="dxa"/>
            <w:gridSpan w:val="2"/>
            <w:tcBorders>
              <w:top w:val="single" w:sz="4" w:space="0" w:color="auto"/>
            </w:tcBorders>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rPr>
            </w:pPr>
            <w:r w:rsidRPr="00B35883">
              <w:rPr>
                <w:rFonts w:ascii="Century" w:eastAsia="Century" w:hAnsi="Century"/>
                <w:color w:val="000000" w:themeColor="text1"/>
              </w:rPr>
              <w:t>25</w:t>
            </w:r>
          </w:p>
        </w:tc>
      </w:tr>
      <w:tr w:rsidR="00972482" w:rsidRPr="00B35883" w:rsidTr="00937539">
        <w:trPr>
          <w:gridAfter w:val="1"/>
          <w:wAfter w:w="47" w:type="dxa"/>
          <w:trHeight w:val="272"/>
        </w:trPr>
        <w:tc>
          <w:tcPr>
            <w:tcW w:w="20" w:type="dxa"/>
            <w:shd w:val="clear" w:color="auto" w:fill="auto"/>
            <w:vAlign w:val="bottom"/>
          </w:tcPr>
          <w:p w:rsidR="00972482" w:rsidRPr="00B35883" w:rsidRDefault="00972482" w:rsidP="0061378B">
            <w:pPr>
              <w:spacing w:line="276" w:lineRule="auto"/>
              <w:rPr>
                <w:rFonts w:ascii="Century" w:eastAsia="Times New Roman" w:hAnsi="Century"/>
                <w:color w:val="000000" w:themeColor="text1"/>
              </w:rPr>
            </w:pPr>
          </w:p>
        </w:tc>
        <w:tc>
          <w:tcPr>
            <w:tcW w:w="2324" w:type="dxa"/>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w w:val="99"/>
              </w:rPr>
            </w:pPr>
            <w:r w:rsidRPr="00B35883">
              <w:rPr>
                <w:rFonts w:ascii="Century" w:eastAsia="Century" w:hAnsi="Century"/>
                <w:color w:val="000000" w:themeColor="text1"/>
                <w:w w:val="99"/>
              </w:rPr>
              <w:t>Multigravida</w:t>
            </w:r>
          </w:p>
        </w:tc>
        <w:tc>
          <w:tcPr>
            <w:tcW w:w="2285" w:type="dxa"/>
            <w:gridSpan w:val="3"/>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rPr>
            </w:pPr>
            <w:r w:rsidRPr="00B35883">
              <w:rPr>
                <w:rFonts w:ascii="Century" w:eastAsia="Century" w:hAnsi="Century"/>
                <w:color w:val="000000" w:themeColor="text1"/>
              </w:rPr>
              <w:t>6</w:t>
            </w:r>
          </w:p>
        </w:tc>
        <w:tc>
          <w:tcPr>
            <w:tcW w:w="2324" w:type="dxa"/>
            <w:gridSpan w:val="2"/>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rPr>
            </w:pPr>
            <w:r w:rsidRPr="00B35883">
              <w:rPr>
                <w:rFonts w:ascii="Century" w:eastAsia="Century" w:hAnsi="Century"/>
                <w:color w:val="000000" w:themeColor="text1"/>
              </w:rPr>
              <w:t>75</w:t>
            </w:r>
          </w:p>
        </w:tc>
      </w:tr>
      <w:tr w:rsidR="00972482" w:rsidRPr="00B35883" w:rsidTr="00937539">
        <w:trPr>
          <w:gridAfter w:val="1"/>
          <w:wAfter w:w="47" w:type="dxa"/>
          <w:trHeight w:val="271"/>
        </w:trPr>
        <w:tc>
          <w:tcPr>
            <w:tcW w:w="20" w:type="dxa"/>
            <w:shd w:val="clear" w:color="auto" w:fill="auto"/>
            <w:vAlign w:val="bottom"/>
          </w:tcPr>
          <w:p w:rsidR="00972482" w:rsidRPr="00B35883" w:rsidRDefault="00972482" w:rsidP="0061378B">
            <w:pPr>
              <w:spacing w:line="276" w:lineRule="auto"/>
              <w:rPr>
                <w:rFonts w:ascii="Century" w:eastAsia="Times New Roman" w:hAnsi="Century"/>
                <w:color w:val="000000" w:themeColor="text1"/>
              </w:rPr>
            </w:pPr>
          </w:p>
        </w:tc>
        <w:tc>
          <w:tcPr>
            <w:tcW w:w="2324" w:type="dxa"/>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w w:val="99"/>
              </w:rPr>
            </w:pPr>
            <w:r w:rsidRPr="00B35883">
              <w:rPr>
                <w:rFonts w:ascii="Century" w:eastAsia="Century" w:hAnsi="Century"/>
                <w:color w:val="000000" w:themeColor="text1"/>
                <w:w w:val="99"/>
              </w:rPr>
              <w:t>Total</w:t>
            </w:r>
          </w:p>
        </w:tc>
        <w:tc>
          <w:tcPr>
            <w:tcW w:w="2285" w:type="dxa"/>
            <w:gridSpan w:val="3"/>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rPr>
            </w:pPr>
            <w:r w:rsidRPr="00B35883">
              <w:rPr>
                <w:rFonts w:ascii="Century" w:eastAsia="Century" w:hAnsi="Century"/>
                <w:color w:val="000000" w:themeColor="text1"/>
              </w:rPr>
              <w:t>8</w:t>
            </w:r>
          </w:p>
        </w:tc>
        <w:tc>
          <w:tcPr>
            <w:tcW w:w="2324" w:type="dxa"/>
            <w:gridSpan w:val="2"/>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w w:val="99"/>
              </w:rPr>
            </w:pPr>
            <w:r w:rsidRPr="00B35883">
              <w:rPr>
                <w:rFonts w:ascii="Century" w:eastAsia="Century" w:hAnsi="Century"/>
                <w:color w:val="000000" w:themeColor="text1"/>
                <w:w w:val="99"/>
              </w:rPr>
              <w:t>100</w:t>
            </w:r>
          </w:p>
        </w:tc>
      </w:tr>
      <w:tr w:rsidR="00972482" w:rsidRPr="00B35883" w:rsidTr="00937539">
        <w:trPr>
          <w:gridAfter w:val="1"/>
          <w:wAfter w:w="47" w:type="dxa"/>
          <w:trHeight w:val="220"/>
        </w:trPr>
        <w:tc>
          <w:tcPr>
            <w:tcW w:w="20" w:type="dxa"/>
            <w:shd w:val="clear" w:color="auto" w:fill="auto"/>
            <w:vAlign w:val="bottom"/>
          </w:tcPr>
          <w:p w:rsidR="00972482" w:rsidRPr="00B35883" w:rsidRDefault="00972482" w:rsidP="0061378B">
            <w:pPr>
              <w:spacing w:line="276" w:lineRule="auto"/>
              <w:rPr>
                <w:rFonts w:ascii="Century" w:eastAsia="Times New Roman" w:hAnsi="Century"/>
                <w:color w:val="000000" w:themeColor="text1"/>
              </w:rPr>
            </w:pPr>
          </w:p>
        </w:tc>
        <w:tc>
          <w:tcPr>
            <w:tcW w:w="2324" w:type="dxa"/>
            <w:tcBorders>
              <w:top w:val="single" w:sz="8" w:space="0" w:color="7F7F7F"/>
              <w:bottom w:val="single" w:sz="4" w:space="0" w:color="auto"/>
            </w:tcBorders>
            <w:shd w:val="clear" w:color="auto" w:fill="auto"/>
            <w:vAlign w:val="bottom"/>
          </w:tcPr>
          <w:p w:rsidR="00972482" w:rsidRPr="00B35883" w:rsidRDefault="00972482" w:rsidP="0061378B">
            <w:pPr>
              <w:spacing w:line="276" w:lineRule="auto"/>
              <w:jc w:val="center"/>
              <w:rPr>
                <w:rFonts w:ascii="Century" w:eastAsia="Century" w:hAnsi="Century"/>
                <w:b/>
                <w:color w:val="000000" w:themeColor="text1"/>
              </w:rPr>
            </w:pPr>
            <w:r w:rsidRPr="00B35883">
              <w:rPr>
                <w:rFonts w:ascii="Century" w:eastAsia="Century" w:hAnsi="Century"/>
                <w:b/>
                <w:color w:val="000000" w:themeColor="text1"/>
              </w:rPr>
              <w:t>Usia kehamilan</w:t>
            </w:r>
          </w:p>
        </w:tc>
        <w:tc>
          <w:tcPr>
            <w:tcW w:w="20" w:type="dxa"/>
            <w:tcBorders>
              <w:top w:val="single" w:sz="8" w:space="0" w:color="7F7F7F"/>
              <w:bottom w:val="single" w:sz="4" w:space="0" w:color="auto"/>
            </w:tcBorders>
            <w:shd w:val="clear" w:color="auto" w:fill="auto"/>
            <w:vAlign w:val="bottom"/>
          </w:tcPr>
          <w:p w:rsidR="00972482" w:rsidRPr="00B35883" w:rsidRDefault="00972482" w:rsidP="0061378B">
            <w:pPr>
              <w:spacing w:line="276" w:lineRule="auto"/>
              <w:rPr>
                <w:rFonts w:ascii="Century" w:eastAsia="Times New Roman" w:hAnsi="Century"/>
                <w:color w:val="000000" w:themeColor="text1"/>
              </w:rPr>
            </w:pPr>
          </w:p>
        </w:tc>
        <w:tc>
          <w:tcPr>
            <w:tcW w:w="2265" w:type="dxa"/>
            <w:gridSpan w:val="2"/>
            <w:tcBorders>
              <w:top w:val="single" w:sz="8" w:space="0" w:color="7F7F7F"/>
              <w:bottom w:val="single" w:sz="4" w:space="0" w:color="auto"/>
            </w:tcBorders>
            <w:shd w:val="clear" w:color="auto" w:fill="auto"/>
            <w:vAlign w:val="bottom"/>
          </w:tcPr>
          <w:p w:rsidR="00972482" w:rsidRPr="00B35883" w:rsidRDefault="00497F67" w:rsidP="0061378B">
            <w:pPr>
              <w:spacing w:line="276" w:lineRule="auto"/>
              <w:ind w:left="1080"/>
              <w:rPr>
                <w:rFonts w:ascii="Century" w:eastAsia="Century" w:hAnsi="Century"/>
                <w:b/>
                <w:color w:val="000000" w:themeColor="text1"/>
              </w:rPr>
            </w:pPr>
            <w:r>
              <w:rPr>
                <w:rFonts w:ascii="Century" w:eastAsia="Century" w:hAnsi="Century"/>
                <w:b/>
                <w:color w:val="000000" w:themeColor="text1"/>
              </w:rPr>
              <w:t>N</w:t>
            </w:r>
          </w:p>
        </w:tc>
        <w:tc>
          <w:tcPr>
            <w:tcW w:w="2324" w:type="dxa"/>
            <w:gridSpan w:val="2"/>
            <w:tcBorders>
              <w:top w:val="single" w:sz="8" w:space="0" w:color="7F7F7F"/>
              <w:bottom w:val="single" w:sz="4" w:space="0" w:color="auto"/>
            </w:tcBorders>
            <w:shd w:val="clear" w:color="auto" w:fill="auto"/>
            <w:vAlign w:val="bottom"/>
          </w:tcPr>
          <w:p w:rsidR="00972482" w:rsidRPr="00B35883" w:rsidRDefault="00972482" w:rsidP="0061378B">
            <w:pPr>
              <w:spacing w:line="276" w:lineRule="auto"/>
              <w:jc w:val="center"/>
              <w:rPr>
                <w:rFonts w:ascii="Century" w:eastAsia="Century" w:hAnsi="Century"/>
                <w:b/>
                <w:color w:val="000000" w:themeColor="text1"/>
                <w:w w:val="99"/>
              </w:rPr>
            </w:pPr>
            <w:r w:rsidRPr="00B35883">
              <w:rPr>
                <w:rFonts w:ascii="Century" w:eastAsia="Century" w:hAnsi="Century"/>
                <w:b/>
                <w:color w:val="000000" w:themeColor="text1"/>
                <w:w w:val="99"/>
              </w:rPr>
              <w:t>%</w:t>
            </w:r>
          </w:p>
        </w:tc>
      </w:tr>
      <w:tr w:rsidR="00972482" w:rsidRPr="00B35883" w:rsidTr="00937539">
        <w:trPr>
          <w:gridAfter w:val="1"/>
          <w:wAfter w:w="47" w:type="dxa"/>
          <w:trHeight w:val="220"/>
        </w:trPr>
        <w:tc>
          <w:tcPr>
            <w:tcW w:w="20" w:type="dxa"/>
            <w:shd w:val="clear" w:color="auto" w:fill="auto"/>
            <w:vAlign w:val="bottom"/>
          </w:tcPr>
          <w:p w:rsidR="00972482" w:rsidRPr="00B35883" w:rsidRDefault="00972482" w:rsidP="0061378B">
            <w:pPr>
              <w:spacing w:line="276" w:lineRule="auto"/>
              <w:rPr>
                <w:rFonts w:ascii="Century" w:eastAsia="Times New Roman" w:hAnsi="Century"/>
                <w:color w:val="000000" w:themeColor="text1"/>
              </w:rPr>
            </w:pPr>
          </w:p>
        </w:tc>
        <w:tc>
          <w:tcPr>
            <w:tcW w:w="2324" w:type="dxa"/>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w w:val="99"/>
              </w:rPr>
            </w:pPr>
            <w:r w:rsidRPr="00B35883">
              <w:rPr>
                <w:rFonts w:ascii="Century" w:eastAsia="Century" w:hAnsi="Century"/>
                <w:color w:val="000000" w:themeColor="text1"/>
                <w:w w:val="99"/>
              </w:rPr>
              <w:t>Trimester 1</w:t>
            </w:r>
          </w:p>
        </w:tc>
        <w:tc>
          <w:tcPr>
            <w:tcW w:w="2285" w:type="dxa"/>
            <w:gridSpan w:val="3"/>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w w:val="89"/>
              </w:rPr>
            </w:pPr>
            <w:r w:rsidRPr="00B35883">
              <w:rPr>
                <w:rFonts w:ascii="Century" w:eastAsia="Century" w:hAnsi="Century"/>
                <w:color w:val="000000" w:themeColor="text1"/>
                <w:w w:val="89"/>
              </w:rPr>
              <w:t>0</w:t>
            </w:r>
          </w:p>
        </w:tc>
        <w:tc>
          <w:tcPr>
            <w:tcW w:w="2324" w:type="dxa"/>
            <w:gridSpan w:val="2"/>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w w:val="89"/>
              </w:rPr>
            </w:pPr>
            <w:r w:rsidRPr="00B35883">
              <w:rPr>
                <w:rFonts w:ascii="Century" w:eastAsia="Century" w:hAnsi="Century"/>
                <w:color w:val="000000" w:themeColor="text1"/>
                <w:w w:val="89"/>
              </w:rPr>
              <w:t>0</w:t>
            </w:r>
          </w:p>
        </w:tc>
      </w:tr>
      <w:tr w:rsidR="00972482" w:rsidRPr="00B35883" w:rsidTr="00937539">
        <w:trPr>
          <w:gridAfter w:val="1"/>
          <w:wAfter w:w="47" w:type="dxa"/>
          <w:trHeight w:val="271"/>
        </w:trPr>
        <w:tc>
          <w:tcPr>
            <w:tcW w:w="20" w:type="dxa"/>
            <w:shd w:val="clear" w:color="auto" w:fill="auto"/>
            <w:vAlign w:val="bottom"/>
          </w:tcPr>
          <w:p w:rsidR="00972482" w:rsidRPr="00B35883" w:rsidRDefault="00972482" w:rsidP="0061378B">
            <w:pPr>
              <w:spacing w:line="276" w:lineRule="auto"/>
              <w:rPr>
                <w:rFonts w:ascii="Century" w:eastAsia="Times New Roman" w:hAnsi="Century"/>
                <w:color w:val="000000" w:themeColor="text1"/>
              </w:rPr>
            </w:pPr>
          </w:p>
        </w:tc>
        <w:tc>
          <w:tcPr>
            <w:tcW w:w="2324" w:type="dxa"/>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rPr>
            </w:pPr>
            <w:r w:rsidRPr="00B35883">
              <w:rPr>
                <w:rFonts w:ascii="Century" w:eastAsia="Century" w:hAnsi="Century"/>
                <w:color w:val="000000" w:themeColor="text1"/>
              </w:rPr>
              <w:t>Trimester II</w:t>
            </w:r>
          </w:p>
        </w:tc>
        <w:tc>
          <w:tcPr>
            <w:tcW w:w="2285" w:type="dxa"/>
            <w:gridSpan w:val="3"/>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w w:val="89"/>
              </w:rPr>
            </w:pPr>
            <w:r w:rsidRPr="00B35883">
              <w:rPr>
                <w:rFonts w:ascii="Century" w:eastAsia="Century" w:hAnsi="Century"/>
                <w:color w:val="000000" w:themeColor="text1"/>
                <w:w w:val="89"/>
              </w:rPr>
              <w:t>1</w:t>
            </w:r>
          </w:p>
        </w:tc>
        <w:tc>
          <w:tcPr>
            <w:tcW w:w="2324" w:type="dxa"/>
            <w:gridSpan w:val="2"/>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rPr>
            </w:pPr>
            <w:r w:rsidRPr="00B35883">
              <w:rPr>
                <w:rFonts w:ascii="Century" w:eastAsia="Century" w:hAnsi="Century"/>
                <w:color w:val="000000" w:themeColor="text1"/>
              </w:rPr>
              <w:t>12.5</w:t>
            </w:r>
          </w:p>
        </w:tc>
      </w:tr>
      <w:tr w:rsidR="00972482" w:rsidRPr="00B35883" w:rsidTr="00937539">
        <w:trPr>
          <w:gridAfter w:val="1"/>
          <w:wAfter w:w="47" w:type="dxa"/>
          <w:trHeight w:val="271"/>
        </w:trPr>
        <w:tc>
          <w:tcPr>
            <w:tcW w:w="20" w:type="dxa"/>
            <w:shd w:val="clear" w:color="auto" w:fill="auto"/>
            <w:vAlign w:val="bottom"/>
          </w:tcPr>
          <w:p w:rsidR="00972482" w:rsidRPr="00B35883" w:rsidRDefault="00972482" w:rsidP="0061378B">
            <w:pPr>
              <w:spacing w:line="276" w:lineRule="auto"/>
              <w:rPr>
                <w:rFonts w:ascii="Century" w:eastAsia="Times New Roman" w:hAnsi="Century"/>
                <w:color w:val="000000" w:themeColor="text1"/>
              </w:rPr>
            </w:pPr>
          </w:p>
        </w:tc>
        <w:tc>
          <w:tcPr>
            <w:tcW w:w="2324" w:type="dxa"/>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w w:val="99"/>
              </w:rPr>
            </w:pPr>
            <w:r w:rsidRPr="00B35883">
              <w:rPr>
                <w:rFonts w:ascii="Century" w:eastAsia="Century" w:hAnsi="Century"/>
                <w:color w:val="000000" w:themeColor="text1"/>
                <w:w w:val="99"/>
              </w:rPr>
              <w:t>Trimester III</w:t>
            </w:r>
          </w:p>
        </w:tc>
        <w:tc>
          <w:tcPr>
            <w:tcW w:w="2285" w:type="dxa"/>
            <w:gridSpan w:val="3"/>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rPr>
            </w:pPr>
            <w:r w:rsidRPr="00B35883">
              <w:rPr>
                <w:rFonts w:ascii="Century" w:eastAsia="Century" w:hAnsi="Century"/>
                <w:color w:val="000000" w:themeColor="text1"/>
              </w:rPr>
              <w:t>7</w:t>
            </w:r>
          </w:p>
        </w:tc>
        <w:tc>
          <w:tcPr>
            <w:tcW w:w="2324" w:type="dxa"/>
            <w:gridSpan w:val="2"/>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rPr>
            </w:pPr>
            <w:r w:rsidRPr="00B35883">
              <w:rPr>
                <w:rFonts w:ascii="Century" w:eastAsia="Century" w:hAnsi="Century"/>
                <w:color w:val="000000" w:themeColor="text1"/>
              </w:rPr>
              <w:t>87.5</w:t>
            </w:r>
          </w:p>
        </w:tc>
      </w:tr>
      <w:tr w:rsidR="00972482" w:rsidRPr="00B35883" w:rsidTr="00937539">
        <w:trPr>
          <w:gridAfter w:val="1"/>
          <w:wAfter w:w="47" w:type="dxa"/>
          <w:trHeight w:val="271"/>
        </w:trPr>
        <w:tc>
          <w:tcPr>
            <w:tcW w:w="20" w:type="dxa"/>
            <w:shd w:val="clear" w:color="auto" w:fill="auto"/>
            <w:vAlign w:val="bottom"/>
          </w:tcPr>
          <w:p w:rsidR="00972482" w:rsidRPr="00B35883" w:rsidRDefault="00972482" w:rsidP="0061378B">
            <w:pPr>
              <w:spacing w:line="276" w:lineRule="auto"/>
              <w:rPr>
                <w:rFonts w:ascii="Century" w:eastAsia="Times New Roman" w:hAnsi="Century"/>
                <w:color w:val="000000" w:themeColor="text1"/>
              </w:rPr>
            </w:pPr>
          </w:p>
        </w:tc>
        <w:tc>
          <w:tcPr>
            <w:tcW w:w="2324" w:type="dxa"/>
            <w:tcBorders>
              <w:bottom w:val="single" w:sz="4" w:space="0" w:color="auto"/>
            </w:tcBorders>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w w:val="99"/>
              </w:rPr>
            </w:pPr>
            <w:r w:rsidRPr="00B35883">
              <w:rPr>
                <w:rFonts w:ascii="Century" w:eastAsia="Century" w:hAnsi="Century"/>
                <w:color w:val="000000" w:themeColor="text1"/>
                <w:w w:val="99"/>
              </w:rPr>
              <w:t>Total</w:t>
            </w:r>
          </w:p>
        </w:tc>
        <w:tc>
          <w:tcPr>
            <w:tcW w:w="2285" w:type="dxa"/>
            <w:gridSpan w:val="3"/>
            <w:tcBorders>
              <w:bottom w:val="single" w:sz="4" w:space="0" w:color="auto"/>
            </w:tcBorders>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rPr>
            </w:pPr>
            <w:r w:rsidRPr="00B35883">
              <w:rPr>
                <w:rFonts w:ascii="Century" w:eastAsia="Century" w:hAnsi="Century"/>
                <w:color w:val="000000" w:themeColor="text1"/>
              </w:rPr>
              <w:t>8</w:t>
            </w:r>
          </w:p>
        </w:tc>
        <w:tc>
          <w:tcPr>
            <w:tcW w:w="2324" w:type="dxa"/>
            <w:gridSpan w:val="2"/>
            <w:tcBorders>
              <w:bottom w:val="single" w:sz="4" w:space="0" w:color="auto"/>
            </w:tcBorders>
            <w:shd w:val="clear" w:color="auto" w:fill="auto"/>
            <w:vAlign w:val="bottom"/>
          </w:tcPr>
          <w:p w:rsidR="00972482" w:rsidRPr="00B35883" w:rsidRDefault="00972482" w:rsidP="0061378B">
            <w:pPr>
              <w:spacing w:line="276" w:lineRule="auto"/>
              <w:jc w:val="center"/>
              <w:rPr>
                <w:rFonts w:ascii="Century" w:eastAsia="Century" w:hAnsi="Century"/>
                <w:color w:val="000000" w:themeColor="text1"/>
                <w:w w:val="99"/>
              </w:rPr>
            </w:pPr>
            <w:r w:rsidRPr="00B35883">
              <w:rPr>
                <w:rFonts w:ascii="Century" w:eastAsia="Century" w:hAnsi="Century"/>
                <w:color w:val="000000" w:themeColor="text1"/>
                <w:w w:val="99"/>
              </w:rPr>
              <w:t>100</w:t>
            </w:r>
          </w:p>
        </w:tc>
      </w:tr>
    </w:tbl>
    <w:p w:rsidR="00972482" w:rsidRPr="00B35883" w:rsidRDefault="00972482" w:rsidP="00972482">
      <w:pPr>
        <w:pStyle w:val="IEEEParagraph"/>
        <w:spacing w:line="276" w:lineRule="auto"/>
        <w:ind w:firstLine="426"/>
        <w:rPr>
          <w:rFonts w:ascii="Century" w:hAnsi="Century"/>
          <w:color w:val="000000" w:themeColor="text1"/>
          <w:lang w:val="en-US"/>
        </w:rPr>
      </w:pPr>
    </w:p>
    <w:p w:rsidR="00972482" w:rsidRPr="00B35883" w:rsidRDefault="00972482" w:rsidP="00972482">
      <w:pPr>
        <w:pStyle w:val="IEEEParagraph"/>
        <w:spacing w:line="276" w:lineRule="auto"/>
        <w:ind w:firstLine="426"/>
        <w:rPr>
          <w:rFonts w:ascii="Century" w:hAnsi="Century"/>
          <w:color w:val="000000" w:themeColor="text1"/>
          <w:lang w:val="en-US"/>
        </w:rPr>
      </w:pPr>
      <w:r w:rsidRPr="00B35883">
        <w:rPr>
          <w:rFonts w:ascii="Century" w:hAnsi="Century"/>
          <w:color w:val="000000" w:themeColor="text1"/>
          <w:lang w:val="en-US"/>
        </w:rPr>
        <w:t xml:space="preserve">Dari tabel 1 diatas menunjukkan bahwa dari 8 orang peserta ibu hamil di PMB Islah didapatkan bahwa mayoritas umur perserta adalah 19-30 tahun sebanyak 5 orang (62.5%). Berdasarkan tingkat pendidikan menunjukkan bahwa ibu hamil berada pada pendidikan menengah (SMA </w:t>
      </w:r>
      <w:proofErr w:type="gramStart"/>
      <w:r w:rsidRPr="00B35883">
        <w:rPr>
          <w:rFonts w:ascii="Century" w:hAnsi="Century"/>
          <w:color w:val="000000" w:themeColor="text1"/>
          <w:lang w:val="en-US"/>
        </w:rPr>
        <w:t>sederajat</w:t>
      </w:r>
      <w:proofErr w:type="gramEnd"/>
      <w:r w:rsidRPr="00B35883">
        <w:rPr>
          <w:rFonts w:ascii="Century" w:hAnsi="Century"/>
          <w:color w:val="000000" w:themeColor="text1"/>
          <w:lang w:val="en-US"/>
        </w:rPr>
        <w:t xml:space="preserve">) yaitu 6 orang (75%). Berdasarkan status kehamilan mayoritas peserta adalah multigravida yaitu sebanyak 6 orang (75%). Berdasarkan </w:t>
      </w:r>
      <w:proofErr w:type="gramStart"/>
      <w:r w:rsidRPr="00B35883">
        <w:rPr>
          <w:rFonts w:ascii="Century" w:hAnsi="Century"/>
          <w:color w:val="000000" w:themeColor="text1"/>
          <w:lang w:val="en-US"/>
        </w:rPr>
        <w:t>usia</w:t>
      </w:r>
      <w:proofErr w:type="gramEnd"/>
      <w:r w:rsidRPr="00B35883">
        <w:rPr>
          <w:rFonts w:ascii="Century" w:hAnsi="Century"/>
          <w:color w:val="000000" w:themeColor="text1"/>
          <w:lang w:val="en-US"/>
        </w:rPr>
        <w:t xml:space="preserve"> kehamilan mayoritas adalah trimester III yaitu sebanyak 7 orang (87.5%). </w:t>
      </w:r>
    </w:p>
    <w:p w:rsidR="00972482" w:rsidRPr="00B35883" w:rsidRDefault="00972482" w:rsidP="00972482">
      <w:pPr>
        <w:pStyle w:val="IEEEParagraph"/>
        <w:spacing w:line="276" w:lineRule="auto"/>
        <w:ind w:firstLine="426"/>
        <w:rPr>
          <w:rFonts w:ascii="Century" w:hAnsi="Century"/>
          <w:color w:val="000000" w:themeColor="text1"/>
          <w:lang w:val="en-US"/>
        </w:rPr>
      </w:pPr>
      <w:r w:rsidRPr="00B35883">
        <w:rPr>
          <w:rFonts w:ascii="Century" w:hAnsi="Century"/>
          <w:color w:val="000000" w:themeColor="text1"/>
          <w:lang w:val="en-US"/>
        </w:rPr>
        <w:t xml:space="preserve">Dari kegiatan pengabdian masyarakat ii terlihat antusias peserta ibu hamil yang mengikuti kegiatan ini. Peserta kegiatan merasakan banyak sekali manfaat yang dirasakan, terbukti dari hasil </w:t>
      </w:r>
      <w:r w:rsidRPr="00B35883">
        <w:rPr>
          <w:rFonts w:ascii="Century" w:hAnsi="Century"/>
          <w:i/>
          <w:color w:val="000000" w:themeColor="text1"/>
          <w:lang w:val="en-US"/>
        </w:rPr>
        <w:t>pre</w:t>
      </w:r>
      <w:r w:rsidRPr="00B35883">
        <w:rPr>
          <w:rFonts w:ascii="Century" w:hAnsi="Century"/>
          <w:color w:val="000000" w:themeColor="text1"/>
          <w:lang w:val="en-US"/>
        </w:rPr>
        <w:t xml:space="preserve"> dan </w:t>
      </w:r>
      <w:r w:rsidRPr="00B35883">
        <w:rPr>
          <w:rFonts w:ascii="Century" w:hAnsi="Century"/>
          <w:i/>
          <w:color w:val="000000" w:themeColor="text1"/>
          <w:lang w:val="en-US"/>
        </w:rPr>
        <w:t>post test</w:t>
      </w:r>
      <w:r w:rsidRPr="00B35883">
        <w:rPr>
          <w:rFonts w:ascii="Century" w:hAnsi="Century"/>
          <w:color w:val="000000" w:themeColor="text1"/>
          <w:lang w:val="en-US"/>
        </w:rPr>
        <w:t xml:space="preserve"> intensitas nyeri punggung yang dikeluhkan ibu hamul terasa berkurang setelah dilakukan </w:t>
      </w:r>
      <w:r w:rsidRPr="00B35883">
        <w:rPr>
          <w:rFonts w:ascii="Century" w:hAnsi="Century"/>
          <w:i/>
          <w:color w:val="000000" w:themeColor="text1"/>
          <w:lang w:val="en-US"/>
        </w:rPr>
        <w:t>prenatal massage</w:t>
      </w:r>
      <w:r w:rsidRPr="00B35883">
        <w:rPr>
          <w:rFonts w:ascii="Century" w:hAnsi="Century"/>
          <w:color w:val="000000" w:themeColor="text1"/>
          <w:lang w:val="en-US"/>
        </w:rPr>
        <w:t xml:space="preserve"> ini. Ini juga sesuai dengan hasil penelitian yang dilakukan </w:t>
      </w:r>
      <w:r w:rsidRPr="00B35883">
        <w:rPr>
          <w:rFonts w:ascii="Century" w:hAnsi="Century"/>
          <w:color w:val="000000" w:themeColor="text1"/>
          <w:lang w:val="en-US"/>
        </w:rPr>
        <w:fldChar w:fldCharType="begin" w:fldLock="1"/>
      </w:r>
      <w:r w:rsidRPr="00B35883">
        <w:rPr>
          <w:rFonts w:ascii="Century" w:hAnsi="Century"/>
          <w:color w:val="000000" w:themeColor="text1"/>
          <w:lang w:val="en-US"/>
        </w:rPr>
        <w:instrText>ADDIN CSL_CITATION {"citationItems":[{"id":"ITEM-1","itemData":{"DOI":"10.33860/njb.v1i1.1049","author":[{"dropping-particle":"","family":"Ismawati","given":"Suci","non-dropping-particle":"","parse-names":false,"suffix":""},{"dropping-particle":"","family":"Hadriani","given":"","non-dropping-particle":"","parse-names":false,"suffix":""},{"dropping-particle":"","family":"Sarliana","given":"","non-dropping-particle":"","parse-names":false,"suffix":""}],"container-title":"Jurnal Bidan","id":"ITEM-1","issue":"1","issued":{"date-parts":[["2022"]]},"page":"49-57","title":"Pijat Hamil dan Relaksasi Nafas Dalam Menurunkan Nyeri Punggung Ibu Hamil Trimester III","type":"article-journal","volume":"1"},"uris":["http://www.mendeley.com/documents/?uuid=4db0c830-29cf-4357-9646-7658860571d3"]}],"mendeley":{"formattedCitation":"(Ismawati et al., 2022)","plainTextFormattedCitation":"(Ismawati et al., 2022)","previouslyFormattedCitation":"(Ismawati et al., 2022)"},"properties":{"noteIndex":0},"schema":"https://github.com/citation-style-language/schema/raw/master/csl-citation.json"}</w:instrText>
      </w:r>
      <w:r w:rsidRPr="00B35883">
        <w:rPr>
          <w:rFonts w:ascii="Century" w:hAnsi="Century"/>
          <w:color w:val="000000" w:themeColor="text1"/>
          <w:lang w:val="en-US"/>
        </w:rPr>
        <w:fldChar w:fldCharType="separate"/>
      </w:r>
      <w:r w:rsidRPr="00B35883">
        <w:rPr>
          <w:rFonts w:ascii="Century" w:hAnsi="Century"/>
          <w:noProof/>
          <w:color w:val="000000" w:themeColor="text1"/>
          <w:lang w:val="en-US"/>
        </w:rPr>
        <w:t xml:space="preserve">(Ismawati et al., </w:t>
      </w:r>
      <w:bookmarkStart w:id="0" w:name="_GoBack"/>
      <w:bookmarkEnd w:id="0"/>
      <w:r w:rsidRPr="00B35883">
        <w:rPr>
          <w:rFonts w:ascii="Century" w:hAnsi="Century"/>
          <w:noProof/>
          <w:color w:val="000000" w:themeColor="text1"/>
          <w:lang w:val="en-US"/>
        </w:rPr>
        <w:t>2022)</w:t>
      </w:r>
      <w:r w:rsidRPr="00B35883">
        <w:rPr>
          <w:rFonts w:ascii="Century" w:hAnsi="Century"/>
          <w:color w:val="000000" w:themeColor="text1"/>
          <w:lang w:val="en-US"/>
        </w:rPr>
        <w:fldChar w:fldCharType="end"/>
      </w:r>
      <w:r w:rsidRPr="00B35883">
        <w:rPr>
          <w:rFonts w:ascii="Century" w:hAnsi="Century"/>
          <w:color w:val="000000" w:themeColor="text1"/>
          <w:lang w:val="en-US"/>
        </w:rPr>
        <w:t xml:space="preserve">, yang hasilnya memperlihatkan bahwa pemberian </w:t>
      </w:r>
      <w:r w:rsidRPr="00B35883">
        <w:rPr>
          <w:rFonts w:ascii="Century" w:hAnsi="Century"/>
          <w:i/>
          <w:color w:val="000000" w:themeColor="text1"/>
          <w:lang w:val="en-US"/>
        </w:rPr>
        <w:t>prenatal massage</w:t>
      </w:r>
      <w:r w:rsidRPr="00B35883">
        <w:rPr>
          <w:rFonts w:ascii="Century" w:hAnsi="Century"/>
          <w:color w:val="000000" w:themeColor="text1"/>
          <w:lang w:val="en-US"/>
        </w:rPr>
        <w:t xml:space="preserve"> atau pijat hamil berpengaruh terhadap penurunan nyeri punggung ibu hamil trimester III dimana pada saat prepost 10 ibu hamil (67.7%) mengalami tingkat nyeri </w:t>
      </w:r>
      <w:r w:rsidRPr="00B35883">
        <w:rPr>
          <w:rFonts w:ascii="Century" w:hAnsi="Century"/>
          <w:color w:val="000000" w:themeColor="text1"/>
          <w:lang w:val="en-US"/>
        </w:rPr>
        <w:lastRenderedPageBreak/>
        <w:t xml:space="preserve">berat dan pada saat posttest terjadi penurunan tingkat nyeri menjadi ringan yaitu sebanyak 10 ibu hamil (67.7%). Hasil penelitian yang sama juga ditemukan pada penelitian yang dilakukan oleh  </w:t>
      </w:r>
      <w:r w:rsidRPr="00B35883">
        <w:rPr>
          <w:rFonts w:ascii="Century" w:hAnsi="Century"/>
          <w:color w:val="000000" w:themeColor="text1"/>
          <w:lang w:val="en-US"/>
        </w:rPr>
        <w:fldChar w:fldCharType="begin" w:fldLock="1"/>
      </w:r>
      <w:r w:rsidRPr="00B35883">
        <w:rPr>
          <w:rFonts w:ascii="Century" w:hAnsi="Century"/>
          <w:color w:val="000000" w:themeColor="text1"/>
          <w:lang w:val="en-US"/>
        </w:rPr>
        <w:instrText>ADDIN CSL_CITATION {"citationItems":[{"id":"ITEM-1","itemData":{"abstract":"Kehamilan pada trimester III dapat memicu berbagai keluhan yang tidak menyenangkan. Perubahan hormon dan fisik selama kehamilan dapat menyebabkan perubahan pada tidur dan kualitas tidur. Prenatal massage atau pijat kehamilan dapat dilakukan sebagai salah satu cara meringankan rasa tidak nyaman dan membuat ibu hamil rilek dan tidur nyenyak. Pijat kehamilan umumnya akan menyesuaikan tekhnik pijatan mereka dalam rangka meredakan beberapa keluhan yang sering dialami ibu hamil termasuk diantaranya adalah munculnya rasa pegal atau sakit dibagian kepala, kaki, punggung, dan pinggang. Sesuai studi pendahuluan yang di dapatkan di PMB SriRejeki DH Jabung Kelurahan Tanon Kecamatan Plupuh Sragen, terdapat kurang lebih 20 kunjungan Antenatal tiap bulannya. Dari beberapa Ibu hamil tersebut belum pernah melakukan Prenatal massage untuk mengatasi keluhan selama kehamilan. Tetapi untuk mengatasi keluhan selama hamil ibu hamil tersebut melakukan senam hamil. Sehingga ibu-ibu hamil tersebut belum ada yang pernah melakukan prenatal massage. Tujuan dari pengabdian kepada masyarakat ini adalah Setelah mendapatkan penyuluhan tentang prenatal massage diharapkan ibu- ibu hamil di PMB Sri Rejeki DH Jabung Tanon Plupuh Sragen mengerti tentang prenatal massage dan mau melakukannya dengan datang ke bidan. Metode yang digunaka dalam kegiatan ini adalah dengan ceramah, tanya jawab dan demonstrasi tentang prenatal massage.Target kegiatan pengabdian masyarakat tentang prenatal massage adalah ibu- ibu hamil khususnya Trimester III di PMB Sri Rejeki DH Jabung Tanon Plupuh Sragen. Luaran yang diharapkan dari kegiatan pengabdian masyarakat tentang prenatal massage pada ibu-ibu hamil di PMB Sri Rejeki DH Jabung Tanon Plupuh Sragen adalah peningkatan pengetahuan ibu-ibu hamil tentang prenatal massage dan ibu hamil dapat melakukan prenatal massage di bidan terdekat","author":[{"dropping-particle":"","family":"Astuti","given":"Hutari Puji","non-dropping-particle":"","parse-names":false,"suffix":""},{"dropping-particle":"","family":"Pangesti","given":"Christiani Bumi","non-dropping-particle":"","parse-names":false,"suffix":""},{"dropping-particle":"","family":"Rakhmawati","given":"Nur","non-dropping-particle":"","parse-names":false,"suffix":""}],"id":"ITEM-1","issue":"4","issued":{"date-parts":[["2021"]]},"page":"271-278","title":"Penyuluhan Prenatal Massage Di Pmb Sri Rejeki Dh","type":"article-journal","volume":"1"},"uris":["http://www.mendeley.com/documents/?uuid=34b32e3b-ff0c-405f-8a0b-34e23ce506e0"]}],"mendeley":{"formattedCitation":"(Astuti et al., 2021)","plainTextFormattedCitation":"(Astuti et al., 2021)","previouslyFormattedCitation":"(Astuti et al., 2021)"},"properties":{"noteIndex":0},"schema":"https://github.com/citation-style-language/schema/raw/master/csl-citation.json"}</w:instrText>
      </w:r>
      <w:r w:rsidRPr="00B35883">
        <w:rPr>
          <w:rFonts w:ascii="Century" w:hAnsi="Century"/>
          <w:color w:val="000000" w:themeColor="text1"/>
          <w:lang w:val="en-US"/>
        </w:rPr>
        <w:fldChar w:fldCharType="separate"/>
      </w:r>
      <w:r w:rsidRPr="00B35883">
        <w:rPr>
          <w:rFonts w:ascii="Century" w:hAnsi="Century"/>
          <w:noProof/>
          <w:color w:val="000000" w:themeColor="text1"/>
          <w:lang w:val="en-US"/>
        </w:rPr>
        <w:t>(Astuti et al., 2021)</w:t>
      </w:r>
      <w:r w:rsidRPr="00B35883">
        <w:rPr>
          <w:rFonts w:ascii="Century" w:hAnsi="Century"/>
          <w:color w:val="000000" w:themeColor="text1"/>
          <w:lang w:val="en-US"/>
        </w:rPr>
        <w:fldChar w:fldCharType="end"/>
      </w:r>
      <w:r w:rsidRPr="00B35883">
        <w:rPr>
          <w:rFonts w:ascii="Century" w:hAnsi="Century"/>
          <w:color w:val="000000" w:themeColor="text1"/>
          <w:lang w:val="en-US"/>
        </w:rPr>
        <w:t xml:space="preserve"> dimana terdapat hasil ada pengaruh yang signifikan dari pemberian </w:t>
      </w:r>
      <w:r w:rsidRPr="00B35883">
        <w:rPr>
          <w:rFonts w:ascii="Century" w:hAnsi="Century"/>
          <w:i/>
          <w:color w:val="000000" w:themeColor="text1"/>
          <w:lang w:val="en-US"/>
        </w:rPr>
        <w:t>prenatal massage</w:t>
      </w:r>
      <w:r w:rsidRPr="00B35883">
        <w:rPr>
          <w:rFonts w:ascii="Century" w:hAnsi="Century"/>
          <w:color w:val="000000" w:themeColor="text1"/>
          <w:lang w:val="en-US"/>
        </w:rPr>
        <w:t xml:space="preserve"> pada punggung terhadap nyeri punggung ibu hamil trimester III dengan nilai probabilitas (p) 0,000 &lt; 0,05 dan ada perbedaan nyeri ibu hamil trimester III pada kelompok perlakukan dan kontrol dibuktikan dengan nilai (p) 0,000 &lt; 0,005.</w:t>
      </w:r>
    </w:p>
    <w:p w:rsidR="00972482" w:rsidRPr="00B35883" w:rsidRDefault="00972482" w:rsidP="00972482">
      <w:pPr>
        <w:pStyle w:val="IEEEParagraph"/>
        <w:spacing w:line="276" w:lineRule="auto"/>
        <w:ind w:firstLine="426"/>
        <w:rPr>
          <w:rFonts w:ascii="Century" w:hAnsi="Century"/>
          <w:color w:val="000000" w:themeColor="text1"/>
          <w:lang w:val="en-US"/>
        </w:rPr>
      </w:pPr>
      <w:r w:rsidRPr="00B35883">
        <w:rPr>
          <w:rFonts w:ascii="Century" w:hAnsi="Century"/>
          <w:i/>
          <w:color w:val="000000" w:themeColor="text1"/>
          <w:lang w:val="en-US"/>
        </w:rPr>
        <w:t xml:space="preserve">Prenatal massage </w:t>
      </w:r>
      <w:r w:rsidRPr="00B35883">
        <w:rPr>
          <w:rFonts w:ascii="Century" w:hAnsi="Century"/>
          <w:color w:val="000000" w:themeColor="text1"/>
          <w:lang w:val="en-US"/>
        </w:rPr>
        <w:t xml:space="preserve">adalah pijat kehamilan yang merupakan salah satu terapi nonfarmakologi yang dapat mengurangi nyeri punggung, dan dapat meningkatkan kualitas tidur ibu hamil. Ibu hamil perlu melakukan segala daya untuk mendukung kehamilan yang bahagia dan sehat. </w:t>
      </w:r>
      <w:r w:rsidRPr="00B35883">
        <w:rPr>
          <w:rFonts w:ascii="Century" w:hAnsi="Century"/>
          <w:i/>
          <w:color w:val="000000" w:themeColor="text1"/>
          <w:lang w:val="en-US"/>
        </w:rPr>
        <w:t>Prenatal massage</w:t>
      </w:r>
      <w:r w:rsidRPr="00B35883">
        <w:rPr>
          <w:rFonts w:ascii="Century" w:hAnsi="Century"/>
          <w:color w:val="000000" w:themeColor="text1"/>
          <w:lang w:val="en-US"/>
        </w:rPr>
        <w:t xml:space="preserve"> dapat membantu ibu tetap dalam keadaan rileks dan merespon lebih positif terhadap ketidaknyamanan yang berhubungan dengan rasa sakit </w:t>
      </w:r>
      <w:r w:rsidRPr="00B35883">
        <w:rPr>
          <w:rFonts w:ascii="Century" w:hAnsi="Century"/>
          <w:color w:val="000000" w:themeColor="text1"/>
          <w:lang w:val="en-US"/>
        </w:rPr>
        <w:fldChar w:fldCharType="begin" w:fldLock="1"/>
      </w:r>
      <w:r w:rsidRPr="00B35883">
        <w:rPr>
          <w:rFonts w:ascii="Century" w:hAnsi="Century"/>
          <w:color w:val="000000" w:themeColor="text1"/>
          <w:lang w:val="en-US"/>
        </w:rPr>
        <w:instrText>ADDIN CSL_CITATION {"citationItems":[{"id":"ITEM-1","itemData":{"DOI":"10.22435/mpk.v31i4.4409","ISSN":"0853-9987","abstract":"Sleep disturbance is a common complaint in third-trimester pregnant women. Decreased sleep quality as reduced sleep duration in pregnant women, is a form of sleep disorder. The effect that occurs in pregnant women who experience sleep disorders is a reduction in the quality of life of pregnant women and affects the growth and development of the fetus they contain. One of the non-pharmacological therapies that can improve the quality of sleep for pregnant women is pregnancy massage. Pregnant women need to do everything in their power to support a happy and healthy pregnancy. Massage therapy can help mothers stay more relaxed and respond more positively to the discomfort associated with pain. The purpose of this study was to determine the effect of pregnancy massage on the sleep quality of pregnant women. The design of this study used a Quasy Experiment with Pre-Posttest Design With Nonequivalent Control Group. Purposive sampling for 196 pregnant women who were divided into a control group was given antenatal care (ANC) services according to the ANC service procedure and the treatment group was pregnancy massage according to the SOP. Measurement of sleep quality using the PSQI questionnaire. The research was conducted from March 2019 to February 2020 in Abiansemal Village, Badung Regency. Data analysis for the control group and the treatment group used the Mann Whitney Test. The results showed there was a significant effect of pregnancy massage on improving sleep quality in pregnant women compared to ANC services with an average PSQI score both indifference and percentage with p&lt;0.001. It is concluded that pregnancy massage significantly improves sleep quality in pregnant women.\r Abstrak\r Gangguan tidur adalah keluhan yang sering terjadi pada ibu hamil trimester tiga. Penurunan kualitas tidur yaitu berkurangnya durasi tidur pada ibu hamil merupakan salah satu bentuk gangguan tidur. Efek yang terjadi pada ibu hamil yang mengalami gangguan tidur adalah berkurangnya kualitas hidup ibu hamil dan memengaruhi tumbuh kembang pada janin yang dikandungnya. Salah satu terapi nonfarmakologi yang dapat meningkatkan kualitas tidur ibu hamil adalah pregnancy massage / pijat kehamilan. Wanita hamil perlu melakukan segala daya untuk mendukung kehamilan yang bahagia dan sehat. Terapi pijat bisa membantu ibu tetap dalam keadaan lebih rileks dan merespon lebih positif terhadap ketidaknyamanan yang berhubungan dengan rasa sakit. Tujuan penelitian ini adalah untuk mengetahui …","author":[{"dropping-particle":"","family":"Aswitami","given":"Ni Gusti Ayu Pramita","non-dropping-particle":"","parse-names":false,"suffix":""},{"dropping-particle":"","family":"Fitria","given":"Fitria","non-dropping-particle":"","parse-names":false,"suffix":""},{"dropping-particle":"","family":"Sulistianingsih","given":"Apri","non-dropping-particle":"","parse-names":false,"suffix":""},{"dropping-particle":"","family":"Udayani","given":"Ni Putu Mirah Yunita","non-dropping-particle":"","parse-names":false,"suffix":""}],"container-title":"Media Penelitian dan Pengembangan Kesehatan","id":"ITEM-1","issue":"4","issued":{"date-parts":[["2021"]]},"page":"347-356","title":"Pengaruh Pijat Kehamilan Terhadap Kualitas Tidur Ibu Hamil Trimester III di Desa Abiansemal Kabupaten Badung Provinsi Bali Tahun 2020","type":"article-journal","volume":"31"},"uris":["http://www.mendeley.com/documents/?uuid=bbcc7180-80b1-4c17-8b27-02612fba46c0"]}],"mendeley":{"formattedCitation":"(Aswitami et al., 2021)","plainTextFormattedCitation":"(Aswitami et al., 2021)","previouslyFormattedCitation":"(Aswitami et al., 2021)"},"properties":{"noteIndex":0},"schema":"https://github.com/citation-style-language/schema/raw/master/csl-citation.json"}</w:instrText>
      </w:r>
      <w:r w:rsidRPr="00B35883">
        <w:rPr>
          <w:rFonts w:ascii="Century" w:hAnsi="Century"/>
          <w:color w:val="000000" w:themeColor="text1"/>
          <w:lang w:val="en-US"/>
        </w:rPr>
        <w:fldChar w:fldCharType="separate"/>
      </w:r>
      <w:r w:rsidRPr="00B35883">
        <w:rPr>
          <w:rFonts w:ascii="Century" w:hAnsi="Century"/>
          <w:noProof/>
          <w:color w:val="000000" w:themeColor="text1"/>
          <w:lang w:val="en-US"/>
        </w:rPr>
        <w:t>(Aswitami et al., 2021)</w:t>
      </w:r>
      <w:r w:rsidRPr="00B35883">
        <w:rPr>
          <w:rFonts w:ascii="Century" w:hAnsi="Century"/>
          <w:color w:val="000000" w:themeColor="text1"/>
          <w:lang w:val="en-US"/>
        </w:rPr>
        <w:fldChar w:fldCharType="end"/>
      </w:r>
      <w:r w:rsidRPr="00B35883">
        <w:rPr>
          <w:rFonts w:ascii="Century" w:hAnsi="Century"/>
          <w:color w:val="000000" w:themeColor="text1"/>
          <w:lang w:val="en-US"/>
        </w:rPr>
        <w:t>.</w:t>
      </w:r>
    </w:p>
    <w:p w:rsidR="00972482" w:rsidRPr="00B35883" w:rsidRDefault="00972482" w:rsidP="00972482">
      <w:pPr>
        <w:pStyle w:val="IEEEParagraph"/>
        <w:spacing w:line="276" w:lineRule="auto"/>
        <w:ind w:firstLine="426"/>
        <w:rPr>
          <w:rFonts w:ascii="Century" w:hAnsi="Century"/>
          <w:color w:val="000000" w:themeColor="text1"/>
          <w:lang w:val="en-US"/>
        </w:rPr>
      </w:pPr>
      <w:r w:rsidRPr="00B35883">
        <w:rPr>
          <w:rFonts w:ascii="Century" w:hAnsi="Century"/>
          <w:color w:val="000000" w:themeColor="text1"/>
          <w:lang w:val="en-US"/>
        </w:rPr>
        <w:t xml:space="preserve">Terapi komplementer mencakup terapi pijat sabagai alternative terapi nonfarmakologi pada ibu hamil. Terapi komplementer dan alternative dapat didefinisikan sebagai metode yang saat ini bukan dari yang dominan atau sistem medis konvensional. Hal ini menunjukkan bahwa komplementer obat berguna untuk awal nyeri atau sebagai pengalih perhatian dari sumber rasa sakit. Pada trimester </w:t>
      </w:r>
      <w:proofErr w:type="gramStart"/>
      <w:r w:rsidRPr="00B35883">
        <w:rPr>
          <w:rFonts w:ascii="Century" w:hAnsi="Century"/>
          <w:color w:val="000000" w:themeColor="text1"/>
          <w:lang w:val="en-US"/>
        </w:rPr>
        <w:t>III  keluhan</w:t>
      </w:r>
      <w:proofErr w:type="gramEnd"/>
      <w:r w:rsidRPr="00B35883">
        <w:rPr>
          <w:rFonts w:ascii="Century" w:hAnsi="Century"/>
          <w:color w:val="000000" w:themeColor="text1"/>
          <w:lang w:val="en-US"/>
        </w:rPr>
        <w:t xml:space="preserve"> yang disebabkan oleh pembesaran perut, perubahan fisiologis dan perubahan hormonal akan menimbulkan keluhan pada ibu hamil seperti nyeri punggung, kram kaki, gangguan tidur dan perut tidak nyaman. </w:t>
      </w:r>
      <w:r w:rsidRPr="00B35883">
        <w:rPr>
          <w:rFonts w:ascii="Century" w:hAnsi="Century"/>
          <w:i/>
          <w:color w:val="000000" w:themeColor="text1"/>
          <w:lang w:val="en-US"/>
        </w:rPr>
        <w:t>Prenatal massage</w:t>
      </w:r>
      <w:r w:rsidRPr="00B35883">
        <w:rPr>
          <w:rFonts w:ascii="Century" w:hAnsi="Century"/>
          <w:color w:val="000000" w:themeColor="text1"/>
          <w:lang w:val="en-US"/>
        </w:rPr>
        <w:t xml:space="preserve"> dapat menjadi solusi bagi ibu hamil yang mengalami keluhan tersebut </w:t>
      </w:r>
      <w:r w:rsidRPr="00B35883">
        <w:rPr>
          <w:rFonts w:ascii="Century" w:hAnsi="Century"/>
          <w:color w:val="000000" w:themeColor="text1"/>
          <w:lang w:val="en-US"/>
        </w:rPr>
        <w:fldChar w:fldCharType="begin" w:fldLock="1"/>
      </w:r>
      <w:r w:rsidRPr="00B35883">
        <w:rPr>
          <w:rFonts w:ascii="Century" w:hAnsi="Century"/>
          <w:color w:val="000000" w:themeColor="text1"/>
          <w:lang w:val="en-US"/>
        </w:rPr>
        <w:instrText>ADDIN CSL_CITATION {"citationItems":[{"id":"ITEM-1","itemData":{"author":[{"dropping-particle":"","family":"Effect","given":"T H E","non-dropping-particle":"","parse-names":false,"suffix":""},{"dropping-particle":"","family":"Back","given":"O F","non-dropping-particle":"","parse-names":false,"suffix":""},{"dropping-particle":"","family":"During","given":"Massage","non-dropping-particle":"","parse-names":false,"suffix":""},{"dropping-particle":"","family":"On","given":"Pregnancy","non-dropping-particle":"","parse-names":false,"suffix":""},{"dropping-particle":"","family":"Pregnant","given":"T H E","non-dropping-particle":"","parse-names":false,"suffix":""}],"id":"ITEM-1","issue":"01","issued":{"date-parts":[["2022"]]},"page":"1-12","title":"Jurnal Kebidanan XIV ( 01 ) 01-12 Jurnal Kebidanan PENGARUH PREGNANCY MASSAGE PUNGGUNG TERHADAP NYERI THE EFFECT OF BACK MASSAGE DURING PREGNANCY ON THE PREGNANT WOMEN ’ S BACK PAIN IN THE THIRD TRIMESTER OF PREGNANCY","type":"article-journal","volume":"XIV"},"uris":["http://www.mendeley.com/documents/?uuid=dccbcacf-e62a-4814-991f-4e7af0438691"]}],"mendeley":{"formattedCitation":"(Effect et al., 2022)","plainTextFormattedCitation":"(Effect et al., 2022)","previouslyFormattedCitation":"(Effect et al., 2022)"},"properties":{"noteIndex":0},"schema":"https://github.com/citation-style-language/schema/raw/master/csl-citation.json"}</w:instrText>
      </w:r>
      <w:r w:rsidRPr="00B35883">
        <w:rPr>
          <w:rFonts w:ascii="Century" w:hAnsi="Century"/>
          <w:color w:val="000000" w:themeColor="text1"/>
          <w:lang w:val="en-US"/>
        </w:rPr>
        <w:fldChar w:fldCharType="separate"/>
      </w:r>
      <w:r w:rsidRPr="00B35883">
        <w:rPr>
          <w:rFonts w:ascii="Century" w:hAnsi="Century"/>
          <w:noProof/>
          <w:color w:val="000000" w:themeColor="text1"/>
          <w:lang w:val="en-US"/>
        </w:rPr>
        <w:t>(Effect et al., 2022)</w:t>
      </w:r>
      <w:r w:rsidRPr="00B35883">
        <w:rPr>
          <w:rFonts w:ascii="Century" w:hAnsi="Century"/>
          <w:color w:val="000000" w:themeColor="text1"/>
          <w:lang w:val="en-US"/>
        </w:rPr>
        <w:fldChar w:fldCharType="end"/>
      </w:r>
      <w:r w:rsidRPr="00B35883">
        <w:rPr>
          <w:rFonts w:ascii="Century" w:hAnsi="Century"/>
          <w:color w:val="000000" w:themeColor="text1"/>
          <w:lang w:val="en-US"/>
        </w:rPr>
        <w:t>.</w:t>
      </w:r>
    </w:p>
    <w:p w:rsidR="00972482" w:rsidRPr="00B35883" w:rsidRDefault="00972482" w:rsidP="00972482">
      <w:pPr>
        <w:pStyle w:val="IEEEParagraph"/>
        <w:spacing w:line="276" w:lineRule="auto"/>
        <w:ind w:firstLine="426"/>
        <w:rPr>
          <w:rFonts w:ascii="Century" w:hAnsi="Century"/>
          <w:color w:val="000000" w:themeColor="text1"/>
          <w:lang w:val="en-US"/>
        </w:rPr>
      </w:pPr>
      <w:r w:rsidRPr="00B35883">
        <w:rPr>
          <w:rFonts w:ascii="Century" w:hAnsi="Century"/>
          <w:color w:val="000000" w:themeColor="text1"/>
          <w:lang w:val="en-US"/>
        </w:rPr>
        <w:t xml:space="preserve">Jika dilihat dari karakteristik ibu hamil yang mengikuti </w:t>
      </w:r>
      <w:r w:rsidRPr="00B35883">
        <w:rPr>
          <w:rFonts w:ascii="Century" w:hAnsi="Century"/>
          <w:i/>
          <w:color w:val="000000" w:themeColor="text1"/>
          <w:lang w:val="en-US"/>
        </w:rPr>
        <w:t xml:space="preserve">prenatal massage </w:t>
      </w:r>
      <w:r w:rsidRPr="00B35883">
        <w:rPr>
          <w:rFonts w:ascii="Century" w:hAnsi="Century"/>
          <w:color w:val="000000" w:themeColor="text1"/>
          <w:lang w:val="en-US"/>
        </w:rPr>
        <w:t xml:space="preserve">mayoritas ibu hamil adalah multigravida yaitu 75% (6 ibu hamil). Hal tersebut dapat menjadi latarbelakang tingginya intensitas nyeri punggung pada ibu hamil. Pada trimester III sudut lordosis dan nyeri paling tinggi pada ibu hamil. Perubahan terbesar terjadi pada trimester III kehamilan dan disertai dengan gejala nyeri terbesar, terlebih pada ibu hamil trimester III yang aktivitas fisiknya lebih banyak seperti mengurus rumah tangga dan harus bekerja di luar rumah sehingga ibu merasa kelelahan dan kurang istirahat yang mengakibatkan nyeri punggung bertambah hebat </w:t>
      </w:r>
      <w:r w:rsidRPr="00B35883">
        <w:rPr>
          <w:rFonts w:ascii="Century" w:hAnsi="Century"/>
          <w:color w:val="000000" w:themeColor="text1"/>
          <w:lang w:val="en-US"/>
        </w:rPr>
        <w:fldChar w:fldCharType="begin" w:fldLock="1"/>
      </w:r>
      <w:r w:rsidRPr="00B35883">
        <w:rPr>
          <w:rFonts w:ascii="Century" w:hAnsi="Century"/>
          <w:color w:val="000000" w:themeColor="text1"/>
          <w:lang w:val="en-US"/>
        </w:rPr>
        <w:instrText>ADDIN CSL_CITATION {"citationItems":[{"id":"ITEM-1","itemData":{"DOI":"10.35316/oksitosin.v9i1.1506","ISSN":"2354-9653","abstract":"Back pain is caused by pain in the lumbosacral area.  The increase in intensity with increasing gestational age results from a shift in the center of gravity and changes in body posture.  Back pain from sacroiliac/lumbar can be a long term back pain if not treated promptly.  Literature review aims to examine more deeply about back pain in pregnant women in the third trimester, there were factors that influence it by reviewing.  Methods literature review by searching on Google Scholar and PubMed.  The keyword criteria are \"pregnancy\", \"back pain\", \"low back pain pregnancy factors\", \"back pain pregnant women activities\".  After the study was conducted, national articles 9 and 15 were obtained. Factors that affect back pain in third trimester pregnant women can be classified from gestational age, age, parity, daily activities that affect back pain and body relaxation can reduce back pain  .\r  \r Keywords: Daily Activities, 3rd Trimester Of Pregnancy, Back Pain","author":[{"dropping-particle":"","family":"Arummega","given":"Melati Nur","non-dropping-particle":"","parse-names":false,"suffix":""},{"dropping-particle":"","family":"Rahmawati","given":"Alfiah","non-dropping-particle":"","parse-names":false,"suffix":""},{"dropping-particle":"","family":"Meiranny","given":"Arum","non-dropping-particle":"","parse-names":false,"suffix":""}],"container-title":"Oksitosin : Jurnal Ilmiah Kebidanan","id":"ITEM-1","issue":"1","issued":{"date-parts":[["2022"]]},"page":"14-30","title":"Faktor-Faktor yang Mempengaruhi Nyeri Punggung Ibu Hamil Trimester III: Literatur Review","type":"article-journal","volume":"9"},"uris":["http://www.mendeley.com/documents/?uuid=23ee27f8-58a4-4dbb-81e7-09066fe3aa17"]}],"mendeley":{"formattedCitation":"(Arummega et al., 2022)","plainTextFormattedCitation":"(Arummega et al., 2022)","previouslyFormattedCitation":"(Arummega et al., 2022)"},"properties":{"noteIndex":0},"schema":"https://github.com/citation-style-language/schema/raw/master/csl-citation.json"}</w:instrText>
      </w:r>
      <w:r w:rsidRPr="00B35883">
        <w:rPr>
          <w:rFonts w:ascii="Century" w:hAnsi="Century"/>
          <w:color w:val="000000" w:themeColor="text1"/>
          <w:lang w:val="en-US"/>
        </w:rPr>
        <w:fldChar w:fldCharType="separate"/>
      </w:r>
      <w:r w:rsidRPr="00B35883">
        <w:rPr>
          <w:rFonts w:ascii="Century" w:hAnsi="Century"/>
          <w:noProof/>
          <w:color w:val="000000" w:themeColor="text1"/>
          <w:lang w:val="en-US"/>
        </w:rPr>
        <w:t>(Arummega et al., 2022)</w:t>
      </w:r>
      <w:r w:rsidRPr="00B35883">
        <w:rPr>
          <w:rFonts w:ascii="Century" w:hAnsi="Century"/>
          <w:color w:val="000000" w:themeColor="text1"/>
          <w:lang w:val="en-US"/>
        </w:rPr>
        <w:fldChar w:fldCharType="end"/>
      </w:r>
      <w:r w:rsidRPr="00B35883">
        <w:rPr>
          <w:rFonts w:ascii="Century" w:hAnsi="Century"/>
          <w:color w:val="000000" w:themeColor="text1"/>
          <w:lang w:val="en-US"/>
        </w:rPr>
        <w:t>.</w:t>
      </w:r>
    </w:p>
    <w:p w:rsidR="00972482" w:rsidRPr="00B35883" w:rsidRDefault="00972482" w:rsidP="00972482">
      <w:pPr>
        <w:pStyle w:val="IEEEParagraph"/>
        <w:spacing w:line="276" w:lineRule="auto"/>
        <w:ind w:firstLine="426"/>
        <w:rPr>
          <w:rFonts w:ascii="Century" w:hAnsi="Century"/>
          <w:color w:val="000000" w:themeColor="text1"/>
          <w:lang w:val="en-US"/>
        </w:rPr>
      </w:pPr>
      <w:r w:rsidRPr="00B35883">
        <w:rPr>
          <w:rFonts w:ascii="Century" w:hAnsi="Century"/>
          <w:color w:val="000000" w:themeColor="text1"/>
          <w:lang w:val="en-US"/>
        </w:rPr>
        <w:t xml:space="preserve">Prenatal massage suatu langkah yang efektif untuk menurunkan nyeri punggung pada ibu hamil.  </w:t>
      </w:r>
      <w:r w:rsidRPr="00B35883">
        <w:rPr>
          <w:rFonts w:ascii="Century" w:hAnsi="Century"/>
          <w:i/>
          <w:color w:val="000000" w:themeColor="text1"/>
          <w:lang w:val="en-US"/>
        </w:rPr>
        <w:t>Prenatal massage</w:t>
      </w:r>
      <w:r w:rsidRPr="00B35883">
        <w:rPr>
          <w:rFonts w:ascii="Century" w:hAnsi="Century"/>
          <w:color w:val="000000" w:themeColor="text1"/>
          <w:lang w:val="en-US"/>
        </w:rPr>
        <w:t xml:space="preserve">  ini dapat dilakukan ibu pada saat kehamilannya sehingga dapat membantu ibu menjadi rileks, meningkatkan relaksasi, mengurangi nyeri dan perasaan nyaman, dimana efek dari kondisi ini akan berpengaruh terhadap ibu dan lingkungannya sehingga ibu merasakan nyaman dengan kehamilannya </w:t>
      </w:r>
      <w:r w:rsidRPr="00B35883">
        <w:rPr>
          <w:rFonts w:ascii="Century" w:hAnsi="Century"/>
          <w:color w:val="000000" w:themeColor="text1"/>
          <w:lang w:val="en-US"/>
        </w:rPr>
        <w:fldChar w:fldCharType="begin" w:fldLock="1"/>
      </w:r>
      <w:r w:rsidRPr="00B35883">
        <w:rPr>
          <w:rFonts w:ascii="Century" w:hAnsi="Century"/>
          <w:color w:val="000000" w:themeColor="text1"/>
          <w:lang w:val="en-US"/>
        </w:rPr>
        <w:instrText>ADDIN CSL_CITATION {"citationItems":[{"id":"ITEM-1","itemData":{"author":[{"dropping-particle":"","family":"Inayatush Sholihah","given":"Joko Santoso","non-dropping-particle":"","parse-names":false,"suffix":""}],"container-title":"Edukasi penggunaan obat herbal untuk daya tahan tubuh","id":"ITEM-1","issue":"01","issued":{"date-parts":[["2021"]]},"page":"55-60","title":"Jurnal abdi mercusuar","type":"article-journal","volume":"01"},"uris":["http://www.mendeley.com/documents/?uuid=79e456f5-55b7-48c9-ac4a-c751a09826df"]}],"mendeley":{"formattedCitation":"(Inayatush Sholihah, 2021)","plainTextFormattedCitation":"(Inayatush Sholihah, 2021)"},"properties":{"noteIndex":0},"schema":"https://github.com/citation-style-language/schema/raw/master/csl-citation.json"}</w:instrText>
      </w:r>
      <w:r w:rsidRPr="00B35883">
        <w:rPr>
          <w:rFonts w:ascii="Century" w:hAnsi="Century"/>
          <w:color w:val="000000" w:themeColor="text1"/>
          <w:lang w:val="en-US"/>
        </w:rPr>
        <w:fldChar w:fldCharType="separate"/>
      </w:r>
      <w:r w:rsidRPr="00B35883">
        <w:rPr>
          <w:rFonts w:ascii="Century" w:hAnsi="Century"/>
          <w:noProof/>
          <w:color w:val="000000" w:themeColor="text1"/>
          <w:lang w:val="en-US"/>
        </w:rPr>
        <w:t>(Inayatush Sholihah, 2021)</w:t>
      </w:r>
      <w:r w:rsidRPr="00B35883">
        <w:rPr>
          <w:rFonts w:ascii="Century" w:hAnsi="Century"/>
          <w:color w:val="000000" w:themeColor="text1"/>
          <w:lang w:val="en-US"/>
        </w:rPr>
        <w:fldChar w:fldCharType="end"/>
      </w:r>
      <w:r w:rsidRPr="00B35883">
        <w:rPr>
          <w:rFonts w:ascii="Century" w:hAnsi="Century"/>
          <w:color w:val="000000" w:themeColor="text1"/>
          <w:lang w:val="en-US"/>
        </w:rPr>
        <w:t>.</w:t>
      </w:r>
    </w:p>
    <w:p w:rsidR="00972482" w:rsidRPr="00B35883" w:rsidRDefault="00972482" w:rsidP="00972482">
      <w:pPr>
        <w:pStyle w:val="IEEEParagraph"/>
        <w:spacing w:line="276" w:lineRule="auto"/>
        <w:ind w:firstLine="426"/>
        <w:rPr>
          <w:rFonts w:ascii="Century" w:hAnsi="Century"/>
          <w:color w:val="000000" w:themeColor="text1"/>
          <w:lang w:val="en-US"/>
        </w:rPr>
      </w:pPr>
    </w:p>
    <w:p w:rsidR="00972482" w:rsidRPr="00B35883" w:rsidRDefault="00972482" w:rsidP="00972482">
      <w:pPr>
        <w:pStyle w:val="IEEEHeading2"/>
        <w:numPr>
          <w:ilvl w:val="0"/>
          <w:numId w:val="11"/>
        </w:numPr>
        <w:spacing w:before="0" w:after="0" w:line="276" w:lineRule="auto"/>
        <w:ind w:left="426" w:hanging="426"/>
        <w:rPr>
          <w:rFonts w:ascii="Century" w:hAnsi="Century"/>
          <w:b/>
          <w:i w:val="0"/>
          <w:color w:val="000000" w:themeColor="text1"/>
          <w:sz w:val="25"/>
          <w:szCs w:val="25"/>
          <w:lang w:val="id-ID"/>
        </w:rPr>
      </w:pPr>
      <w:r w:rsidRPr="00B35883">
        <w:rPr>
          <w:rFonts w:ascii="Century" w:hAnsi="Century"/>
          <w:b/>
          <w:i w:val="0"/>
          <w:color w:val="000000" w:themeColor="text1"/>
          <w:sz w:val="25"/>
          <w:szCs w:val="25"/>
          <w:lang w:val="id-ID"/>
        </w:rPr>
        <w:t>SIMPULAN DAN SARAN</w:t>
      </w:r>
    </w:p>
    <w:p w:rsidR="00972482" w:rsidRPr="00B35883" w:rsidRDefault="00972482" w:rsidP="00972482">
      <w:pPr>
        <w:spacing w:line="276" w:lineRule="auto"/>
        <w:ind w:right="-1" w:firstLine="426"/>
        <w:jc w:val="both"/>
        <w:rPr>
          <w:rFonts w:ascii="Century" w:eastAsia="Century" w:hAnsi="Century"/>
          <w:color w:val="000000" w:themeColor="text1"/>
        </w:rPr>
      </w:pPr>
      <w:r w:rsidRPr="00B35883">
        <w:rPr>
          <w:rFonts w:ascii="Century" w:eastAsia="Century" w:hAnsi="Century"/>
          <w:color w:val="000000" w:themeColor="text1"/>
        </w:rPr>
        <w:t xml:space="preserve">Kegiatan pengabdian masyarakat yang dilakukan pada peserta ibu hamil di PMB Islah dengan </w:t>
      </w:r>
      <w:proofErr w:type="gramStart"/>
      <w:r w:rsidRPr="00B35883">
        <w:rPr>
          <w:rFonts w:ascii="Century" w:eastAsia="Century" w:hAnsi="Century"/>
          <w:color w:val="000000" w:themeColor="text1"/>
        </w:rPr>
        <w:t>tim</w:t>
      </w:r>
      <w:proofErr w:type="gramEnd"/>
      <w:r w:rsidRPr="00B35883">
        <w:rPr>
          <w:rFonts w:ascii="Century" w:eastAsia="Century" w:hAnsi="Century"/>
          <w:color w:val="000000" w:themeColor="text1"/>
        </w:rPr>
        <w:t xml:space="preserve"> dosen dan mahasiswa berjalan dengan lancar. Hal ini karena dapat dilihat dari respon peserta ibu hamil yang sangat antusias dalam kegiatan ini. Selain itu dengan kegiatan ini banyak sekali manfaat yang dirasakan oleh ibu hamil selain menambah pengatuhuan juga mendapatkan demonstrasi langsung sehingga sesuai dengan tujuan kegiatan </w:t>
      </w:r>
      <w:proofErr w:type="gramStart"/>
      <w:r w:rsidRPr="00B35883">
        <w:rPr>
          <w:rFonts w:ascii="Century" w:eastAsia="Century" w:hAnsi="Century"/>
          <w:color w:val="000000" w:themeColor="text1"/>
        </w:rPr>
        <w:t>ini  dapat</w:t>
      </w:r>
      <w:proofErr w:type="gramEnd"/>
      <w:r w:rsidRPr="00B35883">
        <w:rPr>
          <w:rFonts w:ascii="Century" w:eastAsia="Century" w:hAnsi="Century"/>
          <w:color w:val="000000" w:themeColor="text1"/>
        </w:rPr>
        <w:t xml:space="preserve"> mengurangi intensitas nyeri punggung yang ibu hamil alami. </w:t>
      </w:r>
    </w:p>
    <w:p w:rsidR="00972482" w:rsidRPr="00B35883" w:rsidRDefault="00972482" w:rsidP="00972482">
      <w:pPr>
        <w:spacing w:line="276" w:lineRule="auto"/>
        <w:ind w:firstLine="426"/>
        <w:jc w:val="both"/>
        <w:rPr>
          <w:rFonts w:ascii="Century" w:eastAsia="Century" w:hAnsi="Century"/>
          <w:color w:val="000000" w:themeColor="text1"/>
        </w:rPr>
      </w:pPr>
      <w:r w:rsidRPr="00B35883">
        <w:rPr>
          <w:rFonts w:ascii="Century" w:eastAsia="Century" w:hAnsi="Century"/>
          <w:color w:val="000000" w:themeColor="text1"/>
        </w:rPr>
        <w:t xml:space="preserve">Diharapkan kegiatan ini terus berjalan bahkan ditempat berbeda yang membutuhkan kegiatan serupa agar lebih banyak ibu hamil yang dapat merasakan manfaatnya sehingga semua masyarakat sekitar dapat merasakan hal yang </w:t>
      </w:r>
      <w:proofErr w:type="gramStart"/>
      <w:r w:rsidRPr="00B35883">
        <w:rPr>
          <w:rFonts w:ascii="Century" w:eastAsia="Century" w:hAnsi="Century"/>
          <w:color w:val="000000" w:themeColor="text1"/>
        </w:rPr>
        <w:t>sama</w:t>
      </w:r>
      <w:proofErr w:type="gramEnd"/>
      <w:r w:rsidRPr="00B35883">
        <w:rPr>
          <w:rFonts w:ascii="Century" w:eastAsia="Century" w:hAnsi="Century"/>
          <w:color w:val="000000" w:themeColor="text1"/>
        </w:rPr>
        <w:t>.</w:t>
      </w:r>
    </w:p>
    <w:p w:rsidR="00972482" w:rsidRPr="00B35883" w:rsidRDefault="00972482" w:rsidP="00972482">
      <w:pPr>
        <w:spacing w:line="276" w:lineRule="auto"/>
        <w:ind w:firstLine="426"/>
        <w:jc w:val="both"/>
        <w:rPr>
          <w:rFonts w:ascii="Century" w:eastAsia="Century" w:hAnsi="Century"/>
          <w:color w:val="000000" w:themeColor="text1"/>
        </w:rPr>
      </w:pPr>
    </w:p>
    <w:p w:rsidR="00972482" w:rsidRPr="00B35883" w:rsidRDefault="00972482" w:rsidP="00972482">
      <w:pPr>
        <w:pStyle w:val="IEEEHeading1"/>
        <w:numPr>
          <w:ilvl w:val="0"/>
          <w:numId w:val="0"/>
        </w:numPr>
        <w:spacing w:before="0" w:after="0" w:line="276" w:lineRule="auto"/>
        <w:jc w:val="left"/>
        <w:rPr>
          <w:rFonts w:ascii="Century" w:hAnsi="Century"/>
          <w:b/>
          <w:color w:val="000000" w:themeColor="text1"/>
          <w:sz w:val="25"/>
          <w:szCs w:val="25"/>
          <w:lang w:val="id-ID"/>
        </w:rPr>
      </w:pPr>
      <w:r w:rsidRPr="00B35883">
        <w:rPr>
          <w:rFonts w:ascii="Century" w:hAnsi="Century"/>
          <w:b/>
          <w:color w:val="000000" w:themeColor="text1"/>
          <w:sz w:val="25"/>
          <w:szCs w:val="25"/>
          <w:lang w:val="en-US"/>
        </w:rPr>
        <w:t>UCAPAN TERIMA KASIH</w:t>
      </w:r>
    </w:p>
    <w:p w:rsidR="00972482" w:rsidRPr="00B35883" w:rsidRDefault="00972482" w:rsidP="00972482">
      <w:pPr>
        <w:spacing w:line="276" w:lineRule="auto"/>
        <w:jc w:val="both"/>
        <w:rPr>
          <w:rFonts w:ascii="Century" w:hAnsi="Century"/>
          <w:color w:val="000000" w:themeColor="text1"/>
          <w:lang w:val="id-ID"/>
        </w:rPr>
      </w:pPr>
      <w:r w:rsidRPr="00B35883">
        <w:rPr>
          <w:rFonts w:ascii="Century" w:hAnsi="Century"/>
          <w:color w:val="000000" w:themeColor="text1"/>
        </w:rPr>
        <w:t>Penulis mengucapkan terima kasih kepada Ketua STIKes Payung Negeri Pekanbaru, Ketua LPPM STIKes Payung Negeri Pekanbaru, Ketua Prodi S1 Kebidanan STIKes Payung Negeri Pekanbaru, tim staff dosen dan mahasiswa S1 Kebidanan STIKes Payung Negeri Pekanbaru, Praktek Mandiri Bidan (PMB) Islah dan tim, serta semua pihak yang telah membantu pelaksanaan kegiatan pengabdian masyarakat ini yang tidak dapat sebutkan satu persatu sehingga kegiatan ini dapat berjalan dengan lancar. Harapan kedepannya semoga kegiatan ini terus berjalan dalam bidang keilmuan lainnya yang bisa bermanfaat pada ibu hamil ataupun yang lainny</w:t>
      </w:r>
      <w:r w:rsidRPr="00B35883">
        <w:rPr>
          <w:rFonts w:ascii="Century" w:hAnsi="Century"/>
          <w:color w:val="000000" w:themeColor="text1"/>
          <w:lang w:val="id-ID"/>
        </w:rPr>
        <w:t>a</w:t>
      </w:r>
    </w:p>
    <w:p w:rsidR="00972482" w:rsidRPr="00B35883" w:rsidRDefault="00972482" w:rsidP="00972482">
      <w:pPr>
        <w:spacing w:line="276" w:lineRule="auto"/>
        <w:jc w:val="both"/>
        <w:rPr>
          <w:rFonts w:ascii="Century" w:hAnsi="Century"/>
          <w:color w:val="000000" w:themeColor="text1"/>
          <w:lang w:val="id-ID"/>
        </w:rPr>
      </w:pPr>
    </w:p>
    <w:p w:rsidR="00972482" w:rsidRPr="00B35883" w:rsidRDefault="00972482" w:rsidP="00972482">
      <w:pPr>
        <w:pStyle w:val="IEEEHeading1"/>
        <w:numPr>
          <w:ilvl w:val="0"/>
          <w:numId w:val="0"/>
        </w:numPr>
        <w:spacing w:before="0" w:after="0" w:line="276" w:lineRule="auto"/>
        <w:jc w:val="left"/>
        <w:rPr>
          <w:rFonts w:ascii="Century" w:hAnsi="Century"/>
          <w:b/>
          <w:color w:val="000000" w:themeColor="text1"/>
          <w:sz w:val="25"/>
          <w:szCs w:val="25"/>
          <w:lang w:val="en-US"/>
        </w:rPr>
      </w:pPr>
      <w:r w:rsidRPr="00B35883">
        <w:rPr>
          <w:rFonts w:ascii="Century" w:hAnsi="Century"/>
          <w:b/>
          <w:color w:val="000000" w:themeColor="text1"/>
          <w:sz w:val="25"/>
          <w:szCs w:val="25"/>
          <w:lang w:val="id-ID"/>
        </w:rPr>
        <w:t>DAFTAR RUJUKAN</w:t>
      </w:r>
    </w:p>
    <w:p w:rsidR="00972482" w:rsidRPr="00B35883" w:rsidRDefault="00972482" w:rsidP="00972482">
      <w:pPr>
        <w:pStyle w:val="NormalWeb"/>
        <w:spacing w:before="0" w:beforeAutospacing="0" w:after="0" w:afterAutospacing="0" w:line="276" w:lineRule="auto"/>
        <w:ind w:left="480" w:right="-1" w:hanging="480"/>
        <w:jc w:val="both"/>
        <w:rPr>
          <w:rFonts w:ascii="Century" w:hAnsi="Century"/>
          <w:color w:val="000000" w:themeColor="text1"/>
        </w:rPr>
      </w:pPr>
      <w:r w:rsidRPr="00B35883">
        <w:rPr>
          <w:rFonts w:ascii="Century" w:hAnsi="Century"/>
          <w:color w:val="000000" w:themeColor="text1"/>
        </w:rPr>
        <w:t xml:space="preserve">Arummega, M. N., Rahmawati, A., &amp; Meiranny, A. (2022). Faktor-Faktor yang Mempengaruhi Nyeri Punggung Ibu Hamil Trimester III: Literatur Review. </w:t>
      </w:r>
      <w:r w:rsidRPr="00B35883">
        <w:rPr>
          <w:rFonts w:ascii="Century" w:hAnsi="Century"/>
          <w:i/>
          <w:iCs/>
          <w:color w:val="000000" w:themeColor="text1"/>
        </w:rPr>
        <w:t>Oksitosin</w:t>
      </w:r>
      <w:r w:rsidRPr="00B35883">
        <w:rPr>
          <w:i/>
          <w:iCs/>
          <w:color w:val="000000" w:themeColor="text1"/>
        </w:rPr>
        <w:t> </w:t>
      </w:r>
      <w:r w:rsidRPr="00B35883">
        <w:rPr>
          <w:rFonts w:ascii="Century" w:hAnsi="Century"/>
          <w:i/>
          <w:iCs/>
          <w:color w:val="000000" w:themeColor="text1"/>
        </w:rPr>
        <w:t>: Jurnal Ilmiah Kebidanan</w:t>
      </w:r>
      <w:r w:rsidRPr="00B35883">
        <w:rPr>
          <w:rFonts w:ascii="Century" w:hAnsi="Century"/>
          <w:color w:val="000000" w:themeColor="text1"/>
        </w:rPr>
        <w:t xml:space="preserve">, </w:t>
      </w:r>
      <w:r w:rsidRPr="00B35883">
        <w:rPr>
          <w:rFonts w:ascii="Century" w:hAnsi="Century"/>
          <w:i/>
          <w:iCs/>
          <w:color w:val="000000" w:themeColor="text1"/>
        </w:rPr>
        <w:t>9</w:t>
      </w:r>
      <w:r w:rsidRPr="00B35883">
        <w:rPr>
          <w:rFonts w:ascii="Century" w:hAnsi="Century"/>
          <w:color w:val="000000" w:themeColor="text1"/>
        </w:rPr>
        <w:t>(1), 14–30. https://doi.org/10.35316/oksitosin.v9i1.1506</w:t>
      </w:r>
    </w:p>
    <w:p w:rsidR="00972482" w:rsidRPr="00B35883" w:rsidRDefault="00972482" w:rsidP="00972482">
      <w:pPr>
        <w:pStyle w:val="NormalWeb"/>
        <w:spacing w:before="0" w:beforeAutospacing="0" w:after="0" w:afterAutospacing="0" w:line="276" w:lineRule="auto"/>
        <w:ind w:left="480" w:right="-1" w:hanging="480"/>
        <w:jc w:val="both"/>
        <w:rPr>
          <w:rFonts w:ascii="Century" w:hAnsi="Century"/>
          <w:color w:val="000000" w:themeColor="text1"/>
        </w:rPr>
      </w:pPr>
      <w:r w:rsidRPr="00B35883">
        <w:rPr>
          <w:rFonts w:ascii="Century" w:hAnsi="Century"/>
          <w:color w:val="000000" w:themeColor="text1"/>
        </w:rPr>
        <w:t xml:space="preserve">Astuti, H. P., Pangesti, C. B., &amp; Rakhmawati, N. (2021). </w:t>
      </w:r>
      <w:r w:rsidRPr="00B35883">
        <w:rPr>
          <w:rFonts w:ascii="Century" w:hAnsi="Century"/>
          <w:i/>
          <w:iCs/>
          <w:color w:val="000000" w:themeColor="text1"/>
        </w:rPr>
        <w:t>Penyuluhan Prenatal Massage Di Pmb Sri Rejeki Dh</w:t>
      </w:r>
      <w:r w:rsidRPr="00B35883">
        <w:rPr>
          <w:rFonts w:ascii="Century" w:hAnsi="Century"/>
          <w:color w:val="000000" w:themeColor="text1"/>
        </w:rPr>
        <w:t xml:space="preserve">. </w:t>
      </w:r>
      <w:r w:rsidRPr="00B35883">
        <w:rPr>
          <w:rFonts w:ascii="Century" w:hAnsi="Century"/>
          <w:i/>
          <w:iCs/>
          <w:color w:val="000000" w:themeColor="text1"/>
        </w:rPr>
        <w:t>1</w:t>
      </w:r>
      <w:r w:rsidRPr="00B35883">
        <w:rPr>
          <w:rFonts w:ascii="Century" w:hAnsi="Century"/>
          <w:color w:val="000000" w:themeColor="text1"/>
        </w:rPr>
        <w:t>(4), 271–278.</w:t>
      </w:r>
    </w:p>
    <w:p w:rsidR="00972482" w:rsidRPr="00B35883" w:rsidRDefault="00972482" w:rsidP="00972482">
      <w:pPr>
        <w:pStyle w:val="NormalWeb"/>
        <w:spacing w:before="0" w:beforeAutospacing="0" w:after="0" w:afterAutospacing="0" w:line="276" w:lineRule="auto"/>
        <w:ind w:left="480" w:right="-1" w:hanging="480"/>
        <w:jc w:val="both"/>
        <w:rPr>
          <w:rFonts w:ascii="Century" w:hAnsi="Century"/>
          <w:color w:val="000000" w:themeColor="text1"/>
        </w:rPr>
      </w:pPr>
      <w:r w:rsidRPr="00B35883">
        <w:rPr>
          <w:rFonts w:ascii="Century" w:hAnsi="Century"/>
          <w:color w:val="000000" w:themeColor="text1"/>
        </w:rPr>
        <w:t xml:space="preserve">Aswitami, N. G. A. P., Fitria, F., Sulistianingsih, A., &amp; Udayani, N. P. M. Y. (2021). Pengaruh Pijat Kehamilan Terhadap Kualitas Tidur Ibu Hamil Trimester III di Desa Abiansemal Kabupaten Badung Provinsi Bali Tahun 2020. </w:t>
      </w:r>
      <w:r w:rsidRPr="00B35883">
        <w:rPr>
          <w:rFonts w:ascii="Century" w:hAnsi="Century"/>
          <w:i/>
          <w:iCs/>
          <w:color w:val="000000" w:themeColor="text1"/>
        </w:rPr>
        <w:t>Media Penelitian Dan Pengembangan Kesehatan</w:t>
      </w:r>
      <w:r w:rsidRPr="00B35883">
        <w:rPr>
          <w:rFonts w:ascii="Century" w:hAnsi="Century"/>
          <w:color w:val="000000" w:themeColor="text1"/>
        </w:rPr>
        <w:t xml:space="preserve">, </w:t>
      </w:r>
      <w:r w:rsidRPr="00B35883">
        <w:rPr>
          <w:rFonts w:ascii="Century" w:hAnsi="Century"/>
          <w:i/>
          <w:iCs/>
          <w:color w:val="000000" w:themeColor="text1"/>
        </w:rPr>
        <w:t>31</w:t>
      </w:r>
      <w:r w:rsidRPr="00B35883">
        <w:rPr>
          <w:rFonts w:ascii="Century" w:hAnsi="Century"/>
          <w:color w:val="000000" w:themeColor="text1"/>
        </w:rPr>
        <w:t>(4), 347–356. https://doi.org/10.22435/mpk.v31i4.4409</w:t>
      </w:r>
    </w:p>
    <w:p w:rsidR="00972482" w:rsidRPr="00B35883" w:rsidRDefault="00972482" w:rsidP="00972482">
      <w:pPr>
        <w:pStyle w:val="NormalWeb"/>
        <w:spacing w:before="0" w:beforeAutospacing="0" w:after="0" w:afterAutospacing="0" w:line="276" w:lineRule="auto"/>
        <w:ind w:left="480" w:right="-1" w:hanging="480"/>
        <w:jc w:val="both"/>
        <w:rPr>
          <w:rFonts w:ascii="Century" w:hAnsi="Century"/>
          <w:color w:val="000000" w:themeColor="text1"/>
        </w:rPr>
      </w:pPr>
      <w:r w:rsidRPr="00B35883">
        <w:rPr>
          <w:rFonts w:ascii="Century" w:hAnsi="Century"/>
          <w:color w:val="000000" w:themeColor="text1"/>
        </w:rPr>
        <w:t xml:space="preserve">Dewiani, K., Purnama, Y., &amp; Yusanti, L. (2022). </w:t>
      </w:r>
      <w:r w:rsidRPr="00B35883">
        <w:rPr>
          <w:rFonts w:ascii="Century" w:hAnsi="Century"/>
          <w:i/>
          <w:iCs/>
          <w:color w:val="000000" w:themeColor="text1"/>
        </w:rPr>
        <w:t xml:space="preserve">EFEKTIVITAS PEMBERIAN TERAPI PRENATAL MASSAGE TERHADAP NYERI PUNGGUNG IBU HAMIL TRIMESTER III THE EFFECTIVENESS </w:t>
      </w:r>
      <w:r w:rsidRPr="00B35883">
        <w:rPr>
          <w:rFonts w:ascii="Century" w:hAnsi="Century"/>
          <w:i/>
          <w:iCs/>
          <w:color w:val="000000" w:themeColor="text1"/>
        </w:rPr>
        <w:lastRenderedPageBreak/>
        <w:t>OF PRENATAL MASSAGE THERAPY AGAINST BACK PAIN IN THIRD TRIMESTER PREGNANT WOMEN</w:t>
      </w:r>
      <w:r w:rsidRPr="00B35883">
        <w:rPr>
          <w:rFonts w:ascii="Century" w:hAnsi="Century"/>
          <w:color w:val="000000" w:themeColor="text1"/>
        </w:rPr>
        <w:t xml:space="preserve">. </w:t>
      </w:r>
      <w:r w:rsidRPr="00B35883">
        <w:rPr>
          <w:rFonts w:ascii="Century" w:hAnsi="Century"/>
          <w:i/>
          <w:iCs/>
          <w:color w:val="000000" w:themeColor="text1"/>
        </w:rPr>
        <w:t>11</w:t>
      </w:r>
      <w:r w:rsidRPr="00B35883">
        <w:rPr>
          <w:rFonts w:ascii="Century" w:hAnsi="Century"/>
          <w:color w:val="000000" w:themeColor="text1"/>
        </w:rPr>
        <w:t>(April).</w:t>
      </w:r>
    </w:p>
    <w:p w:rsidR="00972482" w:rsidRPr="00B35883" w:rsidRDefault="00972482" w:rsidP="00972482">
      <w:pPr>
        <w:pStyle w:val="NormalWeb"/>
        <w:spacing w:before="0" w:beforeAutospacing="0" w:after="0" w:afterAutospacing="0" w:line="276" w:lineRule="auto"/>
        <w:ind w:left="480" w:right="-1" w:hanging="480"/>
        <w:jc w:val="both"/>
        <w:rPr>
          <w:rFonts w:ascii="Century" w:hAnsi="Century"/>
          <w:color w:val="000000" w:themeColor="text1"/>
        </w:rPr>
      </w:pPr>
      <w:r w:rsidRPr="00B35883">
        <w:rPr>
          <w:rFonts w:ascii="Century" w:hAnsi="Century"/>
          <w:color w:val="000000" w:themeColor="text1"/>
        </w:rPr>
        <w:t xml:space="preserve">Effect, T. H. E., Back, O. F., During, M., On, P., &amp; Pregnant, T. H. E. (2022). </w:t>
      </w:r>
      <w:r w:rsidRPr="00B35883">
        <w:rPr>
          <w:rFonts w:ascii="Century" w:hAnsi="Century"/>
          <w:i/>
          <w:iCs/>
          <w:color w:val="000000" w:themeColor="text1"/>
        </w:rPr>
        <w:t>Jurnal Kebidanan XIV ( 01 ) 01-12 Jurnal Kebidanan PENGARUH PREGNANCY MASSAGE PUNGGUNG TERHADAP NYERI THE EFFECT OF BACK MASSAGE DURING PREGNANCY ON THE PREGNANT WOMEN ’ S BACK PAIN IN THE THIRD TRIMESTER OF PREGNANCY</w:t>
      </w:r>
      <w:r w:rsidRPr="00B35883">
        <w:rPr>
          <w:rFonts w:ascii="Century" w:hAnsi="Century"/>
          <w:color w:val="000000" w:themeColor="text1"/>
        </w:rPr>
        <w:t xml:space="preserve">. </w:t>
      </w:r>
      <w:proofErr w:type="gramStart"/>
      <w:r w:rsidRPr="00B35883">
        <w:rPr>
          <w:rFonts w:ascii="Century" w:hAnsi="Century"/>
          <w:i/>
          <w:iCs/>
          <w:color w:val="000000" w:themeColor="text1"/>
        </w:rPr>
        <w:t>XIV</w:t>
      </w:r>
      <w:r w:rsidRPr="00B35883">
        <w:rPr>
          <w:rFonts w:ascii="Century" w:hAnsi="Century"/>
          <w:color w:val="000000" w:themeColor="text1"/>
        </w:rPr>
        <w:t>(</w:t>
      </w:r>
      <w:proofErr w:type="gramEnd"/>
      <w:r w:rsidRPr="00B35883">
        <w:rPr>
          <w:rFonts w:ascii="Century" w:hAnsi="Century"/>
          <w:color w:val="000000" w:themeColor="text1"/>
        </w:rPr>
        <w:t>01), 1–12.</w:t>
      </w:r>
    </w:p>
    <w:p w:rsidR="00972482" w:rsidRPr="00B35883" w:rsidRDefault="00972482" w:rsidP="00972482">
      <w:pPr>
        <w:pStyle w:val="NormalWeb"/>
        <w:spacing w:before="0" w:beforeAutospacing="0" w:after="0" w:afterAutospacing="0" w:line="276" w:lineRule="auto"/>
        <w:ind w:left="480" w:right="-1" w:hanging="480"/>
        <w:jc w:val="both"/>
        <w:rPr>
          <w:rFonts w:ascii="Century" w:hAnsi="Century"/>
          <w:color w:val="000000" w:themeColor="text1"/>
        </w:rPr>
      </w:pPr>
      <w:r w:rsidRPr="00B35883">
        <w:rPr>
          <w:rFonts w:ascii="Century" w:hAnsi="Century"/>
          <w:color w:val="000000" w:themeColor="text1"/>
        </w:rPr>
        <w:t xml:space="preserve">Fithriyah, Rizki Dyah Haninggar, &amp; R. S. D. (2020). PENGARUH PRENATAL MASSAGE TERHADAP PENURUNAN NYERI PUNGGUNG PADA IBU HAMIL TRIMESTER III (Di Desa Ceweng, Kecamatan Diwek, </w:t>
      </w:r>
      <w:proofErr w:type="gramStart"/>
      <w:r w:rsidRPr="00B35883">
        <w:rPr>
          <w:rFonts w:ascii="Century" w:hAnsi="Century"/>
          <w:color w:val="000000" w:themeColor="text1"/>
        </w:rPr>
        <w:t>Kabupaten</w:t>
      </w:r>
      <w:proofErr w:type="gramEnd"/>
      <w:r w:rsidRPr="00B35883">
        <w:rPr>
          <w:rFonts w:ascii="Century" w:hAnsi="Century"/>
          <w:color w:val="000000" w:themeColor="text1"/>
        </w:rPr>
        <w:t xml:space="preserve"> Jombang). </w:t>
      </w:r>
      <w:r w:rsidRPr="00B35883">
        <w:rPr>
          <w:rFonts w:ascii="Century" w:hAnsi="Century"/>
          <w:i/>
          <w:iCs/>
          <w:color w:val="000000" w:themeColor="text1"/>
        </w:rPr>
        <w:t>Jurnal Kebidanan</w:t>
      </w:r>
      <w:r w:rsidRPr="00B35883">
        <w:rPr>
          <w:rFonts w:ascii="Century" w:hAnsi="Century"/>
          <w:color w:val="000000" w:themeColor="text1"/>
        </w:rPr>
        <w:t xml:space="preserve">, </w:t>
      </w:r>
      <w:r w:rsidRPr="00B35883">
        <w:rPr>
          <w:rFonts w:ascii="Century" w:hAnsi="Century"/>
          <w:i/>
          <w:iCs/>
          <w:color w:val="000000" w:themeColor="text1"/>
        </w:rPr>
        <w:t>10</w:t>
      </w:r>
      <w:r w:rsidRPr="00B35883">
        <w:rPr>
          <w:rFonts w:ascii="Century" w:hAnsi="Century"/>
          <w:color w:val="000000" w:themeColor="text1"/>
        </w:rPr>
        <w:t>(2), 36–43.</w:t>
      </w:r>
    </w:p>
    <w:p w:rsidR="00972482" w:rsidRPr="00B35883" w:rsidRDefault="00972482" w:rsidP="00972482">
      <w:pPr>
        <w:pStyle w:val="NormalWeb"/>
        <w:spacing w:before="0" w:beforeAutospacing="0" w:after="0" w:afterAutospacing="0" w:line="276" w:lineRule="auto"/>
        <w:ind w:left="480" w:right="-1" w:hanging="480"/>
        <w:jc w:val="both"/>
        <w:rPr>
          <w:rFonts w:ascii="Century" w:hAnsi="Century"/>
          <w:color w:val="000000" w:themeColor="text1"/>
        </w:rPr>
      </w:pPr>
      <w:r w:rsidRPr="00B35883">
        <w:rPr>
          <w:rFonts w:ascii="Century" w:hAnsi="Century"/>
          <w:color w:val="000000" w:themeColor="text1"/>
        </w:rPr>
        <w:t xml:space="preserve">Harahap, Y. Z. (2019). Pengaruh Prenatal Massage Terhadap Penurunan Nyeri Punggung Pada Ibu Hamil Trimester Iii Di Klinik Erna Kecamatan Padang Bolak Kabupaten Padang Lawas Utara. </w:t>
      </w:r>
      <w:r w:rsidRPr="00B35883">
        <w:rPr>
          <w:rFonts w:ascii="Century" w:hAnsi="Century"/>
          <w:i/>
          <w:iCs/>
          <w:color w:val="000000" w:themeColor="text1"/>
        </w:rPr>
        <w:t>Journal of Physics A: Mathematical and Theoretical</w:t>
      </w:r>
      <w:r w:rsidRPr="00B35883">
        <w:rPr>
          <w:rFonts w:ascii="Century" w:hAnsi="Century"/>
          <w:color w:val="000000" w:themeColor="text1"/>
        </w:rPr>
        <w:t xml:space="preserve">, </w:t>
      </w:r>
      <w:r w:rsidRPr="00B35883">
        <w:rPr>
          <w:rFonts w:ascii="Century" w:hAnsi="Century"/>
          <w:i/>
          <w:iCs/>
          <w:color w:val="000000" w:themeColor="text1"/>
        </w:rPr>
        <w:t>4</w:t>
      </w:r>
      <w:r w:rsidRPr="00B35883">
        <w:rPr>
          <w:rFonts w:ascii="Century" w:hAnsi="Century"/>
          <w:color w:val="000000" w:themeColor="text1"/>
        </w:rPr>
        <w:t>(4), 1–5. http://arxiv.org/abs/1011.1669%0Ahttp://dx.doi.org/10.1088/1751-8113/44/8/085201%0Ahttp://www.ncbi.nlm.nih.gov/pubmed/25246403%0Ahttp://www.pubmedcentral.nih.gov/articlerender.fcgi?artid=PMC4249520%0Ahttps://journals.asm.org/doi/10.1128/AAC.03728-14%0Ahtt</w:t>
      </w:r>
    </w:p>
    <w:p w:rsidR="00972482" w:rsidRPr="00B35883" w:rsidRDefault="00972482" w:rsidP="00972482">
      <w:pPr>
        <w:pStyle w:val="NormalWeb"/>
        <w:spacing w:before="0" w:beforeAutospacing="0" w:after="0" w:afterAutospacing="0" w:line="276" w:lineRule="auto"/>
        <w:ind w:left="480" w:right="-1" w:hanging="480"/>
        <w:jc w:val="both"/>
        <w:rPr>
          <w:rFonts w:ascii="Century" w:hAnsi="Century"/>
          <w:color w:val="000000" w:themeColor="text1"/>
        </w:rPr>
      </w:pPr>
      <w:r w:rsidRPr="00B35883">
        <w:rPr>
          <w:rFonts w:ascii="Century" w:hAnsi="Century"/>
          <w:color w:val="000000" w:themeColor="text1"/>
        </w:rPr>
        <w:t xml:space="preserve">Inayatush Sholihah, J. S. (2021). Jurnal abdi mercusuar. </w:t>
      </w:r>
      <w:r w:rsidRPr="00B35883">
        <w:rPr>
          <w:rFonts w:ascii="Century" w:hAnsi="Century"/>
          <w:i/>
          <w:iCs/>
          <w:color w:val="000000" w:themeColor="text1"/>
        </w:rPr>
        <w:t>Edukasi Penggunaan Obat Herbal Untuk Daya Tahan Tubuh</w:t>
      </w:r>
      <w:r w:rsidRPr="00B35883">
        <w:rPr>
          <w:rFonts w:ascii="Century" w:hAnsi="Century"/>
          <w:color w:val="000000" w:themeColor="text1"/>
        </w:rPr>
        <w:t xml:space="preserve">, </w:t>
      </w:r>
      <w:r w:rsidRPr="00B35883">
        <w:rPr>
          <w:rFonts w:ascii="Century" w:hAnsi="Century"/>
          <w:i/>
          <w:iCs/>
          <w:color w:val="000000" w:themeColor="text1"/>
        </w:rPr>
        <w:t>01</w:t>
      </w:r>
      <w:r w:rsidRPr="00B35883">
        <w:rPr>
          <w:rFonts w:ascii="Century" w:hAnsi="Century"/>
          <w:color w:val="000000" w:themeColor="text1"/>
        </w:rPr>
        <w:t>(01), 55–60.</w:t>
      </w:r>
    </w:p>
    <w:p w:rsidR="00972482" w:rsidRPr="00B35883" w:rsidRDefault="00972482" w:rsidP="00972482">
      <w:pPr>
        <w:pStyle w:val="NormalWeb"/>
        <w:spacing w:before="0" w:beforeAutospacing="0" w:after="0" w:afterAutospacing="0" w:line="276" w:lineRule="auto"/>
        <w:ind w:left="480" w:right="-1" w:hanging="480"/>
        <w:jc w:val="both"/>
        <w:rPr>
          <w:rFonts w:ascii="Century" w:hAnsi="Century"/>
          <w:color w:val="000000" w:themeColor="text1"/>
        </w:rPr>
      </w:pPr>
      <w:r w:rsidRPr="00B35883">
        <w:rPr>
          <w:rFonts w:ascii="Century" w:hAnsi="Century"/>
          <w:color w:val="000000" w:themeColor="text1"/>
        </w:rPr>
        <w:t xml:space="preserve">Ismawati, S., Hadriani, &amp; Sarliana. (2022). Pijat Hamil dan Relaksasi Nafas Dalam Menurunkan Nyeri Punggung Ibu Hamil Trimester III. </w:t>
      </w:r>
      <w:r w:rsidRPr="00B35883">
        <w:rPr>
          <w:rFonts w:ascii="Century" w:hAnsi="Century"/>
          <w:i/>
          <w:iCs/>
          <w:color w:val="000000" w:themeColor="text1"/>
        </w:rPr>
        <w:t>Jurnal Bidan</w:t>
      </w:r>
      <w:r w:rsidRPr="00B35883">
        <w:rPr>
          <w:rFonts w:ascii="Century" w:hAnsi="Century"/>
          <w:color w:val="000000" w:themeColor="text1"/>
        </w:rPr>
        <w:t xml:space="preserve">, </w:t>
      </w:r>
      <w:r w:rsidRPr="00B35883">
        <w:rPr>
          <w:rFonts w:ascii="Century" w:hAnsi="Century"/>
          <w:i/>
          <w:iCs/>
          <w:color w:val="000000" w:themeColor="text1"/>
        </w:rPr>
        <w:t>1</w:t>
      </w:r>
      <w:r w:rsidRPr="00B35883">
        <w:rPr>
          <w:rFonts w:ascii="Century" w:hAnsi="Century"/>
          <w:color w:val="000000" w:themeColor="text1"/>
        </w:rPr>
        <w:t>(1), 49–57. https://doi.org/10.33860/njb.v1i1.1049</w:t>
      </w:r>
    </w:p>
    <w:p w:rsidR="00972482" w:rsidRPr="00B35883" w:rsidRDefault="00972482" w:rsidP="00972482">
      <w:pPr>
        <w:pStyle w:val="NormalWeb"/>
        <w:spacing w:before="0" w:beforeAutospacing="0" w:after="0" w:afterAutospacing="0" w:line="276" w:lineRule="auto"/>
        <w:ind w:left="480" w:right="-1" w:hanging="480"/>
        <w:jc w:val="both"/>
        <w:rPr>
          <w:rFonts w:ascii="Century" w:hAnsi="Century"/>
          <w:color w:val="000000" w:themeColor="text1"/>
        </w:rPr>
      </w:pPr>
      <w:r w:rsidRPr="00B35883">
        <w:rPr>
          <w:rFonts w:ascii="Century" w:hAnsi="Century"/>
          <w:color w:val="000000" w:themeColor="text1"/>
        </w:rPr>
        <w:t xml:space="preserve">Kehamilan, P., &amp; Psikologi, S. (2022). </w:t>
      </w:r>
      <w:r w:rsidRPr="00B35883">
        <w:rPr>
          <w:rFonts w:ascii="Century" w:hAnsi="Century"/>
          <w:i/>
          <w:iCs/>
          <w:color w:val="000000" w:themeColor="text1"/>
        </w:rPr>
        <w:t>Prenatal Massage to Reduce Psychological Stress in Teenage Mothers and Its Implications for Stunting Prevention</w:t>
      </w:r>
      <w:r w:rsidRPr="00B35883">
        <w:rPr>
          <w:rFonts w:ascii="Century" w:hAnsi="Century"/>
          <w:color w:val="000000" w:themeColor="text1"/>
        </w:rPr>
        <w:t xml:space="preserve">. </w:t>
      </w:r>
      <w:r w:rsidRPr="00B35883">
        <w:rPr>
          <w:rFonts w:ascii="Century" w:hAnsi="Century"/>
          <w:i/>
          <w:iCs/>
          <w:color w:val="000000" w:themeColor="text1"/>
        </w:rPr>
        <w:t>14</w:t>
      </w:r>
      <w:r w:rsidRPr="00B35883">
        <w:rPr>
          <w:rFonts w:ascii="Century" w:hAnsi="Century"/>
          <w:color w:val="000000" w:themeColor="text1"/>
        </w:rPr>
        <w:t>, 60–68.</w:t>
      </w:r>
    </w:p>
    <w:p w:rsidR="00972482" w:rsidRPr="00B35883" w:rsidRDefault="00972482" w:rsidP="00972482">
      <w:pPr>
        <w:pStyle w:val="NormalWeb"/>
        <w:spacing w:before="0" w:beforeAutospacing="0" w:after="0" w:afterAutospacing="0" w:line="276" w:lineRule="auto"/>
        <w:ind w:left="480" w:right="-1" w:hanging="480"/>
        <w:jc w:val="both"/>
        <w:rPr>
          <w:rFonts w:ascii="Century" w:hAnsi="Century"/>
          <w:color w:val="000000" w:themeColor="text1"/>
        </w:rPr>
      </w:pPr>
      <w:r w:rsidRPr="00B35883">
        <w:rPr>
          <w:rFonts w:ascii="Century" w:hAnsi="Century"/>
          <w:color w:val="000000" w:themeColor="text1"/>
        </w:rPr>
        <w:t xml:space="preserve">Martilova, D., Amran, H. F., Safitri, Y., &amp; Kirana, D. N. (2021). </w:t>
      </w:r>
      <w:r w:rsidRPr="00B35883">
        <w:rPr>
          <w:rFonts w:ascii="Century" w:hAnsi="Century"/>
          <w:i/>
          <w:iCs/>
          <w:color w:val="000000" w:themeColor="text1"/>
        </w:rPr>
        <w:t xml:space="preserve">Health Education </w:t>
      </w:r>
      <w:proofErr w:type="gramStart"/>
      <w:r w:rsidRPr="00B35883">
        <w:rPr>
          <w:rFonts w:ascii="Century" w:hAnsi="Century"/>
          <w:i/>
          <w:iCs/>
          <w:color w:val="000000" w:themeColor="text1"/>
        </w:rPr>
        <w:t>About</w:t>
      </w:r>
      <w:proofErr w:type="gramEnd"/>
      <w:r w:rsidRPr="00B35883">
        <w:rPr>
          <w:rFonts w:ascii="Century" w:hAnsi="Century"/>
          <w:i/>
          <w:iCs/>
          <w:color w:val="000000" w:themeColor="text1"/>
        </w:rPr>
        <w:t xml:space="preserve"> Endorphine Massage for Pregnant Women and Families</w:t>
      </w:r>
      <w:r w:rsidRPr="00B35883">
        <w:rPr>
          <w:rFonts w:ascii="Century" w:hAnsi="Century"/>
          <w:color w:val="000000" w:themeColor="text1"/>
        </w:rPr>
        <w:t xml:space="preserve">. </w:t>
      </w:r>
      <w:r w:rsidRPr="00B35883">
        <w:rPr>
          <w:rFonts w:ascii="Century" w:hAnsi="Century"/>
          <w:i/>
          <w:iCs/>
          <w:color w:val="000000" w:themeColor="text1"/>
        </w:rPr>
        <w:t>4</w:t>
      </w:r>
      <w:r w:rsidRPr="00B35883">
        <w:rPr>
          <w:rFonts w:ascii="Century" w:hAnsi="Century"/>
          <w:color w:val="000000" w:themeColor="text1"/>
        </w:rPr>
        <w:t>(3), 798–808.</w:t>
      </w:r>
    </w:p>
    <w:p w:rsidR="00972482" w:rsidRPr="00B35883" w:rsidRDefault="00972482" w:rsidP="00972482">
      <w:pPr>
        <w:pStyle w:val="NormalWeb"/>
        <w:spacing w:before="0" w:beforeAutospacing="0" w:after="0" w:afterAutospacing="0" w:line="276" w:lineRule="auto"/>
        <w:ind w:left="480" w:right="-1" w:hanging="480"/>
        <w:jc w:val="both"/>
        <w:rPr>
          <w:rFonts w:ascii="Century" w:hAnsi="Century"/>
          <w:color w:val="000000" w:themeColor="text1"/>
        </w:rPr>
      </w:pPr>
      <w:r w:rsidRPr="00B35883">
        <w:rPr>
          <w:rFonts w:ascii="Century" w:hAnsi="Century"/>
          <w:color w:val="000000" w:themeColor="text1"/>
        </w:rPr>
        <w:t xml:space="preserve">Maryani, S., Amalia, R., &amp; Nurmalita Sari, M. H. (2020). Pijat Hamil Sebagai Terapi Non Farmakologis Dalam Penanganan Ketidaknyamanan Kehamilan Trimester Iii. </w:t>
      </w:r>
      <w:r w:rsidRPr="00B35883">
        <w:rPr>
          <w:rFonts w:ascii="Century" w:hAnsi="Century"/>
          <w:i/>
          <w:iCs/>
          <w:color w:val="000000" w:themeColor="text1"/>
        </w:rPr>
        <w:t>Jurnal Sains Kebidanan</w:t>
      </w:r>
      <w:r w:rsidRPr="00B35883">
        <w:rPr>
          <w:rFonts w:ascii="Century" w:hAnsi="Century"/>
          <w:color w:val="000000" w:themeColor="text1"/>
        </w:rPr>
        <w:t xml:space="preserve">, </w:t>
      </w:r>
      <w:r w:rsidRPr="00B35883">
        <w:rPr>
          <w:rFonts w:ascii="Century" w:hAnsi="Century"/>
          <w:i/>
          <w:iCs/>
          <w:color w:val="000000" w:themeColor="text1"/>
        </w:rPr>
        <w:t>2</w:t>
      </w:r>
      <w:r w:rsidRPr="00B35883">
        <w:rPr>
          <w:rFonts w:ascii="Century" w:hAnsi="Century"/>
          <w:color w:val="000000" w:themeColor="text1"/>
        </w:rPr>
        <w:t>(2), 15–20. https://doi.org/10.31983/jsk.v2i2.6477</w:t>
      </w:r>
    </w:p>
    <w:p w:rsidR="00972482" w:rsidRPr="00B35883" w:rsidRDefault="00972482" w:rsidP="00972482">
      <w:pPr>
        <w:pStyle w:val="NormalWeb"/>
        <w:spacing w:before="0" w:beforeAutospacing="0" w:after="0" w:afterAutospacing="0" w:line="276" w:lineRule="auto"/>
        <w:ind w:left="480" w:right="-1" w:hanging="480"/>
        <w:jc w:val="both"/>
        <w:rPr>
          <w:rFonts w:ascii="Century" w:hAnsi="Century"/>
          <w:color w:val="000000" w:themeColor="text1"/>
        </w:rPr>
      </w:pPr>
      <w:r w:rsidRPr="00B35883">
        <w:rPr>
          <w:rFonts w:ascii="Century" w:hAnsi="Century"/>
          <w:color w:val="000000" w:themeColor="text1"/>
        </w:rPr>
        <w:t xml:space="preserve">Resmaniasih, ketut. (2018). Pengaruh Pijat Hamil Terhadap Perubahan Kualitas Tidur Ibu Hamil Trimester Tiga. </w:t>
      </w:r>
      <w:r w:rsidRPr="00B35883">
        <w:rPr>
          <w:rFonts w:ascii="Century" w:hAnsi="Century"/>
          <w:i/>
          <w:iCs/>
          <w:color w:val="000000" w:themeColor="text1"/>
        </w:rPr>
        <w:t>Jik- Jurnal Ilmu Kesehatan</w:t>
      </w:r>
      <w:r w:rsidRPr="00B35883">
        <w:rPr>
          <w:rFonts w:ascii="Century" w:hAnsi="Century"/>
          <w:color w:val="000000" w:themeColor="text1"/>
        </w:rPr>
        <w:t xml:space="preserve">, </w:t>
      </w:r>
      <w:r w:rsidRPr="00B35883">
        <w:rPr>
          <w:rFonts w:ascii="Century" w:hAnsi="Century"/>
          <w:i/>
          <w:iCs/>
          <w:color w:val="000000" w:themeColor="text1"/>
        </w:rPr>
        <w:t>2</w:t>
      </w:r>
      <w:r w:rsidRPr="00B35883">
        <w:rPr>
          <w:rFonts w:ascii="Century" w:hAnsi="Century"/>
          <w:color w:val="000000" w:themeColor="text1"/>
        </w:rPr>
        <w:t>(2), 93–99. https://doi.org/10.33757/jik.v2i2.124</w:t>
      </w:r>
    </w:p>
    <w:p w:rsidR="00972482" w:rsidRPr="00B35883" w:rsidRDefault="00972482" w:rsidP="00972482">
      <w:pPr>
        <w:pStyle w:val="NormalWeb"/>
        <w:spacing w:before="0" w:beforeAutospacing="0" w:after="0" w:afterAutospacing="0" w:line="276" w:lineRule="auto"/>
        <w:ind w:left="480" w:right="-1" w:hanging="480"/>
        <w:jc w:val="both"/>
        <w:rPr>
          <w:rFonts w:ascii="Century" w:hAnsi="Century"/>
          <w:color w:val="000000" w:themeColor="text1"/>
        </w:rPr>
      </w:pPr>
      <w:r w:rsidRPr="00B35883">
        <w:rPr>
          <w:rFonts w:ascii="Century" w:hAnsi="Century"/>
          <w:color w:val="000000" w:themeColor="text1"/>
        </w:rPr>
        <w:t xml:space="preserve">Setiawati, I. (2019). Efektifitas Teknik Massage Effleurage Dan Teknik Relaksasi Terhadap Nyeri Punggung Pada Ibu Hamil Trimester III. </w:t>
      </w:r>
      <w:r w:rsidRPr="00B35883">
        <w:rPr>
          <w:rFonts w:ascii="Century" w:hAnsi="Century"/>
          <w:i/>
          <w:iCs/>
          <w:color w:val="000000" w:themeColor="text1"/>
        </w:rPr>
        <w:t>Prosiding Seminar Nasional Poltekkes Karya Husada Yogyakarta</w:t>
      </w:r>
      <w:r w:rsidRPr="00B35883">
        <w:rPr>
          <w:rFonts w:ascii="Century" w:hAnsi="Century"/>
          <w:color w:val="000000" w:themeColor="text1"/>
        </w:rPr>
        <w:t>, 2. http://jurnal.poltekkeskhjogja.ac.id/index.php/PSN/article/view/351</w:t>
      </w:r>
    </w:p>
    <w:p w:rsidR="00972482" w:rsidRDefault="00972482" w:rsidP="00972482">
      <w:pPr>
        <w:pStyle w:val="NormalWeb"/>
        <w:spacing w:before="0" w:beforeAutospacing="0" w:after="0" w:afterAutospacing="0" w:line="276" w:lineRule="auto"/>
        <w:ind w:left="480" w:right="-1" w:hanging="480"/>
        <w:jc w:val="both"/>
        <w:rPr>
          <w:rFonts w:ascii="Century" w:hAnsi="Century"/>
          <w:color w:val="000000" w:themeColor="text1"/>
        </w:rPr>
      </w:pPr>
      <w:r w:rsidRPr="00B35883">
        <w:rPr>
          <w:rFonts w:ascii="Century" w:hAnsi="Century"/>
          <w:color w:val="000000" w:themeColor="text1"/>
        </w:rPr>
        <w:lastRenderedPageBreak/>
        <w:t xml:space="preserve">Sirait, L. I., Akhiriyanti, E. N., &amp; Herada Putri, D. S. (2022). Penerapan Pijat Kehamilan Terhadap Perubahan Kualitas Tidur Ibu Hamil Trimester Iii. </w:t>
      </w:r>
      <w:r w:rsidRPr="00B35883">
        <w:rPr>
          <w:rFonts w:ascii="Century" w:hAnsi="Century"/>
          <w:i/>
          <w:iCs/>
          <w:color w:val="000000" w:themeColor="text1"/>
        </w:rPr>
        <w:t>Jurnal Ayurveda Medistra</w:t>
      </w:r>
      <w:r w:rsidRPr="00B35883">
        <w:rPr>
          <w:rFonts w:ascii="Century" w:hAnsi="Century"/>
          <w:color w:val="000000" w:themeColor="text1"/>
        </w:rPr>
        <w:t xml:space="preserve">, </w:t>
      </w:r>
      <w:r w:rsidRPr="00B35883">
        <w:rPr>
          <w:rFonts w:ascii="Century" w:hAnsi="Century"/>
          <w:i/>
          <w:iCs/>
          <w:color w:val="000000" w:themeColor="text1"/>
        </w:rPr>
        <w:t>4</w:t>
      </w:r>
      <w:r w:rsidRPr="00B35883">
        <w:rPr>
          <w:rFonts w:ascii="Century" w:hAnsi="Century"/>
          <w:color w:val="000000" w:themeColor="text1"/>
        </w:rPr>
        <w:t>(1), 22–25. https://doi.org/10.51690/medistra-jurnal123.v4i1.51</w:t>
      </w:r>
    </w:p>
    <w:p w:rsidR="00972482" w:rsidRPr="00B35883" w:rsidRDefault="00972482" w:rsidP="00972482">
      <w:pPr>
        <w:pStyle w:val="NormalWeb"/>
        <w:spacing w:before="0" w:beforeAutospacing="0" w:after="0" w:afterAutospacing="0" w:line="276" w:lineRule="auto"/>
        <w:ind w:left="480" w:right="-1" w:hanging="480"/>
        <w:jc w:val="both"/>
        <w:rPr>
          <w:rFonts w:ascii="Century" w:hAnsi="Century"/>
          <w:color w:val="000000" w:themeColor="text1"/>
        </w:rPr>
      </w:pPr>
      <w:r w:rsidRPr="00B35883">
        <w:rPr>
          <w:rFonts w:ascii="Century" w:hAnsi="Century"/>
          <w:color w:val="000000" w:themeColor="text1"/>
        </w:rPr>
        <w:t xml:space="preserve">Studi, P., &amp; Kebidanan, D. I. I. I. (2019). </w:t>
      </w:r>
      <w:r w:rsidRPr="00B35883">
        <w:rPr>
          <w:rFonts w:ascii="Century" w:hAnsi="Century"/>
          <w:i/>
          <w:iCs/>
          <w:color w:val="000000" w:themeColor="text1"/>
        </w:rPr>
        <w:t xml:space="preserve">Modul Panduan Prenatal Massage </w:t>
      </w:r>
      <w:proofErr w:type="gramStart"/>
      <w:r w:rsidRPr="00B35883">
        <w:rPr>
          <w:rFonts w:ascii="Century" w:hAnsi="Century"/>
          <w:i/>
          <w:iCs/>
          <w:color w:val="000000" w:themeColor="text1"/>
        </w:rPr>
        <w:t>( Pijat</w:t>
      </w:r>
      <w:proofErr w:type="gramEnd"/>
      <w:r w:rsidRPr="00B35883">
        <w:rPr>
          <w:rFonts w:ascii="Century" w:hAnsi="Century"/>
          <w:i/>
          <w:iCs/>
          <w:color w:val="000000" w:themeColor="text1"/>
        </w:rPr>
        <w:t xml:space="preserve"> Hamil )</w:t>
      </w:r>
      <w:r w:rsidRPr="00B35883">
        <w:rPr>
          <w:rFonts w:ascii="Century" w:hAnsi="Century"/>
          <w:color w:val="000000" w:themeColor="text1"/>
        </w:rPr>
        <w:t>.</w:t>
      </w:r>
    </w:p>
    <w:p w:rsidR="00972482" w:rsidRPr="00B35883" w:rsidRDefault="00972482" w:rsidP="00972482">
      <w:pPr>
        <w:pStyle w:val="NormalWeb"/>
        <w:spacing w:before="0" w:beforeAutospacing="0" w:after="0" w:afterAutospacing="0" w:line="276" w:lineRule="auto"/>
        <w:ind w:left="426" w:right="-1" w:hanging="426"/>
        <w:jc w:val="both"/>
        <w:rPr>
          <w:rFonts w:ascii="Century" w:hAnsi="Century"/>
          <w:color w:val="000000" w:themeColor="text1"/>
        </w:rPr>
      </w:pPr>
      <w:r w:rsidRPr="00B35883">
        <w:rPr>
          <w:rFonts w:ascii="Century" w:hAnsi="Century"/>
          <w:color w:val="000000" w:themeColor="text1"/>
        </w:rPr>
        <w:t xml:space="preserve">Suarniti, N. L. K., Cahyaningrum, P. lakustini, &amp; Wiryanatha, I. B. (2019). Terapi Pijat Ibu Hamil Untuk Mengurangi Spasme Otot Pada Masa Trimester Akhir Kehamilan. </w:t>
      </w:r>
      <w:r w:rsidRPr="00B35883">
        <w:rPr>
          <w:rFonts w:ascii="Century" w:hAnsi="Century"/>
          <w:i/>
          <w:iCs/>
          <w:color w:val="000000" w:themeColor="text1"/>
        </w:rPr>
        <w:t>Widya Kesehatan</w:t>
      </w:r>
      <w:r w:rsidRPr="00B35883">
        <w:rPr>
          <w:rFonts w:ascii="Century" w:hAnsi="Century"/>
          <w:color w:val="000000" w:themeColor="text1"/>
        </w:rPr>
        <w:t xml:space="preserve">, </w:t>
      </w:r>
      <w:r w:rsidRPr="00B35883">
        <w:rPr>
          <w:rFonts w:ascii="Century" w:hAnsi="Century"/>
          <w:i/>
          <w:iCs/>
          <w:color w:val="000000" w:themeColor="text1"/>
        </w:rPr>
        <w:t>1</w:t>
      </w:r>
      <w:r w:rsidRPr="00B35883">
        <w:rPr>
          <w:rFonts w:ascii="Century" w:hAnsi="Century"/>
          <w:color w:val="000000" w:themeColor="text1"/>
        </w:rPr>
        <w:t>(2), 11–19. https://doi.org/10.32795/widyakesehatan.v1i2.460</w:t>
      </w:r>
    </w:p>
    <w:p w:rsidR="00972482" w:rsidRPr="00B35883" w:rsidRDefault="00972482" w:rsidP="00972482">
      <w:pPr>
        <w:pStyle w:val="NormalWeb"/>
        <w:spacing w:before="0" w:beforeAutospacing="0" w:after="0" w:afterAutospacing="0" w:line="276" w:lineRule="auto"/>
        <w:ind w:left="480" w:right="-1" w:hanging="480"/>
        <w:jc w:val="both"/>
        <w:rPr>
          <w:rFonts w:ascii="Century" w:hAnsi="Century"/>
          <w:color w:val="000000" w:themeColor="text1"/>
        </w:rPr>
      </w:pPr>
      <w:r w:rsidRPr="00B35883">
        <w:rPr>
          <w:rFonts w:ascii="Century" w:hAnsi="Century"/>
          <w:color w:val="000000" w:themeColor="text1"/>
        </w:rPr>
        <w:t xml:space="preserve">Sudarnanik, Fatoni, I., &amp; Ningrum, N. M. (2019). Pengaruh Prenatal Massage Terhadap Proses Persalinan Di Pustu Kedungprimpen Kecamatan Kanor Kabupaten Bojonegoro. </w:t>
      </w:r>
      <w:r w:rsidRPr="00B35883">
        <w:rPr>
          <w:rFonts w:ascii="Century" w:hAnsi="Century"/>
          <w:i/>
          <w:iCs/>
          <w:color w:val="000000" w:themeColor="text1"/>
        </w:rPr>
        <w:t>Jurnal Borneo Cendekia</w:t>
      </w:r>
      <w:r w:rsidRPr="00B35883">
        <w:rPr>
          <w:rFonts w:ascii="Century" w:hAnsi="Century"/>
          <w:color w:val="000000" w:themeColor="text1"/>
        </w:rPr>
        <w:t xml:space="preserve">, </w:t>
      </w:r>
      <w:r w:rsidRPr="00B35883">
        <w:rPr>
          <w:rFonts w:ascii="Century" w:hAnsi="Century"/>
          <w:i/>
          <w:iCs/>
          <w:color w:val="000000" w:themeColor="text1"/>
        </w:rPr>
        <w:t>3</w:t>
      </w:r>
      <w:r w:rsidRPr="00B35883">
        <w:rPr>
          <w:rFonts w:ascii="Century" w:hAnsi="Century"/>
          <w:color w:val="000000" w:themeColor="text1"/>
        </w:rPr>
        <w:t>(2), 40–46.</w:t>
      </w:r>
    </w:p>
    <w:p w:rsidR="00972482" w:rsidRDefault="00972482" w:rsidP="00972482">
      <w:pPr>
        <w:pStyle w:val="NormalWeb"/>
        <w:spacing w:before="0" w:beforeAutospacing="0" w:after="0" w:afterAutospacing="0" w:line="276" w:lineRule="auto"/>
        <w:ind w:left="480" w:right="-1" w:hanging="480"/>
        <w:jc w:val="both"/>
        <w:rPr>
          <w:rFonts w:ascii="Century" w:hAnsi="Century"/>
          <w:color w:val="000000" w:themeColor="text1"/>
        </w:rPr>
      </w:pPr>
      <w:r w:rsidRPr="00B35883">
        <w:rPr>
          <w:rFonts w:ascii="Century" w:hAnsi="Century"/>
          <w:color w:val="000000" w:themeColor="text1"/>
        </w:rPr>
        <w:t xml:space="preserve">Wati, L. S. (2018). </w:t>
      </w:r>
      <w:r w:rsidRPr="00B35883">
        <w:rPr>
          <w:rFonts w:ascii="Century" w:hAnsi="Century"/>
          <w:i/>
          <w:iCs/>
          <w:color w:val="000000" w:themeColor="text1"/>
        </w:rPr>
        <w:t>Pengaruh Prenatal Massage Terhadap Stres Kehamilan Pada Primigravida Trimester Iii</w:t>
      </w:r>
      <w:r w:rsidRPr="00B35883">
        <w:rPr>
          <w:rFonts w:ascii="Century" w:hAnsi="Century"/>
          <w:color w:val="000000" w:themeColor="text1"/>
        </w:rPr>
        <w:t xml:space="preserve">. </w:t>
      </w:r>
      <w:r w:rsidRPr="00B35883">
        <w:rPr>
          <w:rFonts w:ascii="Century" w:hAnsi="Century"/>
          <w:i/>
          <w:iCs/>
          <w:color w:val="000000" w:themeColor="text1"/>
        </w:rPr>
        <w:t>16</w:t>
      </w:r>
      <w:r w:rsidRPr="00B35883">
        <w:rPr>
          <w:rFonts w:ascii="Century" w:hAnsi="Century"/>
          <w:color w:val="000000" w:themeColor="text1"/>
        </w:rPr>
        <w:t>(1).</w:t>
      </w:r>
    </w:p>
    <w:p w:rsidR="00972482" w:rsidRPr="00972482" w:rsidRDefault="00972482" w:rsidP="00972482">
      <w:pPr>
        <w:rPr>
          <w:lang w:val="en-US" w:eastAsia="en-US"/>
        </w:rPr>
      </w:pPr>
    </w:p>
    <w:p w:rsidR="00972482" w:rsidRDefault="00972482" w:rsidP="00972482">
      <w:pPr>
        <w:rPr>
          <w:lang w:val="en-US" w:eastAsia="en-US"/>
        </w:rPr>
      </w:pPr>
    </w:p>
    <w:p w:rsidR="00972482" w:rsidRDefault="00972482" w:rsidP="00972482">
      <w:pPr>
        <w:rPr>
          <w:lang w:val="en-US" w:eastAsia="en-US"/>
        </w:rPr>
      </w:pPr>
      <w:r>
        <w:rPr>
          <w:lang w:val="en-US" w:eastAsia="en-US"/>
        </w:rPr>
        <w:br w:type="page"/>
      </w:r>
    </w:p>
    <w:p w:rsidR="00972482" w:rsidRPr="00972482" w:rsidRDefault="00972482" w:rsidP="00972482">
      <w:pPr>
        <w:rPr>
          <w:lang w:val="en-US" w:eastAsia="en-US"/>
        </w:rPr>
        <w:sectPr w:rsidR="00972482" w:rsidRPr="00972482" w:rsidSect="005F6788">
          <w:headerReference w:type="even" r:id="rId20"/>
          <w:headerReference w:type="default" r:id="rId21"/>
          <w:headerReference w:type="first" r:id="rId22"/>
          <w:footerReference w:type="first" r:id="rId23"/>
          <w:pgSz w:w="11906" w:h="16838" w:code="9"/>
          <w:pgMar w:top="1134" w:right="1701" w:bottom="1134" w:left="1701" w:header="567" w:footer="431" w:gutter="0"/>
          <w:cols w:space="708"/>
          <w:titlePg/>
          <w:docGrid w:linePitch="360"/>
        </w:sectPr>
      </w:pPr>
    </w:p>
    <w:p w:rsidR="00140295" w:rsidRPr="00972482" w:rsidRDefault="00140295" w:rsidP="00972482">
      <w:pPr>
        <w:tabs>
          <w:tab w:val="left" w:pos="990"/>
        </w:tabs>
        <w:spacing w:line="276" w:lineRule="auto"/>
        <w:ind w:right="-1"/>
        <w:jc w:val="both"/>
        <w:rPr>
          <w:rFonts w:ascii="Century" w:hAnsi="Century"/>
          <w:color w:val="000000" w:themeColor="text1"/>
        </w:rPr>
      </w:pPr>
    </w:p>
    <w:sectPr w:rsidR="00140295" w:rsidRPr="00972482" w:rsidSect="00A47658">
      <w:headerReference w:type="even" r:id="rId24"/>
      <w:pgSz w:w="11906" w:h="16838" w:code="9"/>
      <w:pgMar w:top="1304" w:right="1701" w:bottom="1304" w:left="1701" w:header="567" w:footer="397" w:gutter="0"/>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A70" w:rsidRDefault="00A54A70" w:rsidP="00A1414F">
      <w:r>
        <w:separator/>
      </w:r>
    </w:p>
  </w:endnote>
  <w:endnote w:type="continuationSeparator" w:id="0">
    <w:p w:rsidR="00A54A70" w:rsidRDefault="00A54A70"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Kokila">
    <w:altName w:val="Arial"/>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C0B" w:rsidRDefault="00A54A70" w:rsidP="00922A80">
    <w:pPr>
      <w:pStyle w:val="Footer"/>
      <w:jc w:val="center"/>
    </w:pPr>
    <w:sdt>
      <w:sdtPr>
        <w:id w:val="1593507830"/>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497F67">
          <w:rPr>
            <w:noProof/>
          </w:rPr>
          <w:t>1</w:t>
        </w:r>
        <w:r w:rsidR="00842B65">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A70" w:rsidRDefault="00A54A70" w:rsidP="00A1414F">
      <w:r>
        <w:separator/>
      </w:r>
    </w:p>
  </w:footnote>
  <w:footnote w:type="continuationSeparator" w:id="0">
    <w:p w:rsidR="00A54A70" w:rsidRDefault="00A54A70"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CBB" w:rsidRPr="00EF30A6" w:rsidRDefault="00515557" w:rsidP="00164CBB">
    <w:pPr>
      <w:pStyle w:val="Header"/>
      <w:tabs>
        <w:tab w:val="clear" w:pos="9360"/>
      </w:tabs>
      <w:rPr>
        <w:rFonts w:ascii="Kokila" w:hAnsi="Kokila" w:cs="Kokila"/>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497F67">
      <w:rPr>
        <w:rFonts w:ascii="Trebuchet MS" w:hAnsi="Trebuchet MS"/>
        <w:smallCaps/>
        <w:noProof/>
        <w:sz w:val="22"/>
        <w:szCs w:val="22"/>
        <w:lang w:val="id-ID"/>
      </w:rPr>
      <w:t>10</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AD23D6">
      <w:rPr>
        <w:rFonts w:ascii="Trebuchet MS" w:hAnsi="Trebuchet MS"/>
        <w:smallCaps/>
        <w:noProof/>
        <w:sz w:val="22"/>
        <w:szCs w:val="22"/>
        <w:lang w:val="en-US"/>
      </w:rPr>
      <w:t>| JCES (</w:t>
    </w:r>
    <w:r w:rsidR="006F20EA" w:rsidRPr="00AD23D6">
      <w:rPr>
        <w:rFonts w:ascii="Arial Narrow" w:hAnsi="Arial Narrow"/>
        <w:b/>
        <w:i/>
        <w:sz w:val="22"/>
        <w:szCs w:val="22"/>
      </w:rPr>
      <w:t>Journal of Character Education Society</w:t>
    </w:r>
    <w:r w:rsidR="00AD23D6">
      <w:rPr>
        <w:rFonts w:ascii="Trebuchet MS" w:hAnsi="Trebuchet MS"/>
        <w:sz w:val="22"/>
        <w:szCs w:val="22"/>
        <w:lang w:val="en-US"/>
      </w:rPr>
      <w:t>)</w:t>
    </w:r>
    <w:r w:rsidR="008210FA">
      <w:rPr>
        <w:rFonts w:ascii="Trebuchet MS" w:hAnsi="Trebuchet MS"/>
        <w:sz w:val="22"/>
        <w:szCs w:val="22"/>
        <w:lang w:val="id-ID"/>
      </w:rPr>
      <w:tab/>
    </w:r>
    <w:r w:rsidR="008746FE">
      <w:rPr>
        <w:rFonts w:ascii="Trebuchet MS" w:hAnsi="Trebuchet MS"/>
        <w:sz w:val="22"/>
        <w:szCs w:val="22"/>
        <w:lang w:val="en-US"/>
      </w:rPr>
      <w:t xml:space="preserve">  </w:t>
    </w:r>
    <w:r w:rsidR="008746FE">
      <w:rPr>
        <w:rFonts w:ascii="Trebuchet MS" w:hAnsi="Trebuchet MS"/>
        <w:smallCaps/>
        <w:noProof/>
        <w:sz w:val="22"/>
        <w:szCs w:val="22"/>
        <w:lang w:val="en-US"/>
      </w:rPr>
      <w:t xml:space="preserve">|  </w:t>
    </w:r>
    <w:r w:rsidR="00E20C19" w:rsidRPr="0013470D">
      <w:rPr>
        <w:rFonts w:ascii="Kokila" w:hAnsi="Kokila" w:cs="Kokila"/>
        <w:sz w:val="26"/>
        <w:szCs w:val="26"/>
        <w:lang w:val="id-ID"/>
      </w:rPr>
      <w:t>Vol.</w:t>
    </w:r>
    <w:r w:rsidR="00EF66F0">
      <w:rPr>
        <w:rFonts w:ascii="Kokila" w:hAnsi="Kokila" w:cs="Kokila"/>
        <w:sz w:val="26"/>
        <w:szCs w:val="26"/>
        <w:lang w:val="en-US"/>
      </w:rPr>
      <w:t xml:space="preserve"> </w:t>
    </w:r>
    <w:proofErr w:type="gramStart"/>
    <w:r w:rsidR="00EF66F0">
      <w:rPr>
        <w:rFonts w:ascii="Kokila" w:hAnsi="Kokila" w:cs="Kokila"/>
        <w:sz w:val="26"/>
        <w:szCs w:val="26"/>
        <w:lang w:val="en-US"/>
      </w:rPr>
      <w:t>x</w:t>
    </w:r>
    <w:proofErr w:type="gramEnd"/>
    <w:r w:rsidR="00E20C19" w:rsidRPr="0013470D">
      <w:rPr>
        <w:rFonts w:ascii="Kokila" w:hAnsi="Kokila" w:cs="Kokila"/>
        <w:sz w:val="26"/>
        <w:szCs w:val="26"/>
        <w:lang w:val="id-ID"/>
      </w:rPr>
      <w:t>, No.</w:t>
    </w:r>
    <w:r w:rsidR="00EF66F0">
      <w:rPr>
        <w:rFonts w:ascii="Kokila" w:hAnsi="Kokila" w:cs="Kokila"/>
        <w:sz w:val="26"/>
        <w:szCs w:val="26"/>
        <w:lang w:val="en-US"/>
      </w:rPr>
      <w:t xml:space="preserve"> x</w:t>
    </w:r>
    <w:r w:rsidR="00E20C19" w:rsidRPr="0013470D">
      <w:rPr>
        <w:rFonts w:ascii="Kokila" w:hAnsi="Kokila" w:cs="Kokila"/>
        <w:sz w:val="26"/>
        <w:szCs w:val="26"/>
        <w:lang w:val="id-ID"/>
      </w:rPr>
      <w:t xml:space="preserve">, </w:t>
    </w:r>
    <w:r w:rsidR="00EF66F0">
      <w:rPr>
        <w:rFonts w:ascii="Kokila" w:hAnsi="Kokila" w:cs="Kokila"/>
        <w:sz w:val="26"/>
        <w:szCs w:val="26"/>
        <w:lang w:val="en-US"/>
      </w:rPr>
      <w:t>Month</w:t>
    </w:r>
    <w:r w:rsidR="00E20C19" w:rsidRPr="0013470D">
      <w:rPr>
        <w:rFonts w:ascii="Kokila" w:hAnsi="Kokila" w:cs="Kokila"/>
        <w:sz w:val="26"/>
        <w:szCs w:val="26"/>
        <w:lang w:val="id-ID"/>
      </w:rPr>
      <w:t xml:space="preserve"> </w:t>
    </w:r>
    <w:r w:rsidR="008F1272" w:rsidRPr="0013470D">
      <w:rPr>
        <w:rFonts w:ascii="Kokila" w:hAnsi="Kokila" w:cs="Kokila"/>
        <w:sz w:val="26"/>
        <w:szCs w:val="26"/>
        <w:lang w:val="en-US"/>
      </w:rPr>
      <w:t>20</w:t>
    </w:r>
    <w:r w:rsidR="00007F91">
      <w:rPr>
        <w:rFonts w:ascii="Kokila" w:hAnsi="Kokila" w:cs="Kokila"/>
        <w:sz w:val="26"/>
        <w:szCs w:val="26"/>
        <w:lang w:val="en-US"/>
      </w:rPr>
      <w:t>xx</w:t>
    </w:r>
    <w:r w:rsidR="0000069A" w:rsidRPr="0013470D">
      <w:rPr>
        <w:rFonts w:ascii="Kokila" w:hAnsi="Kokila" w:cs="Kokila"/>
        <w:sz w:val="26"/>
        <w:szCs w:val="26"/>
        <w:lang w:val="id-ID"/>
      </w:rPr>
      <w:t xml:space="preserve">, </w:t>
    </w:r>
    <w:r w:rsidR="00BA4F7E">
      <w:rPr>
        <w:rFonts w:ascii="Kokila" w:hAnsi="Kokila" w:cs="Kokila"/>
        <w:sz w:val="26"/>
        <w:szCs w:val="26"/>
        <w:lang w:val="en-US"/>
      </w:rPr>
      <w:t>hal</w:t>
    </w:r>
    <w:r w:rsidR="006F20EA" w:rsidRPr="0013470D">
      <w:rPr>
        <w:rFonts w:ascii="Kokila" w:hAnsi="Kokila" w:cs="Kokila"/>
        <w:sz w:val="26"/>
        <w:szCs w:val="26"/>
        <w:lang w:val="en-US"/>
      </w:rPr>
      <w:t>.</w:t>
    </w:r>
    <w:r w:rsidR="0000069A" w:rsidRPr="0013470D">
      <w:rPr>
        <w:rFonts w:ascii="Kokila" w:hAnsi="Kokila" w:cs="Kokila"/>
        <w:sz w:val="26"/>
        <w:szCs w:val="26"/>
        <w:lang w:val="en-US"/>
      </w:rPr>
      <w:t xml:space="preserve"> </w:t>
    </w:r>
    <w:proofErr w:type="gramStart"/>
    <w:r w:rsidR="00EF30A6">
      <w:rPr>
        <w:rFonts w:ascii="Kokila" w:hAnsi="Kokila" w:cs="Kokila"/>
        <w:sz w:val="26"/>
        <w:szCs w:val="26"/>
        <w:lang w:val="en-US"/>
      </w:rPr>
      <w:t>xx</w:t>
    </w:r>
    <w:r w:rsidR="00E20C19" w:rsidRPr="0013470D">
      <w:rPr>
        <w:rFonts w:ascii="Kokila" w:hAnsi="Kokila" w:cs="Kokila"/>
        <w:sz w:val="26"/>
        <w:szCs w:val="26"/>
        <w:lang w:val="id-ID"/>
      </w:rPr>
      <w:t>-</w:t>
    </w:r>
    <w:r w:rsidR="00EF30A6">
      <w:rPr>
        <w:rFonts w:ascii="Kokila" w:hAnsi="Kokila" w:cs="Kokila"/>
        <w:sz w:val="26"/>
        <w:szCs w:val="26"/>
        <w:lang w:val="en-US"/>
      </w:rPr>
      <w:t>xx</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497F67">
      <w:rPr>
        <w:noProof/>
        <w:sz w:val="22"/>
        <w:szCs w:val="22"/>
      </w:rPr>
      <w:t>11</w:t>
    </w:r>
    <w:r w:rsidRPr="005F45B1">
      <w:rPr>
        <w:noProof/>
        <w:sz w:val="22"/>
        <w:szCs w:val="22"/>
      </w:rPr>
      <w:fldChar w:fldCharType="end"/>
    </w:r>
  </w:p>
  <w:p w:rsidR="00613D89" w:rsidRPr="001A1D29" w:rsidRDefault="00613D89" w:rsidP="00613D89">
    <w:pPr>
      <w:pStyle w:val="Header"/>
      <w:jc w:val="right"/>
      <w:rPr>
        <w:sz w:val="20"/>
        <w:szCs w:val="20"/>
      </w:rPr>
    </w:pPr>
    <w:r w:rsidRPr="00E01DF5">
      <w:rPr>
        <w:rFonts w:ascii="Arial Narrow" w:hAnsi="Arial Narrow"/>
        <w:i/>
        <w:sz w:val="22"/>
        <w:szCs w:val="22"/>
        <w:lang w:val="id-ID"/>
      </w:rPr>
      <w:t>Nama Penulis</w:t>
    </w:r>
    <w:r w:rsidRPr="00E01DF5">
      <w:rPr>
        <w:rFonts w:ascii="Arial Narrow" w:hAnsi="Arial Narrow"/>
        <w:i/>
        <w:sz w:val="22"/>
        <w:szCs w:val="22"/>
        <w:lang w:val="en-US"/>
      </w:rPr>
      <w:t xml:space="preserve"> Korespondensi</w:t>
    </w:r>
    <w:r w:rsidRPr="00E01DF5">
      <w:rPr>
        <w:rFonts w:ascii="Arial Narrow" w:hAnsi="Arial Narrow"/>
        <w:i/>
        <w:sz w:val="22"/>
        <w:szCs w:val="22"/>
        <w:lang w:val="id-ID"/>
      </w:rPr>
      <w:t>, Judul dalam 3 Kata</w:t>
    </w:r>
    <w:r w:rsidR="00FF4C22">
      <w:rPr>
        <w:rFonts w:ascii="Arial Narrow" w:hAnsi="Arial Narrow"/>
        <w:i/>
        <w:sz w:val="22"/>
        <w:szCs w:val="22"/>
        <w:lang w:val="en-US"/>
      </w:rPr>
      <w:t xml:space="preserve"> </w:t>
    </w:r>
    <w:r w:rsidRPr="00E01DF5">
      <w:rPr>
        <w:rFonts w:ascii="Arial Narrow" w:hAnsi="Arial Narrow"/>
        <w:i/>
        <w:sz w:val="22"/>
        <w:szCs w:val="22"/>
        <w:lang w:val="id-ID"/>
      </w:rPr>
      <w:t>.</w:t>
    </w:r>
    <w:r w:rsidR="00FF4C22">
      <w:rPr>
        <w:rFonts w:ascii="Arial Narrow" w:hAnsi="Arial Narrow"/>
        <w:i/>
        <w:sz w:val="22"/>
        <w:szCs w:val="22"/>
        <w:lang w:val="en-US"/>
      </w:rPr>
      <w:t>.</w:t>
    </w:r>
    <w:r w:rsidRPr="00E01DF5">
      <w:rPr>
        <w:rFonts w:ascii="Arial Narrow" w:hAnsi="Arial Narrow"/>
        <w:i/>
        <w:sz w:val="22"/>
        <w:szCs w:val="22"/>
        <w:lang w:val="id-ID"/>
      </w:rPr>
      <w:t>..</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618" w:rsidRDefault="00636365">
    <w:pPr>
      <w:pStyle w:val="Header"/>
      <w:rPr>
        <w:rFonts w:eastAsia="Times New Roman"/>
        <w:snapToGrid w:val="0"/>
        <w:color w:val="000000"/>
        <w:w w:val="0"/>
        <w:sz w:val="0"/>
        <w:szCs w:val="0"/>
        <w:u w:color="000000"/>
        <w:bdr w:val="none" w:sz="0" w:space="0" w:color="000000"/>
        <w:shd w:val="clear" w:color="000000" w:fill="000000"/>
        <w:lang w:val="en-US"/>
      </w:rPr>
    </w:pPr>
    <w:r>
      <w:rPr>
        <w:noProof/>
        <w:lang w:val="en-US" w:eastAsia="en-US"/>
      </w:rPr>
      <mc:AlternateContent>
        <mc:Choice Requires="wps">
          <w:drawing>
            <wp:anchor distT="0" distB="0" distL="114300" distR="114300" simplePos="0" relativeHeight="251676672" behindDoc="0" locked="0" layoutInCell="1" allowOverlap="1">
              <wp:simplePos x="0" y="0"/>
              <wp:positionH relativeFrom="column">
                <wp:posOffset>706120</wp:posOffset>
              </wp:positionH>
              <wp:positionV relativeFrom="paragraph">
                <wp:posOffset>-71755</wp:posOffset>
              </wp:positionV>
              <wp:extent cx="3812540" cy="835025"/>
              <wp:effectExtent l="0" t="2540" r="1905" b="635"/>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83502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927A77" w:rsidRPr="00941ACE" w:rsidRDefault="001A393F" w:rsidP="00927A77">
                          <w:pPr>
                            <w:rPr>
                              <w:rFonts w:ascii="Century Gothic" w:hAnsi="Century Gothic"/>
                              <w:b/>
                              <w:i/>
                              <w:sz w:val="20"/>
                              <w:szCs w:val="20"/>
                            </w:rPr>
                          </w:pPr>
                          <w:r>
                            <w:rPr>
                              <w:rFonts w:ascii="Century Gothic" w:hAnsi="Century Gothic"/>
                              <w:b/>
                              <w:i/>
                              <w:sz w:val="20"/>
                              <w:szCs w:val="20"/>
                            </w:rPr>
                            <w:t>JCES (</w:t>
                          </w:r>
                          <w:r w:rsidR="00927A77" w:rsidRPr="00941ACE">
                            <w:rPr>
                              <w:rFonts w:ascii="Century Gothic" w:hAnsi="Century Gothic"/>
                              <w:b/>
                              <w:i/>
                              <w:sz w:val="20"/>
                              <w:szCs w:val="20"/>
                            </w:rPr>
                            <w:t xml:space="preserve">Journal of </w:t>
                          </w:r>
                          <w:r w:rsidR="009D6B65" w:rsidRPr="00941ACE">
                            <w:rPr>
                              <w:rFonts w:ascii="Century Gothic" w:hAnsi="Century Gothic"/>
                              <w:b/>
                              <w:i/>
                              <w:sz w:val="20"/>
                              <w:szCs w:val="20"/>
                            </w:rPr>
                            <w:t xml:space="preserve">Character </w:t>
                          </w:r>
                          <w:r w:rsidR="00927A77" w:rsidRPr="00941ACE">
                            <w:rPr>
                              <w:rFonts w:ascii="Century Gothic" w:hAnsi="Century Gothic"/>
                              <w:b/>
                              <w:i/>
                              <w:sz w:val="20"/>
                              <w:szCs w:val="20"/>
                            </w:rPr>
                            <w:t>Education Society</w:t>
                          </w:r>
                          <w:r>
                            <w:rPr>
                              <w:rFonts w:ascii="Century Gothic" w:hAnsi="Century Gothic"/>
                              <w:b/>
                              <w:i/>
                              <w:sz w:val="20"/>
                              <w:szCs w:val="20"/>
                            </w:rPr>
                            <w:t>)</w:t>
                          </w:r>
                        </w:p>
                        <w:p w:rsidR="009D6B65" w:rsidRPr="00941ACE" w:rsidRDefault="00A54A70" w:rsidP="00927A77">
                          <w:pPr>
                            <w:rPr>
                              <w:rFonts w:ascii="Arial Narrow" w:hAnsi="Arial Narrow"/>
                              <w:b/>
                              <w:sz w:val="22"/>
                              <w:szCs w:val="20"/>
                            </w:rPr>
                          </w:pPr>
                          <w:hyperlink r:id="rId1" w:history="1">
                            <w:r w:rsidR="009D6B65" w:rsidRPr="00941ACE">
                              <w:rPr>
                                <w:rStyle w:val="Hyperlink"/>
                                <w:rFonts w:ascii="Arial Narrow" w:hAnsi="Arial Narrow"/>
                                <w:sz w:val="22"/>
                                <w:szCs w:val="20"/>
                              </w:rPr>
                              <w:t>http://journal.ummat.ac.id/index.php/JCES</w:t>
                            </w:r>
                          </w:hyperlink>
                        </w:p>
                        <w:p w:rsidR="00941ACE" w:rsidRPr="00941ACE" w:rsidRDefault="00941ACE" w:rsidP="00941ACE">
                          <w:pPr>
                            <w:rPr>
                              <w:rFonts w:ascii="Century Gothic" w:hAnsi="Century Gothic"/>
                              <w:sz w:val="20"/>
                              <w:szCs w:val="20"/>
                            </w:rPr>
                          </w:pPr>
                          <w:r w:rsidRPr="00941ACE">
                            <w:rPr>
                              <w:rFonts w:ascii="Century Gothic" w:hAnsi="Century Gothic"/>
                              <w:sz w:val="20"/>
                              <w:szCs w:val="20"/>
                            </w:rPr>
                            <w:t xml:space="preserve">Vol. </w:t>
                          </w:r>
                          <w:r w:rsidR="00D41D4D">
                            <w:rPr>
                              <w:rFonts w:ascii="Century Gothic" w:hAnsi="Century Gothic"/>
                              <w:sz w:val="20"/>
                              <w:szCs w:val="20"/>
                            </w:rPr>
                            <w:t>x</w:t>
                          </w:r>
                          <w:r w:rsidRPr="00941ACE">
                            <w:rPr>
                              <w:rFonts w:ascii="Century Gothic" w:hAnsi="Century Gothic"/>
                              <w:sz w:val="20"/>
                              <w:szCs w:val="20"/>
                            </w:rPr>
                            <w:t xml:space="preserve">, No. </w:t>
                          </w:r>
                          <w:r w:rsidR="00D41D4D">
                            <w:rPr>
                              <w:rFonts w:ascii="Century Gothic" w:hAnsi="Century Gothic"/>
                              <w:sz w:val="20"/>
                              <w:szCs w:val="20"/>
                            </w:rPr>
                            <w:t>x</w:t>
                          </w:r>
                          <w:r w:rsidRPr="00941ACE">
                            <w:rPr>
                              <w:rFonts w:ascii="Century Gothic" w:hAnsi="Century Gothic"/>
                              <w:sz w:val="20"/>
                              <w:szCs w:val="20"/>
                            </w:rPr>
                            <w:t xml:space="preserve">, </w:t>
                          </w:r>
                          <w:r w:rsidR="00D41D4D">
                            <w:rPr>
                              <w:rFonts w:ascii="Century Gothic" w:hAnsi="Century Gothic"/>
                              <w:sz w:val="20"/>
                              <w:szCs w:val="20"/>
                            </w:rPr>
                            <w:t>Month</w:t>
                          </w:r>
                          <w:r w:rsidRPr="00941ACE">
                            <w:rPr>
                              <w:rFonts w:ascii="Century Gothic" w:hAnsi="Century Gothic"/>
                              <w:sz w:val="20"/>
                              <w:szCs w:val="20"/>
                            </w:rPr>
                            <w:t xml:space="preserve"> 20</w:t>
                          </w:r>
                          <w:r w:rsidR="00D41D4D">
                            <w:rPr>
                              <w:rFonts w:ascii="Century Gothic" w:hAnsi="Century Gothic"/>
                              <w:sz w:val="20"/>
                              <w:szCs w:val="20"/>
                            </w:rPr>
                            <w:t>xx</w:t>
                          </w:r>
                          <w:r w:rsidR="00534A48">
                            <w:rPr>
                              <w:rFonts w:ascii="Century Gothic" w:hAnsi="Century Gothic"/>
                              <w:sz w:val="20"/>
                              <w:szCs w:val="20"/>
                            </w:rPr>
                            <w:t xml:space="preserve">, hal. </w:t>
                          </w:r>
                          <w:proofErr w:type="gramStart"/>
                          <w:r w:rsidR="00534A48">
                            <w:rPr>
                              <w:rFonts w:ascii="Century Gothic" w:hAnsi="Century Gothic"/>
                              <w:sz w:val="20"/>
                              <w:szCs w:val="20"/>
                            </w:rPr>
                            <w:t>xx-xx</w:t>
                          </w:r>
                          <w:proofErr w:type="gramEnd"/>
                          <w:r w:rsidRPr="00941ACE">
                            <w:rPr>
                              <w:rFonts w:ascii="Century Gothic" w:hAnsi="Century Gothic"/>
                              <w:sz w:val="20"/>
                              <w:szCs w:val="20"/>
                            </w:rPr>
                            <w:t xml:space="preserve"> </w:t>
                          </w:r>
                        </w:p>
                        <w:p w:rsidR="006A0D0C" w:rsidRPr="00941ACE" w:rsidRDefault="00440753" w:rsidP="006A0D0C">
                          <w:pPr>
                            <w:rPr>
                              <w:rFonts w:ascii="Century Gothic" w:hAnsi="Century Gothic" w:cs="Arial"/>
                              <w:sz w:val="20"/>
                              <w:szCs w:val="20"/>
                            </w:rPr>
                          </w:pPr>
                          <w:r>
                            <w:rPr>
                              <w:rFonts w:ascii="Century Gothic" w:hAnsi="Century Gothic" w:cs="Arial"/>
                              <w:sz w:val="20"/>
                              <w:szCs w:val="20"/>
                            </w:rPr>
                            <w:t>E</w:t>
                          </w:r>
                          <w:r w:rsidR="006A0D0C">
                            <w:rPr>
                              <w:rFonts w:ascii="Century Gothic" w:hAnsi="Century Gothic" w:cs="Arial"/>
                              <w:sz w:val="20"/>
                              <w:szCs w:val="20"/>
                            </w:rPr>
                            <w:t>-</w:t>
                          </w:r>
                          <w:r>
                            <w:rPr>
                              <w:rFonts w:ascii="Century Gothic" w:hAnsi="Century Gothic" w:cs="Arial"/>
                              <w:sz w:val="20"/>
                              <w:szCs w:val="20"/>
                            </w:rPr>
                            <w:t xml:space="preserve">ISSN </w:t>
                          </w:r>
                          <w:r w:rsidR="006A0D0C" w:rsidRPr="00941ACE">
                            <w:rPr>
                              <w:rFonts w:ascii="Century Gothic" w:hAnsi="Century Gothic" w:cs="Arial"/>
                              <w:sz w:val="20"/>
                              <w:szCs w:val="20"/>
                            </w:rPr>
                            <w:t>2614-</w:t>
                          </w:r>
                          <w:proofErr w:type="gramStart"/>
                          <w:r w:rsidR="006A0D0C" w:rsidRPr="00941ACE">
                            <w:rPr>
                              <w:rFonts w:ascii="Century Gothic" w:hAnsi="Century Gothic" w:cs="Arial"/>
                              <w:sz w:val="20"/>
                              <w:szCs w:val="20"/>
                            </w:rPr>
                            <w:t>3666</w:t>
                          </w:r>
                          <w:r w:rsidR="00C5573B">
                            <w:rPr>
                              <w:rFonts w:ascii="Century Gothic" w:hAnsi="Century Gothic" w:cs="Arial"/>
                              <w:sz w:val="20"/>
                              <w:szCs w:val="20"/>
                            </w:rPr>
                            <w:t xml:space="preserve"> </w:t>
                          </w:r>
                          <w:r>
                            <w:rPr>
                              <w:rFonts w:ascii="Century Gothic" w:hAnsi="Century Gothic" w:cs="Arial"/>
                              <w:sz w:val="20"/>
                              <w:szCs w:val="20"/>
                            </w:rPr>
                            <w:t xml:space="preserve"> |</w:t>
                          </w:r>
                          <w:proofErr w:type="gramEnd"/>
                          <w:r w:rsidR="006A0D0C">
                            <w:rPr>
                              <w:rFonts w:ascii="Century Gothic" w:hAnsi="Century Gothic" w:cs="Arial"/>
                              <w:sz w:val="20"/>
                              <w:szCs w:val="20"/>
                            </w:rPr>
                            <w:t xml:space="preserve"> </w:t>
                          </w:r>
                          <w:r w:rsidR="00C5573B">
                            <w:rPr>
                              <w:rFonts w:ascii="Century Gothic" w:hAnsi="Century Gothic" w:cs="Arial"/>
                              <w:sz w:val="20"/>
                              <w:szCs w:val="20"/>
                            </w:rPr>
                            <w:t xml:space="preserve"> </w:t>
                          </w:r>
                          <w:r>
                            <w:rPr>
                              <w:rFonts w:ascii="Century Gothic" w:hAnsi="Century Gothic" w:cs="Arial"/>
                              <w:sz w:val="20"/>
                              <w:szCs w:val="20"/>
                            </w:rPr>
                            <w:t>P</w:t>
                          </w:r>
                          <w:r w:rsidR="006A0D0C" w:rsidRPr="006911A5">
                            <w:rPr>
                              <w:rFonts w:ascii="Century Gothic" w:hAnsi="Century Gothic" w:cs="Arial"/>
                              <w:sz w:val="20"/>
                              <w:szCs w:val="20"/>
                            </w:rPr>
                            <w:t>-</w:t>
                          </w:r>
                          <w:r>
                            <w:rPr>
                              <w:rFonts w:ascii="Century Gothic" w:hAnsi="Century Gothic" w:cs="Arial"/>
                              <w:sz w:val="20"/>
                              <w:szCs w:val="20"/>
                            </w:rPr>
                            <w:t xml:space="preserve">ISSN </w:t>
                          </w:r>
                          <w:r w:rsidR="006A0D0C" w:rsidRPr="006911A5">
                            <w:rPr>
                              <w:rFonts w:ascii="Century Gothic" w:hAnsi="Century Gothic" w:cs="Arial"/>
                              <w:sz w:val="20"/>
                              <w:szCs w:val="20"/>
                            </w:rPr>
                            <w:t>2715-3665</w:t>
                          </w:r>
                        </w:p>
                        <w:p w:rsidR="00941ACE" w:rsidRPr="007A18F7" w:rsidRDefault="007A18F7" w:rsidP="007A18F7">
                          <w:pPr>
                            <w:ind w:firstLine="567"/>
                            <w:rPr>
                              <w:rFonts w:ascii="Century Gothic" w:hAnsi="Century Gothic" w:cs="Arial"/>
                              <w:sz w:val="16"/>
                              <w:szCs w:val="16"/>
                            </w:rPr>
                          </w:pPr>
                          <w:r>
                            <w:t xml:space="preserve"> </w:t>
                          </w:r>
                          <w:r w:rsidR="00C5573B">
                            <w:t xml:space="preserve"> </w:t>
                          </w:r>
                          <w:hyperlink r:id="rId2" w:history="1">
                            <w:r w:rsidR="00AB15F8" w:rsidRPr="00945093">
                              <w:rPr>
                                <w:rStyle w:val="Hyperlink"/>
                                <w:rFonts w:ascii="Tahoma" w:hAnsi="Tahoma" w:cs="Tahoma"/>
                                <w:sz w:val="16"/>
                                <w:szCs w:val="16"/>
                                <w:shd w:val="clear" w:color="auto" w:fill="FFFFFF"/>
                              </w:rPr>
                              <w:t>https://doi.org/10.31764/jces.v3i1.xxxx</w:t>
                            </w:r>
                          </w:hyperlink>
                          <w:r w:rsidR="00AB15F8">
                            <w:rPr>
                              <w:rFonts w:ascii="Tahoma" w:hAnsi="Tahoma" w:cs="Tahoma"/>
                              <w:sz w:val="16"/>
                              <w:szCs w:val="16"/>
                              <w:shd w:val="clear" w:color="auto" w:fill="FFFFFF"/>
                            </w:rPr>
                            <w:t xml:space="preserve"> </w:t>
                          </w:r>
                        </w:p>
                        <w:p w:rsidR="004546AF" w:rsidRPr="00057D42" w:rsidRDefault="00057D42" w:rsidP="00057D42">
                          <w:pPr>
                            <w:ind w:firstLine="567"/>
                            <w:rPr>
                              <w:rFonts w:ascii="Century Gothic" w:hAnsi="Century Gothic" w:cs="Arial"/>
                              <w:sz w:val="16"/>
                              <w:szCs w:val="16"/>
                            </w:rPr>
                          </w:pPr>
                          <w:r>
                            <w:t xml:space="preserve"> </w:t>
                          </w:r>
                          <w:hyperlink r:id="rId3" w:history="1">
                            <w:r w:rsidR="004546AF" w:rsidRPr="00057D42">
                              <w:rPr>
                                <w:rStyle w:val="Hyperlink"/>
                                <w:rFonts w:ascii="Tahoma" w:hAnsi="Tahoma" w:cs="Tahoma"/>
                                <w:sz w:val="16"/>
                                <w:szCs w:val="16"/>
                                <w:shd w:val="clear" w:color="auto" w:fill="FFFFFF"/>
                              </w:rPr>
                              <w:t>https://doi.org/10.31764/jces.v3i1.XXX</w:t>
                            </w:r>
                          </w:hyperlink>
                          <w:r w:rsidRPr="00057D42">
                            <w:rPr>
                              <w:rStyle w:val="Hyperlink"/>
                              <w:rFonts w:ascii="Tahoma" w:hAnsi="Tahoma" w:cs="Tahoma"/>
                              <w:sz w:val="16"/>
                              <w:szCs w:val="16"/>
                              <w:shd w:val="clear" w:color="auto" w:fill="FFFFFF"/>
                            </w:rPr>
                            <w:t xml:space="preserve"> </w:t>
                          </w:r>
                        </w:p>
                        <w:p w:rsidR="00927A77" w:rsidRPr="00941ACE" w:rsidRDefault="00927A77" w:rsidP="00927A77">
                          <w:pPr>
                            <w:rPr>
                              <w:rFonts w:ascii="Arial Narrow" w:hAnsi="Arial Narrow"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5.6pt;margin-top:-5.65pt;width:300.2pt;height:6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" filled="f" stroked="f" strokecolor="white [3212]" strokeweight="0">
              <v:fill opacity="0"/>
              <v:textbox>
                <w:txbxContent>
                  <w:p w:rsidR="00927A77" w:rsidRPr="00941ACE" w:rsidRDefault="001A393F" w:rsidP="00927A77">
                    <w:pPr>
                      <w:rPr>
                        <w:rFonts w:ascii="Century Gothic" w:hAnsi="Century Gothic"/>
                        <w:b/>
                        <w:i/>
                        <w:sz w:val="20"/>
                        <w:szCs w:val="20"/>
                      </w:rPr>
                    </w:pPr>
                    <w:r>
                      <w:rPr>
                        <w:rFonts w:ascii="Century Gothic" w:hAnsi="Century Gothic"/>
                        <w:b/>
                        <w:i/>
                        <w:sz w:val="20"/>
                        <w:szCs w:val="20"/>
                      </w:rPr>
                      <w:t>JCES (</w:t>
                    </w:r>
                    <w:r w:rsidR="00927A77" w:rsidRPr="00941ACE">
                      <w:rPr>
                        <w:rFonts w:ascii="Century Gothic" w:hAnsi="Century Gothic"/>
                        <w:b/>
                        <w:i/>
                        <w:sz w:val="20"/>
                        <w:szCs w:val="20"/>
                      </w:rPr>
                      <w:t xml:space="preserve">Journal of </w:t>
                    </w:r>
                    <w:r w:rsidR="009D6B65" w:rsidRPr="00941ACE">
                      <w:rPr>
                        <w:rFonts w:ascii="Century Gothic" w:hAnsi="Century Gothic"/>
                        <w:b/>
                        <w:i/>
                        <w:sz w:val="20"/>
                        <w:szCs w:val="20"/>
                      </w:rPr>
                      <w:t xml:space="preserve">Character </w:t>
                    </w:r>
                    <w:r w:rsidR="00927A77" w:rsidRPr="00941ACE">
                      <w:rPr>
                        <w:rFonts w:ascii="Century Gothic" w:hAnsi="Century Gothic"/>
                        <w:b/>
                        <w:i/>
                        <w:sz w:val="20"/>
                        <w:szCs w:val="20"/>
                      </w:rPr>
                      <w:t>Education Society</w:t>
                    </w:r>
                    <w:r>
                      <w:rPr>
                        <w:rFonts w:ascii="Century Gothic" w:hAnsi="Century Gothic"/>
                        <w:b/>
                        <w:i/>
                        <w:sz w:val="20"/>
                        <w:szCs w:val="20"/>
                      </w:rPr>
                      <w:t>)</w:t>
                    </w:r>
                  </w:p>
                  <w:p w:rsidR="009D6B65" w:rsidRPr="00941ACE" w:rsidRDefault="00A54A70" w:rsidP="00927A77">
                    <w:pPr>
                      <w:rPr>
                        <w:rFonts w:ascii="Arial Narrow" w:hAnsi="Arial Narrow"/>
                        <w:b/>
                        <w:sz w:val="22"/>
                        <w:szCs w:val="20"/>
                      </w:rPr>
                    </w:pPr>
                    <w:hyperlink r:id="rId4" w:history="1">
                      <w:r w:rsidR="009D6B65" w:rsidRPr="00941ACE">
                        <w:rPr>
                          <w:rStyle w:val="Hyperlink"/>
                          <w:rFonts w:ascii="Arial Narrow" w:hAnsi="Arial Narrow"/>
                          <w:sz w:val="22"/>
                          <w:szCs w:val="20"/>
                        </w:rPr>
                        <w:t>http://journal.ummat.ac.id/index.php/JCES</w:t>
                      </w:r>
                    </w:hyperlink>
                  </w:p>
                  <w:p w:rsidR="00941ACE" w:rsidRPr="00941ACE" w:rsidRDefault="00941ACE" w:rsidP="00941ACE">
                    <w:pPr>
                      <w:rPr>
                        <w:rFonts w:ascii="Century Gothic" w:hAnsi="Century Gothic"/>
                        <w:sz w:val="20"/>
                        <w:szCs w:val="20"/>
                      </w:rPr>
                    </w:pPr>
                    <w:r w:rsidRPr="00941ACE">
                      <w:rPr>
                        <w:rFonts w:ascii="Century Gothic" w:hAnsi="Century Gothic"/>
                        <w:sz w:val="20"/>
                        <w:szCs w:val="20"/>
                      </w:rPr>
                      <w:t xml:space="preserve">Vol. </w:t>
                    </w:r>
                    <w:r w:rsidR="00D41D4D">
                      <w:rPr>
                        <w:rFonts w:ascii="Century Gothic" w:hAnsi="Century Gothic"/>
                        <w:sz w:val="20"/>
                        <w:szCs w:val="20"/>
                      </w:rPr>
                      <w:t>x</w:t>
                    </w:r>
                    <w:r w:rsidRPr="00941ACE">
                      <w:rPr>
                        <w:rFonts w:ascii="Century Gothic" w:hAnsi="Century Gothic"/>
                        <w:sz w:val="20"/>
                        <w:szCs w:val="20"/>
                      </w:rPr>
                      <w:t xml:space="preserve">, No. </w:t>
                    </w:r>
                    <w:r w:rsidR="00D41D4D">
                      <w:rPr>
                        <w:rFonts w:ascii="Century Gothic" w:hAnsi="Century Gothic"/>
                        <w:sz w:val="20"/>
                        <w:szCs w:val="20"/>
                      </w:rPr>
                      <w:t>x</w:t>
                    </w:r>
                    <w:r w:rsidRPr="00941ACE">
                      <w:rPr>
                        <w:rFonts w:ascii="Century Gothic" w:hAnsi="Century Gothic"/>
                        <w:sz w:val="20"/>
                        <w:szCs w:val="20"/>
                      </w:rPr>
                      <w:t xml:space="preserve">, </w:t>
                    </w:r>
                    <w:r w:rsidR="00D41D4D">
                      <w:rPr>
                        <w:rFonts w:ascii="Century Gothic" w:hAnsi="Century Gothic"/>
                        <w:sz w:val="20"/>
                        <w:szCs w:val="20"/>
                      </w:rPr>
                      <w:t>Month</w:t>
                    </w:r>
                    <w:r w:rsidRPr="00941ACE">
                      <w:rPr>
                        <w:rFonts w:ascii="Century Gothic" w:hAnsi="Century Gothic"/>
                        <w:sz w:val="20"/>
                        <w:szCs w:val="20"/>
                      </w:rPr>
                      <w:t xml:space="preserve"> 20</w:t>
                    </w:r>
                    <w:r w:rsidR="00D41D4D">
                      <w:rPr>
                        <w:rFonts w:ascii="Century Gothic" w:hAnsi="Century Gothic"/>
                        <w:sz w:val="20"/>
                        <w:szCs w:val="20"/>
                      </w:rPr>
                      <w:t>xx</w:t>
                    </w:r>
                    <w:r w:rsidR="00534A48">
                      <w:rPr>
                        <w:rFonts w:ascii="Century Gothic" w:hAnsi="Century Gothic"/>
                        <w:sz w:val="20"/>
                        <w:szCs w:val="20"/>
                      </w:rPr>
                      <w:t xml:space="preserve">, hal. </w:t>
                    </w:r>
                    <w:proofErr w:type="gramStart"/>
                    <w:r w:rsidR="00534A48">
                      <w:rPr>
                        <w:rFonts w:ascii="Century Gothic" w:hAnsi="Century Gothic"/>
                        <w:sz w:val="20"/>
                        <w:szCs w:val="20"/>
                      </w:rPr>
                      <w:t>xx-xx</w:t>
                    </w:r>
                    <w:proofErr w:type="gramEnd"/>
                    <w:r w:rsidRPr="00941ACE">
                      <w:rPr>
                        <w:rFonts w:ascii="Century Gothic" w:hAnsi="Century Gothic"/>
                        <w:sz w:val="20"/>
                        <w:szCs w:val="20"/>
                      </w:rPr>
                      <w:t xml:space="preserve"> </w:t>
                    </w:r>
                  </w:p>
                  <w:p w:rsidR="006A0D0C" w:rsidRPr="00941ACE" w:rsidRDefault="00440753" w:rsidP="006A0D0C">
                    <w:pPr>
                      <w:rPr>
                        <w:rFonts w:ascii="Century Gothic" w:hAnsi="Century Gothic" w:cs="Arial"/>
                        <w:sz w:val="20"/>
                        <w:szCs w:val="20"/>
                      </w:rPr>
                    </w:pPr>
                    <w:r>
                      <w:rPr>
                        <w:rFonts w:ascii="Century Gothic" w:hAnsi="Century Gothic" w:cs="Arial"/>
                        <w:sz w:val="20"/>
                        <w:szCs w:val="20"/>
                      </w:rPr>
                      <w:t>E</w:t>
                    </w:r>
                    <w:r w:rsidR="006A0D0C">
                      <w:rPr>
                        <w:rFonts w:ascii="Century Gothic" w:hAnsi="Century Gothic" w:cs="Arial"/>
                        <w:sz w:val="20"/>
                        <w:szCs w:val="20"/>
                      </w:rPr>
                      <w:t>-</w:t>
                    </w:r>
                    <w:r>
                      <w:rPr>
                        <w:rFonts w:ascii="Century Gothic" w:hAnsi="Century Gothic" w:cs="Arial"/>
                        <w:sz w:val="20"/>
                        <w:szCs w:val="20"/>
                      </w:rPr>
                      <w:t xml:space="preserve">ISSN </w:t>
                    </w:r>
                    <w:r w:rsidR="006A0D0C" w:rsidRPr="00941ACE">
                      <w:rPr>
                        <w:rFonts w:ascii="Century Gothic" w:hAnsi="Century Gothic" w:cs="Arial"/>
                        <w:sz w:val="20"/>
                        <w:szCs w:val="20"/>
                      </w:rPr>
                      <w:t>2614-</w:t>
                    </w:r>
                    <w:proofErr w:type="gramStart"/>
                    <w:r w:rsidR="006A0D0C" w:rsidRPr="00941ACE">
                      <w:rPr>
                        <w:rFonts w:ascii="Century Gothic" w:hAnsi="Century Gothic" w:cs="Arial"/>
                        <w:sz w:val="20"/>
                        <w:szCs w:val="20"/>
                      </w:rPr>
                      <w:t>3666</w:t>
                    </w:r>
                    <w:r w:rsidR="00C5573B">
                      <w:rPr>
                        <w:rFonts w:ascii="Century Gothic" w:hAnsi="Century Gothic" w:cs="Arial"/>
                        <w:sz w:val="20"/>
                        <w:szCs w:val="20"/>
                      </w:rPr>
                      <w:t xml:space="preserve"> </w:t>
                    </w:r>
                    <w:r>
                      <w:rPr>
                        <w:rFonts w:ascii="Century Gothic" w:hAnsi="Century Gothic" w:cs="Arial"/>
                        <w:sz w:val="20"/>
                        <w:szCs w:val="20"/>
                      </w:rPr>
                      <w:t xml:space="preserve"> |</w:t>
                    </w:r>
                    <w:proofErr w:type="gramEnd"/>
                    <w:r w:rsidR="006A0D0C">
                      <w:rPr>
                        <w:rFonts w:ascii="Century Gothic" w:hAnsi="Century Gothic" w:cs="Arial"/>
                        <w:sz w:val="20"/>
                        <w:szCs w:val="20"/>
                      </w:rPr>
                      <w:t xml:space="preserve"> </w:t>
                    </w:r>
                    <w:r w:rsidR="00C5573B">
                      <w:rPr>
                        <w:rFonts w:ascii="Century Gothic" w:hAnsi="Century Gothic" w:cs="Arial"/>
                        <w:sz w:val="20"/>
                        <w:szCs w:val="20"/>
                      </w:rPr>
                      <w:t xml:space="preserve"> </w:t>
                    </w:r>
                    <w:r>
                      <w:rPr>
                        <w:rFonts w:ascii="Century Gothic" w:hAnsi="Century Gothic" w:cs="Arial"/>
                        <w:sz w:val="20"/>
                        <w:szCs w:val="20"/>
                      </w:rPr>
                      <w:t>P</w:t>
                    </w:r>
                    <w:r w:rsidR="006A0D0C" w:rsidRPr="006911A5">
                      <w:rPr>
                        <w:rFonts w:ascii="Century Gothic" w:hAnsi="Century Gothic" w:cs="Arial"/>
                        <w:sz w:val="20"/>
                        <w:szCs w:val="20"/>
                      </w:rPr>
                      <w:t>-</w:t>
                    </w:r>
                    <w:r>
                      <w:rPr>
                        <w:rFonts w:ascii="Century Gothic" w:hAnsi="Century Gothic" w:cs="Arial"/>
                        <w:sz w:val="20"/>
                        <w:szCs w:val="20"/>
                      </w:rPr>
                      <w:t xml:space="preserve">ISSN </w:t>
                    </w:r>
                    <w:r w:rsidR="006A0D0C" w:rsidRPr="006911A5">
                      <w:rPr>
                        <w:rFonts w:ascii="Century Gothic" w:hAnsi="Century Gothic" w:cs="Arial"/>
                        <w:sz w:val="20"/>
                        <w:szCs w:val="20"/>
                      </w:rPr>
                      <w:t>2715-3665</w:t>
                    </w:r>
                  </w:p>
                  <w:p w:rsidR="00941ACE" w:rsidRPr="007A18F7" w:rsidRDefault="007A18F7" w:rsidP="007A18F7">
                    <w:pPr>
                      <w:ind w:firstLine="567"/>
                      <w:rPr>
                        <w:rFonts w:ascii="Century Gothic" w:hAnsi="Century Gothic" w:cs="Arial"/>
                        <w:sz w:val="16"/>
                        <w:szCs w:val="16"/>
                      </w:rPr>
                    </w:pPr>
                    <w:r>
                      <w:t xml:space="preserve"> </w:t>
                    </w:r>
                    <w:r w:rsidR="00C5573B">
                      <w:t xml:space="preserve"> </w:t>
                    </w:r>
                    <w:hyperlink r:id="rId5" w:history="1">
                      <w:r w:rsidR="00AB15F8" w:rsidRPr="00945093">
                        <w:rPr>
                          <w:rStyle w:val="Hyperlink"/>
                          <w:rFonts w:ascii="Tahoma" w:hAnsi="Tahoma" w:cs="Tahoma"/>
                          <w:sz w:val="16"/>
                          <w:szCs w:val="16"/>
                          <w:shd w:val="clear" w:color="auto" w:fill="FFFFFF"/>
                        </w:rPr>
                        <w:t>https://doi.org/10.31764/jces.v3i1.xxxx</w:t>
                      </w:r>
                    </w:hyperlink>
                    <w:r w:rsidR="00AB15F8">
                      <w:rPr>
                        <w:rFonts w:ascii="Tahoma" w:hAnsi="Tahoma" w:cs="Tahoma"/>
                        <w:sz w:val="16"/>
                        <w:szCs w:val="16"/>
                        <w:shd w:val="clear" w:color="auto" w:fill="FFFFFF"/>
                      </w:rPr>
                      <w:t xml:space="preserve"> </w:t>
                    </w:r>
                  </w:p>
                  <w:p w:rsidR="004546AF" w:rsidRPr="00057D42" w:rsidRDefault="00057D42" w:rsidP="00057D42">
                    <w:pPr>
                      <w:ind w:firstLine="567"/>
                      <w:rPr>
                        <w:rFonts w:ascii="Century Gothic" w:hAnsi="Century Gothic" w:cs="Arial"/>
                        <w:sz w:val="16"/>
                        <w:szCs w:val="16"/>
                      </w:rPr>
                    </w:pPr>
                    <w:r>
                      <w:t xml:space="preserve"> </w:t>
                    </w:r>
                    <w:hyperlink r:id="rId6" w:history="1">
                      <w:r w:rsidR="004546AF" w:rsidRPr="00057D42">
                        <w:rPr>
                          <w:rStyle w:val="Hyperlink"/>
                          <w:rFonts w:ascii="Tahoma" w:hAnsi="Tahoma" w:cs="Tahoma"/>
                          <w:sz w:val="16"/>
                          <w:szCs w:val="16"/>
                          <w:shd w:val="clear" w:color="auto" w:fill="FFFFFF"/>
                        </w:rPr>
                        <w:t>https://doi.org/10.31764/jces.v3i1.XXX</w:t>
                      </w:r>
                    </w:hyperlink>
                    <w:r w:rsidRPr="00057D42">
                      <w:rPr>
                        <w:rStyle w:val="Hyperlink"/>
                        <w:rFonts w:ascii="Tahoma" w:hAnsi="Tahoma" w:cs="Tahoma"/>
                        <w:sz w:val="16"/>
                        <w:szCs w:val="16"/>
                        <w:shd w:val="clear" w:color="auto" w:fill="FFFFFF"/>
                      </w:rPr>
                      <w:t xml:space="preserve"> </w:t>
                    </w:r>
                  </w:p>
                  <w:p w:rsidR="00927A77" w:rsidRPr="00941ACE" w:rsidRDefault="00927A77" w:rsidP="00927A77">
                    <w:pPr>
                      <w:rPr>
                        <w:rFonts w:ascii="Arial Narrow" w:hAnsi="Arial Narrow" w:cs="Arial"/>
                        <w:b/>
                        <w:sz w:val="20"/>
                        <w:szCs w:val="20"/>
                      </w:rPr>
                    </w:pPr>
                  </w:p>
                </w:txbxContent>
              </v:textbox>
            </v:shape>
          </w:pict>
        </mc:Fallback>
      </mc:AlternateContent>
    </w:r>
    <w:r w:rsidR="00927A77" w:rsidRPr="00927A77">
      <w:rPr>
        <w:rFonts w:eastAsia="Times New Roman"/>
        <w:snapToGrid w:val="0"/>
        <w:color w:val="000000"/>
        <w:w w:val="0"/>
        <w:sz w:val="0"/>
        <w:szCs w:val="0"/>
        <w:u w:color="000000"/>
        <w:bdr w:val="none" w:sz="0" w:space="0" w:color="000000"/>
        <w:shd w:val="clear" w:color="000000" w:fill="000000"/>
      </w:rPr>
      <w:t xml:space="preserve"> </w:t>
    </w:r>
    <w:r w:rsidR="00927A77" w:rsidRPr="00927A77">
      <w:rPr>
        <w:noProof/>
        <w:lang w:val="en-US" w:eastAsia="en-US"/>
      </w:rPr>
      <w:drawing>
        <wp:inline distT="0" distB="0" distL="0" distR="0" wp14:anchorId="588E12FF" wp14:editId="5D7BB2C0">
          <wp:extent cx="763479" cy="715618"/>
          <wp:effectExtent l="0" t="0" r="0" b="0"/>
          <wp:docPr id="86" name="Picture 86" descr="D:\Jurusan MTK\UMM\www.jces.com\LogoJCES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rusan MTK\UMM\www.jces.com\LogoJCES cop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479" cy="715618"/>
                  </a:xfrm>
                  <a:prstGeom prst="rect">
                    <a:avLst/>
                  </a:prstGeom>
                  <a:noFill/>
                  <a:ln>
                    <a:noFill/>
                  </a:ln>
                </pic:spPr>
              </pic:pic>
            </a:graphicData>
          </a:graphic>
        </wp:inline>
      </w:drawing>
    </w:r>
    <w:r w:rsidR="00057D42">
      <w:rPr>
        <w:noProof/>
        <w:lang w:val="en-US" w:eastAsia="en-US"/>
      </w:rPr>
      <w:drawing>
        <wp:inline distT="0" distB="0" distL="0" distR="0" wp14:anchorId="6D856217" wp14:editId="3110ED3D">
          <wp:extent cx="421419" cy="127863"/>
          <wp:effectExtent l="0" t="0" r="0" b="0"/>
          <wp:docPr id="87" name="Picture 5" descr="C:\Users\WINDOWS 7\Documents\Indeksi\New-C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 7\Documents\Indeksi\New-Cro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854" cy="128602"/>
                  </a:xfrm>
                  <a:prstGeom prst="rect">
                    <a:avLst/>
                  </a:prstGeom>
                  <a:noFill/>
                  <a:ln>
                    <a:noFill/>
                  </a:ln>
                </pic:spPr>
              </pic:pic>
            </a:graphicData>
          </a:graphic>
        </wp:inline>
      </w:drawing>
    </w:r>
  </w:p>
  <w:p w:rsidR="00941ACE" w:rsidRPr="00316271" w:rsidRDefault="00941ACE" w:rsidP="00941ACE">
    <w:pPr>
      <w:pStyle w:val="Header"/>
      <w:tabs>
        <w:tab w:val="clear" w:pos="4680"/>
        <w:tab w:val="clear" w:pos="9360"/>
        <w:tab w:val="left" w:pos="6436"/>
      </w:tabs>
      <w:rPr>
        <w:sz w:val="6"/>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482" w:rsidRPr="00EF30A6" w:rsidRDefault="00972482" w:rsidP="00164CBB">
    <w:pPr>
      <w:pStyle w:val="Header"/>
      <w:tabs>
        <w:tab w:val="clear" w:pos="9360"/>
      </w:tabs>
      <w:rPr>
        <w:rFonts w:ascii="Kokila" w:hAnsi="Kokila" w:cs="Kokila"/>
        <w:lang w:val="en-US"/>
      </w:rPr>
    </w:pPr>
    <w:r w:rsidRPr="009151A5">
      <w:rPr>
        <w:rFonts w:ascii="Trebuchet MS" w:hAnsi="Trebuchet MS"/>
        <w:smallCaps/>
        <w:sz w:val="22"/>
        <w:szCs w:val="22"/>
        <w:lang w:val="id-ID"/>
      </w:rPr>
      <w:fldChar w:fldCharType="begin"/>
    </w:r>
    <w:r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497F67">
      <w:rPr>
        <w:rFonts w:ascii="Trebuchet MS" w:hAnsi="Trebuchet MS"/>
        <w:smallCaps/>
        <w:noProof/>
        <w:sz w:val="22"/>
        <w:szCs w:val="22"/>
        <w:lang w:val="id-ID"/>
      </w:rPr>
      <w:t>12</w:t>
    </w:r>
    <w:r w:rsidRPr="009151A5">
      <w:rPr>
        <w:rFonts w:ascii="Trebuchet MS" w:hAnsi="Trebuchet MS"/>
        <w:smallCaps/>
        <w:noProof/>
        <w:sz w:val="22"/>
        <w:szCs w:val="22"/>
        <w:lang w:val="id-ID"/>
      </w:rPr>
      <w:fldChar w:fldCharType="end"/>
    </w:r>
    <w:r w:rsidRPr="009151A5">
      <w:rPr>
        <w:rFonts w:ascii="Trebuchet MS" w:hAnsi="Trebuchet MS"/>
        <w:smallCaps/>
        <w:noProof/>
        <w:sz w:val="22"/>
        <w:szCs w:val="22"/>
        <w:lang w:val="id-ID"/>
      </w:rPr>
      <w:t xml:space="preserve">  </w:t>
    </w:r>
    <w:r>
      <w:rPr>
        <w:rFonts w:ascii="Trebuchet MS" w:hAnsi="Trebuchet MS"/>
        <w:smallCaps/>
        <w:noProof/>
        <w:sz w:val="22"/>
        <w:szCs w:val="22"/>
        <w:lang w:val="en-US"/>
      </w:rPr>
      <w:t>| JCES (</w:t>
    </w:r>
    <w:r w:rsidRPr="00AD23D6">
      <w:rPr>
        <w:rFonts w:ascii="Arial Narrow" w:hAnsi="Arial Narrow"/>
        <w:b/>
        <w:i/>
        <w:sz w:val="22"/>
        <w:szCs w:val="22"/>
      </w:rPr>
      <w:t>Journal of Character Education Society</w:t>
    </w:r>
    <w:r>
      <w:rPr>
        <w:rFonts w:ascii="Trebuchet MS" w:hAnsi="Trebuchet MS"/>
        <w:sz w:val="22"/>
        <w:szCs w:val="22"/>
        <w:lang w:val="en-US"/>
      </w:rPr>
      <w:t>)</w:t>
    </w:r>
    <w:r>
      <w:rPr>
        <w:rFonts w:ascii="Trebuchet MS" w:hAnsi="Trebuchet MS"/>
        <w:sz w:val="22"/>
        <w:szCs w:val="22"/>
        <w:lang w:val="id-ID"/>
      </w:rPr>
      <w:tab/>
    </w:r>
    <w:r>
      <w:rPr>
        <w:rFonts w:ascii="Trebuchet MS" w:hAnsi="Trebuchet MS"/>
        <w:sz w:val="22"/>
        <w:szCs w:val="22"/>
        <w:lang w:val="en-US"/>
      </w:rPr>
      <w:t xml:space="preserve">  </w:t>
    </w:r>
    <w:r>
      <w:rPr>
        <w:rFonts w:ascii="Trebuchet MS" w:hAnsi="Trebuchet MS"/>
        <w:smallCaps/>
        <w:noProof/>
        <w:sz w:val="22"/>
        <w:szCs w:val="22"/>
        <w:lang w:val="en-US"/>
      </w:rPr>
      <w:t xml:space="preserve">|  </w:t>
    </w:r>
    <w:r w:rsidRPr="0013470D">
      <w:rPr>
        <w:rFonts w:ascii="Kokila" w:hAnsi="Kokila" w:cs="Kokila"/>
        <w:sz w:val="26"/>
        <w:szCs w:val="26"/>
        <w:lang w:val="id-ID"/>
      </w:rPr>
      <w:t>Vol.</w:t>
    </w:r>
    <w:r>
      <w:rPr>
        <w:rFonts w:ascii="Kokila" w:hAnsi="Kokila" w:cs="Kokila"/>
        <w:sz w:val="26"/>
        <w:szCs w:val="26"/>
        <w:lang w:val="en-US"/>
      </w:rPr>
      <w:t xml:space="preserve"> </w:t>
    </w:r>
    <w:proofErr w:type="gramStart"/>
    <w:r>
      <w:rPr>
        <w:rFonts w:ascii="Kokila" w:hAnsi="Kokila" w:cs="Kokila"/>
        <w:sz w:val="26"/>
        <w:szCs w:val="26"/>
        <w:lang w:val="en-US"/>
      </w:rPr>
      <w:t>x</w:t>
    </w:r>
    <w:proofErr w:type="gramEnd"/>
    <w:r w:rsidRPr="0013470D">
      <w:rPr>
        <w:rFonts w:ascii="Kokila" w:hAnsi="Kokila" w:cs="Kokila"/>
        <w:sz w:val="26"/>
        <w:szCs w:val="26"/>
        <w:lang w:val="id-ID"/>
      </w:rPr>
      <w:t>, No.</w:t>
    </w:r>
    <w:r>
      <w:rPr>
        <w:rFonts w:ascii="Kokila" w:hAnsi="Kokila" w:cs="Kokila"/>
        <w:sz w:val="26"/>
        <w:szCs w:val="26"/>
        <w:lang w:val="en-US"/>
      </w:rPr>
      <w:t xml:space="preserve"> x</w:t>
    </w:r>
    <w:r w:rsidRPr="0013470D">
      <w:rPr>
        <w:rFonts w:ascii="Kokila" w:hAnsi="Kokila" w:cs="Kokila"/>
        <w:sz w:val="26"/>
        <w:szCs w:val="26"/>
        <w:lang w:val="id-ID"/>
      </w:rPr>
      <w:t xml:space="preserve">, </w:t>
    </w:r>
    <w:r>
      <w:rPr>
        <w:rFonts w:ascii="Kokila" w:hAnsi="Kokila" w:cs="Kokila"/>
        <w:sz w:val="26"/>
        <w:szCs w:val="26"/>
        <w:lang w:val="en-US"/>
      </w:rPr>
      <w:t>Month</w:t>
    </w:r>
    <w:r w:rsidRPr="0013470D">
      <w:rPr>
        <w:rFonts w:ascii="Kokila" w:hAnsi="Kokila" w:cs="Kokila"/>
        <w:sz w:val="26"/>
        <w:szCs w:val="26"/>
        <w:lang w:val="id-ID"/>
      </w:rPr>
      <w:t xml:space="preserve"> </w:t>
    </w:r>
    <w:r w:rsidRPr="0013470D">
      <w:rPr>
        <w:rFonts w:ascii="Kokila" w:hAnsi="Kokila" w:cs="Kokila"/>
        <w:sz w:val="26"/>
        <w:szCs w:val="26"/>
        <w:lang w:val="en-US"/>
      </w:rPr>
      <w:t>20</w:t>
    </w:r>
    <w:r>
      <w:rPr>
        <w:rFonts w:ascii="Kokila" w:hAnsi="Kokila" w:cs="Kokila"/>
        <w:sz w:val="26"/>
        <w:szCs w:val="26"/>
        <w:lang w:val="en-US"/>
      </w:rPr>
      <w:t>xx</w:t>
    </w:r>
    <w:r w:rsidRPr="0013470D">
      <w:rPr>
        <w:rFonts w:ascii="Kokila" w:hAnsi="Kokila" w:cs="Kokila"/>
        <w:sz w:val="26"/>
        <w:szCs w:val="26"/>
        <w:lang w:val="id-ID"/>
      </w:rPr>
      <w:t xml:space="preserve">, </w:t>
    </w:r>
    <w:r>
      <w:rPr>
        <w:rFonts w:ascii="Kokila" w:hAnsi="Kokila" w:cs="Kokila"/>
        <w:sz w:val="26"/>
        <w:szCs w:val="26"/>
        <w:lang w:val="en-US"/>
      </w:rPr>
      <w:t>hal</w:t>
    </w:r>
    <w:r w:rsidRPr="0013470D">
      <w:rPr>
        <w:rFonts w:ascii="Kokila" w:hAnsi="Kokila" w:cs="Kokila"/>
        <w:sz w:val="26"/>
        <w:szCs w:val="26"/>
        <w:lang w:val="en-US"/>
      </w:rPr>
      <w:t xml:space="preserve">. </w:t>
    </w:r>
    <w:proofErr w:type="gramStart"/>
    <w:r>
      <w:rPr>
        <w:rFonts w:ascii="Kokila" w:hAnsi="Kokila" w:cs="Kokila"/>
        <w:sz w:val="26"/>
        <w:szCs w:val="26"/>
        <w:lang w:val="en-US"/>
      </w:rPr>
      <w:t>xx</w:t>
    </w:r>
    <w:r w:rsidRPr="0013470D">
      <w:rPr>
        <w:rFonts w:ascii="Kokila" w:hAnsi="Kokila" w:cs="Kokila"/>
        <w:sz w:val="26"/>
        <w:szCs w:val="26"/>
        <w:lang w:val="id-ID"/>
      </w:rPr>
      <w:t>-</w:t>
    </w:r>
    <w:r>
      <w:rPr>
        <w:rFonts w:ascii="Kokila" w:hAnsi="Kokila" w:cs="Kokila"/>
        <w:sz w:val="26"/>
        <w:szCs w:val="26"/>
        <w:lang w:val="en-US"/>
      </w:rPr>
      <w:t>xx</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hybridMultilevel"/>
    <w:tmpl w:val="56520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nsid w:val="0000000D"/>
    <w:multiLevelType w:val="hybridMultilevel"/>
    <w:tmpl w:val="62CA4240"/>
    <w:lvl w:ilvl="0" w:tplc="F25C61BE">
      <w:start w:val="1"/>
      <w:numFmt w:val="decimal"/>
      <w:lvlText w:val="%1"/>
      <w:lvlJc w:val="left"/>
      <w:pPr>
        <w:ind w:left="720" w:hanging="360"/>
      </w:pPr>
      <w:rPr>
        <w:b w:val="0"/>
        <w:bCs/>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1067998"/>
    <w:multiLevelType w:val="hybridMultilevel"/>
    <w:tmpl w:val="449EE92A"/>
    <w:lvl w:ilvl="0" w:tplc="71D694F8">
      <w:start w:val="1"/>
      <w:numFmt w:val="decimal"/>
      <w:lvlText w:val="%1."/>
      <w:lvlJc w:val="left"/>
      <w:pPr>
        <w:ind w:left="2140" w:hanging="360"/>
      </w:pPr>
      <w:rPr>
        <w:i w:val="0"/>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3">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DEB2C36"/>
    <w:multiLevelType w:val="hybridMultilevel"/>
    <w:tmpl w:val="752A5996"/>
    <w:lvl w:ilvl="0" w:tplc="91948890">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28273D7"/>
    <w:multiLevelType w:val="multilevel"/>
    <w:tmpl w:val="9C8E938C"/>
    <w:numStyleLink w:val="IEEEBullet1"/>
  </w:abstractNum>
  <w:abstractNum w:abstractNumId="8">
    <w:nsid w:val="3A4C3267"/>
    <w:multiLevelType w:val="hybridMultilevel"/>
    <w:tmpl w:val="A076460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67FB639F"/>
    <w:multiLevelType w:val="hybridMultilevel"/>
    <w:tmpl w:val="11F07CD6"/>
    <w:lvl w:ilvl="0" w:tplc="04090019">
      <w:start w:val="1"/>
      <w:numFmt w:val="lowerLetter"/>
      <w:lvlText w:val="%1."/>
      <w:lvlJc w:val="left"/>
      <w:pPr>
        <w:ind w:left="1420" w:hanging="360"/>
      </w:p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3">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4">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5">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7">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3"/>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3"/>
  </w:num>
  <w:num w:numId="8">
    <w:abstractNumId w:val="5"/>
  </w:num>
  <w:num w:numId="9">
    <w:abstractNumId w:val="16"/>
  </w:num>
  <w:num w:numId="10">
    <w:abstractNumId w:val="6"/>
  </w:num>
  <w:num w:numId="11">
    <w:abstractNumId w:val="9"/>
  </w:num>
  <w:num w:numId="12">
    <w:abstractNumId w:val="14"/>
    <w:lvlOverride w:ilvl="0">
      <w:startOverride w:val="1"/>
    </w:lvlOverride>
  </w:num>
  <w:num w:numId="13">
    <w:abstractNumId w:val="3"/>
  </w:num>
  <w:num w:numId="14">
    <w:abstractNumId w:val="15"/>
  </w:num>
  <w:num w:numId="15">
    <w:abstractNumId w:val="17"/>
  </w:num>
  <w:num w:numId="16">
    <w:abstractNumId w:val="3"/>
  </w:num>
  <w:num w:numId="17">
    <w:abstractNumId w:val="1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4"/>
  </w:num>
  <w:num w:numId="22">
    <w:abstractNumId w:val="8"/>
  </w:num>
  <w:num w:numId="23">
    <w:abstractNumId w:val="1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069A"/>
    <w:rsid w:val="00002AE5"/>
    <w:rsid w:val="00005F12"/>
    <w:rsid w:val="000069C7"/>
    <w:rsid w:val="00007F91"/>
    <w:rsid w:val="00010D4F"/>
    <w:rsid w:val="00014411"/>
    <w:rsid w:val="00017719"/>
    <w:rsid w:val="00020A6F"/>
    <w:rsid w:val="000215B8"/>
    <w:rsid w:val="000215DC"/>
    <w:rsid w:val="000227C5"/>
    <w:rsid w:val="000241EF"/>
    <w:rsid w:val="00027F1D"/>
    <w:rsid w:val="0003296C"/>
    <w:rsid w:val="00034135"/>
    <w:rsid w:val="000372DA"/>
    <w:rsid w:val="000411E9"/>
    <w:rsid w:val="00053481"/>
    <w:rsid w:val="00054421"/>
    <w:rsid w:val="00056CE7"/>
    <w:rsid w:val="00057D42"/>
    <w:rsid w:val="00060955"/>
    <w:rsid w:val="00062E46"/>
    <w:rsid w:val="00065AC4"/>
    <w:rsid w:val="00066CB7"/>
    <w:rsid w:val="0006703C"/>
    <w:rsid w:val="000710E7"/>
    <w:rsid w:val="00072B6C"/>
    <w:rsid w:val="00074342"/>
    <w:rsid w:val="00074AC8"/>
    <w:rsid w:val="00081408"/>
    <w:rsid w:val="00081EBE"/>
    <w:rsid w:val="00082A45"/>
    <w:rsid w:val="0008577D"/>
    <w:rsid w:val="00086EDC"/>
    <w:rsid w:val="00093581"/>
    <w:rsid w:val="000A0DD3"/>
    <w:rsid w:val="000A6695"/>
    <w:rsid w:val="000B3567"/>
    <w:rsid w:val="000B36A3"/>
    <w:rsid w:val="000B3E2B"/>
    <w:rsid w:val="000B4A2C"/>
    <w:rsid w:val="000C013C"/>
    <w:rsid w:val="000D4841"/>
    <w:rsid w:val="000D67E4"/>
    <w:rsid w:val="000E3F84"/>
    <w:rsid w:val="000E4F95"/>
    <w:rsid w:val="000E6BBD"/>
    <w:rsid w:val="000F3DBA"/>
    <w:rsid w:val="000F5B09"/>
    <w:rsid w:val="000F608C"/>
    <w:rsid w:val="000F73AC"/>
    <w:rsid w:val="00103C8B"/>
    <w:rsid w:val="00103E04"/>
    <w:rsid w:val="00104C9F"/>
    <w:rsid w:val="001056DF"/>
    <w:rsid w:val="00106663"/>
    <w:rsid w:val="001108D3"/>
    <w:rsid w:val="00114025"/>
    <w:rsid w:val="00115691"/>
    <w:rsid w:val="001160D2"/>
    <w:rsid w:val="001215E2"/>
    <w:rsid w:val="001218D3"/>
    <w:rsid w:val="00121E94"/>
    <w:rsid w:val="00131344"/>
    <w:rsid w:val="0013470D"/>
    <w:rsid w:val="001348A5"/>
    <w:rsid w:val="0013730E"/>
    <w:rsid w:val="00140295"/>
    <w:rsid w:val="00140C4C"/>
    <w:rsid w:val="00140FB9"/>
    <w:rsid w:val="00141A8F"/>
    <w:rsid w:val="00145A7D"/>
    <w:rsid w:val="00146992"/>
    <w:rsid w:val="0015135B"/>
    <w:rsid w:val="00151B8E"/>
    <w:rsid w:val="00151FF6"/>
    <w:rsid w:val="00152209"/>
    <w:rsid w:val="00164CBB"/>
    <w:rsid w:val="001747C8"/>
    <w:rsid w:val="001778D6"/>
    <w:rsid w:val="00177ADC"/>
    <w:rsid w:val="00180A69"/>
    <w:rsid w:val="00182CE2"/>
    <w:rsid w:val="0018587D"/>
    <w:rsid w:val="001928FB"/>
    <w:rsid w:val="00192BC7"/>
    <w:rsid w:val="00194372"/>
    <w:rsid w:val="001A0610"/>
    <w:rsid w:val="001A1124"/>
    <w:rsid w:val="001A1D29"/>
    <w:rsid w:val="001A393F"/>
    <w:rsid w:val="001A3C6A"/>
    <w:rsid w:val="001A50EA"/>
    <w:rsid w:val="001A6036"/>
    <w:rsid w:val="001A6E68"/>
    <w:rsid w:val="001B52EF"/>
    <w:rsid w:val="001C0608"/>
    <w:rsid w:val="001C1A51"/>
    <w:rsid w:val="001C2EAE"/>
    <w:rsid w:val="001C4EFD"/>
    <w:rsid w:val="001D04EB"/>
    <w:rsid w:val="001D34BD"/>
    <w:rsid w:val="001F16CD"/>
    <w:rsid w:val="001F47D2"/>
    <w:rsid w:val="00201427"/>
    <w:rsid w:val="002014A4"/>
    <w:rsid w:val="00202141"/>
    <w:rsid w:val="002124BC"/>
    <w:rsid w:val="002158E6"/>
    <w:rsid w:val="002202B7"/>
    <w:rsid w:val="0022285A"/>
    <w:rsid w:val="00224A72"/>
    <w:rsid w:val="00224C61"/>
    <w:rsid w:val="00226AB3"/>
    <w:rsid w:val="00230E61"/>
    <w:rsid w:val="0023431E"/>
    <w:rsid w:val="00243685"/>
    <w:rsid w:val="002438C3"/>
    <w:rsid w:val="00253E61"/>
    <w:rsid w:val="00257723"/>
    <w:rsid w:val="0025798B"/>
    <w:rsid w:val="0026094F"/>
    <w:rsid w:val="002626D1"/>
    <w:rsid w:val="00271242"/>
    <w:rsid w:val="0027227B"/>
    <w:rsid w:val="0027288E"/>
    <w:rsid w:val="00273AC7"/>
    <w:rsid w:val="00273D2C"/>
    <w:rsid w:val="00275BFA"/>
    <w:rsid w:val="00276A59"/>
    <w:rsid w:val="00285ECD"/>
    <w:rsid w:val="0028667D"/>
    <w:rsid w:val="00290E1B"/>
    <w:rsid w:val="00291B17"/>
    <w:rsid w:val="0029298E"/>
    <w:rsid w:val="00292EFC"/>
    <w:rsid w:val="00293092"/>
    <w:rsid w:val="002936C5"/>
    <w:rsid w:val="00297BF4"/>
    <w:rsid w:val="002A0EBE"/>
    <w:rsid w:val="002A2FD6"/>
    <w:rsid w:val="002A6742"/>
    <w:rsid w:val="002B0977"/>
    <w:rsid w:val="002B09BC"/>
    <w:rsid w:val="002B11E9"/>
    <w:rsid w:val="002B1B1A"/>
    <w:rsid w:val="002B6BCF"/>
    <w:rsid w:val="002B7BF2"/>
    <w:rsid w:val="002C132B"/>
    <w:rsid w:val="002C1A7F"/>
    <w:rsid w:val="002C270E"/>
    <w:rsid w:val="002C2959"/>
    <w:rsid w:val="002C4239"/>
    <w:rsid w:val="002C559D"/>
    <w:rsid w:val="002C58C6"/>
    <w:rsid w:val="002C67F8"/>
    <w:rsid w:val="002C721F"/>
    <w:rsid w:val="002D026E"/>
    <w:rsid w:val="002D19AA"/>
    <w:rsid w:val="002D21A3"/>
    <w:rsid w:val="002D2D42"/>
    <w:rsid w:val="002D3DAA"/>
    <w:rsid w:val="002D52AA"/>
    <w:rsid w:val="002D68C9"/>
    <w:rsid w:val="002F15EA"/>
    <w:rsid w:val="002F331F"/>
    <w:rsid w:val="002F72D0"/>
    <w:rsid w:val="003003AB"/>
    <w:rsid w:val="00303687"/>
    <w:rsid w:val="00303AFA"/>
    <w:rsid w:val="00306FCC"/>
    <w:rsid w:val="00311C49"/>
    <w:rsid w:val="0031279E"/>
    <w:rsid w:val="00315A30"/>
    <w:rsid w:val="00316271"/>
    <w:rsid w:val="0031670B"/>
    <w:rsid w:val="0031672B"/>
    <w:rsid w:val="00317B12"/>
    <w:rsid w:val="0032119E"/>
    <w:rsid w:val="00321304"/>
    <w:rsid w:val="003303CD"/>
    <w:rsid w:val="00331F84"/>
    <w:rsid w:val="003342FA"/>
    <w:rsid w:val="003343DF"/>
    <w:rsid w:val="003366F9"/>
    <w:rsid w:val="00353F69"/>
    <w:rsid w:val="00355B72"/>
    <w:rsid w:val="00360589"/>
    <w:rsid w:val="00360C6A"/>
    <w:rsid w:val="00360D09"/>
    <w:rsid w:val="00363290"/>
    <w:rsid w:val="00366B29"/>
    <w:rsid w:val="003717D0"/>
    <w:rsid w:val="00377715"/>
    <w:rsid w:val="00382D3C"/>
    <w:rsid w:val="00382E62"/>
    <w:rsid w:val="00390D82"/>
    <w:rsid w:val="00390D8C"/>
    <w:rsid w:val="00394DC4"/>
    <w:rsid w:val="003950A4"/>
    <w:rsid w:val="00396BF0"/>
    <w:rsid w:val="003A3C40"/>
    <w:rsid w:val="003A630D"/>
    <w:rsid w:val="003B0D77"/>
    <w:rsid w:val="003B5974"/>
    <w:rsid w:val="003C3E37"/>
    <w:rsid w:val="003C7209"/>
    <w:rsid w:val="003D03E6"/>
    <w:rsid w:val="003D138F"/>
    <w:rsid w:val="003D2A8E"/>
    <w:rsid w:val="003D3CC6"/>
    <w:rsid w:val="003D3E2E"/>
    <w:rsid w:val="003D3F51"/>
    <w:rsid w:val="003D4C64"/>
    <w:rsid w:val="003D7CC5"/>
    <w:rsid w:val="003E3577"/>
    <w:rsid w:val="003F3A61"/>
    <w:rsid w:val="003F54D8"/>
    <w:rsid w:val="00400DC7"/>
    <w:rsid w:val="00403498"/>
    <w:rsid w:val="004039FB"/>
    <w:rsid w:val="00410A5D"/>
    <w:rsid w:val="00414208"/>
    <w:rsid w:val="00414909"/>
    <w:rsid w:val="00414EBD"/>
    <w:rsid w:val="004202C3"/>
    <w:rsid w:val="004211FE"/>
    <w:rsid w:val="004216B1"/>
    <w:rsid w:val="00422D56"/>
    <w:rsid w:val="00425A6A"/>
    <w:rsid w:val="00426FBB"/>
    <w:rsid w:val="004337B8"/>
    <w:rsid w:val="00437E30"/>
    <w:rsid w:val="00437E48"/>
    <w:rsid w:val="00440753"/>
    <w:rsid w:val="00445F71"/>
    <w:rsid w:val="0044773F"/>
    <w:rsid w:val="0045074B"/>
    <w:rsid w:val="0045122C"/>
    <w:rsid w:val="004546AF"/>
    <w:rsid w:val="0046428B"/>
    <w:rsid w:val="00465C5A"/>
    <w:rsid w:val="00471085"/>
    <w:rsid w:val="004736FD"/>
    <w:rsid w:val="0047429A"/>
    <w:rsid w:val="004772BF"/>
    <w:rsid w:val="004778A8"/>
    <w:rsid w:val="0048374C"/>
    <w:rsid w:val="0048707A"/>
    <w:rsid w:val="0048771D"/>
    <w:rsid w:val="00493CA8"/>
    <w:rsid w:val="00497F67"/>
    <w:rsid w:val="004A1511"/>
    <w:rsid w:val="004A6605"/>
    <w:rsid w:val="004B0DB7"/>
    <w:rsid w:val="004B3A3E"/>
    <w:rsid w:val="004B519F"/>
    <w:rsid w:val="004B54BD"/>
    <w:rsid w:val="004B5BFE"/>
    <w:rsid w:val="004B7F34"/>
    <w:rsid w:val="004C4227"/>
    <w:rsid w:val="004C45FA"/>
    <w:rsid w:val="004C4D2E"/>
    <w:rsid w:val="004D2E42"/>
    <w:rsid w:val="004D395E"/>
    <w:rsid w:val="004D7355"/>
    <w:rsid w:val="004E1BD8"/>
    <w:rsid w:val="004E452A"/>
    <w:rsid w:val="004E6A2D"/>
    <w:rsid w:val="004E78E3"/>
    <w:rsid w:val="004F3094"/>
    <w:rsid w:val="004F4E8A"/>
    <w:rsid w:val="004F66BE"/>
    <w:rsid w:val="005004BF"/>
    <w:rsid w:val="00502E89"/>
    <w:rsid w:val="00504748"/>
    <w:rsid w:val="00505FE2"/>
    <w:rsid w:val="00507421"/>
    <w:rsid w:val="00507C28"/>
    <w:rsid w:val="0051095A"/>
    <w:rsid w:val="00510E95"/>
    <w:rsid w:val="00514088"/>
    <w:rsid w:val="0051451F"/>
    <w:rsid w:val="00515557"/>
    <w:rsid w:val="00521ED0"/>
    <w:rsid w:val="00522D23"/>
    <w:rsid w:val="00524694"/>
    <w:rsid w:val="005269FF"/>
    <w:rsid w:val="00526B97"/>
    <w:rsid w:val="00527D56"/>
    <w:rsid w:val="0053012F"/>
    <w:rsid w:val="005302B9"/>
    <w:rsid w:val="005304E6"/>
    <w:rsid w:val="00530A0F"/>
    <w:rsid w:val="0053221F"/>
    <w:rsid w:val="005322B4"/>
    <w:rsid w:val="00532F0B"/>
    <w:rsid w:val="00534A48"/>
    <w:rsid w:val="00534A90"/>
    <w:rsid w:val="00536FAE"/>
    <w:rsid w:val="005422D6"/>
    <w:rsid w:val="0054252A"/>
    <w:rsid w:val="00542C85"/>
    <w:rsid w:val="00544EAE"/>
    <w:rsid w:val="00553510"/>
    <w:rsid w:val="00554186"/>
    <w:rsid w:val="00555A03"/>
    <w:rsid w:val="00561989"/>
    <w:rsid w:val="005628CD"/>
    <w:rsid w:val="0056306F"/>
    <w:rsid w:val="00564335"/>
    <w:rsid w:val="00564397"/>
    <w:rsid w:val="0056591A"/>
    <w:rsid w:val="0056697B"/>
    <w:rsid w:val="00576C1B"/>
    <w:rsid w:val="005818EA"/>
    <w:rsid w:val="00585769"/>
    <w:rsid w:val="00591130"/>
    <w:rsid w:val="00591DB6"/>
    <w:rsid w:val="005A3F28"/>
    <w:rsid w:val="005A40BE"/>
    <w:rsid w:val="005A6977"/>
    <w:rsid w:val="005A7F4E"/>
    <w:rsid w:val="005B13E2"/>
    <w:rsid w:val="005B3934"/>
    <w:rsid w:val="005B47D7"/>
    <w:rsid w:val="005C2383"/>
    <w:rsid w:val="005C4233"/>
    <w:rsid w:val="005C4798"/>
    <w:rsid w:val="005C4BA9"/>
    <w:rsid w:val="005C5526"/>
    <w:rsid w:val="005C62C6"/>
    <w:rsid w:val="005D21E9"/>
    <w:rsid w:val="005D79BF"/>
    <w:rsid w:val="005D7B9E"/>
    <w:rsid w:val="005E1B43"/>
    <w:rsid w:val="005E5140"/>
    <w:rsid w:val="005E6E07"/>
    <w:rsid w:val="005F0834"/>
    <w:rsid w:val="005F45B1"/>
    <w:rsid w:val="005F6788"/>
    <w:rsid w:val="005F6DC3"/>
    <w:rsid w:val="006017FD"/>
    <w:rsid w:val="00601A8E"/>
    <w:rsid w:val="00602488"/>
    <w:rsid w:val="0060758A"/>
    <w:rsid w:val="006079BE"/>
    <w:rsid w:val="006119F5"/>
    <w:rsid w:val="00613D89"/>
    <w:rsid w:val="0062033E"/>
    <w:rsid w:val="00624482"/>
    <w:rsid w:val="00625D89"/>
    <w:rsid w:val="00633178"/>
    <w:rsid w:val="006343E3"/>
    <w:rsid w:val="00635BBE"/>
    <w:rsid w:val="00636365"/>
    <w:rsid w:val="00643796"/>
    <w:rsid w:val="006453DE"/>
    <w:rsid w:val="0064799C"/>
    <w:rsid w:val="006517FB"/>
    <w:rsid w:val="006534D5"/>
    <w:rsid w:val="00654156"/>
    <w:rsid w:val="006562BA"/>
    <w:rsid w:val="00660C6A"/>
    <w:rsid w:val="00661D0B"/>
    <w:rsid w:val="00662376"/>
    <w:rsid w:val="006640A8"/>
    <w:rsid w:val="00665BB1"/>
    <w:rsid w:val="00694D34"/>
    <w:rsid w:val="00695864"/>
    <w:rsid w:val="006977E6"/>
    <w:rsid w:val="006A0D0C"/>
    <w:rsid w:val="006A3AE1"/>
    <w:rsid w:val="006A4145"/>
    <w:rsid w:val="006B0549"/>
    <w:rsid w:val="006B09B8"/>
    <w:rsid w:val="006B47CA"/>
    <w:rsid w:val="006B5506"/>
    <w:rsid w:val="006C7AAA"/>
    <w:rsid w:val="006D0F77"/>
    <w:rsid w:val="006D1C2A"/>
    <w:rsid w:val="006D264F"/>
    <w:rsid w:val="006D3F45"/>
    <w:rsid w:val="006D72AA"/>
    <w:rsid w:val="006E260B"/>
    <w:rsid w:val="006E2A8D"/>
    <w:rsid w:val="006E35C8"/>
    <w:rsid w:val="006E4AB3"/>
    <w:rsid w:val="006E60F4"/>
    <w:rsid w:val="006E6B57"/>
    <w:rsid w:val="006E7574"/>
    <w:rsid w:val="006F20EA"/>
    <w:rsid w:val="006F4323"/>
    <w:rsid w:val="006F6C1D"/>
    <w:rsid w:val="0070090D"/>
    <w:rsid w:val="00701D28"/>
    <w:rsid w:val="00703430"/>
    <w:rsid w:val="007069BE"/>
    <w:rsid w:val="00710B7A"/>
    <w:rsid w:val="00711BD2"/>
    <w:rsid w:val="00711FEB"/>
    <w:rsid w:val="007157B0"/>
    <w:rsid w:val="0071682B"/>
    <w:rsid w:val="00721E2E"/>
    <w:rsid w:val="007227F5"/>
    <w:rsid w:val="00724E0A"/>
    <w:rsid w:val="0072566E"/>
    <w:rsid w:val="00733156"/>
    <w:rsid w:val="00733E74"/>
    <w:rsid w:val="00740224"/>
    <w:rsid w:val="0074085C"/>
    <w:rsid w:val="007415DF"/>
    <w:rsid w:val="00745C86"/>
    <w:rsid w:val="00746A43"/>
    <w:rsid w:val="00755CA8"/>
    <w:rsid w:val="00764603"/>
    <w:rsid w:val="0076604D"/>
    <w:rsid w:val="00767B1B"/>
    <w:rsid w:val="00776983"/>
    <w:rsid w:val="00781C72"/>
    <w:rsid w:val="00781DBA"/>
    <w:rsid w:val="00786109"/>
    <w:rsid w:val="0078621C"/>
    <w:rsid w:val="007908DA"/>
    <w:rsid w:val="00790909"/>
    <w:rsid w:val="0079301B"/>
    <w:rsid w:val="007962AB"/>
    <w:rsid w:val="007A18F7"/>
    <w:rsid w:val="007A2061"/>
    <w:rsid w:val="007A77C6"/>
    <w:rsid w:val="007A7B73"/>
    <w:rsid w:val="007B5A07"/>
    <w:rsid w:val="007B668E"/>
    <w:rsid w:val="007C5B5D"/>
    <w:rsid w:val="007C7D51"/>
    <w:rsid w:val="007D2F33"/>
    <w:rsid w:val="007D3E71"/>
    <w:rsid w:val="007E132A"/>
    <w:rsid w:val="007E34AA"/>
    <w:rsid w:val="007E43D4"/>
    <w:rsid w:val="007E5334"/>
    <w:rsid w:val="007E5D6A"/>
    <w:rsid w:val="007E645D"/>
    <w:rsid w:val="007F0A68"/>
    <w:rsid w:val="007F10F8"/>
    <w:rsid w:val="007F1766"/>
    <w:rsid w:val="007F315D"/>
    <w:rsid w:val="007F4F14"/>
    <w:rsid w:val="007F7260"/>
    <w:rsid w:val="007F75CA"/>
    <w:rsid w:val="00802160"/>
    <w:rsid w:val="008055EE"/>
    <w:rsid w:val="008126D9"/>
    <w:rsid w:val="00815DBA"/>
    <w:rsid w:val="00816EA9"/>
    <w:rsid w:val="00820A91"/>
    <w:rsid w:val="008210FA"/>
    <w:rsid w:val="00821E08"/>
    <w:rsid w:val="008247D1"/>
    <w:rsid w:val="00825A13"/>
    <w:rsid w:val="00827D13"/>
    <w:rsid w:val="00834154"/>
    <w:rsid w:val="008346CF"/>
    <w:rsid w:val="00834943"/>
    <w:rsid w:val="00834EFD"/>
    <w:rsid w:val="00835711"/>
    <w:rsid w:val="008406A4"/>
    <w:rsid w:val="00841914"/>
    <w:rsid w:val="00842B65"/>
    <w:rsid w:val="00843426"/>
    <w:rsid w:val="008444CB"/>
    <w:rsid w:val="00844B24"/>
    <w:rsid w:val="0084515F"/>
    <w:rsid w:val="0084560C"/>
    <w:rsid w:val="00847FDD"/>
    <w:rsid w:val="0085092D"/>
    <w:rsid w:val="008533F4"/>
    <w:rsid w:val="0086355B"/>
    <w:rsid w:val="00865FB3"/>
    <w:rsid w:val="00866151"/>
    <w:rsid w:val="00867D6B"/>
    <w:rsid w:val="00873013"/>
    <w:rsid w:val="008746C3"/>
    <w:rsid w:val="008746FE"/>
    <w:rsid w:val="008757E0"/>
    <w:rsid w:val="00876205"/>
    <w:rsid w:val="00877D4C"/>
    <w:rsid w:val="0088039E"/>
    <w:rsid w:val="0089185F"/>
    <w:rsid w:val="0089763B"/>
    <w:rsid w:val="008A0B0A"/>
    <w:rsid w:val="008A1519"/>
    <w:rsid w:val="008A2479"/>
    <w:rsid w:val="008A77C7"/>
    <w:rsid w:val="008B114A"/>
    <w:rsid w:val="008B1828"/>
    <w:rsid w:val="008B6295"/>
    <w:rsid w:val="008B6AE3"/>
    <w:rsid w:val="008C322F"/>
    <w:rsid w:val="008C5CF8"/>
    <w:rsid w:val="008C5DF4"/>
    <w:rsid w:val="008C6C94"/>
    <w:rsid w:val="008D1045"/>
    <w:rsid w:val="008D46FA"/>
    <w:rsid w:val="008D6087"/>
    <w:rsid w:val="008E0392"/>
    <w:rsid w:val="008E2316"/>
    <w:rsid w:val="008E5277"/>
    <w:rsid w:val="008E5996"/>
    <w:rsid w:val="008E73E9"/>
    <w:rsid w:val="008F1272"/>
    <w:rsid w:val="00900999"/>
    <w:rsid w:val="00901AE1"/>
    <w:rsid w:val="00901EFD"/>
    <w:rsid w:val="00904754"/>
    <w:rsid w:val="00905356"/>
    <w:rsid w:val="00906F2F"/>
    <w:rsid w:val="00914BEC"/>
    <w:rsid w:val="009151A5"/>
    <w:rsid w:val="009205B4"/>
    <w:rsid w:val="009223D5"/>
    <w:rsid w:val="00922A80"/>
    <w:rsid w:val="00925E44"/>
    <w:rsid w:val="0092734B"/>
    <w:rsid w:val="00927A77"/>
    <w:rsid w:val="00932F60"/>
    <w:rsid w:val="00933C59"/>
    <w:rsid w:val="00937539"/>
    <w:rsid w:val="00937874"/>
    <w:rsid w:val="00937F31"/>
    <w:rsid w:val="00937F65"/>
    <w:rsid w:val="009408BA"/>
    <w:rsid w:val="00941ACE"/>
    <w:rsid w:val="00946DC6"/>
    <w:rsid w:val="009507C0"/>
    <w:rsid w:val="0095305A"/>
    <w:rsid w:val="009537A7"/>
    <w:rsid w:val="009550E8"/>
    <w:rsid w:val="00955B59"/>
    <w:rsid w:val="009570BD"/>
    <w:rsid w:val="009570BE"/>
    <w:rsid w:val="009602BE"/>
    <w:rsid w:val="0096113F"/>
    <w:rsid w:val="009671E5"/>
    <w:rsid w:val="00971BB3"/>
    <w:rsid w:val="00971EBF"/>
    <w:rsid w:val="00972482"/>
    <w:rsid w:val="00983B83"/>
    <w:rsid w:val="00983D5A"/>
    <w:rsid w:val="00985DB4"/>
    <w:rsid w:val="0098650F"/>
    <w:rsid w:val="00987B25"/>
    <w:rsid w:val="00990923"/>
    <w:rsid w:val="00991EED"/>
    <w:rsid w:val="00992262"/>
    <w:rsid w:val="009926BC"/>
    <w:rsid w:val="00993DEB"/>
    <w:rsid w:val="009976B2"/>
    <w:rsid w:val="00997F50"/>
    <w:rsid w:val="009A09C7"/>
    <w:rsid w:val="009A0C16"/>
    <w:rsid w:val="009A4319"/>
    <w:rsid w:val="009A6C3F"/>
    <w:rsid w:val="009A6E9C"/>
    <w:rsid w:val="009B63A4"/>
    <w:rsid w:val="009B73F2"/>
    <w:rsid w:val="009C12BD"/>
    <w:rsid w:val="009C50FE"/>
    <w:rsid w:val="009C643D"/>
    <w:rsid w:val="009D2660"/>
    <w:rsid w:val="009D34EA"/>
    <w:rsid w:val="009D38A1"/>
    <w:rsid w:val="009D3C51"/>
    <w:rsid w:val="009D6B65"/>
    <w:rsid w:val="009E004F"/>
    <w:rsid w:val="009E1160"/>
    <w:rsid w:val="009F0239"/>
    <w:rsid w:val="009F6DF4"/>
    <w:rsid w:val="00A01240"/>
    <w:rsid w:val="00A03A12"/>
    <w:rsid w:val="00A03E75"/>
    <w:rsid w:val="00A04DC8"/>
    <w:rsid w:val="00A11080"/>
    <w:rsid w:val="00A1414F"/>
    <w:rsid w:val="00A177DD"/>
    <w:rsid w:val="00A20D66"/>
    <w:rsid w:val="00A22FE0"/>
    <w:rsid w:val="00A32B4E"/>
    <w:rsid w:val="00A34795"/>
    <w:rsid w:val="00A37654"/>
    <w:rsid w:val="00A40872"/>
    <w:rsid w:val="00A418C5"/>
    <w:rsid w:val="00A4337B"/>
    <w:rsid w:val="00A44AE3"/>
    <w:rsid w:val="00A45387"/>
    <w:rsid w:val="00A45FCE"/>
    <w:rsid w:val="00A47658"/>
    <w:rsid w:val="00A54A70"/>
    <w:rsid w:val="00A60D5A"/>
    <w:rsid w:val="00A64A36"/>
    <w:rsid w:val="00A7249A"/>
    <w:rsid w:val="00A7266B"/>
    <w:rsid w:val="00A75671"/>
    <w:rsid w:val="00A773CC"/>
    <w:rsid w:val="00A87305"/>
    <w:rsid w:val="00A9318B"/>
    <w:rsid w:val="00A94AC1"/>
    <w:rsid w:val="00A95B87"/>
    <w:rsid w:val="00A96A84"/>
    <w:rsid w:val="00A9735F"/>
    <w:rsid w:val="00AA4B46"/>
    <w:rsid w:val="00AA5A8D"/>
    <w:rsid w:val="00AB15A6"/>
    <w:rsid w:val="00AB15F8"/>
    <w:rsid w:val="00AB18B7"/>
    <w:rsid w:val="00AB21ED"/>
    <w:rsid w:val="00AB2575"/>
    <w:rsid w:val="00AB4027"/>
    <w:rsid w:val="00AB4123"/>
    <w:rsid w:val="00AC157F"/>
    <w:rsid w:val="00AC721F"/>
    <w:rsid w:val="00AD23D6"/>
    <w:rsid w:val="00AD2BAB"/>
    <w:rsid w:val="00AD335D"/>
    <w:rsid w:val="00AE1477"/>
    <w:rsid w:val="00AE406C"/>
    <w:rsid w:val="00AE4BE9"/>
    <w:rsid w:val="00AF792B"/>
    <w:rsid w:val="00AF7DCD"/>
    <w:rsid w:val="00B00190"/>
    <w:rsid w:val="00B02934"/>
    <w:rsid w:val="00B0356D"/>
    <w:rsid w:val="00B10F2B"/>
    <w:rsid w:val="00B2345D"/>
    <w:rsid w:val="00B27826"/>
    <w:rsid w:val="00B3112C"/>
    <w:rsid w:val="00B32C39"/>
    <w:rsid w:val="00B333DE"/>
    <w:rsid w:val="00B3521D"/>
    <w:rsid w:val="00B35883"/>
    <w:rsid w:val="00B36C22"/>
    <w:rsid w:val="00B46E38"/>
    <w:rsid w:val="00B472F1"/>
    <w:rsid w:val="00B47460"/>
    <w:rsid w:val="00B476E0"/>
    <w:rsid w:val="00B553CE"/>
    <w:rsid w:val="00B55D5E"/>
    <w:rsid w:val="00B56B16"/>
    <w:rsid w:val="00B570A3"/>
    <w:rsid w:val="00B60A1B"/>
    <w:rsid w:val="00B62D34"/>
    <w:rsid w:val="00B717BA"/>
    <w:rsid w:val="00B72B19"/>
    <w:rsid w:val="00B735B0"/>
    <w:rsid w:val="00B81137"/>
    <w:rsid w:val="00B81E91"/>
    <w:rsid w:val="00B91814"/>
    <w:rsid w:val="00B92B81"/>
    <w:rsid w:val="00B9306A"/>
    <w:rsid w:val="00B94516"/>
    <w:rsid w:val="00B948A5"/>
    <w:rsid w:val="00BA183C"/>
    <w:rsid w:val="00BA462E"/>
    <w:rsid w:val="00BA4F7E"/>
    <w:rsid w:val="00BA665D"/>
    <w:rsid w:val="00BA7955"/>
    <w:rsid w:val="00BB13C6"/>
    <w:rsid w:val="00BB2855"/>
    <w:rsid w:val="00BB3407"/>
    <w:rsid w:val="00BB5E62"/>
    <w:rsid w:val="00BB64E7"/>
    <w:rsid w:val="00BB7EB1"/>
    <w:rsid w:val="00BC08A3"/>
    <w:rsid w:val="00BC1D81"/>
    <w:rsid w:val="00BC246C"/>
    <w:rsid w:val="00BC57FF"/>
    <w:rsid w:val="00BC6B25"/>
    <w:rsid w:val="00BC7909"/>
    <w:rsid w:val="00BD19C1"/>
    <w:rsid w:val="00BD2427"/>
    <w:rsid w:val="00BD25B8"/>
    <w:rsid w:val="00BD34C2"/>
    <w:rsid w:val="00BD48E8"/>
    <w:rsid w:val="00BE41EB"/>
    <w:rsid w:val="00BF097D"/>
    <w:rsid w:val="00BF1228"/>
    <w:rsid w:val="00BF4618"/>
    <w:rsid w:val="00BF5282"/>
    <w:rsid w:val="00C0011E"/>
    <w:rsid w:val="00C012E1"/>
    <w:rsid w:val="00C029BD"/>
    <w:rsid w:val="00C06BB4"/>
    <w:rsid w:val="00C10D20"/>
    <w:rsid w:val="00C12AC4"/>
    <w:rsid w:val="00C12E0C"/>
    <w:rsid w:val="00C14968"/>
    <w:rsid w:val="00C14F79"/>
    <w:rsid w:val="00C21916"/>
    <w:rsid w:val="00C21CDF"/>
    <w:rsid w:val="00C228EB"/>
    <w:rsid w:val="00C2417F"/>
    <w:rsid w:val="00C249A9"/>
    <w:rsid w:val="00C24F6D"/>
    <w:rsid w:val="00C2650B"/>
    <w:rsid w:val="00C30FE7"/>
    <w:rsid w:val="00C31BC3"/>
    <w:rsid w:val="00C32E48"/>
    <w:rsid w:val="00C33970"/>
    <w:rsid w:val="00C40A1A"/>
    <w:rsid w:val="00C4536D"/>
    <w:rsid w:val="00C457CA"/>
    <w:rsid w:val="00C500EF"/>
    <w:rsid w:val="00C52304"/>
    <w:rsid w:val="00C5573B"/>
    <w:rsid w:val="00C55EA1"/>
    <w:rsid w:val="00C574B2"/>
    <w:rsid w:val="00C57FB7"/>
    <w:rsid w:val="00C6299F"/>
    <w:rsid w:val="00C62CEB"/>
    <w:rsid w:val="00C65F3F"/>
    <w:rsid w:val="00C70749"/>
    <w:rsid w:val="00C72414"/>
    <w:rsid w:val="00C8667B"/>
    <w:rsid w:val="00C86750"/>
    <w:rsid w:val="00C91EF5"/>
    <w:rsid w:val="00C9234E"/>
    <w:rsid w:val="00C93BB2"/>
    <w:rsid w:val="00C94BA8"/>
    <w:rsid w:val="00C9683E"/>
    <w:rsid w:val="00CA2A24"/>
    <w:rsid w:val="00CA4CE3"/>
    <w:rsid w:val="00CA6E1F"/>
    <w:rsid w:val="00CB1354"/>
    <w:rsid w:val="00CB4701"/>
    <w:rsid w:val="00CB60BA"/>
    <w:rsid w:val="00CB65CB"/>
    <w:rsid w:val="00CC3342"/>
    <w:rsid w:val="00CC75C0"/>
    <w:rsid w:val="00CD23EF"/>
    <w:rsid w:val="00CD4F3F"/>
    <w:rsid w:val="00CE0AE1"/>
    <w:rsid w:val="00CE34BC"/>
    <w:rsid w:val="00CE562B"/>
    <w:rsid w:val="00CF36E0"/>
    <w:rsid w:val="00CF75F6"/>
    <w:rsid w:val="00D0505F"/>
    <w:rsid w:val="00D05BEA"/>
    <w:rsid w:val="00D124F4"/>
    <w:rsid w:val="00D150AD"/>
    <w:rsid w:val="00D17D7F"/>
    <w:rsid w:val="00D2480A"/>
    <w:rsid w:val="00D30503"/>
    <w:rsid w:val="00D30F2D"/>
    <w:rsid w:val="00D311F8"/>
    <w:rsid w:val="00D336AE"/>
    <w:rsid w:val="00D36661"/>
    <w:rsid w:val="00D36B52"/>
    <w:rsid w:val="00D3708C"/>
    <w:rsid w:val="00D377C8"/>
    <w:rsid w:val="00D37C3D"/>
    <w:rsid w:val="00D37FE2"/>
    <w:rsid w:val="00D41274"/>
    <w:rsid w:val="00D41D4D"/>
    <w:rsid w:val="00D42AC5"/>
    <w:rsid w:val="00D43BF3"/>
    <w:rsid w:val="00D518F3"/>
    <w:rsid w:val="00D519CE"/>
    <w:rsid w:val="00D51D34"/>
    <w:rsid w:val="00D55C47"/>
    <w:rsid w:val="00D5746B"/>
    <w:rsid w:val="00D60CD8"/>
    <w:rsid w:val="00D677E9"/>
    <w:rsid w:val="00D75720"/>
    <w:rsid w:val="00D767BB"/>
    <w:rsid w:val="00D85138"/>
    <w:rsid w:val="00D8535A"/>
    <w:rsid w:val="00D8649F"/>
    <w:rsid w:val="00D8752A"/>
    <w:rsid w:val="00D92681"/>
    <w:rsid w:val="00D92A9F"/>
    <w:rsid w:val="00D939B0"/>
    <w:rsid w:val="00D958E2"/>
    <w:rsid w:val="00D96F61"/>
    <w:rsid w:val="00DA26BB"/>
    <w:rsid w:val="00DA2E62"/>
    <w:rsid w:val="00DA474D"/>
    <w:rsid w:val="00DA7D58"/>
    <w:rsid w:val="00DB16E0"/>
    <w:rsid w:val="00DB2DF9"/>
    <w:rsid w:val="00DB383B"/>
    <w:rsid w:val="00DB7C46"/>
    <w:rsid w:val="00DB7E63"/>
    <w:rsid w:val="00DC2055"/>
    <w:rsid w:val="00DD16DC"/>
    <w:rsid w:val="00DD17DE"/>
    <w:rsid w:val="00DD71E8"/>
    <w:rsid w:val="00DD7F83"/>
    <w:rsid w:val="00DE088F"/>
    <w:rsid w:val="00DE335E"/>
    <w:rsid w:val="00DF1739"/>
    <w:rsid w:val="00DF1B93"/>
    <w:rsid w:val="00DF68F5"/>
    <w:rsid w:val="00DF6A46"/>
    <w:rsid w:val="00DF72CA"/>
    <w:rsid w:val="00DF7305"/>
    <w:rsid w:val="00DF7CA2"/>
    <w:rsid w:val="00E01DF5"/>
    <w:rsid w:val="00E0641E"/>
    <w:rsid w:val="00E06664"/>
    <w:rsid w:val="00E11080"/>
    <w:rsid w:val="00E1365C"/>
    <w:rsid w:val="00E143CB"/>
    <w:rsid w:val="00E20C19"/>
    <w:rsid w:val="00E304BC"/>
    <w:rsid w:val="00E32853"/>
    <w:rsid w:val="00E33A00"/>
    <w:rsid w:val="00E365FB"/>
    <w:rsid w:val="00E379EC"/>
    <w:rsid w:val="00E401F8"/>
    <w:rsid w:val="00E41262"/>
    <w:rsid w:val="00E42932"/>
    <w:rsid w:val="00E43EEC"/>
    <w:rsid w:val="00E4498A"/>
    <w:rsid w:val="00E44C34"/>
    <w:rsid w:val="00E46425"/>
    <w:rsid w:val="00E47D0E"/>
    <w:rsid w:val="00E512D9"/>
    <w:rsid w:val="00E52318"/>
    <w:rsid w:val="00E61EC1"/>
    <w:rsid w:val="00E63213"/>
    <w:rsid w:val="00E6457D"/>
    <w:rsid w:val="00E65018"/>
    <w:rsid w:val="00E6685E"/>
    <w:rsid w:val="00E66B3D"/>
    <w:rsid w:val="00E678CD"/>
    <w:rsid w:val="00E70EE3"/>
    <w:rsid w:val="00E72D69"/>
    <w:rsid w:val="00E7529B"/>
    <w:rsid w:val="00E842EA"/>
    <w:rsid w:val="00E92A52"/>
    <w:rsid w:val="00E94339"/>
    <w:rsid w:val="00E95E94"/>
    <w:rsid w:val="00E97563"/>
    <w:rsid w:val="00EA3CE3"/>
    <w:rsid w:val="00EA5629"/>
    <w:rsid w:val="00EB0B63"/>
    <w:rsid w:val="00EB2163"/>
    <w:rsid w:val="00EC1C35"/>
    <w:rsid w:val="00EC2328"/>
    <w:rsid w:val="00EC265C"/>
    <w:rsid w:val="00EC65B7"/>
    <w:rsid w:val="00ED25B0"/>
    <w:rsid w:val="00ED2820"/>
    <w:rsid w:val="00ED61CB"/>
    <w:rsid w:val="00EE4353"/>
    <w:rsid w:val="00EE5A44"/>
    <w:rsid w:val="00EF13E8"/>
    <w:rsid w:val="00EF2488"/>
    <w:rsid w:val="00EF290B"/>
    <w:rsid w:val="00EF30A6"/>
    <w:rsid w:val="00EF3452"/>
    <w:rsid w:val="00EF61AD"/>
    <w:rsid w:val="00EF66F0"/>
    <w:rsid w:val="00F062D8"/>
    <w:rsid w:val="00F06A72"/>
    <w:rsid w:val="00F06C6A"/>
    <w:rsid w:val="00F1242E"/>
    <w:rsid w:val="00F136F0"/>
    <w:rsid w:val="00F1641C"/>
    <w:rsid w:val="00F17F2D"/>
    <w:rsid w:val="00F20BBB"/>
    <w:rsid w:val="00F20DCD"/>
    <w:rsid w:val="00F22C0B"/>
    <w:rsid w:val="00F34AE2"/>
    <w:rsid w:val="00F359FA"/>
    <w:rsid w:val="00F36934"/>
    <w:rsid w:val="00F423E7"/>
    <w:rsid w:val="00F4394A"/>
    <w:rsid w:val="00F43BD8"/>
    <w:rsid w:val="00F43E7F"/>
    <w:rsid w:val="00F440A0"/>
    <w:rsid w:val="00F4600F"/>
    <w:rsid w:val="00F460FB"/>
    <w:rsid w:val="00F55372"/>
    <w:rsid w:val="00F55879"/>
    <w:rsid w:val="00F562F3"/>
    <w:rsid w:val="00F5703A"/>
    <w:rsid w:val="00F57140"/>
    <w:rsid w:val="00F64D1B"/>
    <w:rsid w:val="00F66CC2"/>
    <w:rsid w:val="00F67BC3"/>
    <w:rsid w:val="00F73EC9"/>
    <w:rsid w:val="00F74B89"/>
    <w:rsid w:val="00F75133"/>
    <w:rsid w:val="00F75A38"/>
    <w:rsid w:val="00F80742"/>
    <w:rsid w:val="00F82858"/>
    <w:rsid w:val="00F85074"/>
    <w:rsid w:val="00F870D3"/>
    <w:rsid w:val="00F93767"/>
    <w:rsid w:val="00F96D21"/>
    <w:rsid w:val="00FA1E70"/>
    <w:rsid w:val="00FA3899"/>
    <w:rsid w:val="00FA4909"/>
    <w:rsid w:val="00FA4CF1"/>
    <w:rsid w:val="00FA5A26"/>
    <w:rsid w:val="00FA6751"/>
    <w:rsid w:val="00FA7146"/>
    <w:rsid w:val="00FA7575"/>
    <w:rsid w:val="00FB1048"/>
    <w:rsid w:val="00FB18CE"/>
    <w:rsid w:val="00FB3938"/>
    <w:rsid w:val="00FB62C4"/>
    <w:rsid w:val="00FB7701"/>
    <w:rsid w:val="00FC0702"/>
    <w:rsid w:val="00FC2DF1"/>
    <w:rsid w:val="00FD066D"/>
    <w:rsid w:val="00FD0B66"/>
    <w:rsid w:val="00FD15E7"/>
    <w:rsid w:val="00FD1AC5"/>
    <w:rsid w:val="00FD549E"/>
    <w:rsid w:val="00FD5CF0"/>
    <w:rsid w:val="00FD691A"/>
    <w:rsid w:val="00FE5BCB"/>
    <w:rsid w:val="00FF04B7"/>
    <w:rsid w:val="00FF074F"/>
    <w:rsid w:val="00FF18BA"/>
    <w:rsid w:val="00FF3238"/>
    <w:rsid w:val="00FF40DD"/>
    <w:rsid w:val="00FF419A"/>
    <w:rsid w:val="00FF4C22"/>
    <w:rsid w:val="00FF6AD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C15785B-52A4-4421-96B9-457BB885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3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Emphasis">
    <w:name w:val="Emphasis"/>
    <w:basedOn w:val="DefaultParagraphFont"/>
    <w:uiPriority w:val="20"/>
    <w:qFormat/>
    <w:rsid w:val="00AA4B46"/>
    <w:rPr>
      <w:i/>
      <w:iCs/>
    </w:rPr>
  </w:style>
  <w:style w:type="paragraph" w:styleId="NormalWeb">
    <w:name w:val="Normal (Web)"/>
    <w:basedOn w:val="Normal"/>
    <w:uiPriority w:val="99"/>
    <w:unhideWhenUsed/>
    <w:rsid w:val="00CC3342"/>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139886">
      <w:bodyDiv w:val="1"/>
      <w:marLeft w:val="0"/>
      <w:marRight w:val="0"/>
      <w:marTop w:val="0"/>
      <w:marBottom w:val="0"/>
      <w:divBdr>
        <w:top w:val="none" w:sz="0" w:space="0" w:color="auto"/>
        <w:left w:val="none" w:sz="0" w:space="0" w:color="auto"/>
        <w:bottom w:val="none" w:sz="0" w:space="0" w:color="auto"/>
        <w:right w:val="none" w:sz="0" w:space="0" w:color="auto"/>
      </w:divBdr>
    </w:div>
    <w:div w:id="479690447">
      <w:bodyDiv w:val="1"/>
      <w:marLeft w:val="0"/>
      <w:marRight w:val="0"/>
      <w:marTop w:val="0"/>
      <w:marBottom w:val="0"/>
      <w:divBdr>
        <w:top w:val="none" w:sz="0" w:space="0" w:color="auto"/>
        <w:left w:val="none" w:sz="0" w:space="0" w:color="auto"/>
        <w:bottom w:val="none" w:sz="0" w:space="0" w:color="auto"/>
        <w:right w:val="none" w:sz="0" w:space="0" w:color="auto"/>
      </w:divBdr>
    </w:div>
    <w:div w:id="1001467244">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78122">
      <w:bodyDiv w:val="1"/>
      <w:marLeft w:val="0"/>
      <w:marRight w:val="0"/>
      <w:marTop w:val="0"/>
      <w:marBottom w:val="0"/>
      <w:divBdr>
        <w:top w:val="none" w:sz="0" w:space="0" w:color="auto"/>
        <w:left w:val="none" w:sz="0" w:space="0" w:color="auto"/>
        <w:bottom w:val="none" w:sz="0" w:space="0" w:color="auto"/>
        <w:right w:val="none" w:sz="0" w:space="0" w:color="auto"/>
      </w:divBdr>
    </w:div>
    <w:div w:id="1858470051">
      <w:bodyDiv w:val="1"/>
      <w:marLeft w:val="0"/>
      <w:marRight w:val="0"/>
      <w:marTop w:val="0"/>
      <w:marBottom w:val="0"/>
      <w:divBdr>
        <w:top w:val="none" w:sz="0" w:space="0" w:color="auto"/>
        <w:left w:val="none" w:sz="0" w:space="0" w:color="auto"/>
        <w:bottom w:val="none" w:sz="0" w:space="0" w:color="auto"/>
        <w:right w:val="none" w:sz="0" w:space="0" w:color="auto"/>
      </w:divBdr>
    </w:div>
    <w:div w:id="195902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yunnisafitri88@gmail.com"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8" Type="http://schemas.openxmlformats.org/officeDocument/2006/relationships/image" Target="media/image13.jpeg"/><Relationship Id="rId3" Type="http://schemas.openxmlformats.org/officeDocument/2006/relationships/hyperlink" Target="https://doi.org/10.31764/jces.v3i1.XXX" TargetMode="External"/><Relationship Id="rId7" Type="http://schemas.openxmlformats.org/officeDocument/2006/relationships/image" Target="media/image12.jpeg"/><Relationship Id="rId2" Type="http://schemas.openxmlformats.org/officeDocument/2006/relationships/hyperlink" Target="https://doi.org/10.31764/jces.v3i1.xxxx" TargetMode="External"/><Relationship Id="rId1" Type="http://schemas.openxmlformats.org/officeDocument/2006/relationships/hyperlink" Target="http://journal.ummat.ac.id/index.php/JCES" TargetMode="External"/><Relationship Id="rId6" Type="http://schemas.openxmlformats.org/officeDocument/2006/relationships/hyperlink" Target="https://doi.org/10.31764/jces.v3i1.XXX" TargetMode="External"/><Relationship Id="rId5" Type="http://schemas.openxmlformats.org/officeDocument/2006/relationships/hyperlink" Target="https://doi.org/10.31764/jces.v3i1.xxxx" TargetMode="External"/><Relationship Id="rId4" Type="http://schemas.openxmlformats.org/officeDocument/2006/relationships/hyperlink" Target="http://journal.ummat.ac.id/index.php/J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0284D-92A2-4E28-B939-1931842E9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12</Pages>
  <Words>10865</Words>
  <Characters>61932</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72652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SMC</cp:lastModifiedBy>
  <cp:revision>30</cp:revision>
  <cp:lastPrinted>2020-07-01T09:16:00Z</cp:lastPrinted>
  <dcterms:created xsi:type="dcterms:W3CDTF">2022-06-06T01:00:00Z</dcterms:created>
  <dcterms:modified xsi:type="dcterms:W3CDTF">2022-06-21T02:55:00Z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2fc06a3b-9add-3009-85fb-0de9b877fcfe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