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BB7" w:rsidRPr="00B1321D" w:rsidRDefault="00D05BB7" w:rsidP="00D05BB7">
      <w:pPr>
        <w:pStyle w:val="Heading3"/>
        <w:ind w:left="0"/>
        <w:jc w:val="center"/>
        <w:rPr>
          <w:rFonts w:ascii="Book Antiqua" w:hAnsi="Book Antiqua"/>
          <w:lang w:val="id-ID"/>
        </w:rPr>
      </w:pPr>
      <w:r w:rsidRPr="009303F2">
        <w:rPr>
          <w:rFonts w:ascii="Book Antiqua" w:hAnsi="Book Antiqua"/>
        </w:rPr>
        <w:t>HAK ASASI MANUSIA DAN DEMOKRASI</w:t>
      </w:r>
      <w:r w:rsidR="00B1321D">
        <w:rPr>
          <w:rFonts w:ascii="Book Antiqua" w:hAnsi="Book Antiqua"/>
          <w:lang w:val="id-ID"/>
        </w:rPr>
        <w:t xml:space="preserve"> DI INDONESIA</w:t>
      </w:r>
    </w:p>
    <w:p w:rsidR="00D05BB7" w:rsidRPr="009303F2" w:rsidRDefault="00D05BB7" w:rsidP="00D05BB7">
      <w:pPr>
        <w:pStyle w:val="BodyText"/>
        <w:jc w:val="center"/>
        <w:rPr>
          <w:rFonts w:ascii="Book Antiqua" w:hAnsi="Book Antiqua"/>
          <w:b/>
        </w:rPr>
      </w:pPr>
    </w:p>
    <w:p w:rsidR="00D05BB7" w:rsidRPr="00D05BB7" w:rsidRDefault="00D05BB7" w:rsidP="00D05BB7">
      <w:pPr>
        <w:jc w:val="center"/>
        <w:rPr>
          <w:rFonts w:ascii="Book Antiqua" w:hAnsi="Book Antiqua"/>
          <w:b/>
          <w:sz w:val="24"/>
          <w:szCs w:val="24"/>
          <w:vertAlign w:val="superscript"/>
          <w:lang w:val="id-ID"/>
        </w:rPr>
      </w:pPr>
      <w:r w:rsidRPr="009303F2">
        <w:rPr>
          <w:rFonts w:ascii="Book Antiqua" w:hAnsi="Book Antiqua"/>
          <w:b/>
          <w:sz w:val="24"/>
          <w:szCs w:val="24"/>
        </w:rPr>
        <w:t>Fitriani Amalia</w:t>
      </w:r>
      <w:r>
        <w:rPr>
          <w:rFonts w:ascii="Book Antiqua" w:hAnsi="Book Antiqua"/>
          <w:b/>
          <w:sz w:val="24"/>
          <w:szCs w:val="24"/>
          <w:vertAlign w:val="superscript"/>
          <w:lang w:val="id-ID"/>
        </w:rPr>
        <w:t>1</w:t>
      </w:r>
    </w:p>
    <w:p w:rsidR="00D05BB7" w:rsidRPr="00D05BB7" w:rsidRDefault="00D05BB7" w:rsidP="00D05BB7">
      <w:pPr>
        <w:pStyle w:val="BodyText"/>
        <w:jc w:val="center"/>
        <w:rPr>
          <w:rFonts w:ascii="Book Antiqua" w:hAnsi="Book Antiqua"/>
          <w:sz w:val="22"/>
          <w:szCs w:val="22"/>
        </w:rPr>
      </w:pPr>
      <w:r w:rsidRPr="00D05BB7">
        <w:rPr>
          <w:rFonts w:ascii="Book Antiqua" w:hAnsi="Book Antiqua"/>
          <w:sz w:val="22"/>
          <w:szCs w:val="22"/>
        </w:rPr>
        <w:t>Fakultas Hukum Universitas Muhammadiyah Mataram</w:t>
      </w:r>
    </w:p>
    <w:p w:rsidR="00D05BB7" w:rsidRPr="00D05BB7" w:rsidRDefault="00D05BB7" w:rsidP="00D05BB7">
      <w:pPr>
        <w:jc w:val="center"/>
        <w:rPr>
          <w:rFonts w:ascii="Book Antiqua" w:hAnsi="Book Antiqua"/>
          <w:i/>
          <w:lang w:val="id-ID"/>
        </w:rPr>
      </w:pPr>
      <w:r w:rsidRPr="00D05BB7">
        <w:rPr>
          <w:rFonts w:ascii="Book Antiqua" w:hAnsi="Book Antiqua"/>
          <w:i/>
        </w:rPr>
        <w:t>E-mail</w:t>
      </w:r>
      <w:r w:rsidRPr="00D05BB7">
        <w:rPr>
          <w:rFonts w:ascii="Book Antiqua" w:hAnsi="Book Antiqua"/>
          <w:i/>
        </w:rPr>
        <w:fldChar w:fldCharType="begin"/>
      </w:r>
      <w:r w:rsidRPr="00D05BB7">
        <w:rPr>
          <w:rFonts w:ascii="Book Antiqua" w:hAnsi="Book Antiqua"/>
          <w:i/>
        </w:rPr>
        <w:instrText xml:space="preserve"> HYPERLINK "mailto::</w:instrText>
      </w:r>
      <w:r w:rsidRPr="00D05BB7">
        <w:rPr>
          <w:rFonts w:ascii="Book Antiqua" w:hAnsi="Book Antiqua"/>
          <w:i/>
          <w:lang w:val="id-ID"/>
        </w:rPr>
        <w:instrText xml:space="preserve"> famelia379@gmail.com</w:instrText>
      </w:r>
    </w:p>
    <w:p w:rsidR="00D05BB7" w:rsidRPr="00D05BB7" w:rsidRDefault="00D05BB7" w:rsidP="00D05BB7">
      <w:pPr>
        <w:jc w:val="center"/>
        <w:rPr>
          <w:rStyle w:val="Hyperlink"/>
          <w:rFonts w:ascii="Book Antiqua" w:hAnsi="Book Antiqua"/>
          <w:i/>
          <w:lang w:val="id-ID"/>
        </w:rPr>
      </w:pPr>
      <w:r w:rsidRPr="00D05BB7">
        <w:rPr>
          <w:rFonts w:ascii="Book Antiqua" w:hAnsi="Book Antiqua"/>
          <w:i/>
        </w:rPr>
        <w:instrText xml:space="preserve">" </w:instrText>
      </w:r>
      <w:r w:rsidRPr="00D05BB7">
        <w:rPr>
          <w:rFonts w:ascii="Book Antiqua" w:hAnsi="Book Antiqua"/>
          <w:i/>
        </w:rPr>
        <w:fldChar w:fldCharType="separate"/>
      </w:r>
      <w:r w:rsidRPr="00D05BB7">
        <w:rPr>
          <w:rStyle w:val="Hyperlink"/>
          <w:rFonts w:ascii="Book Antiqua" w:hAnsi="Book Antiqua"/>
          <w:i/>
        </w:rPr>
        <w:t>:</w:t>
      </w:r>
      <w:r w:rsidRPr="00D05BB7">
        <w:rPr>
          <w:rStyle w:val="Hyperlink"/>
          <w:rFonts w:ascii="Book Antiqua" w:hAnsi="Book Antiqua"/>
          <w:i/>
          <w:lang w:val="id-ID"/>
        </w:rPr>
        <w:t xml:space="preserve"> famelia379@gmail.com</w:t>
      </w:r>
    </w:p>
    <w:p w:rsidR="00D05BB7" w:rsidRPr="00D05BB7" w:rsidRDefault="00D05BB7" w:rsidP="00D05BB7">
      <w:pPr>
        <w:jc w:val="center"/>
        <w:rPr>
          <w:rFonts w:ascii="Book Antiqua" w:hAnsi="Book Antiqua"/>
          <w:i/>
        </w:rPr>
      </w:pPr>
      <w:r w:rsidRPr="00D05BB7">
        <w:rPr>
          <w:rFonts w:ascii="Book Antiqua" w:hAnsi="Book Antiqua"/>
          <w:i/>
        </w:rPr>
        <w:fldChar w:fldCharType="end"/>
      </w:r>
    </w:p>
    <w:p w:rsidR="00D05BB7" w:rsidRPr="00D05BB7" w:rsidRDefault="00D05BB7" w:rsidP="00D05BB7">
      <w:pPr>
        <w:pStyle w:val="Heading3"/>
        <w:ind w:left="0"/>
        <w:jc w:val="center"/>
        <w:rPr>
          <w:rFonts w:ascii="Book Antiqua" w:hAnsi="Book Antiqua"/>
          <w:vertAlign w:val="superscript"/>
          <w:lang w:val="id-ID"/>
        </w:rPr>
      </w:pPr>
      <w:r w:rsidRPr="009303F2">
        <w:rPr>
          <w:rFonts w:ascii="Book Antiqua" w:hAnsi="Book Antiqua"/>
        </w:rPr>
        <w:t>Anies Prima Dewi</w:t>
      </w:r>
      <w:r>
        <w:rPr>
          <w:rFonts w:ascii="Book Antiqua" w:hAnsi="Book Antiqua"/>
          <w:vertAlign w:val="superscript"/>
          <w:lang w:val="id-ID"/>
        </w:rPr>
        <w:t>2</w:t>
      </w:r>
    </w:p>
    <w:p w:rsidR="00D05BB7" w:rsidRPr="00D05BB7" w:rsidRDefault="00D05BB7" w:rsidP="00D05BB7">
      <w:pPr>
        <w:pStyle w:val="BodyText"/>
        <w:jc w:val="center"/>
        <w:rPr>
          <w:rFonts w:ascii="Book Antiqua" w:hAnsi="Book Antiqua"/>
          <w:sz w:val="22"/>
          <w:szCs w:val="22"/>
        </w:rPr>
      </w:pPr>
      <w:r w:rsidRPr="00D05BB7">
        <w:rPr>
          <w:rFonts w:ascii="Book Antiqua" w:hAnsi="Book Antiqua"/>
          <w:sz w:val="22"/>
          <w:szCs w:val="22"/>
        </w:rPr>
        <w:t>Fakultas Hukum Universitas Muhammadiyah Mataram</w:t>
      </w:r>
    </w:p>
    <w:p w:rsidR="00D05BB7" w:rsidRPr="00D6294E" w:rsidRDefault="00D05BB7" w:rsidP="00D05BB7">
      <w:pPr>
        <w:jc w:val="center"/>
        <w:rPr>
          <w:rFonts w:ascii="Book Antiqua" w:hAnsi="Book Antiqua"/>
          <w:i/>
          <w:lang w:val="id-ID"/>
        </w:rPr>
      </w:pPr>
      <w:r w:rsidRPr="00D6294E">
        <w:rPr>
          <w:rFonts w:ascii="Book Antiqua" w:hAnsi="Book Antiqua"/>
          <w:i/>
        </w:rPr>
        <w:t>E-mail:</w:t>
      </w:r>
      <w:r w:rsidRPr="00D6294E">
        <w:rPr>
          <w:rFonts w:ascii="Book Antiqua" w:hAnsi="Book Antiqua"/>
          <w:i/>
          <w:lang w:val="id-ID"/>
        </w:rPr>
        <w:t xml:space="preserve"> </w:t>
      </w:r>
      <w:hyperlink r:id="rId9" w:history="1">
        <w:r w:rsidRPr="00D6294E">
          <w:rPr>
            <w:rStyle w:val="Hyperlink"/>
            <w:rFonts w:ascii="Book Antiqua" w:hAnsi="Book Antiqua"/>
            <w:i/>
            <w:lang w:val="id-ID"/>
          </w:rPr>
          <w:t>anieskardin@yahoo.com</w:t>
        </w:r>
      </w:hyperlink>
    </w:p>
    <w:p w:rsidR="00D05BB7" w:rsidRDefault="00D05BB7" w:rsidP="00D05BB7">
      <w:pPr>
        <w:jc w:val="center"/>
        <w:rPr>
          <w:rFonts w:ascii="Book Antiqua" w:hAnsi="Book Antiqua"/>
          <w:lang w:val="id-ID"/>
        </w:rPr>
      </w:pPr>
    </w:p>
    <w:p w:rsidR="0039209C" w:rsidRDefault="0039209C" w:rsidP="0039209C">
      <w:pPr>
        <w:jc w:val="center"/>
        <w:rPr>
          <w:rFonts w:ascii="Book Antiqua" w:hAnsi="Book Antiqua"/>
          <w:lang w:val="id-ID"/>
        </w:rPr>
      </w:pPr>
      <w:r w:rsidRPr="0039209C">
        <w:rPr>
          <w:rFonts w:ascii="Book Antiqua" w:hAnsi="Book Antiqua"/>
          <w:b/>
          <w:bCs/>
          <w:lang w:val="id-ID"/>
        </w:rPr>
        <w:t>Abstract</w:t>
      </w:r>
    </w:p>
    <w:p w:rsidR="0039209C" w:rsidRPr="0039209C" w:rsidRDefault="0039209C" w:rsidP="0039209C">
      <w:pPr>
        <w:jc w:val="both"/>
        <w:rPr>
          <w:rFonts w:ascii="Book Antiqua" w:hAnsi="Book Antiqua"/>
          <w:i/>
          <w:iCs/>
          <w:lang w:val="id-ID"/>
        </w:rPr>
      </w:pPr>
      <w:r w:rsidRPr="0039209C">
        <w:rPr>
          <w:rFonts w:ascii="Book Antiqua" w:hAnsi="Book Antiqua"/>
          <w:i/>
          <w:iCs/>
          <w:lang w:val="id-ID"/>
        </w:rPr>
        <w:t>The existence of human rights in the conception of the rule of law and democracy in Indonesia is the most basic. However, the concept of regulating human rights by the state does not mean that there is a restriction on human rights by the State, but the concept is regulation by the State. Using normative legal research, also called doctrinal law research. In this type of legal research, law is often conceptualized as what is written in laws and regulations (law in books). Analyzed using qualitative descriptive analysis. The results of this study indicate that, in a democratic country, the implementation of human rights is a must. The degree of implementation of democracy and human rights is also influenced by the role of the State. The implementation of democracy and human rights with the people's sovereignty are ideals to be achieved.</w:t>
      </w:r>
    </w:p>
    <w:p w:rsidR="0039209C" w:rsidRPr="0039209C" w:rsidRDefault="0039209C" w:rsidP="0039209C">
      <w:pPr>
        <w:rPr>
          <w:rFonts w:ascii="Book Antiqua" w:hAnsi="Book Antiqua"/>
          <w:b/>
          <w:bCs/>
          <w:i/>
          <w:iCs/>
          <w:lang w:val="id-ID"/>
        </w:rPr>
      </w:pPr>
      <w:r w:rsidRPr="0039209C">
        <w:rPr>
          <w:rFonts w:ascii="Book Antiqua" w:hAnsi="Book Antiqua"/>
          <w:b/>
          <w:bCs/>
          <w:i/>
          <w:iCs/>
          <w:lang w:val="id-ID"/>
        </w:rPr>
        <w:t>Keywords: democracy; human rights.</w:t>
      </w:r>
    </w:p>
    <w:p w:rsidR="0039209C" w:rsidRPr="00D05BB7" w:rsidRDefault="0039209C" w:rsidP="0039209C">
      <w:pPr>
        <w:rPr>
          <w:rFonts w:ascii="Book Antiqua" w:hAnsi="Book Antiqua"/>
          <w:lang w:val="id-ID"/>
        </w:rPr>
      </w:pPr>
    </w:p>
    <w:p w:rsidR="00D05BB7" w:rsidRPr="009303F2" w:rsidRDefault="00D05BB7" w:rsidP="00D05BB7">
      <w:pPr>
        <w:pStyle w:val="Heading3"/>
        <w:ind w:left="0"/>
        <w:jc w:val="center"/>
        <w:rPr>
          <w:rFonts w:ascii="Book Antiqua" w:hAnsi="Book Antiqua"/>
        </w:rPr>
      </w:pPr>
      <w:r w:rsidRPr="009303F2">
        <w:rPr>
          <w:rFonts w:ascii="Book Antiqua" w:hAnsi="Book Antiqua"/>
        </w:rPr>
        <w:t>Abstrak</w:t>
      </w:r>
    </w:p>
    <w:p w:rsidR="00D05BB7" w:rsidRPr="009303F2" w:rsidRDefault="00D05BB7" w:rsidP="00D11FC6">
      <w:pPr>
        <w:pStyle w:val="BodyText"/>
        <w:jc w:val="both"/>
        <w:rPr>
          <w:rFonts w:ascii="Book Antiqua" w:hAnsi="Book Antiqua"/>
        </w:rPr>
      </w:pPr>
      <w:r w:rsidRPr="009303F2">
        <w:rPr>
          <w:rFonts w:ascii="Book Antiqua" w:hAnsi="Book Antiqua"/>
        </w:rPr>
        <w:t>Keberadaan Hak Asasi Manusia dalam konsepsi Negara hukum</w:t>
      </w:r>
      <w:r w:rsidR="002F1826">
        <w:rPr>
          <w:rFonts w:ascii="Book Antiqua" w:hAnsi="Book Antiqua"/>
          <w:lang w:val="id-ID"/>
        </w:rPr>
        <w:t xml:space="preserve"> dan</w:t>
      </w:r>
      <w:r w:rsidRPr="009303F2">
        <w:rPr>
          <w:rFonts w:ascii="Book Antiqua" w:hAnsi="Book Antiqua"/>
        </w:rPr>
        <w:t xml:space="preserve"> demokrasi di Indonesia suatu hal yang paling mendasar. Namun konsepsi pengaturan hak asasi manusia oleh negara tersebut bukan berarti terjadinya pengekangan hak asasi manusia oleh Negara, namun konsepsinya adalah pengaturan oleh Negara. </w:t>
      </w:r>
      <w:r w:rsidR="00D55841">
        <w:rPr>
          <w:rFonts w:ascii="Book Antiqua" w:hAnsi="Book Antiqua"/>
          <w:lang w:val="id-ID"/>
        </w:rPr>
        <w:t xml:space="preserve">Menggunakan </w:t>
      </w:r>
      <w:r w:rsidR="00D55841" w:rsidRPr="009303F2">
        <w:rPr>
          <w:rFonts w:ascii="Book Antiqua" w:hAnsi="Book Antiqua"/>
        </w:rPr>
        <w:t xml:space="preserve">penelitian </w:t>
      </w:r>
      <w:r w:rsidR="00D55841">
        <w:rPr>
          <w:rFonts w:ascii="Book Antiqua" w:hAnsi="Book Antiqua"/>
        </w:rPr>
        <w:t>hukum normatif</w:t>
      </w:r>
      <w:r w:rsidR="00D55841">
        <w:rPr>
          <w:rFonts w:ascii="Book Antiqua" w:hAnsi="Book Antiqua"/>
          <w:lang w:val="id-ID"/>
        </w:rPr>
        <w:t xml:space="preserve">, </w:t>
      </w:r>
      <w:r w:rsidR="00D55841" w:rsidRPr="009303F2">
        <w:rPr>
          <w:rFonts w:ascii="Book Antiqua" w:hAnsi="Book Antiqua"/>
        </w:rPr>
        <w:t>di sebut juga penelitian hukum doktrinal. Pada penelitian hukum jenis ini, acapkali hukum di konsepkan sebagai apa yan</w:t>
      </w:r>
      <w:r w:rsidR="00D55841">
        <w:rPr>
          <w:rFonts w:ascii="Book Antiqua" w:hAnsi="Book Antiqua"/>
          <w:lang w:val="id-ID"/>
        </w:rPr>
        <w:t>g</w:t>
      </w:r>
      <w:r w:rsidR="00D55841" w:rsidRPr="009303F2">
        <w:rPr>
          <w:rFonts w:ascii="Book Antiqua" w:hAnsi="Book Antiqua"/>
        </w:rPr>
        <w:t xml:space="preserve"> tertulis dalam peraturan perundang</w:t>
      </w:r>
      <w:r w:rsidR="00D55841">
        <w:rPr>
          <w:rFonts w:ascii="Book Antiqua" w:hAnsi="Book Antiqua"/>
          <w:lang w:val="id-ID"/>
        </w:rPr>
        <w:t xml:space="preserve"> </w:t>
      </w:r>
      <w:r w:rsidR="00D55841" w:rsidRPr="009303F2">
        <w:rPr>
          <w:rFonts w:ascii="Book Antiqua" w:hAnsi="Book Antiqua"/>
        </w:rPr>
        <w:t>undangan (</w:t>
      </w:r>
      <w:r w:rsidR="00FA27F3" w:rsidRPr="009303F2">
        <w:rPr>
          <w:rFonts w:ascii="Book Antiqua" w:hAnsi="Book Antiqua"/>
          <w:i/>
        </w:rPr>
        <w:t xml:space="preserve">law </w:t>
      </w:r>
      <w:r w:rsidR="00D55841" w:rsidRPr="009303F2">
        <w:rPr>
          <w:rFonts w:ascii="Book Antiqua" w:hAnsi="Book Antiqua"/>
          <w:i/>
        </w:rPr>
        <w:t>in books</w:t>
      </w:r>
      <w:r w:rsidR="00D55841" w:rsidRPr="009303F2">
        <w:rPr>
          <w:rFonts w:ascii="Book Antiqua" w:hAnsi="Book Antiqua"/>
        </w:rPr>
        <w:t>)</w:t>
      </w:r>
      <w:r w:rsidR="00D55841">
        <w:rPr>
          <w:rFonts w:ascii="Book Antiqua" w:hAnsi="Book Antiqua"/>
          <w:lang w:val="id-ID"/>
        </w:rPr>
        <w:t>.</w:t>
      </w:r>
      <w:r w:rsidR="00876A54">
        <w:rPr>
          <w:rFonts w:ascii="Book Antiqua" w:hAnsi="Book Antiqua"/>
          <w:lang w:val="id-ID"/>
        </w:rPr>
        <w:t xml:space="preserve"> Dianalisis menggunakan analisis deskriptif kualitatif.</w:t>
      </w:r>
      <w:r w:rsidR="00D11FC6">
        <w:rPr>
          <w:rFonts w:ascii="Book Antiqua" w:hAnsi="Book Antiqua"/>
          <w:lang w:val="id-ID"/>
        </w:rPr>
        <w:t xml:space="preserve"> Hasil penelitian ini menunjukkan bahwa, pada</w:t>
      </w:r>
      <w:r w:rsidR="00D11FC6" w:rsidRPr="009303F2">
        <w:rPr>
          <w:rFonts w:ascii="Book Antiqua" w:hAnsi="Book Antiqua"/>
        </w:rPr>
        <w:t xml:space="preserve"> </w:t>
      </w:r>
      <w:r w:rsidRPr="009303F2">
        <w:rPr>
          <w:rFonts w:ascii="Book Antiqua" w:hAnsi="Book Antiqua"/>
        </w:rPr>
        <w:t xml:space="preserve">suatu Negara yang berdemokrasi, </w:t>
      </w:r>
      <w:r w:rsidR="00D11FC6" w:rsidRPr="009303F2">
        <w:rPr>
          <w:rFonts w:ascii="Book Antiqua" w:hAnsi="Book Antiqua"/>
        </w:rPr>
        <w:t xml:space="preserve">implementasi </w:t>
      </w:r>
      <w:r w:rsidRPr="009303F2">
        <w:rPr>
          <w:rFonts w:ascii="Book Antiqua" w:hAnsi="Book Antiqua"/>
        </w:rPr>
        <w:t>Hak Asasi Manusia merupakan suatu keharusan. Tingkatan implementasi demokrasi dan hak asasi manusia juga dipengaruhi oleh peran Negara. Implementasi demokrasi dan Hak asasi manusia yang berkedaulatan rakyat merupakan cita-cita yang hendak</w:t>
      </w:r>
      <w:r w:rsidRPr="009303F2">
        <w:rPr>
          <w:rFonts w:ascii="Book Antiqua" w:hAnsi="Book Antiqua"/>
          <w:spacing w:val="-1"/>
        </w:rPr>
        <w:t xml:space="preserve"> </w:t>
      </w:r>
      <w:r w:rsidRPr="009303F2">
        <w:rPr>
          <w:rFonts w:ascii="Book Antiqua" w:hAnsi="Book Antiqua"/>
        </w:rPr>
        <w:t>dicapai.</w:t>
      </w:r>
    </w:p>
    <w:p w:rsidR="00D05BB7" w:rsidRPr="00D260FC" w:rsidRDefault="00D05BB7" w:rsidP="00D05BB7">
      <w:pPr>
        <w:jc w:val="both"/>
        <w:rPr>
          <w:rFonts w:ascii="Book Antiqua" w:hAnsi="Book Antiqua"/>
          <w:b/>
          <w:iCs/>
          <w:sz w:val="24"/>
          <w:szCs w:val="24"/>
          <w:lang w:val="id-ID"/>
        </w:rPr>
      </w:pPr>
      <w:r w:rsidRPr="00D260FC">
        <w:rPr>
          <w:rFonts w:ascii="Book Antiqua" w:hAnsi="Book Antiqua"/>
          <w:b/>
          <w:iCs/>
          <w:sz w:val="24"/>
          <w:szCs w:val="24"/>
        </w:rPr>
        <w:t>Kata Kunci :</w:t>
      </w:r>
      <w:r w:rsidR="002F1826" w:rsidRPr="00D260FC">
        <w:rPr>
          <w:rFonts w:ascii="Book Antiqua" w:hAnsi="Book Antiqua"/>
          <w:b/>
          <w:iCs/>
          <w:sz w:val="24"/>
          <w:szCs w:val="24"/>
          <w:lang w:val="id-ID"/>
        </w:rPr>
        <w:t xml:space="preserve"> </w:t>
      </w:r>
      <w:r w:rsidR="002F1826" w:rsidRPr="00D260FC">
        <w:rPr>
          <w:rFonts w:ascii="Book Antiqua" w:hAnsi="Book Antiqua"/>
          <w:b/>
          <w:iCs/>
          <w:sz w:val="24"/>
          <w:szCs w:val="24"/>
        </w:rPr>
        <w:t>demokras</w:t>
      </w:r>
      <w:r w:rsidR="002F1826" w:rsidRPr="00D260FC">
        <w:rPr>
          <w:rFonts w:ascii="Book Antiqua" w:hAnsi="Book Antiqua"/>
          <w:b/>
          <w:iCs/>
          <w:sz w:val="24"/>
          <w:szCs w:val="24"/>
          <w:lang w:val="id-ID"/>
        </w:rPr>
        <w:t>i;</w:t>
      </w:r>
      <w:r w:rsidR="002F1826" w:rsidRPr="00D260FC">
        <w:rPr>
          <w:rFonts w:ascii="Book Antiqua" w:hAnsi="Book Antiqua"/>
          <w:b/>
          <w:iCs/>
          <w:sz w:val="24"/>
          <w:szCs w:val="24"/>
        </w:rPr>
        <w:t xml:space="preserve"> hak asasi manusia</w:t>
      </w:r>
      <w:r w:rsidR="002F1826" w:rsidRPr="00D260FC">
        <w:rPr>
          <w:rFonts w:ascii="Book Antiqua" w:hAnsi="Book Antiqua"/>
          <w:b/>
          <w:iCs/>
          <w:sz w:val="24"/>
          <w:szCs w:val="24"/>
          <w:lang w:val="id-ID"/>
        </w:rPr>
        <w:t>.</w:t>
      </w:r>
      <w:bookmarkStart w:id="0" w:name="_GoBack"/>
      <w:bookmarkEnd w:id="0"/>
    </w:p>
    <w:p w:rsidR="00D05BB7" w:rsidRPr="009303F2" w:rsidRDefault="00D05BB7" w:rsidP="00D05BB7">
      <w:pPr>
        <w:pStyle w:val="BodyText"/>
        <w:spacing w:before="3"/>
        <w:jc w:val="both"/>
        <w:rPr>
          <w:rFonts w:ascii="Book Antiqua" w:hAnsi="Book Antiqua"/>
          <w:i/>
        </w:rPr>
      </w:pPr>
    </w:p>
    <w:p w:rsidR="00D05BB7" w:rsidRPr="009303F2" w:rsidRDefault="00D05BB7" w:rsidP="00F945AB">
      <w:pPr>
        <w:pStyle w:val="Heading3"/>
        <w:tabs>
          <w:tab w:val="left" w:pos="1016"/>
        </w:tabs>
        <w:spacing w:line="360" w:lineRule="auto"/>
        <w:ind w:left="0"/>
        <w:jc w:val="both"/>
        <w:rPr>
          <w:rFonts w:ascii="Book Antiqua" w:hAnsi="Book Antiqua"/>
        </w:rPr>
      </w:pPr>
      <w:r w:rsidRPr="009303F2">
        <w:rPr>
          <w:rFonts w:ascii="Book Antiqua" w:hAnsi="Book Antiqua"/>
        </w:rPr>
        <w:t>PENDAHULUAN</w:t>
      </w:r>
    </w:p>
    <w:p w:rsidR="00F945AB" w:rsidRDefault="00D05BB7" w:rsidP="00F945AB">
      <w:pPr>
        <w:pStyle w:val="BodyText"/>
        <w:spacing w:line="360" w:lineRule="auto"/>
        <w:ind w:firstLine="720"/>
        <w:jc w:val="both"/>
        <w:rPr>
          <w:rFonts w:ascii="Book Antiqua" w:hAnsi="Book Antiqua"/>
          <w:lang w:val="id-ID"/>
        </w:rPr>
      </w:pPr>
      <w:r w:rsidRPr="009303F2">
        <w:rPr>
          <w:rFonts w:ascii="Book Antiqua" w:hAnsi="Book Antiqua"/>
        </w:rPr>
        <w:t>Keberadaan hukum dan Negara dalam konsepsi Negara hukum merupakan dua sisi yang tidak dapat dip</w:t>
      </w:r>
      <w:r w:rsidR="00EA7FAE">
        <w:rPr>
          <w:rFonts w:ascii="Book Antiqua" w:hAnsi="Book Antiqua"/>
          <w:lang w:val="id-ID"/>
        </w:rPr>
        <w:t>i</w:t>
      </w:r>
      <w:r w:rsidRPr="009303F2">
        <w:rPr>
          <w:rFonts w:ascii="Book Antiqua" w:hAnsi="Book Antiqua"/>
        </w:rPr>
        <w:t xml:space="preserve">sahkan antara satu dengan yang </w:t>
      </w:r>
      <w:r w:rsidRPr="009303F2">
        <w:rPr>
          <w:rFonts w:ascii="Book Antiqua" w:hAnsi="Book Antiqua"/>
        </w:rPr>
        <w:lastRenderedPageBreak/>
        <w:t>lainnya. Hal ini dikarenakan su</w:t>
      </w:r>
      <w:r w:rsidR="00DB340E">
        <w:rPr>
          <w:rFonts w:ascii="Book Antiqua" w:hAnsi="Book Antiqua"/>
        </w:rPr>
        <w:t>atu Negara yang mengkultuskan s</w:t>
      </w:r>
      <w:r w:rsidR="00DB340E">
        <w:rPr>
          <w:rFonts w:ascii="Book Antiqua" w:hAnsi="Book Antiqua"/>
          <w:lang w:val="id-ID"/>
        </w:rPr>
        <w:t>i</w:t>
      </w:r>
      <w:r w:rsidRPr="009303F2">
        <w:rPr>
          <w:rFonts w:ascii="Book Antiqua" w:hAnsi="Book Antiqua"/>
        </w:rPr>
        <w:t>stem ketatanegaraannya sebagai Negara hukum tentunya</w:t>
      </w:r>
      <w:r w:rsidR="00BE3464">
        <w:rPr>
          <w:rFonts w:ascii="Book Antiqua" w:hAnsi="Book Antiqua"/>
          <w:lang w:val="id-ID"/>
        </w:rPr>
        <w:t xml:space="preserve"> </w:t>
      </w:r>
      <w:r w:rsidRPr="009303F2">
        <w:rPr>
          <w:rFonts w:ascii="Book Antiqua" w:hAnsi="Book Antiqua"/>
        </w:rPr>
        <w:t>tidak dapat dipisahkan dari eksistensi hukum dalam penyelenggaraan Negara dan pemerintahan di Negara tersebut.</w:t>
      </w:r>
    </w:p>
    <w:p w:rsidR="00F945AB" w:rsidRDefault="00D05BB7" w:rsidP="00F945AB">
      <w:pPr>
        <w:pStyle w:val="BodyText"/>
        <w:spacing w:line="360" w:lineRule="auto"/>
        <w:ind w:firstLine="720"/>
        <w:jc w:val="both"/>
        <w:rPr>
          <w:rFonts w:ascii="Book Antiqua" w:hAnsi="Book Antiqua"/>
          <w:lang w:val="id-ID"/>
        </w:rPr>
      </w:pPr>
      <w:r w:rsidRPr="009303F2">
        <w:rPr>
          <w:rFonts w:ascii="Book Antiqua" w:hAnsi="Book Antiqua"/>
        </w:rPr>
        <w:t xml:space="preserve">Negara hukum merupakan konsep bernegara yang telah  berkembang dari beberapa dekade lalu. Hal ini terbukti dari keberadaan pemikiran mengenai konsep-konsep negara hukum yang telah ada dan berkembang jauh sebelum konsep negara hukum telah tersusun dan tertata seperti saat sekarang ini. Berkaitan dengan hal tersebut menurut </w:t>
      </w:r>
      <w:r w:rsidRPr="00BE3464">
        <w:rPr>
          <w:rFonts w:ascii="Book Antiqua" w:hAnsi="Book Antiqua"/>
          <w:bCs/>
        </w:rPr>
        <w:t>JimlyAsshiddiqie</w:t>
      </w:r>
      <w:r w:rsidR="00F945AB">
        <w:rPr>
          <w:rFonts w:ascii="Book Antiqua" w:hAnsi="Book Antiqua"/>
          <w:bCs/>
          <w:lang w:val="id-ID"/>
        </w:rPr>
        <w:t xml:space="preserve">, bahwa </w:t>
      </w:r>
      <w:r w:rsidR="00F945AB" w:rsidRPr="009303F2">
        <w:rPr>
          <w:rFonts w:ascii="Book Antiqua" w:hAnsi="Book Antiqua"/>
        </w:rPr>
        <w:t xml:space="preserve">ide </w:t>
      </w:r>
      <w:r w:rsidRPr="009303F2">
        <w:rPr>
          <w:rFonts w:ascii="Book Antiqua" w:hAnsi="Book Antiqua"/>
        </w:rPr>
        <w:t>negara hukum sesungguhnya telah lama dikembangkan oleh para filsuf dari zaman yunani kuno. Plato,</w:t>
      </w:r>
      <w:r w:rsidRPr="009303F2">
        <w:rPr>
          <w:rFonts w:ascii="Book Antiqua" w:hAnsi="Book Antiqua"/>
          <w:spacing w:val="4"/>
        </w:rPr>
        <w:t xml:space="preserve"> </w:t>
      </w:r>
      <w:r w:rsidRPr="009303F2">
        <w:rPr>
          <w:rFonts w:ascii="Book Antiqua" w:hAnsi="Book Antiqua"/>
        </w:rPr>
        <w:t>pada</w:t>
      </w:r>
      <w:r w:rsidRPr="009303F2">
        <w:rPr>
          <w:rFonts w:ascii="Book Antiqua" w:hAnsi="Book Antiqua"/>
          <w:spacing w:val="4"/>
        </w:rPr>
        <w:t xml:space="preserve"> </w:t>
      </w:r>
      <w:r w:rsidRPr="009303F2">
        <w:rPr>
          <w:rFonts w:ascii="Book Antiqua" w:hAnsi="Book Antiqua"/>
        </w:rPr>
        <w:t>awalnya</w:t>
      </w:r>
      <w:r w:rsidRPr="009303F2">
        <w:rPr>
          <w:rFonts w:ascii="Book Antiqua" w:hAnsi="Book Antiqua"/>
          <w:spacing w:val="6"/>
        </w:rPr>
        <w:t xml:space="preserve"> </w:t>
      </w:r>
      <w:r w:rsidRPr="009303F2">
        <w:rPr>
          <w:rFonts w:ascii="Book Antiqua" w:hAnsi="Book Antiqua"/>
        </w:rPr>
        <w:t>dalam</w:t>
      </w:r>
      <w:r w:rsidRPr="009303F2">
        <w:rPr>
          <w:rFonts w:ascii="Book Antiqua" w:hAnsi="Book Antiqua"/>
          <w:spacing w:val="5"/>
        </w:rPr>
        <w:t xml:space="preserve"> </w:t>
      </w:r>
      <w:r w:rsidRPr="009303F2">
        <w:rPr>
          <w:rFonts w:ascii="Book Antiqua" w:hAnsi="Book Antiqua"/>
          <w:i/>
        </w:rPr>
        <w:t>the</w:t>
      </w:r>
      <w:r w:rsidRPr="009303F2">
        <w:rPr>
          <w:rFonts w:ascii="Book Antiqua" w:hAnsi="Book Antiqua"/>
          <w:i/>
          <w:spacing w:val="4"/>
        </w:rPr>
        <w:t xml:space="preserve"> </w:t>
      </w:r>
      <w:r w:rsidRPr="009303F2">
        <w:rPr>
          <w:rFonts w:ascii="Book Antiqua" w:hAnsi="Book Antiqua"/>
          <w:i/>
        </w:rPr>
        <w:t>Republic</w:t>
      </w:r>
      <w:r w:rsidRPr="009303F2">
        <w:rPr>
          <w:rFonts w:ascii="Book Antiqua" w:hAnsi="Book Antiqua"/>
          <w:i/>
          <w:spacing w:val="4"/>
        </w:rPr>
        <w:t xml:space="preserve"> </w:t>
      </w:r>
      <w:r w:rsidRPr="009303F2">
        <w:rPr>
          <w:rFonts w:ascii="Book Antiqua" w:hAnsi="Book Antiqua"/>
        </w:rPr>
        <w:t>berpendapat</w:t>
      </w:r>
      <w:r w:rsidRPr="009303F2">
        <w:rPr>
          <w:rFonts w:ascii="Book Antiqua" w:hAnsi="Book Antiqua"/>
          <w:spacing w:val="5"/>
        </w:rPr>
        <w:t xml:space="preserve"> </w:t>
      </w:r>
      <w:r w:rsidRPr="009303F2">
        <w:rPr>
          <w:rFonts w:ascii="Book Antiqua" w:hAnsi="Book Antiqua"/>
        </w:rPr>
        <w:t>bahwa</w:t>
      </w:r>
      <w:r w:rsidRPr="009303F2">
        <w:rPr>
          <w:rFonts w:ascii="Book Antiqua" w:hAnsi="Book Antiqua"/>
          <w:spacing w:val="6"/>
        </w:rPr>
        <w:t xml:space="preserve"> </w:t>
      </w:r>
      <w:r w:rsidRPr="009303F2">
        <w:rPr>
          <w:rFonts w:ascii="Book Antiqua" w:hAnsi="Book Antiqua"/>
        </w:rPr>
        <w:t>adalah</w:t>
      </w:r>
      <w:r w:rsidR="00BE3464">
        <w:rPr>
          <w:rFonts w:ascii="Book Antiqua" w:hAnsi="Book Antiqua"/>
          <w:lang w:val="id-ID"/>
        </w:rPr>
        <w:t xml:space="preserve"> </w:t>
      </w:r>
      <w:r w:rsidRPr="009303F2">
        <w:rPr>
          <w:rFonts w:ascii="Book Antiqua" w:hAnsi="Book Antiqua"/>
        </w:rPr>
        <w:t>mungkin</w:t>
      </w:r>
      <w:r w:rsidR="00BE3464">
        <w:rPr>
          <w:rFonts w:ascii="Book Antiqua" w:hAnsi="Book Antiqua"/>
          <w:lang w:val="id-ID"/>
        </w:rPr>
        <w:t xml:space="preserve"> </w:t>
      </w:r>
      <w:r w:rsidRPr="009303F2">
        <w:rPr>
          <w:rFonts w:ascii="Book Antiqua" w:hAnsi="Book Antiqua"/>
        </w:rPr>
        <w:t xml:space="preserve">mewujudkan negara ideal untuk mencapai kebaikan yang berintikan kebaikan. Untuk itu kekuasaan harus dipegang oleh orang yang mengetahui kebaikan, yaitu seorang filosof </w:t>
      </w:r>
      <w:r w:rsidRPr="009303F2">
        <w:rPr>
          <w:rFonts w:ascii="Book Antiqua" w:hAnsi="Book Antiqua"/>
          <w:i/>
        </w:rPr>
        <w:t>(thephilosopher king)</w:t>
      </w:r>
      <w:r w:rsidRPr="009303F2">
        <w:rPr>
          <w:rFonts w:ascii="Book Antiqua" w:hAnsi="Book Antiqua"/>
        </w:rPr>
        <w:t>. Namun, dalam bukunya “</w:t>
      </w:r>
      <w:r w:rsidRPr="009303F2">
        <w:rPr>
          <w:rFonts w:ascii="Book Antiqua" w:hAnsi="Book Antiqua"/>
          <w:i/>
        </w:rPr>
        <w:t>the Statesman</w:t>
      </w:r>
      <w:r w:rsidRPr="009303F2">
        <w:rPr>
          <w:rFonts w:ascii="Book Antiqua" w:hAnsi="Book Antiqua"/>
        </w:rPr>
        <w:t>” dan “</w:t>
      </w:r>
      <w:r w:rsidRPr="009303F2">
        <w:rPr>
          <w:rFonts w:ascii="Book Antiqua" w:hAnsi="Book Antiqua"/>
          <w:i/>
        </w:rPr>
        <w:t>the Law</w:t>
      </w:r>
      <w:r w:rsidRPr="009303F2">
        <w:rPr>
          <w:rFonts w:ascii="Book Antiqua" w:hAnsi="Book Antiqua"/>
        </w:rPr>
        <w:t xml:space="preserve">”, Plato menyatakanbahwa yang dapat diwujudkan adalah bentuk paling baik kedua </w:t>
      </w:r>
      <w:r w:rsidRPr="009303F2">
        <w:rPr>
          <w:rFonts w:ascii="Book Antiqua" w:hAnsi="Book Antiqua"/>
          <w:i/>
        </w:rPr>
        <w:t xml:space="preserve">(the second best) </w:t>
      </w:r>
      <w:r w:rsidRPr="009303F2">
        <w:rPr>
          <w:rFonts w:ascii="Book Antiqua" w:hAnsi="Book Antiqua"/>
        </w:rPr>
        <w:t xml:space="preserve">yang menempatkan supremasi hukum. Senada dengan Plato, tujuan negara menurut Aristoteles adalah untuk mencapai kehidupan yang paling baik </w:t>
      </w:r>
      <w:r w:rsidRPr="009303F2">
        <w:rPr>
          <w:rFonts w:ascii="Book Antiqua" w:hAnsi="Book Antiqua"/>
          <w:i/>
        </w:rPr>
        <w:t xml:space="preserve">(the best life possible) </w:t>
      </w:r>
      <w:r w:rsidRPr="009303F2">
        <w:rPr>
          <w:rFonts w:ascii="Book Antiqua" w:hAnsi="Book Antiqua"/>
        </w:rPr>
        <w:t>yang dapat dicapai dengan supremasi hukum.</w:t>
      </w:r>
      <w:r w:rsidR="00F0539A">
        <w:rPr>
          <w:rStyle w:val="FootnoteReference"/>
          <w:rFonts w:ascii="Book Antiqua" w:hAnsi="Book Antiqua"/>
        </w:rPr>
        <w:footnoteReference w:id="1"/>
      </w:r>
      <w:r w:rsidR="00F0539A" w:rsidRPr="00F0539A">
        <w:rPr>
          <w:rFonts w:ascii="Book Antiqua" w:hAnsi="Book Antiqua"/>
          <w:vertAlign w:val="superscript"/>
          <w:lang w:val="id-ID"/>
        </w:rPr>
        <w:t xml:space="preserve"> </w:t>
      </w:r>
    </w:p>
    <w:p w:rsidR="00F945AB" w:rsidRDefault="00D05BB7" w:rsidP="00F945AB">
      <w:pPr>
        <w:pStyle w:val="BodyText"/>
        <w:spacing w:line="360" w:lineRule="auto"/>
        <w:ind w:firstLine="720"/>
        <w:jc w:val="both"/>
        <w:rPr>
          <w:rFonts w:ascii="Book Antiqua" w:hAnsi="Book Antiqua"/>
          <w:lang w:val="id-ID"/>
        </w:rPr>
      </w:pPr>
      <w:r w:rsidRPr="009303F2">
        <w:rPr>
          <w:rFonts w:ascii="Book Antiqua" w:hAnsi="Book Antiqua"/>
        </w:rPr>
        <w:t xml:space="preserve">Di Indonesia, pengaturan bahwa Indonesia adalah negara hukum terdapat dalam Pasal 1 ayat (3) Undang-Undang Dasar Negara Republik Indonesia Tahun 1945 (UUD 1945) yang mengatur negara Indonesia adalah negara hukum. </w:t>
      </w:r>
      <w:r w:rsidRPr="00305EE5">
        <w:rPr>
          <w:rFonts w:ascii="Book Antiqua" w:hAnsi="Book Antiqua"/>
        </w:rPr>
        <w:t>Menurut Jimly Asshiddiqie</w:t>
      </w:r>
      <w:r w:rsidRPr="009303F2">
        <w:rPr>
          <w:rFonts w:ascii="Book Antiqua" w:hAnsi="Book Antiqua"/>
        </w:rPr>
        <w:t xml:space="preserve">, “Indonesia diidealkan dan dicita-citakan oleh </w:t>
      </w:r>
      <w:r w:rsidRPr="009303F2">
        <w:rPr>
          <w:rFonts w:ascii="Book Antiqua" w:hAnsi="Book Antiqua"/>
          <w:i/>
        </w:rPr>
        <w:t xml:space="preserve">the founding fathers </w:t>
      </w:r>
      <w:r w:rsidRPr="009303F2">
        <w:rPr>
          <w:rFonts w:ascii="Book Antiqua" w:hAnsi="Book Antiqua"/>
        </w:rPr>
        <w:t xml:space="preserve">sebagai suatu negara hukum </w:t>
      </w:r>
      <w:r w:rsidRPr="009303F2">
        <w:rPr>
          <w:rFonts w:ascii="Book Antiqua" w:hAnsi="Book Antiqua"/>
          <w:i/>
        </w:rPr>
        <w:lastRenderedPageBreak/>
        <w:t>(Rechtsstaat/The Rule of</w:t>
      </w:r>
      <w:r w:rsidRPr="009303F2">
        <w:rPr>
          <w:rFonts w:ascii="Book Antiqua" w:hAnsi="Book Antiqua"/>
          <w:i/>
          <w:spacing w:val="-6"/>
        </w:rPr>
        <w:t xml:space="preserve"> </w:t>
      </w:r>
      <w:r w:rsidRPr="009303F2">
        <w:rPr>
          <w:rFonts w:ascii="Book Antiqua" w:hAnsi="Book Antiqua"/>
          <w:i/>
        </w:rPr>
        <w:t>Law)</w:t>
      </w:r>
      <w:r w:rsidRPr="009303F2">
        <w:rPr>
          <w:rFonts w:ascii="Book Antiqua" w:hAnsi="Book Antiqua"/>
        </w:rPr>
        <w:t>”</w:t>
      </w:r>
      <w:r w:rsidRPr="009303F2">
        <w:rPr>
          <w:rFonts w:ascii="Book Antiqua" w:hAnsi="Book Antiqua"/>
          <w:i/>
        </w:rPr>
        <w:t>.</w:t>
      </w:r>
      <w:r w:rsidR="00F0539A">
        <w:rPr>
          <w:rStyle w:val="FootnoteReference"/>
          <w:rFonts w:ascii="Book Antiqua" w:hAnsi="Book Antiqua"/>
          <w:i/>
        </w:rPr>
        <w:footnoteReference w:id="2"/>
      </w:r>
      <w:r w:rsidR="00F0539A" w:rsidRPr="00F0539A">
        <w:rPr>
          <w:rFonts w:ascii="Book Antiqua" w:hAnsi="Book Antiqua"/>
          <w:i/>
          <w:lang w:val="id-ID"/>
        </w:rPr>
        <w:t xml:space="preserve"> </w:t>
      </w:r>
    </w:p>
    <w:p w:rsidR="00F945AB" w:rsidRDefault="00D05BB7" w:rsidP="00F945AB">
      <w:pPr>
        <w:pStyle w:val="BodyText"/>
        <w:spacing w:line="360" w:lineRule="auto"/>
        <w:ind w:firstLine="720"/>
        <w:jc w:val="both"/>
        <w:rPr>
          <w:rFonts w:ascii="Book Antiqua" w:hAnsi="Book Antiqua"/>
          <w:lang w:val="id-ID"/>
        </w:rPr>
      </w:pPr>
      <w:r w:rsidRPr="009303F2">
        <w:rPr>
          <w:rFonts w:ascii="Book Antiqua" w:hAnsi="Book Antiqua"/>
        </w:rPr>
        <w:t>Begitu pula dengan keberadaan Hak Asasi Manusia dalam konsepsi Negara hukum tersebut. Namun konsepsi pengaturan hak asasi manusia oleh</w:t>
      </w:r>
      <w:r w:rsidR="00F0539A">
        <w:rPr>
          <w:rFonts w:ascii="Book Antiqua" w:hAnsi="Book Antiqua"/>
          <w:lang w:val="id-ID"/>
        </w:rPr>
        <w:t xml:space="preserve"> </w:t>
      </w:r>
      <w:r w:rsidRPr="009303F2">
        <w:rPr>
          <w:rFonts w:ascii="Book Antiqua" w:hAnsi="Book Antiqua"/>
        </w:rPr>
        <w:t xml:space="preserve">negara tersebut bukan berarti terjadinya pengekangan hak asasi manusia oleh Negara, namun dalam konsepsinya adalah pengaturan oleh Negara. Berkaitan dengan hal tersebut menurut </w:t>
      </w:r>
      <w:r w:rsidRPr="00F0539A">
        <w:rPr>
          <w:rFonts w:ascii="Book Antiqua" w:hAnsi="Book Antiqua"/>
          <w:bCs/>
        </w:rPr>
        <w:t>Bahder Johan</w:t>
      </w:r>
      <w:r w:rsidRPr="00F0539A">
        <w:rPr>
          <w:rFonts w:ascii="Book Antiqua" w:hAnsi="Book Antiqua"/>
          <w:bCs/>
          <w:spacing w:val="-3"/>
        </w:rPr>
        <w:t xml:space="preserve"> </w:t>
      </w:r>
      <w:r w:rsidRPr="00F0539A">
        <w:rPr>
          <w:rFonts w:ascii="Book Antiqua" w:hAnsi="Book Antiqua"/>
          <w:bCs/>
        </w:rPr>
        <w:t>Nasution:</w:t>
      </w:r>
      <w:r w:rsidR="00F0539A">
        <w:rPr>
          <w:rFonts w:ascii="Book Antiqua" w:hAnsi="Book Antiqua"/>
          <w:bCs/>
          <w:lang w:val="id-ID"/>
        </w:rPr>
        <w:t xml:space="preserve"> </w:t>
      </w:r>
      <w:r w:rsidRPr="009303F2">
        <w:rPr>
          <w:rFonts w:ascii="Book Antiqua" w:hAnsi="Book Antiqua"/>
        </w:rPr>
        <w:t>Dilihat dari sudut pandang pengaturan hak asasi manusia, pada satu sisi hak asasi memiliki sifat dasar yang membatasi kekuasaan pemerintahan, namun sebaliknya pada sisi lain pemerintah diberi wewenang untuk membatasi hak-hak dasar sesuai dengan fungsi pengendalian (</w:t>
      </w:r>
      <w:r w:rsidRPr="009303F2">
        <w:rPr>
          <w:rFonts w:ascii="Book Antiqua" w:hAnsi="Book Antiqua"/>
          <w:i/>
        </w:rPr>
        <w:t>sturing</w:t>
      </w:r>
      <w:r w:rsidRPr="009303F2">
        <w:rPr>
          <w:rFonts w:ascii="Book Antiqua" w:hAnsi="Book Antiqua"/>
        </w:rPr>
        <w:t>). Jadi walaupun hak-hak dasar mengandung sifat membatasi kekuasaan pemerintahan, pembatasan tersebut tidak berarti mematikan kekuasaan pemerintahan yang pada dasarnya berisi wewenang untuk mengendalikan kehidupan masyarakat.</w:t>
      </w:r>
      <w:r w:rsidR="007D1404">
        <w:rPr>
          <w:rStyle w:val="FootnoteReference"/>
          <w:rFonts w:ascii="Book Antiqua" w:hAnsi="Book Antiqua"/>
        </w:rPr>
        <w:footnoteReference w:id="3"/>
      </w:r>
      <w:r w:rsidR="007D1404" w:rsidRPr="007D1404">
        <w:rPr>
          <w:rFonts w:ascii="Book Antiqua" w:hAnsi="Book Antiqua"/>
          <w:lang w:val="id-ID"/>
        </w:rPr>
        <w:t xml:space="preserve"> </w:t>
      </w:r>
    </w:p>
    <w:p w:rsidR="00F945AB" w:rsidRDefault="00D05BB7" w:rsidP="00F945AB">
      <w:pPr>
        <w:pStyle w:val="BodyText"/>
        <w:spacing w:line="360" w:lineRule="auto"/>
        <w:ind w:firstLine="720"/>
        <w:jc w:val="both"/>
        <w:rPr>
          <w:rFonts w:ascii="Book Antiqua" w:hAnsi="Book Antiqua"/>
          <w:lang w:val="id-ID"/>
        </w:rPr>
      </w:pPr>
      <w:r w:rsidRPr="009303F2">
        <w:rPr>
          <w:rFonts w:ascii="Book Antiqua" w:hAnsi="Book Antiqua"/>
        </w:rPr>
        <w:t>Berdasarkan hal tersebut, sehubungan dengan pengendalian kehidupan masyarakat yang dalam bahasa yuridisnya dikenal dengan istilah warga Negara,</w:t>
      </w:r>
      <w:bookmarkStart w:id="1" w:name="_bookmark33"/>
      <w:bookmarkEnd w:id="1"/>
      <w:r w:rsidR="007D1404">
        <w:rPr>
          <w:rFonts w:ascii="Book Antiqua" w:hAnsi="Book Antiqua"/>
          <w:lang w:val="id-ID"/>
        </w:rPr>
        <w:t xml:space="preserve"> </w:t>
      </w:r>
      <w:r w:rsidRPr="009303F2">
        <w:rPr>
          <w:rFonts w:ascii="Book Antiqua" w:hAnsi="Book Antiqua"/>
        </w:rPr>
        <w:t xml:space="preserve">maka tentunya dalam konsep Negara hukum Indonesia tidak dapat terlepas dari pengaturan Hak Asasi itu sendirikhususnya dalam </w:t>
      </w:r>
      <w:r w:rsidRPr="009303F2">
        <w:rPr>
          <w:rFonts w:ascii="Book Antiqua" w:hAnsi="Book Antiqua"/>
          <w:i/>
        </w:rPr>
        <w:t xml:space="preserve">Ground Norm </w:t>
      </w:r>
      <w:r w:rsidRPr="009303F2">
        <w:rPr>
          <w:rFonts w:ascii="Book Antiqua" w:hAnsi="Book Antiqua"/>
        </w:rPr>
        <w:t>yakni Undang- Undang Dasar Negara Republik Indonesia Amandemen IV(UUD 1945).</w:t>
      </w:r>
    </w:p>
    <w:p w:rsidR="00906266" w:rsidRDefault="00D05BB7" w:rsidP="00906266">
      <w:pPr>
        <w:pStyle w:val="BodyText"/>
        <w:spacing w:line="360" w:lineRule="auto"/>
        <w:ind w:firstLine="720"/>
        <w:jc w:val="both"/>
        <w:rPr>
          <w:rFonts w:ascii="Book Antiqua" w:hAnsi="Book Antiqua"/>
          <w:lang w:val="id-ID"/>
        </w:rPr>
      </w:pPr>
      <w:r w:rsidRPr="009303F2">
        <w:rPr>
          <w:rFonts w:ascii="Book Antiqua" w:hAnsi="Book Antiqua"/>
        </w:rPr>
        <w:t>Salah satu hak dasar warga Negara tersebut adalah hak demokrasi dan kebebasan atas penyelenggaraan, pemenuhan, dan penggunaan hak demokrasi itu sendiri. Hak tersebut merupakan bagian yang sangat penting dalam perjalanan kebangsaan mengingat upaya demokratisasi yang bermuara kepada kebebasan demokrasi tersebut dari waktu ke waktu kian terus mengalami perkembangan.</w:t>
      </w:r>
    </w:p>
    <w:p w:rsidR="00906266" w:rsidRDefault="00CF1BFB" w:rsidP="00906266">
      <w:pPr>
        <w:pStyle w:val="BodyText"/>
        <w:spacing w:line="360" w:lineRule="auto"/>
        <w:ind w:firstLine="720"/>
        <w:jc w:val="both"/>
        <w:rPr>
          <w:rFonts w:ascii="Book Antiqua" w:hAnsi="Book Antiqua"/>
          <w:lang w:val="id-ID"/>
        </w:rPr>
      </w:pPr>
      <w:r w:rsidRPr="009303F2">
        <w:rPr>
          <w:rFonts w:ascii="Book Antiqua" w:hAnsi="Book Antiqua"/>
        </w:rPr>
        <w:lastRenderedPageBreak/>
        <w:t>Pilar</w:t>
      </w:r>
      <w:r w:rsidRPr="009303F2">
        <w:rPr>
          <w:rFonts w:ascii="Book Antiqua" w:hAnsi="Book Antiqua"/>
          <w:spacing w:val="41"/>
        </w:rPr>
        <w:t xml:space="preserve"> </w:t>
      </w:r>
      <w:r w:rsidR="00D05BB7" w:rsidRPr="009303F2">
        <w:rPr>
          <w:rFonts w:ascii="Book Antiqua" w:hAnsi="Book Antiqua"/>
        </w:rPr>
        <w:t>demokrasi</w:t>
      </w:r>
      <w:r w:rsidR="00D05BB7" w:rsidRPr="009303F2">
        <w:rPr>
          <w:rFonts w:ascii="Book Antiqua" w:hAnsi="Book Antiqua"/>
          <w:spacing w:val="41"/>
        </w:rPr>
        <w:t xml:space="preserve"> </w:t>
      </w:r>
      <w:r w:rsidR="00D05BB7" w:rsidRPr="009303F2">
        <w:rPr>
          <w:rFonts w:ascii="Book Antiqua" w:hAnsi="Book Antiqua"/>
        </w:rPr>
        <w:t>adalah</w:t>
      </w:r>
      <w:r w:rsidR="00D05BB7" w:rsidRPr="009303F2">
        <w:rPr>
          <w:rFonts w:ascii="Book Antiqua" w:hAnsi="Book Antiqua"/>
          <w:spacing w:val="41"/>
        </w:rPr>
        <w:t xml:space="preserve"> </w:t>
      </w:r>
      <w:r w:rsidR="00D05BB7" w:rsidRPr="009303F2">
        <w:rPr>
          <w:rFonts w:ascii="Book Antiqua" w:hAnsi="Book Antiqua"/>
        </w:rPr>
        <w:t>prinsip</w:t>
      </w:r>
      <w:r w:rsidR="00D05BB7" w:rsidRPr="009303F2">
        <w:rPr>
          <w:rFonts w:ascii="Book Antiqua" w:hAnsi="Book Antiqua"/>
          <w:spacing w:val="42"/>
        </w:rPr>
        <w:t xml:space="preserve"> </w:t>
      </w:r>
      <w:hyperlink r:id="rId10">
        <w:r w:rsidR="00D05BB7" w:rsidRPr="009303F2">
          <w:rPr>
            <w:rFonts w:ascii="Book Antiqua" w:hAnsi="Book Antiqua"/>
            <w:i/>
          </w:rPr>
          <w:t>trias</w:t>
        </w:r>
        <w:r w:rsidR="00D05BB7" w:rsidRPr="009303F2">
          <w:rPr>
            <w:rFonts w:ascii="Book Antiqua" w:hAnsi="Book Antiqua"/>
            <w:i/>
            <w:spacing w:val="43"/>
          </w:rPr>
          <w:t xml:space="preserve"> </w:t>
        </w:r>
        <w:r w:rsidR="00D05BB7" w:rsidRPr="009303F2">
          <w:rPr>
            <w:rFonts w:ascii="Book Antiqua" w:hAnsi="Book Antiqua"/>
            <w:i/>
          </w:rPr>
          <w:t>politica</w:t>
        </w:r>
      </w:hyperlink>
      <w:r w:rsidR="00D05BB7" w:rsidRPr="009303F2">
        <w:rPr>
          <w:rFonts w:ascii="Book Antiqua" w:hAnsi="Book Antiqua"/>
        </w:rPr>
        <w:t>yang</w:t>
      </w:r>
      <w:r w:rsidR="00D05BB7" w:rsidRPr="009303F2">
        <w:rPr>
          <w:rFonts w:ascii="Book Antiqua" w:hAnsi="Book Antiqua"/>
          <w:spacing w:val="39"/>
        </w:rPr>
        <w:t xml:space="preserve"> </w:t>
      </w:r>
      <w:r w:rsidR="00D05BB7" w:rsidRPr="009303F2">
        <w:rPr>
          <w:rFonts w:ascii="Book Antiqua" w:hAnsi="Book Antiqua"/>
        </w:rPr>
        <w:t>membagi</w:t>
      </w:r>
      <w:r w:rsidR="00D05BB7" w:rsidRPr="009303F2">
        <w:rPr>
          <w:rFonts w:ascii="Book Antiqua" w:hAnsi="Book Antiqua"/>
          <w:spacing w:val="-3"/>
        </w:rPr>
        <w:t xml:space="preserve"> </w:t>
      </w:r>
      <w:r w:rsidR="00D05BB7" w:rsidRPr="009303F2">
        <w:rPr>
          <w:rFonts w:ascii="Book Antiqua" w:hAnsi="Book Antiqua"/>
        </w:rPr>
        <w:t xml:space="preserve">ketiga kekuasaan politik negara </w:t>
      </w:r>
      <w:hyperlink r:id="rId11">
        <w:r w:rsidR="00D05BB7" w:rsidRPr="009303F2">
          <w:rPr>
            <w:rFonts w:ascii="Book Antiqua" w:hAnsi="Book Antiqua"/>
          </w:rPr>
          <w:t>(eksekutif,</w:t>
        </w:r>
      </w:hyperlink>
      <w:r w:rsidR="00D05BB7" w:rsidRPr="009303F2">
        <w:rPr>
          <w:rFonts w:ascii="Book Antiqua" w:hAnsi="Book Antiqua"/>
        </w:rPr>
        <w:t xml:space="preserve"> </w:t>
      </w:r>
      <w:hyperlink r:id="rId12">
        <w:r w:rsidR="00D05BB7" w:rsidRPr="009303F2">
          <w:rPr>
            <w:rFonts w:ascii="Book Antiqua" w:hAnsi="Book Antiqua"/>
          </w:rPr>
          <w:t>yudikatif</w:t>
        </w:r>
      </w:hyperlink>
      <w:r w:rsidR="00D05BB7" w:rsidRPr="009303F2">
        <w:rPr>
          <w:rFonts w:ascii="Book Antiqua" w:hAnsi="Book Antiqua"/>
        </w:rPr>
        <w:t xml:space="preserve"> dan</w:t>
      </w:r>
      <w:r w:rsidR="00D05BB7" w:rsidRPr="009303F2">
        <w:rPr>
          <w:rFonts w:ascii="Book Antiqua" w:hAnsi="Book Antiqua"/>
          <w:spacing w:val="53"/>
        </w:rPr>
        <w:t xml:space="preserve"> </w:t>
      </w:r>
      <w:hyperlink r:id="rId13">
        <w:r w:rsidR="00D05BB7" w:rsidRPr="009303F2">
          <w:rPr>
            <w:rFonts w:ascii="Book Antiqua" w:hAnsi="Book Antiqua"/>
          </w:rPr>
          <w:t>legislatif)</w:t>
        </w:r>
      </w:hyperlink>
      <w:r w:rsidR="00D05BB7" w:rsidRPr="009303F2">
        <w:rPr>
          <w:rFonts w:ascii="Book Antiqua" w:hAnsi="Book Antiqua"/>
          <w:spacing w:val="52"/>
        </w:rPr>
        <w:t xml:space="preserve"> </w:t>
      </w:r>
      <w:r w:rsidR="00D05BB7" w:rsidRPr="009303F2">
        <w:rPr>
          <w:rFonts w:ascii="Book Antiqua" w:hAnsi="Book Antiqua"/>
        </w:rPr>
        <w:t>untuk diwujudkan</w:t>
      </w:r>
      <w:r w:rsidR="00D05BB7" w:rsidRPr="009303F2">
        <w:rPr>
          <w:rFonts w:ascii="Book Antiqua" w:hAnsi="Book Antiqua"/>
          <w:spacing w:val="19"/>
        </w:rPr>
        <w:t xml:space="preserve"> </w:t>
      </w:r>
      <w:r w:rsidR="00D05BB7" w:rsidRPr="009303F2">
        <w:rPr>
          <w:rFonts w:ascii="Book Antiqua" w:hAnsi="Book Antiqua"/>
        </w:rPr>
        <w:t>dalam</w:t>
      </w:r>
      <w:r w:rsidR="00D05BB7" w:rsidRPr="009303F2">
        <w:rPr>
          <w:rFonts w:ascii="Book Antiqua" w:hAnsi="Book Antiqua"/>
          <w:spacing w:val="19"/>
        </w:rPr>
        <w:t xml:space="preserve"> </w:t>
      </w:r>
      <w:r w:rsidR="00D05BB7" w:rsidRPr="009303F2">
        <w:rPr>
          <w:rFonts w:ascii="Book Antiqua" w:hAnsi="Book Antiqua"/>
        </w:rPr>
        <w:t>tiga</w:t>
      </w:r>
      <w:r w:rsidR="00D05BB7" w:rsidRPr="009303F2">
        <w:rPr>
          <w:rFonts w:ascii="Book Antiqua" w:hAnsi="Book Antiqua"/>
          <w:spacing w:val="18"/>
        </w:rPr>
        <w:t xml:space="preserve"> </w:t>
      </w:r>
      <w:r w:rsidR="00D05BB7" w:rsidRPr="009303F2">
        <w:rPr>
          <w:rFonts w:ascii="Book Antiqua" w:hAnsi="Book Antiqua"/>
        </w:rPr>
        <w:t>jenis</w:t>
      </w:r>
      <w:r w:rsidR="00D05BB7" w:rsidRPr="009303F2">
        <w:rPr>
          <w:rFonts w:ascii="Book Antiqua" w:hAnsi="Book Antiqua"/>
          <w:spacing w:val="19"/>
        </w:rPr>
        <w:t xml:space="preserve"> </w:t>
      </w:r>
      <w:r w:rsidR="00D05BB7" w:rsidRPr="009303F2">
        <w:rPr>
          <w:rFonts w:ascii="Book Antiqua" w:hAnsi="Book Antiqua"/>
        </w:rPr>
        <w:t>lembaga</w:t>
      </w:r>
      <w:r w:rsidR="00D05BB7" w:rsidRPr="009303F2">
        <w:rPr>
          <w:rFonts w:ascii="Book Antiqua" w:hAnsi="Book Antiqua"/>
          <w:spacing w:val="18"/>
        </w:rPr>
        <w:t xml:space="preserve"> </w:t>
      </w:r>
      <w:r w:rsidR="00D05BB7" w:rsidRPr="009303F2">
        <w:rPr>
          <w:rFonts w:ascii="Book Antiqua" w:hAnsi="Book Antiqua"/>
        </w:rPr>
        <w:t>negara</w:t>
      </w:r>
      <w:r w:rsidR="00D05BB7" w:rsidRPr="009303F2">
        <w:rPr>
          <w:rFonts w:ascii="Book Antiqua" w:hAnsi="Book Antiqua"/>
          <w:spacing w:val="21"/>
        </w:rPr>
        <w:t xml:space="preserve"> </w:t>
      </w:r>
      <w:r w:rsidR="00D05BB7" w:rsidRPr="009303F2">
        <w:rPr>
          <w:rFonts w:ascii="Book Antiqua" w:hAnsi="Book Antiqua"/>
        </w:rPr>
        <w:t>yang</w:t>
      </w:r>
      <w:r w:rsidR="00D05BB7" w:rsidRPr="009303F2">
        <w:rPr>
          <w:rFonts w:ascii="Book Antiqua" w:hAnsi="Book Antiqua"/>
          <w:spacing w:val="17"/>
        </w:rPr>
        <w:t xml:space="preserve"> </w:t>
      </w:r>
      <w:r w:rsidR="00D05BB7" w:rsidRPr="009303F2">
        <w:rPr>
          <w:rFonts w:ascii="Book Antiqua" w:hAnsi="Book Antiqua"/>
        </w:rPr>
        <w:t>saling</w:t>
      </w:r>
      <w:r w:rsidR="00D05BB7" w:rsidRPr="009303F2">
        <w:rPr>
          <w:rFonts w:ascii="Book Antiqua" w:hAnsi="Book Antiqua"/>
          <w:spacing w:val="18"/>
        </w:rPr>
        <w:t xml:space="preserve"> </w:t>
      </w:r>
      <w:r w:rsidR="00D05BB7" w:rsidRPr="009303F2">
        <w:rPr>
          <w:rFonts w:ascii="Book Antiqua" w:hAnsi="Book Antiqua"/>
        </w:rPr>
        <w:t>lepas</w:t>
      </w:r>
      <w:r w:rsidR="00D05BB7" w:rsidRPr="009303F2">
        <w:rPr>
          <w:rFonts w:ascii="Book Antiqua" w:hAnsi="Book Antiqua"/>
          <w:spacing w:val="18"/>
        </w:rPr>
        <w:t xml:space="preserve"> </w:t>
      </w:r>
      <w:hyperlink r:id="rId14">
        <w:r w:rsidR="00D05BB7" w:rsidRPr="009303F2">
          <w:rPr>
            <w:rFonts w:ascii="Book Antiqua" w:hAnsi="Book Antiqua"/>
          </w:rPr>
          <w:t>(independen)</w:t>
        </w:r>
        <w:r w:rsidR="00D05BB7" w:rsidRPr="009303F2">
          <w:rPr>
            <w:rFonts w:ascii="Book Antiqua" w:hAnsi="Book Antiqua"/>
            <w:spacing w:val="19"/>
          </w:rPr>
          <w:t xml:space="preserve"> </w:t>
        </w:r>
      </w:hyperlink>
      <w:r w:rsidR="00D05BB7" w:rsidRPr="009303F2">
        <w:rPr>
          <w:rFonts w:ascii="Book Antiqua" w:hAnsi="Book Antiqua"/>
        </w:rPr>
        <w:t>dan berada</w:t>
      </w:r>
      <w:r w:rsidR="00D05BB7" w:rsidRPr="009303F2">
        <w:rPr>
          <w:rFonts w:ascii="Book Antiqua" w:hAnsi="Book Antiqua"/>
          <w:spacing w:val="27"/>
        </w:rPr>
        <w:t xml:space="preserve"> </w:t>
      </w:r>
      <w:r w:rsidR="00D05BB7" w:rsidRPr="009303F2">
        <w:rPr>
          <w:rFonts w:ascii="Book Antiqua" w:hAnsi="Book Antiqua"/>
        </w:rPr>
        <w:t>dalam</w:t>
      </w:r>
      <w:r w:rsidR="00D05BB7" w:rsidRPr="009303F2">
        <w:rPr>
          <w:rFonts w:ascii="Book Antiqua" w:hAnsi="Book Antiqua"/>
          <w:spacing w:val="28"/>
        </w:rPr>
        <w:t xml:space="preserve"> </w:t>
      </w:r>
      <w:r w:rsidR="00D05BB7" w:rsidRPr="009303F2">
        <w:rPr>
          <w:rFonts w:ascii="Book Antiqua" w:hAnsi="Book Antiqua"/>
        </w:rPr>
        <w:t>peringkat</w:t>
      </w:r>
      <w:r w:rsidR="00D05BB7" w:rsidRPr="009303F2">
        <w:rPr>
          <w:rFonts w:ascii="Book Antiqua" w:hAnsi="Book Antiqua"/>
          <w:spacing w:val="28"/>
        </w:rPr>
        <w:t xml:space="preserve"> </w:t>
      </w:r>
      <w:r w:rsidR="00D05BB7" w:rsidRPr="009303F2">
        <w:rPr>
          <w:rFonts w:ascii="Book Antiqua" w:hAnsi="Book Antiqua"/>
        </w:rPr>
        <w:t>yg</w:t>
      </w:r>
      <w:r w:rsidR="00D05BB7" w:rsidRPr="009303F2">
        <w:rPr>
          <w:rFonts w:ascii="Book Antiqua" w:hAnsi="Book Antiqua"/>
          <w:spacing w:val="26"/>
        </w:rPr>
        <w:t xml:space="preserve"> </w:t>
      </w:r>
      <w:r w:rsidR="00D05BB7" w:rsidRPr="009303F2">
        <w:rPr>
          <w:rFonts w:ascii="Book Antiqua" w:hAnsi="Book Antiqua"/>
        </w:rPr>
        <w:t>sejajar</w:t>
      </w:r>
      <w:r w:rsidR="00D05BB7" w:rsidRPr="009303F2">
        <w:rPr>
          <w:rFonts w:ascii="Book Antiqua" w:hAnsi="Book Antiqua"/>
          <w:spacing w:val="28"/>
        </w:rPr>
        <w:t xml:space="preserve"> </w:t>
      </w:r>
      <w:r w:rsidR="00D05BB7" w:rsidRPr="009303F2">
        <w:rPr>
          <w:rFonts w:ascii="Book Antiqua" w:hAnsi="Book Antiqua"/>
        </w:rPr>
        <w:t>satu</w:t>
      </w:r>
      <w:r w:rsidR="00D05BB7" w:rsidRPr="009303F2">
        <w:rPr>
          <w:rFonts w:ascii="Book Antiqua" w:hAnsi="Book Antiqua"/>
          <w:spacing w:val="27"/>
        </w:rPr>
        <w:t xml:space="preserve"> </w:t>
      </w:r>
      <w:r w:rsidR="00D05BB7" w:rsidRPr="009303F2">
        <w:rPr>
          <w:rFonts w:ascii="Book Antiqua" w:hAnsi="Book Antiqua"/>
        </w:rPr>
        <w:t>sama</w:t>
      </w:r>
      <w:r w:rsidR="00D05BB7" w:rsidRPr="009303F2">
        <w:rPr>
          <w:rFonts w:ascii="Book Antiqua" w:hAnsi="Book Antiqua"/>
          <w:spacing w:val="27"/>
        </w:rPr>
        <w:t xml:space="preserve"> </w:t>
      </w:r>
      <w:r w:rsidR="00D05BB7" w:rsidRPr="009303F2">
        <w:rPr>
          <w:rFonts w:ascii="Book Antiqua" w:hAnsi="Book Antiqua"/>
        </w:rPr>
        <w:t>lain.</w:t>
      </w:r>
      <w:r w:rsidR="00D05BB7" w:rsidRPr="009303F2">
        <w:rPr>
          <w:rFonts w:ascii="Book Antiqua" w:hAnsi="Book Antiqua"/>
          <w:spacing w:val="27"/>
        </w:rPr>
        <w:t xml:space="preserve"> </w:t>
      </w:r>
      <w:r w:rsidR="00D05BB7" w:rsidRPr="009303F2">
        <w:rPr>
          <w:rFonts w:ascii="Book Antiqua" w:hAnsi="Book Antiqua"/>
        </w:rPr>
        <w:t>Kesejajaran</w:t>
      </w:r>
      <w:r w:rsidR="00D05BB7" w:rsidRPr="009303F2">
        <w:rPr>
          <w:rFonts w:ascii="Book Antiqua" w:hAnsi="Book Antiqua"/>
          <w:spacing w:val="28"/>
        </w:rPr>
        <w:t xml:space="preserve"> </w:t>
      </w:r>
      <w:r w:rsidR="00D05BB7" w:rsidRPr="009303F2">
        <w:rPr>
          <w:rFonts w:ascii="Book Antiqua" w:hAnsi="Book Antiqua"/>
        </w:rPr>
        <w:t>dan</w:t>
      </w:r>
      <w:r w:rsidR="00D05BB7" w:rsidRPr="009303F2">
        <w:rPr>
          <w:rFonts w:ascii="Book Antiqua" w:hAnsi="Book Antiqua"/>
          <w:spacing w:val="27"/>
        </w:rPr>
        <w:t xml:space="preserve"> </w:t>
      </w:r>
      <w:r w:rsidR="00D05BB7" w:rsidRPr="009303F2">
        <w:rPr>
          <w:rFonts w:ascii="Book Antiqua" w:hAnsi="Book Antiqua"/>
        </w:rPr>
        <w:t>independensi ketiga</w:t>
      </w:r>
      <w:r w:rsidR="00D05BB7" w:rsidRPr="009303F2">
        <w:rPr>
          <w:rFonts w:ascii="Book Antiqua" w:hAnsi="Book Antiqua"/>
          <w:spacing w:val="35"/>
        </w:rPr>
        <w:t xml:space="preserve"> </w:t>
      </w:r>
      <w:r w:rsidR="00D05BB7" w:rsidRPr="009303F2">
        <w:rPr>
          <w:rFonts w:ascii="Book Antiqua" w:hAnsi="Book Antiqua"/>
        </w:rPr>
        <w:t>jenis</w:t>
      </w:r>
      <w:r w:rsidR="00D05BB7" w:rsidRPr="009303F2">
        <w:rPr>
          <w:rFonts w:ascii="Book Antiqua" w:hAnsi="Book Antiqua"/>
          <w:spacing w:val="36"/>
        </w:rPr>
        <w:t xml:space="preserve"> </w:t>
      </w:r>
      <w:r w:rsidR="00D05BB7" w:rsidRPr="009303F2">
        <w:rPr>
          <w:rFonts w:ascii="Book Antiqua" w:hAnsi="Book Antiqua"/>
        </w:rPr>
        <w:t>lembaga</w:t>
      </w:r>
      <w:r w:rsidR="00D05BB7" w:rsidRPr="009303F2">
        <w:rPr>
          <w:rFonts w:ascii="Book Antiqua" w:hAnsi="Book Antiqua"/>
          <w:spacing w:val="35"/>
        </w:rPr>
        <w:t xml:space="preserve"> </w:t>
      </w:r>
      <w:r w:rsidR="00D05BB7" w:rsidRPr="009303F2">
        <w:rPr>
          <w:rFonts w:ascii="Book Antiqua" w:hAnsi="Book Antiqua"/>
        </w:rPr>
        <w:t>negara</w:t>
      </w:r>
      <w:r w:rsidR="00D05BB7" w:rsidRPr="009303F2">
        <w:rPr>
          <w:rFonts w:ascii="Book Antiqua" w:hAnsi="Book Antiqua"/>
          <w:spacing w:val="35"/>
        </w:rPr>
        <w:t xml:space="preserve"> </w:t>
      </w:r>
      <w:r w:rsidR="00D05BB7" w:rsidRPr="009303F2">
        <w:rPr>
          <w:rFonts w:ascii="Book Antiqua" w:hAnsi="Book Antiqua"/>
        </w:rPr>
        <w:t>ini</w:t>
      </w:r>
      <w:r w:rsidR="00D05BB7" w:rsidRPr="009303F2">
        <w:rPr>
          <w:rFonts w:ascii="Book Antiqua" w:hAnsi="Book Antiqua"/>
          <w:spacing w:val="36"/>
        </w:rPr>
        <w:t xml:space="preserve"> </w:t>
      </w:r>
      <w:r w:rsidR="00D05BB7" w:rsidRPr="009303F2">
        <w:rPr>
          <w:rFonts w:ascii="Book Antiqua" w:hAnsi="Book Antiqua"/>
        </w:rPr>
        <w:t>diperlukan</w:t>
      </w:r>
      <w:r w:rsidR="00D05BB7" w:rsidRPr="009303F2">
        <w:rPr>
          <w:rFonts w:ascii="Book Antiqua" w:hAnsi="Book Antiqua"/>
          <w:spacing w:val="36"/>
        </w:rPr>
        <w:t xml:space="preserve"> </w:t>
      </w:r>
      <w:r w:rsidR="00D05BB7" w:rsidRPr="009303F2">
        <w:rPr>
          <w:rFonts w:ascii="Book Antiqua" w:hAnsi="Book Antiqua"/>
        </w:rPr>
        <w:t>agar</w:t>
      </w:r>
      <w:r w:rsidR="00D05BB7" w:rsidRPr="009303F2">
        <w:rPr>
          <w:rFonts w:ascii="Book Antiqua" w:hAnsi="Book Antiqua"/>
          <w:spacing w:val="38"/>
        </w:rPr>
        <w:t xml:space="preserve"> </w:t>
      </w:r>
      <w:r w:rsidR="00D05BB7" w:rsidRPr="009303F2">
        <w:rPr>
          <w:rFonts w:ascii="Book Antiqua" w:hAnsi="Book Antiqua"/>
        </w:rPr>
        <w:t>ketiga</w:t>
      </w:r>
      <w:r w:rsidR="00D05BB7" w:rsidRPr="009303F2">
        <w:rPr>
          <w:rFonts w:ascii="Book Antiqua" w:hAnsi="Book Antiqua"/>
          <w:spacing w:val="35"/>
        </w:rPr>
        <w:t xml:space="preserve"> </w:t>
      </w:r>
      <w:r w:rsidR="00D05BB7" w:rsidRPr="009303F2">
        <w:rPr>
          <w:rFonts w:ascii="Book Antiqua" w:hAnsi="Book Antiqua"/>
        </w:rPr>
        <w:t>lembaga</w:t>
      </w:r>
      <w:r w:rsidR="00D05BB7" w:rsidRPr="009303F2">
        <w:rPr>
          <w:rFonts w:ascii="Book Antiqua" w:hAnsi="Book Antiqua"/>
          <w:spacing w:val="35"/>
        </w:rPr>
        <w:t xml:space="preserve"> </w:t>
      </w:r>
      <w:r w:rsidR="00D05BB7" w:rsidRPr="009303F2">
        <w:rPr>
          <w:rFonts w:ascii="Book Antiqua" w:hAnsi="Book Antiqua"/>
        </w:rPr>
        <w:t>negara</w:t>
      </w:r>
      <w:r w:rsidR="00D05BB7" w:rsidRPr="009303F2">
        <w:rPr>
          <w:rFonts w:ascii="Book Antiqua" w:hAnsi="Book Antiqua"/>
          <w:spacing w:val="35"/>
        </w:rPr>
        <w:t xml:space="preserve"> </w:t>
      </w:r>
      <w:r w:rsidR="00D05BB7" w:rsidRPr="009303F2">
        <w:rPr>
          <w:rFonts w:ascii="Book Antiqua" w:hAnsi="Book Antiqua"/>
        </w:rPr>
        <w:t>ini</w:t>
      </w:r>
      <w:r w:rsidR="00D05BB7" w:rsidRPr="009303F2">
        <w:rPr>
          <w:rFonts w:ascii="Book Antiqua" w:hAnsi="Book Antiqua"/>
          <w:spacing w:val="37"/>
        </w:rPr>
        <w:t xml:space="preserve"> </w:t>
      </w:r>
      <w:r w:rsidR="00D05BB7" w:rsidRPr="009303F2">
        <w:rPr>
          <w:rFonts w:ascii="Book Antiqua" w:hAnsi="Book Antiqua"/>
        </w:rPr>
        <w:t xml:space="preserve">bisa saling mengawasi dan saling mengontrol berdasarkan prinsip </w:t>
      </w:r>
      <w:hyperlink r:id="rId15">
        <w:r w:rsidR="00D05BB7" w:rsidRPr="009303F2">
          <w:rPr>
            <w:rFonts w:ascii="Book Antiqua" w:hAnsi="Book Antiqua"/>
          </w:rPr>
          <w:t>checks</w:t>
        </w:r>
        <w:r w:rsidR="00D05BB7" w:rsidRPr="009303F2">
          <w:rPr>
            <w:rFonts w:ascii="Book Antiqua" w:hAnsi="Book Antiqua"/>
            <w:spacing w:val="-17"/>
          </w:rPr>
          <w:t xml:space="preserve"> </w:t>
        </w:r>
        <w:r w:rsidR="00D05BB7" w:rsidRPr="009303F2">
          <w:rPr>
            <w:rFonts w:ascii="Book Antiqua" w:hAnsi="Book Antiqua"/>
          </w:rPr>
          <w:t>and</w:t>
        </w:r>
        <w:r w:rsidR="00D05BB7" w:rsidRPr="009303F2">
          <w:rPr>
            <w:rFonts w:ascii="Book Antiqua" w:hAnsi="Book Antiqua"/>
            <w:spacing w:val="-1"/>
          </w:rPr>
          <w:t xml:space="preserve"> </w:t>
        </w:r>
        <w:r w:rsidR="00D05BB7" w:rsidRPr="009303F2">
          <w:rPr>
            <w:rFonts w:ascii="Book Antiqua" w:hAnsi="Book Antiqua"/>
          </w:rPr>
          <w:t>balances.</w:t>
        </w:r>
      </w:hyperlink>
      <w:r w:rsidR="00D05BB7" w:rsidRPr="009303F2">
        <w:rPr>
          <w:rFonts w:ascii="Book Antiqua" w:hAnsi="Book Antiqua"/>
        </w:rPr>
        <w:t xml:space="preserve"> Ketiga jenis lembaga-lembaga negara tersebut</w:t>
      </w:r>
      <w:r w:rsidR="00D05BB7" w:rsidRPr="009303F2">
        <w:rPr>
          <w:rFonts w:ascii="Book Antiqua" w:hAnsi="Book Antiqua"/>
          <w:spacing w:val="29"/>
        </w:rPr>
        <w:t xml:space="preserve"> </w:t>
      </w:r>
      <w:r w:rsidR="00D05BB7" w:rsidRPr="009303F2">
        <w:rPr>
          <w:rFonts w:ascii="Book Antiqua" w:hAnsi="Book Antiqua"/>
        </w:rPr>
        <w:t>adalah</w:t>
      </w:r>
      <w:r w:rsidR="00D05BB7" w:rsidRPr="009303F2">
        <w:rPr>
          <w:rFonts w:ascii="Book Antiqua" w:hAnsi="Book Antiqua"/>
          <w:spacing w:val="19"/>
        </w:rPr>
        <w:t xml:space="preserve"> </w:t>
      </w:r>
      <w:r w:rsidR="00D05BB7" w:rsidRPr="009303F2">
        <w:rPr>
          <w:rFonts w:ascii="Book Antiqua" w:hAnsi="Book Antiqua"/>
        </w:rPr>
        <w:t>lembaga-lembaga pemerintah yang memiliki kewenangan untuk mewujudkan</w:t>
      </w:r>
      <w:r w:rsidR="00D05BB7" w:rsidRPr="009303F2">
        <w:rPr>
          <w:rFonts w:ascii="Book Antiqua" w:hAnsi="Book Antiqua"/>
          <w:spacing w:val="41"/>
        </w:rPr>
        <w:t xml:space="preserve"> </w:t>
      </w:r>
      <w:r w:rsidR="00D05BB7" w:rsidRPr="009303F2">
        <w:rPr>
          <w:rFonts w:ascii="Book Antiqua" w:hAnsi="Book Antiqua"/>
        </w:rPr>
        <w:t>dan</w:t>
      </w:r>
      <w:r w:rsidR="00D05BB7" w:rsidRPr="009303F2">
        <w:rPr>
          <w:rFonts w:ascii="Book Antiqua" w:hAnsi="Book Antiqua"/>
          <w:spacing w:val="58"/>
        </w:rPr>
        <w:t xml:space="preserve"> </w:t>
      </w:r>
      <w:r w:rsidR="00D05BB7" w:rsidRPr="009303F2">
        <w:rPr>
          <w:rFonts w:ascii="Book Antiqua" w:hAnsi="Book Antiqua"/>
        </w:rPr>
        <w:t>melaksanakan kewenan</w:t>
      </w:r>
      <w:r w:rsidR="005D5666">
        <w:rPr>
          <w:rFonts w:ascii="Book Antiqua" w:hAnsi="Book Antiqua"/>
        </w:rPr>
        <w:t>gan</w:t>
      </w:r>
      <w:r w:rsidR="005D5666">
        <w:rPr>
          <w:rFonts w:ascii="Book Antiqua" w:hAnsi="Book Antiqua"/>
          <w:lang w:val="id-ID"/>
        </w:rPr>
        <w:t xml:space="preserve"> </w:t>
      </w:r>
      <w:r w:rsidR="005D5666">
        <w:rPr>
          <w:rFonts w:ascii="Book Antiqua" w:hAnsi="Book Antiqua"/>
        </w:rPr>
        <w:t>eksekutif,</w:t>
      </w:r>
      <w:r w:rsidR="005D5666">
        <w:rPr>
          <w:rFonts w:ascii="Book Antiqua" w:hAnsi="Book Antiqua"/>
          <w:lang w:val="id-ID"/>
        </w:rPr>
        <w:t xml:space="preserve"> </w:t>
      </w:r>
      <w:r w:rsidR="005D5666">
        <w:rPr>
          <w:rFonts w:ascii="Book Antiqua" w:hAnsi="Book Antiqua"/>
        </w:rPr>
        <w:t>lembaga-lembaga</w:t>
      </w:r>
      <w:r w:rsidR="005D5666">
        <w:rPr>
          <w:rFonts w:ascii="Book Antiqua" w:hAnsi="Book Antiqua"/>
          <w:lang w:val="id-ID"/>
        </w:rPr>
        <w:t xml:space="preserve"> </w:t>
      </w:r>
      <w:r w:rsidR="005D5666">
        <w:rPr>
          <w:rFonts w:ascii="Book Antiqua" w:hAnsi="Book Antiqua"/>
        </w:rPr>
        <w:t>pengadilan</w:t>
      </w:r>
      <w:r w:rsidR="005D5666">
        <w:rPr>
          <w:rFonts w:ascii="Book Antiqua" w:hAnsi="Book Antiqua"/>
          <w:lang w:val="id-ID"/>
        </w:rPr>
        <w:t xml:space="preserve"> </w:t>
      </w:r>
      <w:r w:rsidR="005D5666">
        <w:rPr>
          <w:rFonts w:ascii="Book Antiqua" w:hAnsi="Book Antiqua"/>
        </w:rPr>
        <w:t>yang</w:t>
      </w:r>
      <w:r w:rsidR="005D5666">
        <w:rPr>
          <w:rFonts w:ascii="Book Antiqua" w:hAnsi="Book Antiqua"/>
          <w:lang w:val="id-ID"/>
        </w:rPr>
        <w:t xml:space="preserve"> </w:t>
      </w:r>
      <w:r w:rsidR="00D05BB7" w:rsidRPr="009303F2">
        <w:rPr>
          <w:rFonts w:ascii="Book Antiqua" w:hAnsi="Book Antiqua"/>
          <w:spacing w:val="-3"/>
        </w:rPr>
        <w:t xml:space="preserve">berwenang </w:t>
      </w:r>
      <w:r w:rsidR="00D05BB7" w:rsidRPr="009303F2">
        <w:rPr>
          <w:rFonts w:ascii="Book Antiqua" w:hAnsi="Book Antiqua"/>
        </w:rPr>
        <w:t>menyelenggarakan</w:t>
      </w:r>
      <w:r w:rsidR="00D05BB7" w:rsidRPr="009303F2">
        <w:rPr>
          <w:rFonts w:ascii="Book Antiqua" w:hAnsi="Book Antiqua"/>
          <w:spacing w:val="36"/>
        </w:rPr>
        <w:t xml:space="preserve"> </w:t>
      </w:r>
      <w:r w:rsidR="00D05BB7" w:rsidRPr="009303F2">
        <w:rPr>
          <w:rFonts w:ascii="Book Antiqua" w:hAnsi="Book Antiqua"/>
        </w:rPr>
        <w:t>kekuasaan</w:t>
      </w:r>
      <w:r w:rsidR="00D05BB7" w:rsidRPr="009303F2">
        <w:rPr>
          <w:rFonts w:ascii="Book Antiqua" w:hAnsi="Book Antiqua"/>
          <w:spacing w:val="35"/>
        </w:rPr>
        <w:t xml:space="preserve"> </w:t>
      </w:r>
      <w:r w:rsidR="00D05BB7" w:rsidRPr="009303F2">
        <w:rPr>
          <w:rFonts w:ascii="Book Antiqua" w:hAnsi="Book Antiqua"/>
        </w:rPr>
        <w:t>judikatif</w:t>
      </w:r>
      <w:r w:rsidR="00D05BB7" w:rsidRPr="009303F2">
        <w:rPr>
          <w:rFonts w:ascii="Book Antiqua" w:hAnsi="Book Antiqua"/>
          <w:spacing w:val="37"/>
        </w:rPr>
        <w:t xml:space="preserve"> </w:t>
      </w:r>
      <w:r w:rsidR="00D05BB7" w:rsidRPr="009303F2">
        <w:rPr>
          <w:rFonts w:ascii="Book Antiqua" w:hAnsi="Book Antiqua"/>
        </w:rPr>
        <w:t>dan</w:t>
      </w:r>
      <w:r w:rsidR="00D05BB7" w:rsidRPr="009303F2">
        <w:rPr>
          <w:rFonts w:ascii="Book Antiqua" w:hAnsi="Book Antiqua"/>
          <w:spacing w:val="35"/>
        </w:rPr>
        <w:t xml:space="preserve"> </w:t>
      </w:r>
      <w:r w:rsidR="00D05BB7" w:rsidRPr="009303F2">
        <w:rPr>
          <w:rFonts w:ascii="Book Antiqua" w:hAnsi="Book Antiqua"/>
        </w:rPr>
        <w:t>lembaga-lembaga</w:t>
      </w:r>
      <w:r w:rsidR="00D05BB7" w:rsidRPr="009303F2">
        <w:rPr>
          <w:rFonts w:ascii="Book Antiqua" w:hAnsi="Book Antiqua"/>
          <w:spacing w:val="34"/>
        </w:rPr>
        <w:t xml:space="preserve"> </w:t>
      </w:r>
      <w:r w:rsidR="00D05BB7" w:rsidRPr="009303F2">
        <w:rPr>
          <w:rFonts w:ascii="Book Antiqua" w:hAnsi="Book Antiqua"/>
        </w:rPr>
        <w:t>perwakilan</w:t>
      </w:r>
      <w:r w:rsidR="00D05BB7" w:rsidRPr="009303F2">
        <w:rPr>
          <w:rFonts w:ascii="Book Antiqua" w:hAnsi="Book Antiqua"/>
          <w:spacing w:val="35"/>
        </w:rPr>
        <w:t xml:space="preserve"> </w:t>
      </w:r>
      <w:r w:rsidR="00D05BB7" w:rsidRPr="009303F2">
        <w:rPr>
          <w:rFonts w:ascii="Book Antiqua" w:hAnsi="Book Antiqua"/>
        </w:rPr>
        <w:t>rakyat (DPR, untuk Indonesia) yang memiliki kewenangan</w:t>
      </w:r>
      <w:r w:rsidR="00D05BB7" w:rsidRPr="009303F2">
        <w:rPr>
          <w:rFonts w:ascii="Book Antiqua" w:hAnsi="Book Antiqua"/>
          <w:spacing w:val="13"/>
        </w:rPr>
        <w:t xml:space="preserve"> </w:t>
      </w:r>
      <w:r w:rsidR="00D05BB7" w:rsidRPr="009303F2">
        <w:rPr>
          <w:rFonts w:ascii="Book Antiqua" w:hAnsi="Book Antiqua"/>
        </w:rPr>
        <w:t>menjalankan</w:t>
      </w:r>
      <w:r w:rsidR="00D05BB7" w:rsidRPr="009303F2">
        <w:rPr>
          <w:rFonts w:ascii="Book Antiqua" w:hAnsi="Book Antiqua"/>
          <w:spacing w:val="22"/>
        </w:rPr>
        <w:t xml:space="preserve"> </w:t>
      </w:r>
      <w:r w:rsidR="00D05BB7" w:rsidRPr="009303F2">
        <w:rPr>
          <w:rFonts w:ascii="Book Antiqua" w:hAnsi="Book Antiqua"/>
        </w:rPr>
        <w:t>kekuasaan legislatif.</w:t>
      </w:r>
      <w:r w:rsidR="00D05BB7" w:rsidRPr="009303F2">
        <w:rPr>
          <w:rFonts w:ascii="Book Antiqua" w:hAnsi="Book Antiqua"/>
          <w:spacing w:val="30"/>
        </w:rPr>
        <w:t xml:space="preserve"> </w:t>
      </w:r>
      <w:r w:rsidR="00D05BB7" w:rsidRPr="009303F2">
        <w:rPr>
          <w:rFonts w:ascii="Book Antiqua" w:hAnsi="Book Antiqua"/>
        </w:rPr>
        <w:t>Di</w:t>
      </w:r>
      <w:r w:rsidR="00D05BB7" w:rsidRPr="009303F2">
        <w:rPr>
          <w:rFonts w:ascii="Book Antiqua" w:hAnsi="Book Antiqua"/>
          <w:spacing w:val="31"/>
        </w:rPr>
        <w:t xml:space="preserve"> </w:t>
      </w:r>
      <w:r w:rsidR="00D05BB7" w:rsidRPr="009303F2">
        <w:rPr>
          <w:rFonts w:ascii="Book Antiqua" w:hAnsi="Book Antiqua"/>
        </w:rPr>
        <w:t>bawah</w:t>
      </w:r>
      <w:r w:rsidR="00D05BB7" w:rsidRPr="009303F2">
        <w:rPr>
          <w:rFonts w:ascii="Book Antiqua" w:hAnsi="Book Antiqua"/>
          <w:spacing w:val="30"/>
        </w:rPr>
        <w:t xml:space="preserve"> </w:t>
      </w:r>
      <w:r w:rsidR="00D05BB7" w:rsidRPr="009303F2">
        <w:rPr>
          <w:rFonts w:ascii="Book Antiqua" w:hAnsi="Book Antiqua"/>
        </w:rPr>
        <w:t>sistem</w:t>
      </w:r>
      <w:r w:rsidR="00D05BB7" w:rsidRPr="009303F2">
        <w:rPr>
          <w:rFonts w:ascii="Book Antiqua" w:hAnsi="Book Antiqua"/>
          <w:spacing w:val="31"/>
        </w:rPr>
        <w:t xml:space="preserve"> </w:t>
      </w:r>
      <w:r w:rsidR="00D05BB7" w:rsidRPr="009303F2">
        <w:rPr>
          <w:rFonts w:ascii="Book Antiqua" w:hAnsi="Book Antiqua"/>
        </w:rPr>
        <w:t>ini,</w:t>
      </w:r>
      <w:r w:rsidR="00D05BB7" w:rsidRPr="009303F2">
        <w:rPr>
          <w:rFonts w:ascii="Book Antiqua" w:hAnsi="Book Antiqua"/>
          <w:spacing w:val="30"/>
        </w:rPr>
        <w:t xml:space="preserve"> </w:t>
      </w:r>
      <w:r w:rsidR="00D05BB7" w:rsidRPr="009303F2">
        <w:rPr>
          <w:rFonts w:ascii="Book Antiqua" w:hAnsi="Book Antiqua"/>
        </w:rPr>
        <w:t>keputusan</w:t>
      </w:r>
      <w:r w:rsidR="00D05BB7" w:rsidRPr="009303F2">
        <w:rPr>
          <w:rFonts w:ascii="Book Antiqua" w:hAnsi="Book Antiqua"/>
          <w:spacing w:val="30"/>
        </w:rPr>
        <w:t xml:space="preserve"> </w:t>
      </w:r>
      <w:hyperlink r:id="rId16">
        <w:r w:rsidR="00D05BB7" w:rsidRPr="009303F2">
          <w:rPr>
            <w:rFonts w:ascii="Book Antiqua" w:hAnsi="Book Antiqua"/>
          </w:rPr>
          <w:t>legislatif</w:t>
        </w:r>
      </w:hyperlink>
      <w:r w:rsidR="00D05BB7" w:rsidRPr="009303F2">
        <w:rPr>
          <w:rFonts w:ascii="Book Antiqua" w:hAnsi="Book Antiqua"/>
          <w:spacing w:val="29"/>
        </w:rPr>
        <w:t xml:space="preserve"> </w:t>
      </w:r>
      <w:r w:rsidR="00D05BB7" w:rsidRPr="009303F2">
        <w:rPr>
          <w:rFonts w:ascii="Book Antiqua" w:hAnsi="Book Antiqua"/>
        </w:rPr>
        <w:t>dibuat</w:t>
      </w:r>
      <w:r w:rsidR="00D05BB7" w:rsidRPr="009303F2">
        <w:rPr>
          <w:rFonts w:ascii="Book Antiqua" w:hAnsi="Book Antiqua"/>
          <w:spacing w:val="31"/>
        </w:rPr>
        <w:t xml:space="preserve"> </w:t>
      </w:r>
      <w:r w:rsidR="00D05BB7" w:rsidRPr="009303F2">
        <w:rPr>
          <w:rFonts w:ascii="Book Antiqua" w:hAnsi="Book Antiqua"/>
        </w:rPr>
        <w:t>oleh</w:t>
      </w:r>
      <w:r w:rsidR="00D05BB7" w:rsidRPr="009303F2">
        <w:rPr>
          <w:rFonts w:ascii="Book Antiqua" w:hAnsi="Book Antiqua"/>
          <w:spacing w:val="30"/>
        </w:rPr>
        <w:t xml:space="preserve"> </w:t>
      </w:r>
      <w:r w:rsidR="00D05BB7" w:rsidRPr="009303F2">
        <w:rPr>
          <w:rFonts w:ascii="Book Antiqua" w:hAnsi="Book Antiqua"/>
        </w:rPr>
        <w:t>masyarakat</w:t>
      </w:r>
      <w:r w:rsidR="00D05BB7" w:rsidRPr="009303F2">
        <w:rPr>
          <w:rFonts w:ascii="Book Antiqua" w:hAnsi="Book Antiqua"/>
          <w:spacing w:val="32"/>
        </w:rPr>
        <w:t xml:space="preserve"> </w:t>
      </w:r>
      <w:r w:rsidR="00D05BB7" w:rsidRPr="009303F2">
        <w:rPr>
          <w:rFonts w:ascii="Book Antiqua" w:hAnsi="Book Antiqua"/>
        </w:rPr>
        <w:t>atau</w:t>
      </w:r>
      <w:r w:rsidR="00D05BB7" w:rsidRPr="009303F2">
        <w:rPr>
          <w:rFonts w:ascii="Book Antiqua" w:hAnsi="Book Antiqua"/>
          <w:spacing w:val="-1"/>
        </w:rPr>
        <w:t xml:space="preserve"> </w:t>
      </w:r>
      <w:r w:rsidR="00D05BB7" w:rsidRPr="009303F2">
        <w:rPr>
          <w:rFonts w:ascii="Book Antiqua" w:hAnsi="Book Antiqua"/>
        </w:rPr>
        <w:t>oleh wakil yang wajib bekerja dan bertindak sesuai aspirasi</w:t>
      </w:r>
      <w:r w:rsidR="00D05BB7" w:rsidRPr="009303F2">
        <w:rPr>
          <w:rFonts w:ascii="Book Antiqua" w:hAnsi="Book Antiqua"/>
          <w:spacing w:val="-1"/>
        </w:rPr>
        <w:t xml:space="preserve"> </w:t>
      </w:r>
      <w:r w:rsidR="00D05BB7" w:rsidRPr="009303F2">
        <w:rPr>
          <w:rFonts w:ascii="Book Antiqua" w:hAnsi="Book Antiqua"/>
        </w:rPr>
        <w:t>masyarakat</w:t>
      </w:r>
      <w:r w:rsidR="00D05BB7" w:rsidRPr="009303F2">
        <w:rPr>
          <w:rFonts w:ascii="Book Antiqua" w:hAnsi="Book Antiqua"/>
          <w:spacing w:val="57"/>
        </w:rPr>
        <w:t xml:space="preserve"> </w:t>
      </w:r>
      <w:r w:rsidR="00D05BB7" w:rsidRPr="009303F2">
        <w:rPr>
          <w:rFonts w:ascii="Book Antiqua" w:hAnsi="Book Antiqua"/>
        </w:rPr>
        <w:t xml:space="preserve">yang diwakilinya </w:t>
      </w:r>
      <w:hyperlink r:id="rId17">
        <w:r w:rsidR="00D05BB7" w:rsidRPr="009303F2">
          <w:rPr>
            <w:rFonts w:ascii="Book Antiqua" w:hAnsi="Book Antiqua"/>
          </w:rPr>
          <w:t>(konstituen)</w:t>
        </w:r>
      </w:hyperlink>
      <w:r w:rsidR="00D05BB7" w:rsidRPr="009303F2">
        <w:rPr>
          <w:rFonts w:ascii="Book Antiqua" w:hAnsi="Book Antiqua"/>
        </w:rPr>
        <w:t xml:space="preserve"> dan yang memilihnya melalui proses</w:t>
      </w:r>
      <w:r w:rsidR="00D05BB7" w:rsidRPr="009303F2">
        <w:rPr>
          <w:rFonts w:ascii="Book Antiqua" w:hAnsi="Book Antiqua"/>
          <w:spacing w:val="-19"/>
        </w:rPr>
        <w:t xml:space="preserve"> </w:t>
      </w:r>
      <w:hyperlink r:id="rId18">
        <w:r w:rsidR="00D05BB7" w:rsidRPr="009303F2">
          <w:rPr>
            <w:rFonts w:ascii="Book Antiqua" w:hAnsi="Book Antiqua"/>
          </w:rPr>
          <w:t>pemilihan</w:t>
        </w:r>
      </w:hyperlink>
      <w:r w:rsidR="005D5666">
        <w:rPr>
          <w:rFonts w:ascii="Book Antiqua" w:hAnsi="Book Antiqua"/>
          <w:lang w:val="id-ID"/>
        </w:rPr>
        <w:t xml:space="preserve"> </w:t>
      </w:r>
      <w:hyperlink r:id="rId19">
        <w:r w:rsidR="00D05BB7" w:rsidRPr="009303F2">
          <w:rPr>
            <w:rFonts w:ascii="Book Antiqua" w:hAnsi="Book Antiqua"/>
          </w:rPr>
          <w:t>umum</w:t>
        </w:r>
      </w:hyperlink>
      <w:r w:rsidR="005D5666">
        <w:rPr>
          <w:rFonts w:ascii="Book Antiqua" w:hAnsi="Book Antiqua"/>
          <w:lang w:val="id-ID"/>
        </w:rPr>
        <w:t xml:space="preserve"> </w:t>
      </w:r>
      <w:hyperlink r:id="rId20">
        <w:r w:rsidR="00D05BB7" w:rsidRPr="009303F2">
          <w:rPr>
            <w:rFonts w:ascii="Book Antiqua" w:hAnsi="Book Antiqua"/>
          </w:rPr>
          <w:t>legislatif,</w:t>
        </w:r>
      </w:hyperlink>
      <w:r w:rsidR="00D05BB7" w:rsidRPr="009303F2">
        <w:rPr>
          <w:rFonts w:ascii="Book Antiqua" w:hAnsi="Book Antiqua"/>
        </w:rPr>
        <w:t xml:space="preserve"> selain sesuai </w:t>
      </w:r>
      <w:hyperlink r:id="rId21">
        <w:r w:rsidR="00D05BB7" w:rsidRPr="009303F2">
          <w:rPr>
            <w:rFonts w:ascii="Book Antiqua" w:hAnsi="Book Antiqua"/>
          </w:rPr>
          <w:t xml:space="preserve">hukum </w:t>
        </w:r>
      </w:hyperlink>
      <w:r w:rsidR="00D05BB7" w:rsidRPr="009303F2">
        <w:rPr>
          <w:rFonts w:ascii="Book Antiqua" w:hAnsi="Book Antiqua"/>
        </w:rPr>
        <w:t xml:space="preserve">dan </w:t>
      </w:r>
      <w:hyperlink r:id="rId22">
        <w:r w:rsidR="00D05BB7" w:rsidRPr="009303F2">
          <w:rPr>
            <w:rFonts w:ascii="Book Antiqua" w:hAnsi="Book Antiqua"/>
          </w:rPr>
          <w:t>peraturan.</w:t>
        </w:r>
      </w:hyperlink>
      <w:r>
        <w:rPr>
          <w:rFonts w:ascii="Book Antiqua" w:hAnsi="Book Antiqua"/>
          <w:lang w:val="id-ID"/>
        </w:rPr>
        <w:t xml:space="preserve"> </w:t>
      </w:r>
    </w:p>
    <w:p w:rsidR="00906266" w:rsidRDefault="00D05BB7" w:rsidP="00906266">
      <w:pPr>
        <w:pStyle w:val="BodyText"/>
        <w:spacing w:line="360" w:lineRule="auto"/>
        <w:ind w:firstLine="720"/>
        <w:jc w:val="both"/>
        <w:rPr>
          <w:rFonts w:ascii="Book Antiqua" w:hAnsi="Book Antiqua"/>
          <w:lang w:val="id-ID"/>
        </w:rPr>
      </w:pPr>
      <w:r w:rsidRPr="009303F2">
        <w:rPr>
          <w:rFonts w:ascii="Book Antiqua" w:hAnsi="Book Antiqua"/>
        </w:rPr>
        <w:t>Selain pemilihan umum legislatif, banyak keputusan atau hasil-hasil penting, misalnya pemilihan presiden suatu negara, diperoleh melalui pemilihan umum. Pemilihan umum tidak wajib atau tidak mesti diikuti oleh seluruh</w:t>
      </w:r>
      <w:hyperlink r:id="rId23">
        <w:r w:rsidRPr="009303F2">
          <w:rPr>
            <w:rFonts w:ascii="Book Antiqua" w:hAnsi="Book Antiqua"/>
          </w:rPr>
          <w:t xml:space="preserve"> warganegara,</w:t>
        </w:r>
      </w:hyperlink>
      <w:r w:rsidRPr="009303F2">
        <w:rPr>
          <w:rFonts w:ascii="Book Antiqua" w:hAnsi="Book Antiqua"/>
        </w:rPr>
        <w:t xml:space="preserve"> namun oleh sebagian warga yang berhak dan secara sukarela mengikuti pemilihan umum. Sebagai tambahan, tidak semua warga negara berhak untuk memilih (mempunyai </w:t>
      </w:r>
      <w:hyperlink r:id="rId24">
        <w:r w:rsidRPr="009303F2">
          <w:rPr>
            <w:rFonts w:ascii="Book Antiqua" w:hAnsi="Book Antiqua"/>
          </w:rPr>
          <w:t>hak pilih).</w:t>
        </w:r>
      </w:hyperlink>
    </w:p>
    <w:p w:rsidR="00CF1BFB" w:rsidRDefault="00D05BB7" w:rsidP="00906266">
      <w:pPr>
        <w:pStyle w:val="BodyText"/>
        <w:spacing w:line="360" w:lineRule="auto"/>
        <w:ind w:firstLine="720"/>
        <w:jc w:val="both"/>
        <w:rPr>
          <w:rFonts w:ascii="Book Antiqua" w:hAnsi="Book Antiqua"/>
          <w:lang w:val="id-ID"/>
        </w:rPr>
      </w:pPr>
      <w:r w:rsidRPr="009303F2">
        <w:rPr>
          <w:rFonts w:ascii="Book Antiqua" w:hAnsi="Book Antiqua"/>
        </w:rPr>
        <w:t>Kedaulatan rakyat yang dimaksud di sini bukan dalam arti hanya kedaulatan memilih presiden atau anggota-anggota parlemen secara langsung,</w:t>
      </w:r>
      <w:r w:rsidR="005D5666">
        <w:rPr>
          <w:rFonts w:ascii="Book Antiqua" w:hAnsi="Book Antiqua"/>
          <w:lang w:val="id-ID"/>
        </w:rPr>
        <w:t xml:space="preserve"> </w:t>
      </w:r>
      <w:r w:rsidRPr="009303F2">
        <w:rPr>
          <w:rFonts w:ascii="Book Antiqua" w:hAnsi="Book Antiqua"/>
        </w:rPr>
        <w:t xml:space="preserve">tetapi dalam arti yang lebih luas. Suatu pemilihan presiden atau anggota-anggota parlemen secara langsung tidak menjamin negara tersebut sebagai negara demokrasi sebab kedaulatan rakyat memilih </w:t>
      </w:r>
      <w:r w:rsidRPr="009303F2">
        <w:rPr>
          <w:rFonts w:ascii="Book Antiqua" w:hAnsi="Book Antiqua"/>
        </w:rPr>
        <w:lastRenderedPageBreak/>
        <w:t xml:space="preserve">sendiri secaralangsung presiden hanyalah sedikit dari sekian banyak kedaulatan rakyat. Walapun perannya dalam sistem demokrasi tidak besar, suatu pemilihan umum sering dijuluki pesta demokrasi. Ini adalah akibat cara berpikir lama dari sebagian masyarakat yang masih terlalu tinggi meletakkan tokoh idola, bukan sistem pemerintahan yang bagus, sebagai tokoh impian ratu adil. Padahal sebaik apa pun seorang pemimpin negara, masa hidupnya akan jauh lebih pendek daripada masa hidup suatu sistem yang sudah teruji mampu membangun negara. Banyak negara demokrasi hanya memberikan </w:t>
      </w:r>
      <w:hyperlink r:id="rId25">
        <w:r w:rsidRPr="009303F2">
          <w:rPr>
            <w:rFonts w:ascii="Book Antiqua" w:hAnsi="Book Antiqua"/>
          </w:rPr>
          <w:t xml:space="preserve">hak pilih </w:t>
        </w:r>
      </w:hyperlink>
      <w:r w:rsidRPr="009303F2">
        <w:rPr>
          <w:rFonts w:ascii="Book Antiqua" w:hAnsi="Book Antiqua"/>
        </w:rPr>
        <w:t>kepada warga yang telah melewati umur tertentu, misalnya umur 18 tahun, dan yang tak memliki catatan kriminal (misal, narapidana atau bekas narapidana).</w:t>
      </w:r>
    </w:p>
    <w:p w:rsidR="00CF1BFB" w:rsidRDefault="00D05BB7" w:rsidP="00F945AB">
      <w:pPr>
        <w:pStyle w:val="BodyText"/>
        <w:spacing w:line="360" w:lineRule="auto"/>
        <w:jc w:val="both"/>
        <w:rPr>
          <w:rFonts w:ascii="Book Antiqua" w:hAnsi="Book Antiqua"/>
          <w:lang w:val="id-ID"/>
        </w:rPr>
      </w:pPr>
      <w:r w:rsidRPr="009303F2">
        <w:rPr>
          <w:rFonts w:ascii="Book Antiqua" w:hAnsi="Book Antiqua"/>
        </w:rPr>
        <w:t>Tentunya upaya demokratisasi dan kebebasan warga Negara tersebut harus terus dilakukan pembenahan dan penyempurnaan dalam menyeimbangkan dan menyelaraskan dengan tututan demokrasi secara kontemporer. Hal ini dikarenakan kebutuhan atas konsepsi demokrasi tersebut dari waktu ke waktu memang harus selalu disesuaikan dengan kebutuhan kekinian yang berbasis kepada kepentingan Negara dan warga Negara dan menciptakan konsep demokrasi dan kebebasan warga Negara ke</w:t>
      </w:r>
      <w:r w:rsidRPr="009303F2">
        <w:rPr>
          <w:rFonts w:ascii="Book Antiqua" w:hAnsi="Book Antiqua"/>
          <w:spacing w:val="-3"/>
        </w:rPr>
        <w:t xml:space="preserve"> </w:t>
      </w:r>
      <w:r w:rsidRPr="009303F2">
        <w:rPr>
          <w:rFonts w:ascii="Book Antiqua" w:hAnsi="Book Antiqua"/>
        </w:rPr>
        <w:t>depan.</w:t>
      </w:r>
    </w:p>
    <w:p w:rsidR="00906266" w:rsidRDefault="00906266" w:rsidP="00906266">
      <w:pPr>
        <w:pStyle w:val="Heading3"/>
        <w:tabs>
          <w:tab w:val="left" w:pos="1015"/>
          <w:tab w:val="left" w:pos="1016"/>
        </w:tabs>
        <w:ind w:left="0"/>
        <w:jc w:val="both"/>
        <w:rPr>
          <w:rFonts w:ascii="Book Antiqua" w:hAnsi="Book Antiqua"/>
          <w:lang w:val="id-ID"/>
        </w:rPr>
      </w:pPr>
    </w:p>
    <w:p w:rsidR="00D05BB7" w:rsidRPr="005D5666" w:rsidRDefault="005D5666" w:rsidP="00F945AB">
      <w:pPr>
        <w:pStyle w:val="Heading3"/>
        <w:tabs>
          <w:tab w:val="left" w:pos="1015"/>
          <w:tab w:val="left" w:pos="1016"/>
        </w:tabs>
        <w:spacing w:line="360" w:lineRule="auto"/>
        <w:ind w:left="0"/>
        <w:jc w:val="both"/>
        <w:rPr>
          <w:rFonts w:ascii="Book Antiqua" w:hAnsi="Book Antiqua"/>
          <w:lang w:val="id-ID"/>
        </w:rPr>
      </w:pPr>
      <w:r>
        <w:rPr>
          <w:rFonts w:ascii="Book Antiqua" w:hAnsi="Book Antiqua"/>
        </w:rPr>
        <w:t>METOD</w:t>
      </w:r>
      <w:r>
        <w:rPr>
          <w:rFonts w:ascii="Book Antiqua" w:hAnsi="Book Antiqua"/>
          <w:lang w:val="id-ID"/>
        </w:rPr>
        <w:t>OLOGI</w:t>
      </w:r>
    </w:p>
    <w:p w:rsidR="00D05BB7" w:rsidRDefault="00D05BB7" w:rsidP="00F945AB">
      <w:pPr>
        <w:pStyle w:val="BodyText"/>
        <w:spacing w:line="360" w:lineRule="auto"/>
        <w:jc w:val="both"/>
        <w:rPr>
          <w:rFonts w:ascii="Book Antiqua" w:hAnsi="Book Antiqua"/>
          <w:vertAlign w:val="superscript"/>
          <w:lang w:val="id-ID"/>
        </w:rPr>
      </w:pPr>
      <w:r w:rsidRPr="009303F2">
        <w:rPr>
          <w:rFonts w:ascii="Book Antiqua" w:hAnsi="Book Antiqua"/>
        </w:rPr>
        <w:t>Penelitian ini adalah penelitian Normatif. Penelitian hukum normatif di sebut juga penelitian hukum doktrinal. Pada penelitian hukum jenis ini, acapkali hukum di konsepkan sebagai apa yan tertulis dalam peraturan perundang</w:t>
      </w:r>
      <w:r w:rsidR="00D55841">
        <w:rPr>
          <w:rFonts w:ascii="Book Antiqua" w:hAnsi="Book Antiqua"/>
          <w:lang w:val="id-ID"/>
        </w:rPr>
        <w:t xml:space="preserve"> </w:t>
      </w:r>
      <w:r w:rsidRPr="009303F2">
        <w:rPr>
          <w:rFonts w:ascii="Book Antiqua" w:hAnsi="Book Antiqua"/>
        </w:rPr>
        <w:t>undangan (</w:t>
      </w:r>
      <w:r w:rsidRPr="009303F2">
        <w:rPr>
          <w:rFonts w:ascii="Book Antiqua" w:hAnsi="Book Antiqua"/>
          <w:i/>
        </w:rPr>
        <w:t>Law in books</w:t>
      </w:r>
      <w:r w:rsidRPr="009303F2">
        <w:rPr>
          <w:rFonts w:ascii="Book Antiqua" w:hAnsi="Book Antiqua"/>
        </w:rPr>
        <w:t>) atau hukum di konsepkan sebagai kaidah atau norma yang merupakan patokan berprilaku manusia yang di anggap pantas.</w:t>
      </w:r>
      <w:r w:rsidR="00414002">
        <w:rPr>
          <w:rStyle w:val="FootnoteReference"/>
          <w:rFonts w:ascii="Book Antiqua" w:hAnsi="Book Antiqua"/>
        </w:rPr>
        <w:footnoteReference w:id="4"/>
      </w:r>
      <w:r w:rsidR="00414002">
        <w:rPr>
          <w:rFonts w:ascii="Book Antiqua" w:hAnsi="Book Antiqua"/>
          <w:vertAlign w:val="superscript"/>
          <w:lang w:val="id-ID"/>
        </w:rPr>
        <w:t xml:space="preserve"> </w:t>
      </w:r>
    </w:p>
    <w:p w:rsidR="00414002" w:rsidRDefault="00414002" w:rsidP="00F945AB">
      <w:pPr>
        <w:pStyle w:val="Heading3"/>
        <w:tabs>
          <w:tab w:val="left" w:pos="1016"/>
        </w:tabs>
        <w:spacing w:line="360" w:lineRule="auto"/>
        <w:ind w:left="0"/>
        <w:jc w:val="both"/>
        <w:rPr>
          <w:rFonts w:ascii="Book Antiqua" w:hAnsi="Book Antiqua"/>
          <w:b w:val="0"/>
          <w:bCs w:val="0"/>
          <w:lang w:val="id-ID"/>
        </w:rPr>
      </w:pPr>
    </w:p>
    <w:p w:rsidR="00D05BB7" w:rsidRPr="009303F2" w:rsidRDefault="00D05BB7" w:rsidP="00F945AB">
      <w:pPr>
        <w:pStyle w:val="Heading3"/>
        <w:tabs>
          <w:tab w:val="left" w:pos="1016"/>
        </w:tabs>
        <w:spacing w:line="360" w:lineRule="auto"/>
        <w:ind w:left="0"/>
        <w:jc w:val="both"/>
        <w:rPr>
          <w:rFonts w:ascii="Book Antiqua" w:hAnsi="Book Antiqua"/>
        </w:rPr>
      </w:pPr>
      <w:r w:rsidRPr="009303F2">
        <w:rPr>
          <w:rFonts w:ascii="Book Antiqua" w:hAnsi="Book Antiqua"/>
        </w:rPr>
        <w:t>PEMBAHASAN</w:t>
      </w:r>
    </w:p>
    <w:p w:rsidR="00D05BB7" w:rsidRPr="009303F2" w:rsidRDefault="00D05BB7" w:rsidP="00D66930">
      <w:pPr>
        <w:pStyle w:val="ListParagraph"/>
        <w:numPr>
          <w:ilvl w:val="0"/>
          <w:numId w:val="8"/>
        </w:numPr>
        <w:tabs>
          <w:tab w:val="left" w:pos="284"/>
        </w:tabs>
        <w:spacing w:line="360" w:lineRule="auto"/>
        <w:ind w:left="284" w:hanging="284"/>
        <w:rPr>
          <w:rFonts w:ascii="Book Antiqua" w:hAnsi="Book Antiqua"/>
          <w:b/>
          <w:sz w:val="24"/>
          <w:szCs w:val="24"/>
        </w:rPr>
      </w:pPr>
      <w:r w:rsidRPr="009303F2">
        <w:rPr>
          <w:rFonts w:ascii="Book Antiqua" w:hAnsi="Book Antiqua"/>
          <w:b/>
          <w:sz w:val="24"/>
          <w:szCs w:val="24"/>
        </w:rPr>
        <w:t>Negara Hukum, Hak Asasi Manusia, Demokrasi, dan Konsep Pembangunan dan</w:t>
      </w:r>
      <w:r w:rsidR="006B487D">
        <w:rPr>
          <w:rFonts w:ascii="Book Antiqua" w:hAnsi="Book Antiqua"/>
          <w:b/>
          <w:sz w:val="24"/>
          <w:szCs w:val="24"/>
          <w:lang w:val="id-ID"/>
        </w:rPr>
        <w:t xml:space="preserve"> </w:t>
      </w:r>
      <w:r w:rsidRPr="009303F2">
        <w:rPr>
          <w:rFonts w:ascii="Book Antiqua" w:hAnsi="Book Antiqua"/>
          <w:b/>
          <w:sz w:val="24"/>
          <w:szCs w:val="24"/>
        </w:rPr>
        <w:t>Pembaharuan Hukum</w:t>
      </w:r>
    </w:p>
    <w:p w:rsidR="00D66930" w:rsidRDefault="00D05BB7" w:rsidP="00D66930">
      <w:pPr>
        <w:pStyle w:val="BodyText"/>
        <w:spacing w:line="360" w:lineRule="auto"/>
        <w:ind w:left="284" w:firstLine="567"/>
        <w:jc w:val="both"/>
        <w:rPr>
          <w:rFonts w:ascii="Book Antiqua" w:hAnsi="Book Antiqua"/>
          <w:lang w:val="id-ID"/>
        </w:rPr>
      </w:pPr>
      <w:r w:rsidRPr="009303F2">
        <w:rPr>
          <w:rFonts w:ascii="Book Antiqua" w:hAnsi="Book Antiqua"/>
        </w:rPr>
        <w:t>Sebelum mengkaji konsep ideal sehubungan dengan upaya demokratisasi dan kebebasan warga Negara, maka perlu dikaji dari konsep awal Negara hukumnya itu sendiri. Tentunya berbicara konsep tidak dapat dilepaskan dari definsi sehubungan dengan Negara hukum</w:t>
      </w:r>
      <w:r w:rsidRPr="009303F2">
        <w:rPr>
          <w:rFonts w:ascii="Book Antiqua" w:hAnsi="Book Antiqua"/>
          <w:spacing w:val="-1"/>
        </w:rPr>
        <w:t xml:space="preserve"> </w:t>
      </w:r>
      <w:r w:rsidRPr="009303F2">
        <w:rPr>
          <w:rFonts w:ascii="Book Antiqua" w:hAnsi="Book Antiqua"/>
        </w:rPr>
        <w:t>tersebu</w:t>
      </w:r>
      <w:r w:rsidR="00B627C6">
        <w:rPr>
          <w:rFonts w:ascii="Book Antiqua" w:hAnsi="Book Antiqua"/>
          <w:lang w:val="id-ID"/>
        </w:rPr>
        <w:t xml:space="preserve">. </w:t>
      </w:r>
      <w:r w:rsidRPr="009303F2">
        <w:rPr>
          <w:rFonts w:ascii="Book Antiqua" w:hAnsi="Book Antiqua"/>
        </w:rPr>
        <w:t xml:space="preserve">Menurut </w:t>
      </w:r>
      <w:r w:rsidRPr="00414002">
        <w:rPr>
          <w:rFonts w:ascii="Book Antiqua" w:hAnsi="Book Antiqua"/>
          <w:bCs/>
        </w:rPr>
        <w:t>Wiryono Projodikoro</w:t>
      </w:r>
      <w:r w:rsidRPr="009303F2">
        <w:rPr>
          <w:rFonts w:ascii="Book Antiqua" w:hAnsi="Book Antiqua"/>
        </w:rPr>
        <w:t>, Negara hukum didefinsikan sebagai: “Negara di mana para penguasaatau pemerintah sebagai penyelenggara Negara dalam melaksanakan tugas kenegaraan terikat pada peraturan-peraturan hukum yang berlaku”.</w:t>
      </w:r>
      <w:r w:rsidR="00414002">
        <w:rPr>
          <w:rStyle w:val="FootnoteReference"/>
          <w:rFonts w:ascii="Book Antiqua" w:hAnsi="Book Antiqua"/>
        </w:rPr>
        <w:footnoteReference w:id="5"/>
      </w:r>
      <w:r w:rsidRPr="009303F2">
        <w:rPr>
          <w:rFonts w:ascii="Book Antiqua" w:hAnsi="Book Antiqua"/>
        </w:rPr>
        <w:t xml:space="preserve"> Sedangkan menurut </w:t>
      </w:r>
      <w:r w:rsidRPr="00414002">
        <w:rPr>
          <w:rFonts w:ascii="Book Antiqua" w:hAnsi="Book Antiqua"/>
          <w:bCs/>
        </w:rPr>
        <w:t>Muhammad Yamin</w:t>
      </w:r>
      <w:r w:rsidRPr="009303F2">
        <w:rPr>
          <w:rFonts w:ascii="Book Antiqua" w:hAnsi="Book Antiqua"/>
          <w:b/>
        </w:rPr>
        <w:t xml:space="preserve"> </w:t>
      </w:r>
      <w:r w:rsidRPr="009303F2">
        <w:rPr>
          <w:rFonts w:ascii="Book Antiqua" w:hAnsi="Book Antiqua"/>
        </w:rPr>
        <w:t xml:space="preserve">Negara hukum didefinisikan sebagai: “Suatu Negara yang menjalankan pemerintahan yang tidak menurut kemauan orang-orang yang memegang kekuasaan, melainkan menurut aturan tertulis yang dibuat oleh badan-badan perwakilan rakyat secara sah sesuai dengan asas </w:t>
      </w:r>
      <w:r w:rsidRPr="009303F2">
        <w:rPr>
          <w:rFonts w:ascii="Book Antiqua" w:hAnsi="Book Antiqua"/>
          <w:i/>
        </w:rPr>
        <w:t>the laws and notmenshall govern</w:t>
      </w:r>
      <w:r w:rsidRPr="009303F2">
        <w:rPr>
          <w:rFonts w:ascii="Book Antiqua" w:hAnsi="Book Antiqua"/>
        </w:rPr>
        <w:t>”.</w:t>
      </w:r>
    </w:p>
    <w:p w:rsidR="00D66930" w:rsidRDefault="00B627C6" w:rsidP="00D66930">
      <w:pPr>
        <w:pStyle w:val="BodyText"/>
        <w:spacing w:line="360" w:lineRule="auto"/>
        <w:ind w:left="284" w:firstLine="567"/>
        <w:jc w:val="both"/>
        <w:rPr>
          <w:rFonts w:ascii="Book Antiqua" w:hAnsi="Book Antiqua"/>
          <w:lang w:val="id-ID"/>
        </w:rPr>
      </w:pPr>
      <w:r w:rsidRPr="009303F2">
        <w:rPr>
          <w:rFonts w:ascii="Book Antiqua" w:hAnsi="Book Antiqua"/>
        </w:rPr>
        <w:t xml:space="preserve">Pendapat </w:t>
      </w:r>
      <w:r w:rsidR="00D05BB7" w:rsidRPr="00414002">
        <w:rPr>
          <w:rFonts w:ascii="Book Antiqua" w:hAnsi="Book Antiqua"/>
          <w:bCs/>
        </w:rPr>
        <w:t>Bahder Johan Nasution:</w:t>
      </w:r>
      <w:r w:rsidR="00D05BB7" w:rsidRPr="009303F2">
        <w:rPr>
          <w:rFonts w:ascii="Book Antiqua" w:hAnsi="Book Antiqua"/>
        </w:rPr>
        <w:t>“esensi Negara hukum menitikberatkan pada tunduknya pemegang kekuasaan Negara pada aturan hukum”.</w:t>
      </w:r>
      <w:r w:rsidR="00414002">
        <w:rPr>
          <w:rStyle w:val="FootnoteReference"/>
          <w:rFonts w:ascii="Book Antiqua" w:hAnsi="Book Antiqua"/>
        </w:rPr>
        <w:footnoteReference w:id="6"/>
      </w:r>
      <w:r w:rsidR="00D05BB7" w:rsidRPr="009303F2">
        <w:rPr>
          <w:rFonts w:ascii="Book Antiqua" w:hAnsi="Book Antiqua"/>
        </w:rPr>
        <w:t xml:space="preserve"> Yang dalam kehidupan ketatanegaraan setidaknya secara umum ada 2 jenis klasifikasi Negara hukum</w:t>
      </w:r>
      <w:r w:rsidR="00D05BB7" w:rsidRPr="009303F2">
        <w:rPr>
          <w:rFonts w:ascii="Book Antiqua" w:hAnsi="Book Antiqua"/>
          <w:spacing w:val="-4"/>
        </w:rPr>
        <w:t xml:space="preserve"> </w:t>
      </w:r>
      <w:r w:rsidR="00D05BB7" w:rsidRPr="009303F2">
        <w:rPr>
          <w:rFonts w:ascii="Book Antiqua" w:hAnsi="Book Antiqua"/>
        </w:rPr>
        <w:t>tersebut.</w:t>
      </w:r>
      <w:r>
        <w:rPr>
          <w:rFonts w:ascii="Book Antiqua" w:hAnsi="Book Antiqua"/>
          <w:lang w:val="id-ID"/>
        </w:rPr>
        <w:t xml:space="preserve"> </w:t>
      </w:r>
      <w:r w:rsidR="00D05BB7" w:rsidRPr="009303F2">
        <w:rPr>
          <w:rFonts w:ascii="Book Antiqua" w:hAnsi="Book Antiqua"/>
        </w:rPr>
        <w:t xml:space="preserve">Konsep negara hukum modern </w:t>
      </w:r>
      <w:r w:rsidRPr="009303F2">
        <w:rPr>
          <w:rFonts w:ascii="Book Antiqua" w:hAnsi="Book Antiqua"/>
        </w:rPr>
        <w:t xml:space="preserve">Eropa Kontinental </w:t>
      </w:r>
      <w:r w:rsidR="00D05BB7" w:rsidRPr="009303F2">
        <w:rPr>
          <w:rFonts w:ascii="Book Antiqua" w:hAnsi="Book Antiqua"/>
        </w:rPr>
        <w:t xml:space="preserve">memiliki perbedaan dengan konsep negara hukum </w:t>
      </w:r>
      <w:r w:rsidRPr="009303F2">
        <w:rPr>
          <w:rFonts w:ascii="Book Antiqua" w:hAnsi="Book Antiqua"/>
        </w:rPr>
        <w:t>Anglo Amerika</w:t>
      </w:r>
      <w:r w:rsidR="00D05BB7" w:rsidRPr="009303F2">
        <w:rPr>
          <w:rFonts w:ascii="Book Antiqua" w:hAnsi="Book Antiqua"/>
        </w:rPr>
        <w:t xml:space="preserve">. Untuk </w:t>
      </w:r>
      <w:r w:rsidRPr="009303F2">
        <w:rPr>
          <w:rFonts w:ascii="Book Antiqua" w:hAnsi="Book Antiqua"/>
        </w:rPr>
        <w:t xml:space="preserve">Eropa Kontinental </w:t>
      </w:r>
      <w:r w:rsidR="00D05BB7" w:rsidRPr="009303F2">
        <w:rPr>
          <w:rFonts w:ascii="Book Antiqua" w:hAnsi="Book Antiqua"/>
        </w:rPr>
        <w:t>menggunakan istilah “</w:t>
      </w:r>
      <w:r w:rsidR="00D05BB7" w:rsidRPr="009303F2">
        <w:rPr>
          <w:rFonts w:ascii="Book Antiqua" w:hAnsi="Book Antiqua"/>
          <w:i/>
        </w:rPr>
        <w:t xml:space="preserve">rechtsstaat” </w:t>
      </w:r>
      <w:r w:rsidR="00D05BB7" w:rsidRPr="009303F2">
        <w:rPr>
          <w:rFonts w:ascii="Book Antiqua" w:hAnsi="Book Antiqua"/>
        </w:rPr>
        <w:t xml:space="preserve">sedangkan konsep negara hukum anglo amerika menggunakan istilah </w:t>
      </w:r>
      <w:r w:rsidR="00D05BB7" w:rsidRPr="009303F2">
        <w:rPr>
          <w:rFonts w:ascii="Book Antiqua" w:hAnsi="Book Antiqua"/>
          <w:i/>
        </w:rPr>
        <w:t xml:space="preserve">“TheRule of Law”. </w:t>
      </w:r>
      <w:r w:rsidR="00D05BB7" w:rsidRPr="009303F2">
        <w:rPr>
          <w:rFonts w:ascii="Book Antiqua" w:hAnsi="Book Antiqua"/>
        </w:rPr>
        <w:t xml:space="preserve">Dalam hal konsep negara hukum ada beberapa hal penting yang mendasarantara konsep negara hukum </w:t>
      </w:r>
      <w:r w:rsidR="00D05BB7" w:rsidRPr="00D66930">
        <w:rPr>
          <w:rFonts w:ascii="Book Antiqua" w:hAnsi="Book Antiqua"/>
          <w:i/>
          <w:iCs/>
        </w:rPr>
        <w:t>eropa continental</w:t>
      </w:r>
      <w:r w:rsidR="00D05BB7" w:rsidRPr="009303F2">
        <w:rPr>
          <w:rFonts w:ascii="Book Antiqua" w:hAnsi="Book Antiqua"/>
        </w:rPr>
        <w:t xml:space="preserve"> dan </w:t>
      </w:r>
      <w:r w:rsidR="00D05BB7" w:rsidRPr="00D66930">
        <w:rPr>
          <w:rFonts w:ascii="Book Antiqua" w:hAnsi="Book Antiqua"/>
          <w:i/>
          <w:iCs/>
        </w:rPr>
        <w:t>anglo</w:t>
      </w:r>
      <w:r w:rsidR="00D05BB7" w:rsidRPr="00D66930">
        <w:rPr>
          <w:rFonts w:ascii="Book Antiqua" w:hAnsi="Book Antiqua"/>
          <w:i/>
          <w:iCs/>
          <w:spacing w:val="-2"/>
        </w:rPr>
        <w:t xml:space="preserve"> </w:t>
      </w:r>
      <w:r w:rsidR="00D05BB7" w:rsidRPr="00D66930">
        <w:rPr>
          <w:rFonts w:ascii="Book Antiqua" w:hAnsi="Book Antiqua"/>
          <w:i/>
          <w:iCs/>
        </w:rPr>
        <w:t>amerika</w:t>
      </w:r>
      <w:bookmarkStart w:id="2" w:name="_bookmark34"/>
      <w:bookmarkEnd w:id="2"/>
      <w:r w:rsidR="00D66930" w:rsidRPr="00D66930">
        <w:rPr>
          <w:rFonts w:ascii="Book Antiqua" w:hAnsi="Book Antiqua"/>
          <w:i/>
          <w:iCs/>
          <w:lang w:val="id-ID"/>
        </w:rPr>
        <w:t>.</w:t>
      </w:r>
    </w:p>
    <w:p w:rsidR="00D05BB7" w:rsidRPr="00D66930" w:rsidRDefault="00D05BB7" w:rsidP="00D66930">
      <w:pPr>
        <w:pStyle w:val="BodyText"/>
        <w:spacing w:line="360" w:lineRule="auto"/>
        <w:ind w:left="284" w:firstLine="567"/>
        <w:jc w:val="both"/>
        <w:rPr>
          <w:rFonts w:ascii="Book Antiqua" w:hAnsi="Book Antiqua"/>
          <w:lang w:val="id-ID"/>
        </w:rPr>
      </w:pPr>
      <w:r w:rsidRPr="009303F2">
        <w:rPr>
          <w:rFonts w:ascii="Book Antiqua" w:hAnsi="Book Antiqua"/>
        </w:rPr>
        <w:lastRenderedPageBreak/>
        <w:t>Konsep negara hukum juga terkait dengan istilah nomokrasi (</w:t>
      </w:r>
      <w:r w:rsidRPr="009303F2">
        <w:rPr>
          <w:rFonts w:ascii="Book Antiqua" w:hAnsi="Book Antiqua"/>
          <w:i/>
        </w:rPr>
        <w:t>nomocratie</w:t>
      </w:r>
      <w:r w:rsidRPr="009303F2">
        <w:rPr>
          <w:rFonts w:ascii="Book Antiqua" w:hAnsi="Book Antiqua"/>
        </w:rPr>
        <w:t xml:space="preserve">) yang berarti bahwa penentu dalam penyelenggaraan kekuasaan negara adalah hukum. Menurut </w:t>
      </w:r>
      <w:r w:rsidRPr="00B76171">
        <w:rPr>
          <w:rFonts w:ascii="Book Antiqua" w:hAnsi="Book Antiqua"/>
          <w:bCs/>
        </w:rPr>
        <w:t>Stahl</w:t>
      </w:r>
      <w:r w:rsidRPr="009303F2">
        <w:rPr>
          <w:rFonts w:ascii="Book Antiqua" w:hAnsi="Book Antiqua"/>
        </w:rPr>
        <w:t>, konsep negara hukum yang disebut dengan istilah “</w:t>
      </w:r>
      <w:r w:rsidRPr="009303F2">
        <w:rPr>
          <w:rFonts w:ascii="Book Antiqua" w:hAnsi="Book Antiqua"/>
          <w:i/>
        </w:rPr>
        <w:t>rechtsstaat</w:t>
      </w:r>
      <w:r w:rsidRPr="009303F2">
        <w:rPr>
          <w:rFonts w:ascii="Book Antiqua" w:hAnsi="Book Antiqua"/>
        </w:rPr>
        <w:t>” mencakup empat elemen penting,</w:t>
      </w:r>
      <w:r w:rsidRPr="009303F2">
        <w:rPr>
          <w:rFonts w:ascii="Book Antiqua" w:hAnsi="Book Antiqua"/>
          <w:spacing w:val="1"/>
        </w:rPr>
        <w:t xml:space="preserve"> </w:t>
      </w:r>
      <w:r w:rsidRPr="009303F2">
        <w:rPr>
          <w:rFonts w:ascii="Book Antiqua" w:hAnsi="Book Antiqua"/>
        </w:rPr>
        <w:t>yaitu:</w:t>
      </w:r>
    </w:p>
    <w:p w:rsidR="00D05BB7" w:rsidRPr="009303F2" w:rsidRDefault="00D05BB7" w:rsidP="00D66930">
      <w:pPr>
        <w:pStyle w:val="ListParagraph"/>
        <w:numPr>
          <w:ilvl w:val="1"/>
          <w:numId w:val="6"/>
        </w:numPr>
        <w:tabs>
          <w:tab w:val="left" w:pos="1668"/>
        </w:tabs>
        <w:spacing w:line="360" w:lineRule="auto"/>
        <w:ind w:left="567" w:hanging="283"/>
        <w:jc w:val="both"/>
        <w:rPr>
          <w:rFonts w:ascii="Book Antiqua" w:hAnsi="Book Antiqua"/>
          <w:sz w:val="24"/>
          <w:szCs w:val="24"/>
        </w:rPr>
      </w:pPr>
      <w:r w:rsidRPr="009303F2">
        <w:rPr>
          <w:rFonts w:ascii="Book Antiqua" w:hAnsi="Book Antiqua"/>
          <w:sz w:val="24"/>
          <w:szCs w:val="24"/>
        </w:rPr>
        <w:t>Perlindungan hak asasi</w:t>
      </w:r>
      <w:r w:rsidRPr="009303F2">
        <w:rPr>
          <w:rFonts w:ascii="Book Antiqua" w:hAnsi="Book Antiqua"/>
          <w:spacing w:val="-6"/>
          <w:sz w:val="24"/>
          <w:szCs w:val="24"/>
        </w:rPr>
        <w:t xml:space="preserve"> </w:t>
      </w:r>
      <w:r w:rsidRPr="009303F2">
        <w:rPr>
          <w:rFonts w:ascii="Book Antiqua" w:hAnsi="Book Antiqua"/>
          <w:sz w:val="24"/>
          <w:szCs w:val="24"/>
        </w:rPr>
        <w:t>manusia</w:t>
      </w:r>
    </w:p>
    <w:p w:rsidR="00D05BB7" w:rsidRPr="009303F2" w:rsidRDefault="00D05BB7" w:rsidP="00D66930">
      <w:pPr>
        <w:pStyle w:val="ListParagraph"/>
        <w:numPr>
          <w:ilvl w:val="1"/>
          <w:numId w:val="6"/>
        </w:numPr>
        <w:tabs>
          <w:tab w:val="left" w:pos="1668"/>
        </w:tabs>
        <w:spacing w:line="360" w:lineRule="auto"/>
        <w:ind w:left="567" w:hanging="283"/>
        <w:jc w:val="both"/>
        <w:rPr>
          <w:rFonts w:ascii="Book Antiqua" w:hAnsi="Book Antiqua"/>
          <w:sz w:val="24"/>
          <w:szCs w:val="24"/>
        </w:rPr>
      </w:pPr>
      <w:r w:rsidRPr="009303F2">
        <w:rPr>
          <w:rFonts w:ascii="Book Antiqua" w:hAnsi="Book Antiqua"/>
          <w:sz w:val="24"/>
          <w:szCs w:val="24"/>
        </w:rPr>
        <w:t>Pembagian</w:t>
      </w:r>
      <w:r w:rsidRPr="009303F2">
        <w:rPr>
          <w:rFonts w:ascii="Book Antiqua" w:hAnsi="Book Antiqua"/>
          <w:spacing w:val="-1"/>
          <w:sz w:val="24"/>
          <w:szCs w:val="24"/>
        </w:rPr>
        <w:t xml:space="preserve"> </w:t>
      </w:r>
      <w:r w:rsidRPr="009303F2">
        <w:rPr>
          <w:rFonts w:ascii="Book Antiqua" w:hAnsi="Book Antiqua"/>
          <w:sz w:val="24"/>
          <w:szCs w:val="24"/>
        </w:rPr>
        <w:t>kekuasaan</w:t>
      </w:r>
    </w:p>
    <w:p w:rsidR="00D05BB7" w:rsidRPr="009303F2" w:rsidRDefault="00D05BB7" w:rsidP="00D66930">
      <w:pPr>
        <w:pStyle w:val="ListParagraph"/>
        <w:numPr>
          <w:ilvl w:val="1"/>
          <w:numId w:val="6"/>
        </w:numPr>
        <w:tabs>
          <w:tab w:val="left" w:pos="1668"/>
        </w:tabs>
        <w:spacing w:line="360" w:lineRule="auto"/>
        <w:ind w:left="567" w:hanging="283"/>
        <w:jc w:val="both"/>
        <w:rPr>
          <w:rFonts w:ascii="Book Antiqua" w:hAnsi="Book Antiqua"/>
          <w:sz w:val="24"/>
          <w:szCs w:val="24"/>
        </w:rPr>
      </w:pPr>
      <w:r w:rsidRPr="009303F2">
        <w:rPr>
          <w:rFonts w:ascii="Book Antiqua" w:hAnsi="Book Antiqua"/>
          <w:sz w:val="24"/>
          <w:szCs w:val="24"/>
        </w:rPr>
        <w:t>Pemerintahan berdasarkan</w:t>
      </w:r>
      <w:r w:rsidRPr="009303F2">
        <w:rPr>
          <w:rFonts w:ascii="Book Antiqua" w:hAnsi="Book Antiqua"/>
          <w:spacing w:val="-1"/>
          <w:sz w:val="24"/>
          <w:szCs w:val="24"/>
        </w:rPr>
        <w:t xml:space="preserve"> </w:t>
      </w:r>
      <w:r w:rsidRPr="009303F2">
        <w:rPr>
          <w:rFonts w:ascii="Book Antiqua" w:hAnsi="Book Antiqua"/>
          <w:sz w:val="24"/>
          <w:szCs w:val="24"/>
        </w:rPr>
        <w:t>undang-undang</w:t>
      </w:r>
    </w:p>
    <w:p w:rsidR="00D05BB7" w:rsidRPr="009303F2" w:rsidRDefault="00D05BB7" w:rsidP="00D66930">
      <w:pPr>
        <w:pStyle w:val="ListParagraph"/>
        <w:numPr>
          <w:ilvl w:val="1"/>
          <w:numId w:val="6"/>
        </w:numPr>
        <w:tabs>
          <w:tab w:val="left" w:pos="1668"/>
        </w:tabs>
        <w:spacing w:line="360" w:lineRule="auto"/>
        <w:ind w:left="567" w:hanging="283"/>
        <w:jc w:val="both"/>
        <w:rPr>
          <w:rFonts w:ascii="Book Antiqua" w:hAnsi="Book Antiqua"/>
          <w:sz w:val="24"/>
          <w:szCs w:val="24"/>
        </w:rPr>
      </w:pPr>
      <w:r w:rsidRPr="009303F2">
        <w:rPr>
          <w:rFonts w:ascii="Book Antiqua" w:hAnsi="Book Antiqua"/>
          <w:sz w:val="24"/>
          <w:szCs w:val="24"/>
        </w:rPr>
        <w:t>Peradilan tata usaha</w:t>
      </w:r>
      <w:r w:rsidRPr="009303F2">
        <w:rPr>
          <w:rFonts w:ascii="Book Antiqua" w:hAnsi="Book Antiqua"/>
          <w:spacing w:val="-3"/>
          <w:sz w:val="24"/>
          <w:szCs w:val="24"/>
        </w:rPr>
        <w:t xml:space="preserve"> </w:t>
      </w:r>
      <w:r w:rsidRPr="009303F2">
        <w:rPr>
          <w:rFonts w:ascii="Book Antiqua" w:hAnsi="Book Antiqua"/>
          <w:sz w:val="24"/>
          <w:szCs w:val="24"/>
        </w:rPr>
        <w:t>negara.</w:t>
      </w:r>
    </w:p>
    <w:p w:rsidR="00D05BB7" w:rsidRPr="009303F2" w:rsidRDefault="00D05BB7" w:rsidP="00D66930">
      <w:pPr>
        <w:spacing w:line="360" w:lineRule="auto"/>
        <w:ind w:left="284" w:firstLine="851"/>
        <w:jc w:val="both"/>
        <w:rPr>
          <w:rFonts w:ascii="Book Antiqua" w:hAnsi="Book Antiqua"/>
          <w:sz w:val="24"/>
          <w:szCs w:val="24"/>
        </w:rPr>
      </w:pPr>
      <w:r w:rsidRPr="009303F2">
        <w:rPr>
          <w:rFonts w:ascii="Book Antiqua" w:hAnsi="Book Antiqua"/>
          <w:sz w:val="24"/>
          <w:szCs w:val="24"/>
        </w:rPr>
        <w:t xml:space="preserve">Sedangkan </w:t>
      </w:r>
      <w:r w:rsidRPr="009A5452">
        <w:rPr>
          <w:rFonts w:ascii="Book Antiqua" w:hAnsi="Book Antiqua"/>
          <w:bCs/>
          <w:sz w:val="24"/>
          <w:szCs w:val="24"/>
        </w:rPr>
        <w:t>A.V. Dicey</w:t>
      </w:r>
      <w:r w:rsidRPr="009303F2">
        <w:rPr>
          <w:rFonts w:ascii="Book Antiqua" w:hAnsi="Book Antiqua"/>
          <w:b/>
          <w:sz w:val="24"/>
          <w:szCs w:val="24"/>
        </w:rPr>
        <w:t xml:space="preserve"> </w:t>
      </w:r>
      <w:r w:rsidRPr="009303F2">
        <w:rPr>
          <w:rFonts w:ascii="Book Antiqua" w:hAnsi="Book Antiqua"/>
          <w:sz w:val="24"/>
          <w:szCs w:val="24"/>
        </w:rPr>
        <w:t>menyebutkan tiga ciri penting “</w:t>
      </w:r>
      <w:r w:rsidRPr="009303F2">
        <w:rPr>
          <w:rFonts w:ascii="Book Antiqua" w:hAnsi="Book Antiqua"/>
          <w:i/>
          <w:sz w:val="24"/>
          <w:szCs w:val="24"/>
        </w:rPr>
        <w:t>The Rule of Law</w:t>
      </w:r>
      <w:r w:rsidRPr="009303F2">
        <w:rPr>
          <w:rFonts w:ascii="Book Antiqua" w:hAnsi="Book Antiqua"/>
          <w:sz w:val="24"/>
          <w:szCs w:val="24"/>
        </w:rPr>
        <w:t>”, yaitu:</w:t>
      </w:r>
      <w:r w:rsidR="005049E0">
        <w:rPr>
          <w:rStyle w:val="FootnoteReference"/>
          <w:rFonts w:ascii="Book Antiqua" w:hAnsi="Book Antiqua"/>
          <w:sz w:val="24"/>
          <w:szCs w:val="24"/>
        </w:rPr>
        <w:footnoteReference w:id="7"/>
      </w:r>
    </w:p>
    <w:p w:rsidR="00D05BB7" w:rsidRPr="009303F2" w:rsidRDefault="00D05BB7" w:rsidP="00D66930">
      <w:pPr>
        <w:pStyle w:val="ListParagraph"/>
        <w:numPr>
          <w:ilvl w:val="0"/>
          <w:numId w:val="5"/>
        </w:numPr>
        <w:tabs>
          <w:tab w:val="left" w:pos="1015"/>
          <w:tab w:val="left" w:pos="1016"/>
        </w:tabs>
        <w:spacing w:line="360" w:lineRule="auto"/>
        <w:ind w:left="567" w:hanging="283"/>
        <w:jc w:val="both"/>
        <w:rPr>
          <w:rFonts w:ascii="Book Antiqua" w:hAnsi="Book Antiqua"/>
          <w:i/>
          <w:sz w:val="24"/>
          <w:szCs w:val="24"/>
        </w:rPr>
      </w:pPr>
      <w:r w:rsidRPr="009303F2">
        <w:rPr>
          <w:rFonts w:ascii="Book Antiqua" w:hAnsi="Book Antiqua"/>
          <w:i/>
          <w:sz w:val="24"/>
          <w:szCs w:val="24"/>
        </w:rPr>
        <w:t>Supremacy of</w:t>
      </w:r>
      <w:r w:rsidRPr="009303F2">
        <w:rPr>
          <w:rFonts w:ascii="Book Antiqua" w:hAnsi="Book Antiqua"/>
          <w:i/>
          <w:spacing w:val="-2"/>
          <w:sz w:val="24"/>
          <w:szCs w:val="24"/>
        </w:rPr>
        <w:t xml:space="preserve"> </w:t>
      </w:r>
      <w:r w:rsidRPr="009303F2">
        <w:rPr>
          <w:rFonts w:ascii="Book Antiqua" w:hAnsi="Book Antiqua"/>
          <w:i/>
          <w:sz w:val="24"/>
          <w:szCs w:val="24"/>
        </w:rPr>
        <w:t>Law</w:t>
      </w:r>
    </w:p>
    <w:p w:rsidR="00D05BB7" w:rsidRPr="009303F2" w:rsidRDefault="00D05BB7" w:rsidP="00D66930">
      <w:pPr>
        <w:pStyle w:val="ListParagraph"/>
        <w:numPr>
          <w:ilvl w:val="0"/>
          <w:numId w:val="5"/>
        </w:numPr>
        <w:tabs>
          <w:tab w:val="left" w:pos="1015"/>
          <w:tab w:val="left" w:pos="1016"/>
        </w:tabs>
        <w:spacing w:line="360" w:lineRule="auto"/>
        <w:ind w:left="567" w:hanging="283"/>
        <w:jc w:val="both"/>
        <w:rPr>
          <w:rFonts w:ascii="Book Antiqua" w:hAnsi="Book Antiqua"/>
          <w:i/>
          <w:sz w:val="24"/>
          <w:szCs w:val="24"/>
        </w:rPr>
      </w:pPr>
      <w:r w:rsidRPr="009303F2">
        <w:rPr>
          <w:rFonts w:ascii="Book Antiqua" w:hAnsi="Book Antiqua"/>
          <w:i/>
          <w:sz w:val="24"/>
          <w:szCs w:val="24"/>
        </w:rPr>
        <w:t>Equality Before The</w:t>
      </w:r>
      <w:r w:rsidRPr="009303F2">
        <w:rPr>
          <w:rFonts w:ascii="Book Antiqua" w:hAnsi="Book Antiqua"/>
          <w:i/>
          <w:spacing w:val="-4"/>
          <w:sz w:val="24"/>
          <w:szCs w:val="24"/>
        </w:rPr>
        <w:t xml:space="preserve"> </w:t>
      </w:r>
      <w:r w:rsidRPr="009303F2">
        <w:rPr>
          <w:rFonts w:ascii="Book Antiqua" w:hAnsi="Book Antiqua"/>
          <w:i/>
          <w:sz w:val="24"/>
          <w:szCs w:val="24"/>
        </w:rPr>
        <w:t>Law</w:t>
      </w:r>
    </w:p>
    <w:p w:rsidR="00D05BB7" w:rsidRPr="009303F2" w:rsidRDefault="00D05BB7" w:rsidP="00D66930">
      <w:pPr>
        <w:pStyle w:val="ListParagraph"/>
        <w:numPr>
          <w:ilvl w:val="0"/>
          <w:numId w:val="5"/>
        </w:numPr>
        <w:tabs>
          <w:tab w:val="left" w:pos="1015"/>
          <w:tab w:val="left" w:pos="1016"/>
        </w:tabs>
        <w:spacing w:line="360" w:lineRule="auto"/>
        <w:ind w:left="567" w:hanging="283"/>
        <w:jc w:val="both"/>
        <w:rPr>
          <w:rFonts w:ascii="Book Antiqua" w:hAnsi="Book Antiqua"/>
          <w:i/>
          <w:sz w:val="24"/>
          <w:szCs w:val="24"/>
        </w:rPr>
      </w:pPr>
      <w:r w:rsidRPr="009303F2">
        <w:rPr>
          <w:rFonts w:ascii="Book Antiqua" w:hAnsi="Book Antiqua"/>
          <w:i/>
          <w:sz w:val="24"/>
          <w:szCs w:val="24"/>
        </w:rPr>
        <w:t>Due Process of Law.</w:t>
      </w:r>
      <w:r w:rsidRPr="009303F2">
        <w:rPr>
          <w:rFonts w:ascii="Book Antiqua" w:hAnsi="Book Antiqua"/>
          <w:i/>
          <w:spacing w:val="10"/>
          <w:sz w:val="24"/>
          <w:szCs w:val="24"/>
        </w:rPr>
        <w:t xml:space="preserve"> </w:t>
      </w:r>
    </w:p>
    <w:p w:rsidR="005049E0" w:rsidRDefault="00D05BB7" w:rsidP="00643E86">
      <w:pPr>
        <w:pStyle w:val="BodyText"/>
        <w:spacing w:line="360" w:lineRule="auto"/>
        <w:ind w:left="284" w:firstLine="850"/>
        <w:jc w:val="both"/>
        <w:rPr>
          <w:rFonts w:ascii="Book Antiqua" w:hAnsi="Book Antiqua"/>
          <w:lang w:val="id-ID"/>
        </w:rPr>
      </w:pPr>
      <w:r w:rsidRPr="009303F2">
        <w:rPr>
          <w:rFonts w:ascii="Book Antiqua" w:hAnsi="Book Antiqua"/>
        </w:rPr>
        <w:t xml:space="preserve">Prinsip-prinsip negara hukum selalu berkembang seiring dengan perkembangan masyarakat dan negara. Menurut </w:t>
      </w:r>
      <w:r w:rsidRPr="009303F2">
        <w:rPr>
          <w:rFonts w:ascii="Book Antiqua" w:hAnsi="Book Antiqua"/>
          <w:b/>
        </w:rPr>
        <w:t xml:space="preserve">Utrecht </w:t>
      </w:r>
      <w:r w:rsidRPr="009303F2">
        <w:rPr>
          <w:rFonts w:ascii="Book Antiqua" w:hAnsi="Book Antiqua"/>
        </w:rPr>
        <w:t>ada dua macam negara hukum yaitu:</w:t>
      </w:r>
      <w:r w:rsidR="005049E0">
        <w:rPr>
          <w:rStyle w:val="FootnoteReference"/>
          <w:rFonts w:ascii="Book Antiqua" w:hAnsi="Book Antiqua"/>
        </w:rPr>
        <w:footnoteReference w:id="8"/>
      </w:r>
    </w:p>
    <w:p w:rsidR="00643E86" w:rsidRPr="00643E86" w:rsidRDefault="00D05BB7" w:rsidP="00643E86">
      <w:pPr>
        <w:pStyle w:val="BodyText"/>
        <w:numPr>
          <w:ilvl w:val="0"/>
          <w:numId w:val="4"/>
        </w:numPr>
        <w:spacing w:line="360" w:lineRule="auto"/>
        <w:ind w:left="567" w:hanging="283"/>
        <w:jc w:val="both"/>
        <w:rPr>
          <w:rFonts w:ascii="Book Antiqua" w:hAnsi="Book Antiqua"/>
        </w:rPr>
      </w:pPr>
      <w:r w:rsidRPr="009303F2">
        <w:rPr>
          <w:rFonts w:ascii="Book Antiqua" w:hAnsi="Book Antiqua"/>
        </w:rPr>
        <w:t>Negara hukum formal atau negara hukum klasik, menyangkut pengertian hukum yang bersifat formal dan sempit, yaitu dalam arti peraturan perundang-undangan tertulis terutama. Tugas negara adalah melaksanakan peraturan perundang-undangan tersebut</w:t>
      </w:r>
      <w:r w:rsidRPr="009303F2">
        <w:rPr>
          <w:rFonts w:ascii="Book Antiqua" w:hAnsi="Book Antiqua"/>
          <w:spacing w:val="-3"/>
        </w:rPr>
        <w:t xml:space="preserve"> </w:t>
      </w:r>
      <w:r w:rsidRPr="009303F2">
        <w:rPr>
          <w:rFonts w:ascii="Book Antiqua" w:hAnsi="Book Antiqua"/>
        </w:rPr>
        <w:t>untukmenegakanketertiban.</w:t>
      </w:r>
    </w:p>
    <w:p w:rsidR="00741998" w:rsidRPr="00643E86" w:rsidRDefault="00D05BB7" w:rsidP="00643E86">
      <w:pPr>
        <w:pStyle w:val="BodyText"/>
        <w:numPr>
          <w:ilvl w:val="0"/>
          <w:numId w:val="4"/>
        </w:numPr>
        <w:spacing w:line="360" w:lineRule="auto"/>
        <w:ind w:left="567" w:hanging="283"/>
        <w:jc w:val="both"/>
        <w:rPr>
          <w:rFonts w:ascii="Book Antiqua" w:hAnsi="Book Antiqua"/>
        </w:rPr>
      </w:pPr>
      <w:r w:rsidRPr="00643E86">
        <w:rPr>
          <w:rFonts w:ascii="Book Antiqua" w:hAnsi="Book Antiqua"/>
        </w:rPr>
        <w:t>Negara hukum material atau negara hukum modern, mencakup pengertian yang lebih luas termasuk keadilan di dalamnya. Tugas negara tidak hanyamenjaga ketertiban dengan melaksanakan hukum, tetapi juga mencapai kesejahteraan rakyat sebagai bentuk</w:t>
      </w:r>
      <w:r w:rsidRPr="00643E86">
        <w:rPr>
          <w:rFonts w:ascii="Book Antiqua" w:hAnsi="Book Antiqua"/>
          <w:spacing w:val="1"/>
        </w:rPr>
        <w:t xml:space="preserve"> </w:t>
      </w:r>
      <w:r w:rsidRPr="00643E86">
        <w:rPr>
          <w:rFonts w:ascii="Book Antiqua" w:hAnsi="Book Antiqua"/>
        </w:rPr>
        <w:lastRenderedPageBreak/>
        <w:t>keadilan.</w:t>
      </w:r>
      <w:r w:rsidR="005049E0" w:rsidRPr="00643E86">
        <w:rPr>
          <w:rFonts w:ascii="Book Antiqua" w:hAnsi="Book Antiqua"/>
        </w:rPr>
        <w:t xml:space="preserve"> </w:t>
      </w:r>
    </w:p>
    <w:p w:rsidR="00D05BB7" w:rsidRPr="00741998" w:rsidRDefault="00D05BB7" w:rsidP="00643E86">
      <w:pPr>
        <w:pStyle w:val="BodyText"/>
        <w:spacing w:line="360" w:lineRule="auto"/>
        <w:ind w:left="284" w:firstLine="850"/>
        <w:jc w:val="both"/>
        <w:rPr>
          <w:rFonts w:ascii="Book Antiqua" w:hAnsi="Book Antiqua"/>
        </w:rPr>
      </w:pPr>
      <w:r w:rsidRPr="00741998">
        <w:rPr>
          <w:rFonts w:ascii="Book Antiqua" w:hAnsi="Book Antiqua"/>
        </w:rPr>
        <w:t>Berdasarkan berbagai prinsip negara hukum yang telah dikemukakan tersebut dan melihat kecenderungan perkembangan negara hukum modern yang melahirkan prinsip-prinsip baru untuk mewujudkan negara hukum, maka terdapat dua belas prinsip pokok sebagai pilar-pilar utama yang menyangga berdirinya negara hukum. Kedua belas prinsip tersebut adalah:</w:t>
      </w:r>
      <w:r w:rsidR="004B158E">
        <w:rPr>
          <w:rStyle w:val="FootnoteReference"/>
          <w:rFonts w:ascii="Book Antiqua" w:hAnsi="Book Antiqua"/>
        </w:rPr>
        <w:footnoteReference w:id="9"/>
      </w:r>
    </w:p>
    <w:p w:rsidR="00D05BB7" w:rsidRPr="009303F2" w:rsidRDefault="00D05BB7" w:rsidP="00643E86">
      <w:pPr>
        <w:pStyle w:val="ListParagraph"/>
        <w:numPr>
          <w:ilvl w:val="0"/>
          <w:numId w:val="3"/>
        </w:numPr>
        <w:tabs>
          <w:tab w:val="left" w:pos="1016"/>
        </w:tabs>
        <w:ind w:left="567" w:hanging="283"/>
        <w:jc w:val="both"/>
        <w:rPr>
          <w:rFonts w:ascii="Book Antiqua" w:hAnsi="Book Antiqua"/>
          <w:i/>
          <w:sz w:val="24"/>
          <w:szCs w:val="24"/>
        </w:rPr>
      </w:pPr>
      <w:r w:rsidRPr="009303F2">
        <w:rPr>
          <w:rFonts w:ascii="Book Antiqua" w:hAnsi="Book Antiqua"/>
          <w:sz w:val="24"/>
          <w:szCs w:val="24"/>
        </w:rPr>
        <w:t xml:space="preserve">Supremasi Hukum </w:t>
      </w:r>
      <w:r w:rsidRPr="009303F2">
        <w:rPr>
          <w:rFonts w:ascii="Book Antiqua" w:hAnsi="Book Antiqua"/>
          <w:i/>
          <w:sz w:val="24"/>
          <w:szCs w:val="24"/>
        </w:rPr>
        <w:t>(Supremacy of Law)</w:t>
      </w:r>
    </w:p>
    <w:p w:rsidR="00672C37" w:rsidRDefault="00D05BB7" w:rsidP="00643E86">
      <w:pPr>
        <w:pStyle w:val="BodyText"/>
        <w:ind w:left="567"/>
        <w:jc w:val="both"/>
        <w:rPr>
          <w:rFonts w:ascii="Book Antiqua" w:hAnsi="Book Antiqua"/>
          <w:lang w:val="id-ID"/>
        </w:rPr>
      </w:pPr>
      <w:r w:rsidRPr="009303F2">
        <w:rPr>
          <w:rFonts w:ascii="Book Antiqua" w:hAnsi="Book Antiqua"/>
        </w:rPr>
        <w:t>Adanya pengakuan normatif dan empiris terhadap prinsip supremasi hukum, yaitu semua masalah diselesaikan dengan hukum sebagai pedoman tertinggi. Pengakuan normatif mengenai supremasi hukum terwujud dalam pembentukan norma secara hierarkis yang berpuncak pada supremasi konstitusi. Sedangkan secara empiris terwujud dalam perilaku pemerintahan dan masyarakat yang mendasarkan diri pada aturan hukum.</w:t>
      </w:r>
    </w:p>
    <w:p w:rsidR="00017F98" w:rsidRPr="00017F98" w:rsidRDefault="00D05BB7" w:rsidP="00643E86">
      <w:pPr>
        <w:pStyle w:val="BodyText"/>
        <w:numPr>
          <w:ilvl w:val="0"/>
          <w:numId w:val="3"/>
        </w:numPr>
        <w:ind w:left="567" w:hanging="283"/>
        <w:jc w:val="both"/>
        <w:rPr>
          <w:rFonts w:ascii="Book Antiqua" w:hAnsi="Book Antiqua"/>
        </w:rPr>
      </w:pPr>
      <w:r w:rsidRPr="009303F2">
        <w:rPr>
          <w:rFonts w:ascii="Book Antiqua" w:hAnsi="Book Antiqua"/>
        </w:rPr>
        <w:t xml:space="preserve">Persamaan dalam Hukum </w:t>
      </w:r>
      <w:r w:rsidRPr="009303F2">
        <w:rPr>
          <w:rFonts w:ascii="Book Antiqua" w:hAnsi="Book Antiqua"/>
          <w:i/>
        </w:rPr>
        <w:t xml:space="preserve">(Equality Before </w:t>
      </w:r>
      <w:r w:rsidR="00017F98" w:rsidRPr="009303F2">
        <w:rPr>
          <w:rFonts w:ascii="Book Antiqua" w:hAnsi="Book Antiqua"/>
          <w:i/>
        </w:rPr>
        <w:t>the</w:t>
      </w:r>
      <w:r w:rsidR="00017F98" w:rsidRPr="009303F2">
        <w:rPr>
          <w:rFonts w:ascii="Book Antiqua" w:hAnsi="Book Antiqua"/>
          <w:i/>
          <w:spacing w:val="-4"/>
        </w:rPr>
        <w:t xml:space="preserve"> </w:t>
      </w:r>
      <w:r w:rsidRPr="009303F2">
        <w:rPr>
          <w:rFonts w:ascii="Book Antiqua" w:hAnsi="Book Antiqua"/>
          <w:i/>
        </w:rPr>
        <w:t>Law)</w:t>
      </w:r>
    </w:p>
    <w:p w:rsidR="004B158E" w:rsidRDefault="00D05BB7" w:rsidP="00643E86">
      <w:pPr>
        <w:pStyle w:val="BodyText"/>
        <w:ind w:left="567"/>
        <w:jc w:val="both"/>
        <w:rPr>
          <w:rFonts w:ascii="Book Antiqua" w:hAnsi="Book Antiqua"/>
          <w:lang w:val="id-ID"/>
        </w:rPr>
      </w:pPr>
      <w:r w:rsidRPr="00017F98">
        <w:rPr>
          <w:rFonts w:ascii="Book Antiqua" w:hAnsi="Book Antiqua"/>
        </w:rPr>
        <w:t>Setiap orang adalah sama kedudukannya dalam hukum dan pemerintahan. Segala tindakan diskriminatif adalah sikap dan tindakan terlarang, kecuali tindakan-tindakan yang bersifat khusus dan sementara untuk mendorong mempercepat perkembangan kelompok tertentu.</w:t>
      </w:r>
    </w:p>
    <w:p w:rsidR="004B158E" w:rsidRPr="004B158E" w:rsidRDefault="00D05BB7" w:rsidP="00643E86">
      <w:pPr>
        <w:pStyle w:val="BodyText"/>
        <w:numPr>
          <w:ilvl w:val="0"/>
          <w:numId w:val="3"/>
        </w:numPr>
        <w:ind w:left="567" w:hanging="283"/>
        <w:jc w:val="both"/>
        <w:rPr>
          <w:rFonts w:ascii="Book Antiqua" w:hAnsi="Book Antiqua"/>
        </w:rPr>
      </w:pPr>
      <w:r w:rsidRPr="009303F2">
        <w:rPr>
          <w:rFonts w:ascii="Book Antiqua" w:hAnsi="Book Antiqua"/>
        </w:rPr>
        <w:t xml:space="preserve">Asas Legalitas </w:t>
      </w:r>
      <w:r w:rsidRPr="009303F2">
        <w:rPr>
          <w:rFonts w:ascii="Book Antiqua" w:hAnsi="Book Antiqua"/>
          <w:i/>
        </w:rPr>
        <w:t>(Due Process of</w:t>
      </w:r>
      <w:r w:rsidRPr="009303F2">
        <w:rPr>
          <w:rFonts w:ascii="Book Antiqua" w:hAnsi="Book Antiqua"/>
          <w:i/>
          <w:spacing w:val="2"/>
        </w:rPr>
        <w:t xml:space="preserve"> </w:t>
      </w:r>
      <w:r w:rsidRPr="009303F2">
        <w:rPr>
          <w:rFonts w:ascii="Book Antiqua" w:hAnsi="Book Antiqua"/>
          <w:i/>
        </w:rPr>
        <w:t>Law)</w:t>
      </w:r>
    </w:p>
    <w:p w:rsidR="004B158E" w:rsidRDefault="00D05BB7" w:rsidP="00643E86">
      <w:pPr>
        <w:pStyle w:val="BodyText"/>
        <w:ind w:left="567"/>
        <w:jc w:val="both"/>
        <w:rPr>
          <w:rFonts w:ascii="Book Antiqua" w:hAnsi="Book Antiqua"/>
          <w:lang w:val="id-ID"/>
        </w:rPr>
      </w:pPr>
      <w:r w:rsidRPr="004B158E">
        <w:rPr>
          <w:rFonts w:ascii="Book Antiqua" w:hAnsi="Book Antiqua"/>
        </w:rPr>
        <w:t xml:space="preserve">Segala tindakan pemerintah harus didasarkan atas peraturan perundang- undangan yang sah dan tertulis. Peraturan perundang-undangan tersebut harus ada dan berlaku terlebih dahulu atau mendahului perbuatan yang dilakukan. Dengan demikian, setiap perbuatan administratif harus didasarkan atas aturan. Agar hal ini tidak menjadikan birokrasi tidak terlalu kaku, maka diakui pula prinsip </w:t>
      </w:r>
      <w:r w:rsidRPr="004B158E">
        <w:rPr>
          <w:rFonts w:ascii="Book Antiqua" w:hAnsi="Book Antiqua"/>
          <w:i/>
        </w:rPr>
        <w:t>frijsermessen</w:t>
      </w:r>
      <w:r w:rsidRPr="004B158E">
        <w:rPr>
          <w:rFonts w:ascii="Book Antiqua" w:hAnsi="Book Antiqua"/>
        </w:rPr>
        <w:t>.</w:t>
      </w:r>
    </w:p>
    <w:p w:rsidR="004B158E" w:rsidRPr="004B158E" w:rsidRDefault="00D05BB7" w:rsidP="00643E86">
      <w:pPr>
        <w:pStyle w:val="BodyText"/>
        <w:numPr>
          <w:ilvl w:val="0"/>
          <w:numId w:val="3"/>
        </w:numPr>
        <w:ind w:left="567" w:hanging="283"/>
        <w:jc w:val="both"/>
        <w:rPr>
          <w:rFonts w:ascii="Book Antiqua" w:hAnsi="Book Antiqua"/>
        </w:rPr>
      </w:pPr>
      <w:r w:rsidRPr="009303F2">
        <w:rPr>
          <w:rFonts w:ascii="Book Antiqua" w:hAnsi="Book Antiqua"/>
        </w:rPr>
        <w:t>Pembatasan</w:t>
      </w:r>
      <w:r w:rsidRPr="009303F2">
        <w:rPr>
          <w:rFonts w:ascii="Book Antiqua" w:hAnsi="Book Antiqua"/>
          <w:spacing w:val="-1"/>
        </w:rPr>
        <w:t xml:space="preserve"> </w:t>
      </w:r>
      <w:r w:rsidRPr="009303F2">
        <w:rPr>
          <w:rFonts w:ascii="Book Antiqua" w:hAnsi="Book Antiqua"/>
        </w:rPr>
        <w:t>Kekuasaan</w:t>
      </w:r>
    </w:p>
    <w:p w:rsidR="004B158E" w:rsidRDefault="00D05BB7" w:rsidP="00643E86">
      <w:pPr>
        <w:pStyle w:val="BodyText"/>
        <w:ind w:left="567"/>
        <w:jc w:val="both"/>
        <w:rPr>
          <w:rFonts w:ascii="Book Antiqua" w:hAnsi="Book Antiqua"/>
          <w:lang w:val="id-ID"/>
        </w:rPr>
      </w:pPr>
      <w:r w:rsidRPr="004B158E">
        <w:rPr>
          <w:rFonts w:ascii="Book Antiqua" w:hAnsi="Book Antiqua"/>
        </w:rPr>
        <w:t>Adanya pembatasan kekuasaan negara dan organ-organ negara dengan cara menerapkan prinsip pembagian kekuasaan secara vertikal ataupun pemisahan kekuasaan secara horizontal. Pembatasan kekuasaan ini adalah untuk menghindari penyalahgunaan kekuasaan.</w:t>
      </w:r>
    </w:p>
    <w:p w:rsidR="004B158E" w:rsidRPr="004B158E" w:rsidRDefault="00D05BB7" w:rsidP="00643E86">
      <w:pPr>
        <w:pStyle w:val="BodyText"/>
        <w:numPr>
          <w:ilvl w:val="0"/>
          <w:numId w:val="3"/>
        </w:numPr>
        <w:ind w:left="567" w:hanging="283"/>
        <w:jc w:val="both"/>
        <w:rPr>
          <w:rFonts w:ascii="Book Antiqua" w:hAnsi="Book Antiqua"/>
        </w:rPr>
      </w:pPr>
      <w:r w:rsidRPr="009303F2">
        <w:rPr>
          <w:rFonts w:ascii="Book Antiqua" w:hAnsi="Book Antiqua"/>
        </w:rPr>
        <w:t>Organ-Organ Penunjang yang</w:t>
      </w:r>
      <w:r w:rsidRPr="009303F2">
        <w:rPr>
          <w:rFonts w:ascii="Book Antiqua" w:hAnsi="Book Antiqua"/>
          <w:spacing w:val="1"/>
        </w:rPr>
        <w:t xml:space="preserve"> </w:t>
      </w:r>
      <w:r w:rsidRPr="009303F2">
        <w:rPr>
          <w:rFonts w:ascii="Book Antiqua" w:hAnsi="Book Antiqua"/>
        </w:rPr>
        <w:t>Independen</w:t>
      </w:r>
    </w:p>
    <w:p w:rsidR="004B158E" w:rsidRDefault="00D05BB7" w:rsidP="00643E86">
      <w:pPr>
        <w:pStyle w:val="BodyText"/>
        <w:ind w:left="567"/>
        <w:jc w:val="both"/>
        <w:rPr>
          <w:rFonts w:ascii="Book Antiqua" w:hAnsi="Book Antiqua"/>
          <w:lang w:val="id-ID"/>
        </w:rPr>
      </w:pPr>
      <w:r w:rsidRPr="004B158E">
        <w:rPr>
          <w:rFonts w:ascii="Book Antiqua" w:hAnsi="Book Antiqua"/>
        </w:rPr>
        <w:t xml:space="preserve">Sebagai upaya pembatasan kekuasaan, saat ini berkembang pula </w:t>
      </w:r>
      <w:r w:rsidRPr="004B158E">
        <w:rPr>
          <w:rFonts w:ascii="Book Antiqua" w:hAnsi="Book Antiqua"/>
        </w:rPr>
        <w:lastRenderedPageBreak/>
        <w:t xml:space="preserve">adanya pengaturan lembaga pendukung yang bersifat </w:t>
      </w:r>
      <w:r w:rsidRPr="004B158E">
        <w:rPr>
          <w:rFonts w:ascii="Book Antiqua" w:hAnsi="Book Antiqua"/>
          <w:i/>
        </w:rPr>
        <w:t>independent</w:t>
      </w:r>
      <w:r w:rsidRPr="004B158E">
        <w:rPr>
          <w:rFonts w:ascii="Book Antiqua" w:hAnsi="Book Antiqua"/>
        </w:rPr>
        <w:t>. seperti bank central, organisasi tentara, kepolisian dan kejaksaan. Selain itu, ada pula lembaga-lembaga baru seperti Komisi Nasional Hak Asasi Manusia, Komisi Pemilihan Umum, Ombudsman, Komisi Penyiaran Indonesia, dan lain-lain. Independensi lembaga- lembaga tersebut dianggap penting untuk menjamin demokrasi agar tidak dapat disalahgunakan oleh pemerintah.</w:t>
      </w:r>
    </w:p>
    <w:p w:rsidR="004B158E" w:rsidRPr="004B158E" w:rsidRDefault="00D05BB7" w:rsidP="00643E86">
      <w:pPr>
        <w:pStyle w:val="BodyText"/>
        <w:numPr>
          <w:ilvl w:val="0"/>
          <w:numId w:val="3"/>
        </w:numPr>
        <w:ind w:left="567" w:hanging="283"/>
        <w:jc w:val="both"/>
        <w:rPr>
          <w:rFonts w:ascii="Book Antiqua" w:hAnsi="Book Antiqua"/>
        </w:rPr>
      </w:pPr>
      <w:r w:rsidRPr="009303F2">
        <w:rPr>
          <w:rFonts w:ascii="Book Antiqua" w:hAnsi="Book Antiqua"/>
        </w:rPr>
        <w:t>Peradilan Bebas dan Tidak</w:t>
      </w:r>
      <w:r w:rsidRPr="009303F2">
        <w:rPr>
          <w:rFonts w:ascii="Book Antiqua" w:hAnsi="Book Antiqua"/>
          <w:spacing w:val="1"/>
        </w:rPr>
        <w:t xml:space="preserve"> </w:t>
      </w:r>
      <w:r w:rsidRPr="009303F2">
        <w:rPr>
          <w:rFonts w:ascii="Book Antiqua" w:hAnsi="Book Antiqua"/>
        </w:rPr>
        <w:t>Memihak</w:t>
      </w:r>
    </w:p>
    <w:p w:rsidR="004B158E" w:rsidRDefault="00D05BB7" w:rsidP="00643E86">
      <w:pPr>
        <w:pStyle w:val="BodyText"/>
        <w:ind w:left="567"/>
        <w:jc w:val="both"/>
        <w:rPr>
          <w:rFonts w:ascii="Book Antiqua" w:hAnsi="Book Antiqua"/>
          <w:lang w:val="id-ID"/>
        </w:rPr>
      </w:pPr>
      <w:r w:rsidRPr="004B158E">
        <w:rPr>
          <w:rFonts w:ascii="Book Antiqua" w:hAnsi="Book Antiqua"/>
        </w:rPr>
        <w:t>Peradilan bebas tidak memihak (</w:t>
      </w:r>
      <w:r w:rsidRPr="004B158E">
        <w:rPr>
          <w:rFonts w:ascii="Book Antiqua" w:hAnsi="Book Antiqua"/>
          <w:i/>
        </w:rPr>
        <w:t>independent and impartial judiciary</w:t>
      </w:r>
      <w:r w:rsidRPr="004B158E">
        <w:rPr>
          <w:rFonts w:ascii="Book Antiqua" w:hAnsi="Book Antiqua"/>
        </w:rPr>
        <w:t>) mutlak keberadaannya dalam negara hukum. Hakim tidak boleh memihak kecuali kepada kebenaran dan keadilan, serta tidak boleh dipengaruhi oleh siapa pun baik oleh kepentingan jabatan (politik) maupun kepentingan uang (ekonomi). Untuk menjamin kebenaran dan keadilan, tidak diperkenankan adanya intevensi terhadap putusan pengadilan.</w:t>
      </w:r>
    </w:p>
    <w:p w:rsidR="004B158E" w:rsidRPr="004B158E" w:rsidRDefault="00D05BB7" w:rsidP="00643E86">
      <w:pPr>
        <w:pStyle w:val="BodyText"/>
        <w:numPr>
          <w:ilvl w:val="0"/>
          <w:numId w:val="3"/>
        </w:numPr>
        <w:ind w:left="567" w:hanging="283"/>
        <w:jc w:val="both"/>
        <w:rPr>
          <w:rFonts w:ascii="Book Antiqua" w:hAnsi="Book Antiqua"/>
        </w:rPr>
      </w:pPr>
      <w:r w:rsidRPr="009303F2">
        <w:rPr>
          <w:rFonts w:ascii="Book Antiqua" w:hAnsi="Book Antiqua"/>
        </w:rPr>
        <w:t>Peradilan Tata Usaha</w:t>
      </w:r>
      <w:r w:rsidRPr="009303F2">
        <w:rPr>
          <w:rFonts w:ascii="Book Antiqua" w:hAnsi="Book Antiqua"/>
          <w:spacing w:val="-1"/>
        </w:rPr>
        <w:t xml:space="preserve"> </w:t>
      </w:r>
      <w:r w:rsidRPr="009303F2">
        <w:rPr>
          <w:rFonts w:ascii="Book Antiqua" w:hAnsi="Book Antiqua"/>
        </w:rPr>
        <w:t>Negara</w:t>
      </w:r>
    </w:p>
    <w:p w:rsidR="004B158E" w:rsidRDefault="00D05BB7" w:rsidP="00643E86">
      <w:pPr>
        <w:pStyle w:val="BodyText"/>
        <w:ind w:left="567"/>
        <w:jc w:val="both"/>
        <w:rPr>
          <w:rFonts w:ascii="Book Antiqua" w:hAnsi="Book Antiqua"/>
          <w:lang w:val="id-ID"/>
        </w:rPr>
      </w:pPr>
      <w:r w:rsidRPr="004B158E">
        <w:rPr>
          <w:rFonts w:ascii="Book Antiqua" w:hAnsi="Book Antiqua"/>
        </w:rPr>
        <w:t>Meskipun peradilan tata usaha negara adalah bagian dari peradilan secara luas yang harus bebas dan tidak memihak tetapi keberadaannya harusdisebutkan secara khusus. Dalam setiap negara hukum, harus terbuka kesempatan bagi warga negara untuk menggugat keputusan pejabat administrasi yang menjadi kompetensi peradilan peradilan tata usaha</w:t>
      </w:r>
      <w:r w:rsidRPr="004B158E">
        <w:rPr>
          <w:rFonts w:ascii="Book Antiqua" w:hAnsi="Book Antiqua"/>
          <w:spacing w:val="-6"/>
        </w:rPr>
        <w:t xml:space="preserve"> </w:t>
      </w:r>
      <w:r w:rsidRPr="004B158E">
        <w:rPr>
          <w:rFonts w:ascii="Book Antiqua" w:hAnsi="Book Antiqua"/>
        </w:rPr>
        <w:t>negara.</w:t>
      </w:r>
    </w:p>
    <w:p w:rsidR="004B158E" w:rsidRPr="004B158E" w:rsidRDefault="00D05BB7" w:rsidP="00643E86">
      <w:pPr>
        <w:pStyle w:val="BodyText"/>
        <w:numPr>
          <w:ilvl w:val="0"/>
          <w:numId w:val="3"/>
        </w:numPr>
        <w:ind w:left="567" w:hanging="283"/>
        <w:jc w:val="both"/>
        <w:rPr>
          <w:rFonts w:ascii="Book Antiqua" w:hAnsi="Book Antiqua"/>
        </w:rPr>
      </w:pPr>
      <w:r w:rsidRPr="009303F2">
        <w:rPr>
          <w:rFonts w:ascii="Book Antiqua" w:hAnsi="Book Antiqua"/>
        </w:rPr>
        <w:t xml:space="preserve">Mahkamah Konstitusi </w:t>
      </w:r>
      <w:r w:rsidRPr="009303F2">
        <w:rPr>
          <w:rFonts w:ascii="Book Antiqua" w:hAnsi="Book Antiqua"/>
          <w:i/>
        </w:rPr>
        <w:t>(Cosntitutional</w:t>
      </w:r>
      <w:r w:rsidRPr="009303F2">
        <w:rPr>
          <w:rFonts w:ascii="Book Antiqua" w:hAnsi="Book Antiqua"/>
          <w:i/>
          <w:spacing w:val="-3"/>
        </w:rPr>
        <w:t xml:space="preserve"> </w:t>
      </w:r>
      <w:r w:rsidRPr="009303F2">
        <w:rPr>
          <w:rFonts w:ascii="Book Antiqua" w:hAnsi="Book Antiqua"/>
          <w:i/>
        </w:rPr>
        <w:t>Court)</w:t>
      </w:r>
    </w:p>
    <w:p w:rsidR="004B158E" w:rsidRDefault="00D05BB7" w:rsidP="00643E86">
      <w:pPr>
        <w:pStyle w:val="BodyText"/>
        <w:ind w:left="567"/>
        <w:jc w:val="both"/>
        <w:rPr>
          <w:rFonts w:ascii="Book Antiqua" w:hAnsi="Book Antiqua"/>
          <w:lang w:val="id-ID"/>
        </w:rPr>
      </w:pPr>
      <w:r w:rsidRPr="004B158E">
        <w:rPr>
          <w:rFonts w:ascii="Book Antiqua" w:hAnsi="Book Antiqua"/>
        </w:rPr>
        <w:t xml:space="preserve">Di samping peradilan tata usaha negara negara hukum modern juga lazim mengadopsi gagasan pembentukan mahkamah kosntitusi sebagai upaya memperkuat sistem </w:t>
      </w:r>
      <w:r w:rsidRPr="004B158E">
        <w:rPr>
          <w:rFonts w:ascii="Book Antiqua" w:hAnsi="Book Antiqua"/>
          <w:i/>
        </w:rPr>
        <w:t xml:space="preserve">check and balances </w:t>
      </w:r>
      <w:r w:rsidRPr="004B158E">
        <w:rPr>
          <w:rFonts w:ascii="Book Antiqua" w:hAnsi="Book Antiqua"/>
        </w:rPr>
        <w:t>antara cabang-cabang kekuasaan untuk menjamin demokrasi. Misalnya, mahkamah ini diberi fungsi untuk melakukan pengujian atas konstitusionalitas undang-undang dan memutus sengketa kewenangan antar lembaga negara yang mencerminkan cabang-cabang kekuasaan negara yang</w:t>
      </w:r>
      <w:r w:rsidRPr="004B158E">
        <w:rPr>
          <w:rFonts w:ascii="Book Antiqua" w:hAnsi="Book Antiqua"/>
          <w:spacing w:val="-1"/>
        </w:rPr>
        <w:t xml:space="preserve"> </w:t>
      </w:r>
      <w:r w:rsidRPr="004B158E">
        <w:rPr>
          <w:rFonts w:ascii="Book Antiqua" w:hAnsi="Book Antiqua"/>
        </w:rPr>
        <w:t>dipisah-pisahkan.</w:t>
      </w:r>
    </w:p>
    <w:p w:rsidR="004B158E" w:rsidRPr="004B158E" w:rsidRDefault="00D05BB7" w:rsidP="00643E86">
      <w:pPr>
        <w:pStyle w:val="BodyText"/>
        <w:numPr>
          <w:ilvl w:val="0"/>
          <w:numId w:val="3"/>
        </w:numPr>
        <w:ind w:left="567" w:hanging="283"/>
        <w:jc w:val="both"/>
        <w:rPr>
          <w:rFonts w:ascii="Book Antiqua" w:hAnsi="Book Antiqua"/>
        </w:rPr>
      </w:pPr>
      <w:r w:rsidRPr="009303F2">
        <w:rPr>
          <w:rFonts w:ascii="Book Antiqua" w:hAnsi="Book Antiqua"/>
        </w:rPr>
        <w:t>Perlindungan Hak Asasi</w:t>
      </w:r>
      <w:r w:rsidRPr="009303F2">
        <w:rPr>
          <w:rFonts w:ascii="Book Antiqua" w:hAnsi="Book Antiqua"/>
          <w:spacing w:val="3"/>
        </w:rPr>
        <w:t xml:space="preserve"> </w:t>
      </w:r>
      <w:r w:rsidRPr="009303F2">
        <w:rPr>
          <w:rFonts w:ascii="Book Antiqua" w:hAnsi="Book Antiqua"/>
        </w:rPr>
        <w:t>Manusia</w:t>
      </w:r>
    </w:p>
    <w:p w:rsidR="004B158E" w:rsidRDefault="00D05BB7" w:rsidP="00643E86">
      <w:pPr>
        <w:pStyle w:val="BodyText"/>
        <w:ind w:left="567"/>
        <w:jc w:val="both"/>
        <w:rPr>
          <w:rFonts w:ascii="Book Antiqua" w:hAnsi="Book Antiqua"/>
          <w:lang w:val="id-ID"/>
        </w:rPr>
      </w:pPr>
      <w:r w:rsidRPr="004B158E">
        <w:rPr>
          <w:rFonts w:ascii="Book Antiqua" w:hAnsi="Book Antiqua"/>
        </w:rPr>
        <w:t>Adanya perlindungan konstitusional terhadap HAM dengan jaminan hukum bagi tuntutan penegakannya melalui proses yang adil. Terbentuknya negara dan penyelenggaraan kekuasaan negara tidak boleh mengurangi arti dan makna kebebasan dasar dan HAM. Maka jika di suatu negara HAM terabaikan atau pelanggaran HAM tidak dapat diatasi secara adil, negara ini tidak dapat disebut sebagai negara hukum dalam arti yang</w:t>
      </w:r>
      <w:r w:rsidRPr="004B158E">
        <w:rPr>
          <w:rFonts w:ascii="Book Antiqua" w:hAnsi="Book Antiqua"/>
          <w:spacing w:val="-5"/>
        </w:rPr>
        <w:t xml:space="preserve"> </w:t>
      </w:r>
      <w:r w:rsidRPr="004B158E">
        <w:rPr>
          <w:rFonts w:ascii="Book Antiqua" w:hAnsi="Book Antiqua"/>
        </w:rPr>
        <w:t>sesungguhnya.</w:t>
      </w:r>
    </w:p>
    <w:p w:rsidR="004B158E" w:rsidRPr="004B158E" w:rsidRDefault="00D05BB7" w:rsidP="00643E86">
      <w:pPr>
        <w:pStyle w:val="BodyText"/>
        <w:numPr>
          <w:ilvl w:val="0"/>
          <w:numId w:val="3"/>
        </w:numPr>
        <w:ind w:left="567" w:hanging="283"/>
        <w:jc w:val="both"/>
        <w:rPr>
          <w:rFonts w:ascii="Book Antiqua" w:hAnsi="Book Antiqua"/>
        </w:rPr>
      </w:pPr>
      <w:r w:rsidRPr="009303F2">
        <w:rPr>
          <w:rFonts w:ascii="Book Antiqua" w:hAnsi="Book Antiqua"/>
        </w:rPr>
        <w:t xml:space="preserve">Bersifat Demokratis </w:t>
      </w:r>
      <w:r w:rsidRPr="009303F2">
        <w:rPr>
          <w:rFonts w:ascii="Book Antiqua" w:hAnsi="Book Antiqua"/>
          <w:i/>
        </w:rPr>
        <w:t>(Democratische</w:t>
      </w:r>
      <w:r w:rsidRPr="009303F2">
        <w:rPr>
          <w:rFonts w:ascii="Book Antiqua" w:hAnsi="Book Antiqua"/>
          <w:i/>
          <w:spacing w:val="-2"/>
        </w:rPr>
        <w:t xml:space="preserve"> </w:t>
      </w:r>
      <w:r w:rsidRPr="009303F2">
        <w:rPr>
          <w:rFonts w:ascii="Book Antiqua" w:hAnsi="Book Antiqua"/>
          <w:i/>
        </w:rPr>
        <w:t>Rechstaat)</w:t>
      </w:r>
    </w:p>
    <w:p w:rsidR="004B158E" w:rsidRDefault="00D05BB7" w:rsidP="00643E86">
      <w:pPr>
        <w:pStyle w:val="BodyText"/>
        <w:ind w:left="567"/>
        <w:jc w:val="both"/>
        <w:rPr>
          <w:rFonts w:ascii="Book Antiqua" w:hAnsi="Book Antiqua"/>
          <w:lang w:val="id-ID"/>
        </w:rPr>
      </w:pPr>
      <w:r w:rsidRPr="004B158E">
        <w:rPr>
          <w:rFonts w:ascii="Book Antiqua" w:hAnsi="Book Antiqua"/>
        </w:rPr>
        <w:t xml:space="preserve">Dianut dan dipraktikkannya prinsip demokrasi atau kedaulatan rakyat yang menjamin peran serta masyarakat dalam proses pengambilan keputusan kenegaraan, sehingga setiap peraturan </w:t>
      </w:r>
      <w:r w:rsidRPr="004B158E">
        <w:rPr>
          <w:rFonts w:ascii="Book Antiqua" w:hAnsi="Book Antiqua"/>
        </w:rPr>
        <w:lastRenderedPageBreak/>
        <w:t>perundang-undangan yang diterapkan dan ditegakkan mencerminkan perasaan keadilan masyarakat.</w:t>
      </w:r>
    </w:p>
    <w:p w:rsidR="004B158E" w:rsidRPr="004B158E" w:rsidRDefault="00D05BB7" w:rsidP="00643E86">
      <w:pPr>
        <w:pStyle w:val="BodyText"/>
        <w:numPr>
          <w:ilvl w:val="0"/>
          <w:numId w:val="3"/>
        </w:numPr>
        <w:ind w:left="567" w:hanging="283"/>
        <w:jc w:val="both"/>
        <w:rPr>
          <w:rFonts w:ascii="Book Antiqua" w:hAnsi="Book Antiqua"/>
        </w:rPr>
      </w:pPr>
      <w:r w:rsidRPr="009303F2">
        <w:rPr>
          <w:rFonts w:ascii="Book Antiqua" w:hAnsi="Book Antiqua"/>
        </w:rPr>
        <w:t>Berfungsi sebagai Sarana Mewujudkan Tujuan</w:t>
      </w:r>
      <w:r w:rsidRPr="009303F2">
        <w:rPr>
          <w:rFonts w:ascii="Book Antiqua" w:hAnsi="Book Antiqua"/>
          <w:spacing w:val="7"/>
        </w:rPr>
        <w:t xml:space="preserve"> </w:t>
      </w:r>
      <w:r w:rsidRPr="009303F2">
        <w:rPr>
          <w:rFonts w:ascii="Book Antiqua" w:hAnsi="Book Antiqua"/>
        </w:rPr>
        <w:t>Bernegara</w:t>
      </w:r>
      <w:r w:rsidR="004B158E">
        <w:rPr>
          <w:rFonts w:ascii="Book Antiqua" w:hAnsi="Book Antiqua"/>
          <w:lang w:val="id-ID"/>
        </w:rPr>
        <w:t xml:space="preserve"> </w:t>
      </w:r>
      <w:r w:rsidRPr="004B158E">
        <w:rPr>
          <w:rFonts w:ascii="Book Antiqua" w:hAnsi="Book Antiqua"/>
          <w:i/>
        </w:rPr>
        <w:t>(welfareRechtsstaat)</w:t>
      </w:r>
    </w:p>
    <w:p w:rsidR="004B158E" w:rsidRDefault="00D05BB7" w:rsidP="00643E86">
      <w:pPr>
        <w:pStyle w:val="BodyText"/>
        <w:ind w:left="567"/>
        <w:jc w:val="both"/>
        <w:rPr>
          <w:rFonts w:ascii="Book Antiqua" w:hAnsi="Book Antiqua"/>
          <w:lang w:val="id-ID"/>
        </w:rPr>
      </w:pPr>
      <w:r w:rsidRPr="004B158E">
        <w:rPr>
          <w:rFonts w:ascii="Book Antiqua" w:hAnsi="Book Antiqua"/>
        </w:rPr>
        <w:t>Hukum adalah sarana untuk mencapai tujuan yang diidealkan bersama. Dalam konteks indonesia, gagasan negara hukum yang demokratis adalah untuk mencapai tujuan nasional sebagaimana tertuang dalam pembukaan UUD 1945.</w:t>
      </w:r>
    </w:p>
    <w:p w:rsidR="004B158E" w:rsidRPr="004B158E" w:rsidRDefault="00D05BB7" w:rsidP="00643E86">
      <w:pPr>
        <w:pStyle w:val="BodyText"/>
        <w:numPr>
          <w:ilvl w:val="0"/>
          <w:numId w:val="3"/>
        </w:numPr>
        <w:ind w:left="567" w:hanging="283"/>
        <w:jc w:val="both"/>
        <w:rPr>
          <w:rFonts w:ascii="Book Antiqua" w:hAnsi="Book Antiqua"/>
        </w:rPr>
      </w:pPr>
      <w:r w:rsidRPr="009303F2">
        <w:rPr>
          <w:rFonts w:ascii="Book Antiqua" w:hAnsi="Book Antiqua"/>
        </w:rPr>
        <w:t>Transparansi dan kontrol</w:t>
      </w:r>
      <w:r w:rsidRPr="009303F2">
        <w:rPr>
          <w:rFonts w:ascii="Book Antiqua" w:hAnsi="Book Antiqua"/>
          <w:spacing w:val="1"/>
        </w:rPr>
        <w:t xml:space="preserve"> </w:t>
      </w:r>
      <w:r w:rsidRPr="009303F2">
        <w:rPr>
          <w:rFonts w:ascii="Book Antiqua" w:hAnsi="Book Antiqua"/>
        </w:rPr>
        <w:t>sosial.</w:t>
      </w:r>
    </w:p>
    <w:p w:rsidR="004B158E" w:rsidRDefault="00D05BB7" w:rsidP="00643E86">
      <w:pPr>
        <w:pStyle w:val="BodyText"/>
        <w:ind w:left="567"/>
        <w:jc w:val="both"/>
        <w:rPr>
          <w:rFonts w:ascii="Book Antiqua" w:hAnsi="Book Antiqua"/>
          <w:lang w:val="id-ID"/>
        </w:rPr>
      </w:pPr>
      <w:r w:rsidRPr="004B158E">
        <w:rPr>
          <w:rFonts w:ascii="Book Antiqua" w:hAnsi="Book Antiqua"/>
        </w:rPr>
        <w:t>Adanya transparansi dan kontrol sosial terhadap setiap proses pembuatandan penegakan hukum sehingga dapat memperbaiki kelemahan mekanisme kelembagaan demi menjaminkebenaran dan keadilan.</w:t>
      </w:r>
      <w:r w:rsidR="004B158E" w:rsidRPr="004B158E">
        <w:rPr>
          <w:rFonts w:ascii="Book Antiqua" w:hAnsi="Book Antiqua"/>
        </w:rPr>
        <w:t xml:space="preserve"> </w:t>
      </w:r>
    </w:p>
    <w:p w:rsidR="00643E86" w:rsidRPr="00643E86" w:rsidRDefault="00643E86" w:rsidP="00643E86">
      <w:pPr>
        <w:pStyle w:val="BodyText"/>
        <w:ind w:left="284" w:firstLine="850"/>
        <w:jc w:val="both"/>
        <w:rPr>
          <w:rFonts w:ascii="Book Antiqua" w:hAnsi="Book Antiqua"/>
          <w:sz w:val="12"/>
          <w:szCs w:val="12"/>
          <w:lang w:val="id-ID"/>
        </w:rPr>
      </w:pPr>
    </w:p>
    <w:p w:rsidR="00643E86" w:rsidRDefault="00D05BB7" w:rsidP="00643E86">
      <w:pPr>
        <w:pStyle w:val="BodyText"/>
        <w:spacing w:line="360" w:lineRule="auto"/>
        <w:ind w:left="284" w:firstLine="850"/>
        <w:jc w:val="both"/>
        <w:rPr>
          <w:rFonts w:ascii="Book Antiqua" w:hAnsi="Book Antiqua"/>
          <w:lang w:val="id-ID"/>
        </w:rPr>
      </w:pPr>
      <w:r w:rsidRPr="009303F2">
        <w:rPr>
          <w:rFonts w:ascii="Book Antiqua" w:hAnsi="Book Antiqua"/>
        </w:rPr>
        <w:t>Begitu pula dengan konsep hak asasi manusia yang tidak dapat</w:t>
      </w:r>
      <w:r w:rsidR="004B158E">
        <w:rPr>
          <w:rFonts w:ascii="Book Antiqua" w:hAnsi="Book Antiqua"/>
          <w:lang w:val="id-ID"/>
        </w:rPr>
        <w:t xml:space="preserve"> </w:t>
      </w:r>
      <w:r w:rsidRPr="009303F2">
        <w:rPr>
          <w:rFonts w:ascii="Book Antiqua" w:hAnsi="Book Antiqua"/>
        </w:rPr>
        <w:t>dipisahkan dengan keberadaan Negara hukum yang tentunya mengedepankan dan melindungi hak asasimanusia. Oleh karena itu berbicara Negara hukum tentunya tidaklah mungkin terlewatkan pembahasan tentang hak asasi manusia.</w:t>
      </w:r>
      <w:r w:rsidR="004B158E">
        <w:rPr>
          <w:rFonts w:ascii="Book Antiqua" w:hAnsi="Book Antiqua"/>
          <w:lang w:val="id-ID"/>
        </w:rPr>
        <w:t xml:space="preserve"> </w:t>
      </w:r>
      <w:r w:rsidRPr="009303F2">
        <w:rPr>
          <w:rFonts w:ascii="Book Antiqua" w:hAnsi="Book Antiqua"/>
        </w:rPr>
        <w:t>Hak Asasi manusia adalah hak dasar yang dimiliki oleh setiap manusia sebagai anugerah Tuhan Yang Maha Esa yang tidak dapat diganggu gugat keberadaannya. Hak-hak tersebut telah dibawa sejak lahir dan melekat pada diri manusia sebagai makhluk Tuhan. Setiap manusia memiliki derajat dan martabat yang sama . Pada masa yang lalu, manusia belum mengakui akan adanya derajat</w:t>
      </w:r>
      <w:bookmarkStart w:id="3" w:name="_bookmark36"/>
      <w:bookmarkEnd w:id="3"/>
      <w:r w:rsidR="004B158E">
        <w:rPr>
          <w:rFonts w:ascii="Book Antiqua" w:hAnsi="Book Antiqua"/>
          <w:lang w:val="id-ID"/>
        </w:rPr>
        <w:t xml:space="preserve"> </w:t>
      </w:r>
      <w:r w:rsidRPr="009303F2">
        <w:rPr>
          <w:rFonts w:ascii="Book Antiqua" w:hAnsi="Book Antiqua"/>
        </w:rPr>
        <w:t>manusia yang lain sehingga mengakibatkan terjadinya penindasan antara manusia yang satu dengan yang lainnya. Contoh yang paling kongkret dapat dilihat pada penjajahan dari satu bangsa ke bangsa yang lain. Indonesia yang dijajah dengan sangat tidak berperikemanusiaan oleh kaum kolonialisme dengan menindas, dan menyengsarakan bangsa ini. Sehingga, dilakukan perjuangan terus menerus untuk tetap mempertahankan hak asasi manusia yang dimilikinya.</w:t>
      </w:r>
    </w:p>
    <w:p w:rsidR="00643E86" w:rsidRDefault="00D05BB7" w:rsidP="00643E86">
      <w:pPr>
        <w:pStyle w:val="BodyText"/>
        <w:spacing w:line="360" w:lineRule="auto"/>
        <w:ind w:left="284" w:firstLine="850"/>
        <w:jc w:val="both"/>
        <w:rPr>
          <w:rFonts w:ascii="Book Antiqua" w:hAnsi="Book Antiqua"/>
          <w:lang w:val="id-ID"/>
        </w:rPr>
      </w:pPr>
      <w:r w:rsidRPr="009303F2">
        <w:rPr>
          <w:rFonts w:ascii="Book Antiqua" w:hAnsi="Book Antiqua"/>
        </w:rPr>
        <w:t xml:space="preserve">Jika berdasarkan Undang-Undang Nomor 39 Tahun 1999 tentang Hak Asasi Manusia, dinyatakan bahwa </w:t>
      </w:r>
      <w:r w:rsidRPr="009303F2">
        <w:rPr>
          <w:rFonts w:ascii="Book Antiqua" w:hAnsi="Book Antiqua"/>
          <w:i/>
        </w:rPr>
        <w:t xml:space="preserve">hak asasi manusia adalah </w:t>
      </w:r>
      <w:r w:rsidRPr="009303F2">
        <w:rPr>
          <w:rFonts w:ascii="Book Antiqua" w:hAnsi="Book Antiqua"/>
          <w:i/>
        </w:rPr>
        <w:lastRenderedPageBreak/>
        <w:t>seperangkat hak yang melekatpada hakikat dan keberadaan manusia sebagai makhluk Tuhan Yang Maha Esa dan merupakan anugerah-Nya yang wajib dihormati, dijunjung tinggi, dan dilindungi oleh negara hukum, pemerintahan, dan setiap orang demi kehormatan serta perlindungan harkat dan martabat</w:t>
      </w:r>
      <w:r w:rsidRPr="009303F2">
        <w:rPr>
          <w:rFonts w:ascii="Book Antiqua" w:hAnsi="Book Antiqua"/>
          <w:i/>
          <w:spacing w:val="-1"/>
        </w:rPr>
        <w:t xml:space="preserve"> </w:t>
      </w:r>
      <w:r w:rsidRPr="009303F2">
        <w:rPr>
          <w:rFonts w:ascii="Book Antiqua" w:hAnsi="Book Antiqua"/>
          <w:i/>
        </w:rPr>
        <w:t>manusia</w:t>
      </w:r>
      <w:r w:rsidRPr="009303F2">
        <w:rPr>
          <w:rFonts w:ascii="Book Antiqua" w:hAnsi="Book Antiqua"/>
        </w:rPr>
        <w:t>.</w:t>
      </w:r>
    </w:p>
    <w:p w:rsidR="00643E86" w:rsidRDefault="00D05BB7" w:rsidP="00643E86">
      <w:pPr>
        <w:pStyle w:val="BodyText"/>
        <w:spacing w:line="360" w:lineRule="auto"/>
        <w:ind w:left="284" w:firstLine="850"/>
        <w:jc w:val="both"/>
        <w:rPr>
          <w:rFonts w:ascii="Book Antiqua" w:hAnsi="Book Antiqua"/>
          <w:lang w:val="id-ID"/>
        </w:rPr>
      </w:pPr>
      <w:r w:rsidRPr="009303F2">
        <w:rPr>
          <w:rFonts w:ascii="Book Antiqua" w:hAnsi="Book Antiqua"/>
        </w:rPr>
        <w:t xml:space="preserve">Prinsip pengakuan dan perlindungan terhadap hak-hak asasi manusia, merupakan bagian dari prinsip perlindungan hukum. Istilah hak asasi manusia di Indonesia, sering disejajarkan dengan istilah hak- hak kodrat, hak-hak dasar manusia. </w:t>
      </w:r>
      <w:r w:rsidRPr="009303F2">
        <w:rPr>
          <w:rFonts w:ascii="Book Antiqua" w:hAnsi="Book Antiqua"/>
          <w:i/>
        </w:rPr>
        <w:t xml:space="preserve">natural rights, human rights, fundamental rights, gronrechten, mensenrechten, rechtenvan den mens </w:t>
      </w:r>
      <w:r w:rsidRPr="009303F2">
        <w:rPr>
          <w:rFonts w:ascii="Book Antiqua" w:hAnsi="Book Antiqua"/>
        </w:rPr>
        <w:t xml:space="preserve">dan </w:t>
      </w:r>
      <w:r w:rsidRPr="009303F2">
        <w:rPr>
          <w:rFonts w:ascii="Book Antiqua" w:hAnsi="Book Antiqua"/>
          <w:i/>
        </w:rPr>
        <w:t xml:space="preserve">fundamental rechten </w:t>
      </w:r>
      <w:r w:rsidRPr="009303F2">
        <w:rPr>
          <w:rFonts w:ascii="Book Antiqua" w:hAnsi="Book Antiqua"/>
        </w:rPr>
        <w:t>Menurut Philipus M Hadjon, di dalam hak(</w:t>
      </w:r>
      <w:r w:rsidRPr="009303F2">
        <w:rPr>
          <w:rFonts w:ascii="Book Antiqua" w:hAnsi="Book Antiqua"/>
          <w:i/>
        </w:rPr>
        <w:t>rights</w:t>
      </w:r>
      <w:r w:rsidRPr="009303F2">
        <w:rPr>
          <w:rFonts w:ascii="Book Antiqua" w:hAnsi="Book Antiqua"/>
        </w:rPr>
        <w:t>), terkandung adanya suatu tuntutan (</w:t>
      </w:r>
      <w:r w:rsidRPr="009303F2">
        <w:rPr>
          <w:rFonts w:ascii="Book Antiqua" w:hAnsi="Book Antiqua"/>
          <w:i/>
        </w:rPr>
        <w:t>claim</w:t>
      </w:r>
      <w:r w:rsidRPr="009303F2">
        <w:rPr>
          <w:rFonts w:ascii="Book Antiqua" w:hAnsi="Book Antiqua"/>
        </w:rPr>
        <w:t>).</w:t>
      </w:r>
      <w:r w:rsidRPr="009303F2">
        <w:rPr>
          <w:rFonts w:ascii="Book Antiqua" w:hAnsi="Book Antiqua"/>
          <w:i/>
        </w:rPr>
        <w:t xml:space="preserve">10 </w:t>
      </w:r>
      <w:r w:rsidRPr="009303F2">
        <w:rPr>
          <w:rFonts w:ascii="Book Antiqua" w:hAnsi="Book Antiqua"/>
        </w:rPr>
        <w:t>Pengertian hak asasi manusia berdasarkan ketentuan Pasal 1 angka 1 UU No. 39 Tahun 1999 tentang HAM dan UU No. 26 Tahun 2000 tentang Pengadilan HAM adalah seperangkat hak yang melekat pada hakikat dan keberadaan manusia sebagai makhluk Tuhan Yang Maha Kuasa dan merupakan anugerah-Nya yang wajib dihormati, dijunjung tinggi dan dilindungi oleh negara, hukum, Pemerintah dan setiap orang, demi kehormatan serta perlindungan harkat dan martabat manusia.</w:t>
      </w:r>
      <w:r w:rsidR="004B158E">
        <w:rPr>
          <w:rStyle w:val="FootnoteReference"/>
          <w:rFonts w:ascii="Book Antiqua" w:hAnsi="Book Antiqua"/>
        </w:rPr>
        <w:footnoteReference w:id="10"/>
      </w:r>
      <w:r w:rsidR="004B158E" w:rsidRPr="004B158E">
        <w:rPr>
          <w:rFonts w:ascii="Book Antiqua" w:hAnsi="Book Antiqua"/>
          <w:lang w:val="id-ID"/>
        </w:rPr>
        <w:t xml:space="preserve"> </w:t>
      </w:r>
    </w:p>
    <w:p w:rsidR="00643E86" w:rsidRDefault="00D05BB7" w:rsidP="00643E86">
      <w:pPr>
        <w:pStyle w:val="BodyText"/>
        <w:spacing w:line="360" w:lineRule="auto"/>
        <w:ind w:left="284" w:firstLine="850"/>
        <w:jc w:val="both"/>
        <w:rPr>
          <w:rFonts w:ascii="Book Antiqua" w:hAnsi="Book Antiqua"/>
          <w:lang w:val="id-ID"/>
        </w:rPr>
      </w:pPr>
      <w:r w:rsidRPr="009303F2">
        <w:rPr>
          <w:rFonts w:ascii="Book Antiqua" w:hAnsi="Book Antiqua"/>
        </w:rPr>
        <w:t>Menurut Bahder Johan Nasution, berkaitan dengan pengertian hak asasi manusia, Bahder Johan Nasution menyatakan:</w:t>
      </w:r>
      <w:r w:rsidR="004B158E">
        <w:rPr>
          <w:rFonts w:ascii="Book Antiqua" w:hAnsi="Book Antiqua"/>
          <w:lang w:val="id-ID"/>
        </w:rPr>
        <w:t xml:space="preserve"> </w:t>
      </w:r>
      <w:r w:rsidRPr="009303F2">
        <w:rPr>
          <w:rFonts w:ascii="Book Antiqua" w:hAnsi="Book Antiqua"/>
        </w:rPr>
        <w:t>Pengertian hak asasi manusia sering dipahami sebagai hak kodrati yang dibawa oleh manusia sejak manusia lahir ke dunia. Pemahaman</w:t>
      </w:r>
      <w:bookmarkStart w:id="4" w:name="_bookmark37"/>
      <w:bookmarkEnd w:id="4"/>
      <w:r w:rsidR="004B158E">
        <w:rPr>
          <w:rFonts w:ascii="Book Antiqua" w:hAnsi="Book Antiqua"/>
          <w:lang w:val="id-ID"/>
        </w:rPr>
        <w:t xml:space="preserve"> </w:t>
      </w:r>
      <w:r w:rsidRPr="009303F2">
        <w:rPr>
          <w:rFonts w:ascii="Book Antiqua" w:hAnsi="Book Antiqua"/>
        </w:rPr>
        <w:t xml:space="preserve">terhadap hak asasi yang demikian itu merupakan pemahaman yang sangat umum dengan tanpa membedakan secara akademik hak-hak yang dimaksud serta tanpa mempersoalkan asal usul atau sumber diperolehnya hak </w:t>
      </w:r>
      <w:r w:rsidRPr="009303F2">
        <w:rPr>
          <w:rFonts w:ascii="Book Antiqua" w:hAnsi="Book Antiqua"/>
        </w:rPr>
        <w:lastRenderedPageBreak/>
        <w:t>tersebut. Pengertian hak asasi manusia seperti pemahaman di atas memang tidak salah, namun dengan pemahaman seperti itu merupakan pemahaman yang sempit tentang hak asasi manusia, maka penerapan terhadap hak tersebut sering salah kaprah atau disalahgunakan. Untuk itu guna memperoleh pemahaman yang lebih sempurna tentang hak asasi manusia, perlu dipahami istilah- istilah yang memberi pengertian secara tepat mengenai hak asasi manusia.</w:t>
      </w:r>
      <w:r w:rsidR="004260BE">
        <w:rPr>
          <w:rStyle w:val="FootnoteReference"/>
          <w:rFonts w:ascii="Book Antiqua" w:hAnsi="Book Antiqua"/>
        </w:rPr>
        <w:footnoteReference w:id="11"/>
      </w:r>
      <w:r w:rsidR="004260BE" w:rsidRPr="004260BE">
        <w:rPr>
          <w:rFonts w:ascii="Book Antiqua" w:hAnsi="Book Antiqua"/>
          <w:vertAlign w:val="superscript"/>
          <w:lang w:val="id-ID"/>
        </w:rPr>
        <w:t xml:space="preserve"> </w:t>
      </w:r>
    </w:p>
    <w:p w:rsidR="004B158E" w:rsidRDefault="00D05BB7" w:rsidP="00643E86">
      <w:pPr>
        <w:pStyle w:val="BodyText"/>
        <w:spacing w:line="360" w:lineRule="auto"/>
        <w:ind w:left="284" w:firstLine="850"/>
        <w:jc w:val="both"/>
        <w:rPr>
          <w:rFonts w:ascii="Book Antiqua" w:hAnsi="Book Antiqua"/>
          <w:lang w:val="id-ID"/>
        </w:rPr>
      </w:pPr>
      <w:r w:rsidRPr="009303F2">
        <w:rPr>
          <w:rFonts w:ascii="Book Antiqua" w:hAnsi="Book Antiqua"/>
        </w:rPr>
        <w:t>Patut diakui memang pada dasarnya definisi hak asasi manusia juga masih menimbulkan perdebatan di sana sini terkait mengenai definisi atas hak asasi manusia tersebut. Namun yang jelas menurut Penulis hak asasi manusia dapat terbagi ke dalam beberapa bagian, yaitu:</w:t>
      </w:r>
    </w:p>
    <w:p w:rsidR="004B158E" w:rsidRPr="004B158E" w:rsidRDefault="00D05BB7" w:rsidP="00643E86">
      <w:pPr>
        <w:pStyle w:val="BodyText"/>
        <w:numPr>
          <w:ilvl w:val="0"/>
          <w:numId w:val="2"/>
        </w:numPr>
        <w:spacing w:line="360" w:lineRule="auto"/>
        <w:ind w:left="567" w:hanging="283"/>
        <w:jc w:val="both"/>
        <w:rPr>
          <w:rFonts w:ascii="Book Antiqua" w:hAnsi="Book Antiqua"/>
        </w:rPr>
      </w:pPr>
      <w:r w:rsidRPr="009303F2">
        <w:rPr>
          <w:rFonts w:ascii="Book Antiqua" w:hAnsi="Book Antiqua"/>
        </w:rPr>
        <w:t>Hak asasi yang terlahir atas pemberian Tuhan yang tidak dapat dibantah lagi keberadaannya seperti hak untuk hidup dan hak asasi lainnya yang bersumber dari Tuhan mengiringi kehidupan</w:t>
      </w:r>
      <w:r w:rsidRPr="009303F2">
        <w:rPr>
          <w:rFonts w:ascii="Book Antiqua" w:hAnsi="Book Antiqua"/>
          <w:spacing w:val="-3"/>
        </w:rPr>
        <w:t xml:space="preserve"> </w:t>
      </w:r>
      <w:r w:rsidRPr="009303F2">
        <w:rPr>
          <w:rFonts w:ascii="Book Antiqua" w:hAnsi="Book Antiqua"/>
        </w:rPr>
        <w:t>manusia.</w:t>
      </w:r>
    </w:p>
    <w:p w:rsidR="004B158E" w:rsidRPr="004B158E" w:rsidRDefault="00D05BB7" w:rsidP="00643E86">
      <w:pPr>
        <w:pStyle w:val="BodyText"/>
        <w:numPr>
          <w:ilvl w:val="0"/>
          <w:numId w:val="2"/>
        </w:numPr>
        <w:spacing w:line="360" w:lineRule="auto"/>
        <w:ind w:left="567" w:hanging="283"/>
        <w:jc w:val="both"/>
        <w:rPr>
          <w:rFonts w:ascii="Book Antiqua" w:hAnsi="Book Antiqua"/>
        </w:rPr>
      </w:pPr>
      <w:r w:rsidRPr="004B158E">
        <w:rPr>
          <w:rFonts w:ascii="Book Antiqua" w:hAnsi="Book Antiqua"/>
        </w:rPr>
        <w:t>Hak asasi yang bersumber dari pemberian Negara dengan atau tanpa melalui undang-undang, seperti halnya hak atas pendidikan, penghidupanyang layak, dan lain</w:t>
      </w:r>
      <w:r w:rsidRPr="004B158E">
        <w:rPr>
          <w:rFonts w:ascii="Book Antiqua" w:hAnsi="Book Antiqua"/>
          <w:spacing w:val="-1"/>
        </w:rPr>
        <w:t xml:space="preserve"> </w:t>
      </w:r>
      <w:r w:rsidRPr="004B158E">
        <w:rPr>
          <w:rFonts w:ascii="Book Antiqua" w:hAnsi="Book Antiqua"/>
        </w:rPr>
        <w:t>sebagainya.</w:t>
      </w:r>
    </w:p>
    <w:p w:rsidR="00643E86" w:rsidRDefault="00D05BB7" w:rsidP="00643E86">
      <w:pPr>
        <w:pStyle w:val="BodyText"/>
        <w:spacing w:line="360" w:lineRule="auto"/>
        <w:ind w:left="284" w:firstLine="850"/>
        <w:jc w:val="both"/>
        <w:rPr>
          <w:rFonts w:ascii="Book Antiqua" w:hAnsi="Book Antiqua"/>
          <w:lang w:val="id-ID"/>
        </w:rPr>
      </w:pPr>
      <w:r w:rsidRPr="004B158E">
        <w:rPr>
          <w:rFonts w:ascii="Book Antiqua" w:hAnsi="Book Antiqua"/>
        </w:rPr>
        <w:t xml:space="preserve">Demokratisasi disuatu </w:t>
      </w:r>
      <w:r w:rsidR="006B1A47">
        <w:rPr>
          <w:rFonts w:ascii="Book Antiqua" w:hAnsi="Book Antiqua"/>
        </w:rPr>
        <w:t>sistem</w:t>
      </w:r>
      <w:r w:rsidRPr="004B158E">
        <w:rPr>
          <w:rFonts w:ascii="Book Antiqua" w:hAnsi="Book Antiqua"/>
        </w:rPr>
        <w:t xml:space="preserve"> pemerintahan memerlukan proses yang tidaklah mudah. Pada saat perubahan terjadi, selalu ada orang yang tidak ingin melakukan perubahan terus menerus, atau ada manusia yang tidak mampu menyesuaikan diri.Dalam kontes demokratisasi, peran individu yang mampu menerima perubahan itu sangat penting. Untuk itulah, individu harus punya tanggung jawab. Apalagi globalisasi yang terus mendorong perubahan yagn tidak bisa ditahan oleh Negara manapun.</w:t>
      </w:r>
    </w:p>
    <w:p w:rsidR="00D05BB7" w:rsidRPr="00643E86" w:rsidRDefault="00D05BB7" w:rsidP="00643E86">
      <w:pPr>
        <w:pStyle w:val="BodyText"/>
        <w:spacing w:line="360" w:lineRule="auto"/>
        <w:ind w:left="284" w:firstLine="850"/>
        <w:jc w:val="both"/>
        <w:rPr>
          <w:rFonts w:ascii="Book Antiqua" w:hAnsi="Book Antiqua"/>
          <w:lang w:val="id-ID"/>
        </w:rPr>
      </w:pPr>
      <w:r w:rsidRPr="009303F2">
        <w:rPr>
          <w:rFonts w:ascii="Book Antiqua" w:hAnsi="Book Antiqua"/>
        </w:rPr>
        <w:t xml:space="preserve">Demokratisasi biasanya terjadi ketika ekspektasi terhadap </w:t>
      </w:r>
      <w:r w:rsidRPr="009303F2">
        <w:rPr>
          <w:rFonts w:ascii="Book Antiqua" w:hAnsi="Book Antiqua"/>
        </w:rPr>
        <w:lastRenderedPageBreak/>
        <w:t xml:space="preserve">demokrasi muncul dari dalam Negara sendiri, karna warga negaranya melihat </w:t>
      </w:r>
      <w:r w:rsidR="006B1A47">
        <w:rPr>
          <w:rFonts w:ascii="Book Antiqua" w:hAnsi="Book Antiqua"/>
        </w:rPr>
        <w:t>sistem</w:t>
      </w:r>
      <w:r w:rsidRPr="009303F2">
        <w:rPr>
          <w:rFonts w:ascii="Book Antiqua" w:hAnsi="Book Antiqua"/>
        </w:rPr>
        <w:t xml:space="preserve"> politik yang lebih baik, seperti yang berjalan dinegara demokrasi lain yang telah mapan, akan bisa juga dicapai oleh Negara tersebut. Dengan kata lain, pengaruh</w:t>
      </w:r>
      <w:bookmarkStart w:id="5" w:name="_bookmark38"/>
      <w:bookmarkEnd w:id="5"/>
      <w:r w:rsidR="004260BE">
        <w:rPr>
          <w:rFonts w:ascii="Book Antiqua" w:hAnsi="Book Antiqua"/>
          <w:lang w:val="id-ID"/>
        </w:rPr>
        <w:t xml:space="preserve"> </w:t>
      </w:r>
      <w:r w:rsidRPr="009303F2">
        <w:rPr>
          <w:rFonts w:ascii="Book Antiqua" w:hAnsi="Book Antiqua"/>
        </w:rPr>
        <w:t>internasional datang sebagai sebuah inpirasi yang kuat bagi warga Negara di dalam Negara</w:t>
      </w:r>
      <w:r w:rsidRPr="009303F2">
        <w:rPr>
          <w:rFonts w:ascii="Book Antiqua" w:hAnsi="Book Antiqua"/>
          <w:spacing w:val="-2"/>
        </w:rPr>
        <w:t xml:space="preserve"> </w:t>
      </w:r>
      <w:r w:rsidRPr="009303F2">
        <w:rPr>
          <w:rFonts w:ascii="Book Antiqua" w:hAnsi="Book Antiqua"/>
        </w:rPr>
        <w:t>itu.</w:t>
      </w:r>
      <w:r w:rsidR="004260BE">
        <w:rPr>
          <w:rFonts w:ascii="Book Antiqua" w:hAnsi="Book Antiqua"/>
          <w:lang w:val="id-ID"/>
        </w:rPr>
        <w:t xml:space="preserve"> </w:t>
      </w:r>
      <w:r w:rsidRPr="009303F2">
        <w:rPr>
          <w:rFonts w:ascii="Book Antiqua" w:hAnsi="Book Antiqua"/>
        </w:rPr>
        <w:t>Maka merujuk kepada hal tersebut maka perlu suatu konsep pembaharuan dan/atau pembangunan hukum dalam mencapai konsep hukum yang ideal, maka dalam konsep ini penulisan karya ilmiah ini berbasis kepada pembangunan dan pembaharuan hukum tersebut.</w:t>
      </w:r>
    </w:p>
    <w:p w:rsidR="00D05BB7" w:rsidRPr="009303F2" w:rsidRDefault="00D05BB7" w:rsidP="00643E86">
      <w:pPr>
        <w:pStyle w:val="Heading3"/>
        <w:numPr>
          <w:ilvl w:val="0"/>
          <w:numId w:val="8"/>
        </w:numPr>
        <w:tabs>
          <w:tab w:val="left" w:pos="284"/>
        </w:tabs>
        <w:spacing w:line="360" w:lineRule="auto"/>
        <w:ind w:left="284" w:hanging="284"/>
        <w:jc w:val="both"/>
        <w:rPr>
          <w:rFonts w:ascii="Book Antiqua" w:hAnsi="Book Antiqua"/>
        </w:rPr>
      </w:pPr>
      <w:r w:rsidRPr="009303F2">
        <w:rPr>
          <w:rFonts w:ascii="Book Antiqua" w:hAnsi="Book Antiqua"/>
        </w:rPr>
        <w:t xml:space="preserve">Konsep Ideal Demokratisasi </w:t>
      </w:r>
      <w:r w:rsidR="00643E86" w:rsidRPr="009303F2">
        <w:rPr>
          <w:rFonts w:ascii="Book Antiqua" w:hAnsi="Book Antiqua"/>
        </w:rPr>
        <w:t xml:space="preserve">dan </w:t>
      </w:r>
      <w:r w:rsidRPr="009303F2">
        <w:rPr>
          <w:rFonts w:ascii="Book Antiqua" w:hAnsi="Book Antiqua"/>
        </w:rPr>
        <w:t xml:space="preserve">Kebebasan Warga Negara </w:t>
      </w:r>
      <w:r w:rsidR="00643E86" w:rsidRPr="009303F2">
        <w:rPr>
          <w:rFonts w:ascii="Book Antiqua" w:hAnsi="Book Antiqua"/>
        </w:rPr>
        <w:t xml:space="preserve">ditinjau dari </w:t>
      </w:r>
      <w:r w:rsidRPr="009303F2">
        <w:rPr>
          <w:rFonts w:ascii="Book Antiqua" w:hAnsi="Book Antiqua"/>
        </w:rPr>
        <w:t>Aspek Konseptual Hukum Tata Negara Ke</w:t>
      </w:r>
      <w:r w:rsidRPr="009303F2">
        <w:rPr>
          <w:rFonts w:ascii="Book Antiqua" w:hAnsi="Book Antiqua"/>
          <w:spacing w:val="-6"/>
        </w:rPr>
        <w:t xml:space="preserve"> </w:t>
      </w:r>
      <w:r w:rsidRPr="009303F2">
        <w:rPr>
          <w:rFonts w:ascii="Book Antiqua" w:hAnsi="Book Antiqua"/>
        </w:rPr>
        <w:t>Depan</w:t>
      </w:r>
    </w:p>
    <w:p w:rsidR="00D05BB7" w:rsidRPr="00643E86" w:rsidRDefault="00D05BB7" w:rsidP="00643E86">
      <w:pPr>
        <w:pStyle w:val="ListParagraph"/>
        <w:numPr>
          <w:ilvl w:val="0"/>
          <w:numId w:val="9"/>
        </w:numPr>
        <w:tabs>
          <w:tab w:val="left" w:pos="1016"/>
        </w:tabs>
        <w:spacing w:line="360" w:lineRule="auto"/>
        <w:ind w:left="567" w:hanging="283"/>
        <w:rPr>
          <w:rFonts w:ascii="Book Antiqua" w:hAnsi="Book Antiqua"/>
          <w:b/>
          <w:i/>
          <w:iCs/>
          <w:sz w:val="24"/>
          <w:szCs w:val="24"/>
        </w:rPr>
      </w:pPr>
      <w:r w:rsidRPr="00643E86">
        <w:rPr>
          <w:rFonts w:ascii="Book Antiqua" w:hAnsi="Book Antiqua"/>
          <w:b/>
          <w:i/>
          <w:iCs/>
          <w:sz w:val="24"/>
          <w:szCs w:val="24"/>
        </w:rPr>
        <w:t>Permasalahan Demokratisasi dan Kebebasan Warga Negara di Indonesia</w:t>
      </w:r>
    </w:p>
    <w:p w:rsidR="008774B0" w:rsidRDefault="00D05BB7" w:rsidP="008774B0">
      <w:pPr>
        <w:pStyle w:val="BodyText"/>
        <w:spacing w:line="360" w:lineRule="auto"/>
        <w:ind w:left="567" w:firstLine="709"/>
        <w:jc w:val="both"/>
        <w:rPr>
          <w:rFonts w:ascii="Book Antiqua" w:hAnsi="Book Antiqua"/>
          <w:lang w:val="id-ID"/>
        </w:rPr>
      </w:pPr>
      <w:r w:rsidRPr="009303F2">
        <w:rPr>
          <w:rFonts w:ascii="Book Antiqua" w:hAnsi="Book Antiqua"/>
        </w:rPr>
        <w:t>Berbicara mengenai konsep ideal tentunya harus diinventarisr dulu permasalahan yang hendak dicarikan solusi melalui konsep ideal tersebut. Maka dalam hal ini melalui sub bab ini Penulis akan mencoba menginventarisir persoalan terkait dengan demokratisasi tersebut.</w:t>
      </w:r>
      <w:r w:rsidR="008774B0">
        <w:rPr>
          <w:rFonts w:ascii="Book Antiqua" w:hAnsi="Book Antiqua"/>
          <w:lang w:val="id-ID"/>
        </w:rPr>
        <w:t xml:space="preserve"> </w:t>
      </w:r>
      <w:r w:rsidRPr="009303F2">
        <w:rPr>
          <w:rFonts w:ascii="Book Antiqua" w:hAnsi="Book Antiqua"/>
        </w:rPr>
        <w:t>Dalam perkembangan dewasa ini, terjadi salah pemahaman warga Negara terkait kebebasan yang merupakan esensi dari HAM itu sendiri, dimana HAM dipandang sebagai suatu kebebasan tanpa batas dan warga Negara dapat bertindak apapun dengan dalih HAM yang melekat secara konstitusional. Sehingga muncul perbuatan inkonstitusional dengan berlindung dibalik HAM yang salah</w:t>
      </w:r>
      <w:r w:rsidRPr="009303F2">
        <w:rPr>
          <w:rFonts w:ascii="Book Antiqua" w:hAnsi="Book Antiqua"/>
          <w:spacing w:val="-4"/>
        </w:rPr>
        <w:t xml:space="preserve"> </w:t>
      </w:r>
      <w:r w:rsidRPr="009303F2">
        <w:rPr>
          <w:rFonts w:ascii="Book Antiqua" w:hAnsi="Book Antiqua"/>
        </w:rPr>
        <w:t>kaprah.</w:t>
      </w:r>
    </w:p>
    <w:p w:rsidR="008774B0" w:rsidRDefault="00D05BB7" w:rsidP="008774B0">
      <w:pPr>
        <w:pStyle w:val="BodyText"/>
        <w:spacing w:line="360" w:lineRule="auto"/>
        <w:ind w:left="567" w:firstLine="709"/>
        <w:jc w:val="both"/>
        <w:rPr>
          <w:rFonts w:ascii="Book Antiqua" w:hAnsi="Book Antiqua"/>
          <w:lang w:val="id-ID"/>
        </w:rPr>
      </w:pPr>
      <w:r w:rsidRPr="009303F2">
        <w:rPr>
          <w:rFonts w:ascii="Book Antiqua" w:hAnsi="Book Antiqua"/>
        </w:rPr>
        <w:t xml:space="preserve">Dari aspek demokrasi yang perlu didemokratisasikan adalah sehubungan dengan pemahaman demokratisasi yang mengarah ke liberalisasi politik. Tidak dapat dipungkiri bahwa </w:t>
      </w:r>
      <w:r w:rsidR="006B1A47">
        <w:rPr>
          <w:rFonts w:ascii="Book Antiqua" w:hAnsi="Book Antiqua"/>
        </w:rPr>
        <w:t>sistem</w:t>
      </w:r>
      <w:r w:rsidRPr="009303F2">
        <w:rPr>
          <w:rFonts w:ascii="Book Antiqua" w:hAnsi="Book Antiqua"/>
        </w:rPr>
        <w:t xml:space="preserve"> perwakilan di Indonesia justru telah melupakan aspek kualitas dengan berlindung dari kebebasan berserikat. Namun terkadang justru telah mengenyampingkan </w:t>
      </w:r>
      <w:r w:rsidR="008774B0">
        <w:rPr>
          <w:rFonts w:ascii="Book Antiqua" w:hAnsi="Book Antiqua"/>
        </w:rPr>
        <w:t>kualitas perwakilan itu sendiri</w:t>
      </w:r>
      <w:r w:rsidR="008774B0">
        <w:rPr>
          <w:rFonts w:ascii="Book Antiqua" w:hAnsi="Book Antiqua"/>
          <w:lang w:val="id-ID"/>
        </w:rPr>
        <w:t>.</w:t>
      </w:r>
    </w:p>
    <w:p w:rsidR="008774B0" w:rsidRDefault="00D05BB7" w:rsidP="008774B0">
      <w:pPr>
        <w:pStyle w:val="BodyText"/>
        <w:spacing w:line="360" w:lineRule="auto"/>
        <w:ind w:left="567" w:firstLine="709"/>
        <w:jc w:val="both"/>
        <w:rPr>
          <w:rFonts w:ascii="Book Antiqua" w:hAnsi="Book Antiqua"/>
          <w:lang w:val="id-ID"/>
        </w:rPr>
      </w:pPr>
      <w:r w:rsidRPr="009303F2">
        <w:rPr>
          <w:rFonts w:ascii="Book Antiqua" w:hAnsi="Book Antiqua"/>
        </w:rPr>
        <w:lastRenderedPageBreak/>
        <w:t xml:space="preserve">Hal ini selain berdampak kepada rusaknya tatanan demokrasi juga merusak tatanan kenegaraan karena agenda warga Negara sebagai kepentingan bangsa justru terkesampingkan oleh kepentingan agenda politik golongan. Bermasalahnya representasi tersebut bukanlah masalah sepele, namun ancaman serius dalam konsep keterwakilan, sekalipun pasca reformasi telah terjadi beberapa perombakan </w:t>
      </w:r>
      <w:r w:rsidR="006B1A47">
        <w:rPr>
          <w:rFonts w:ascii="Book Antiqua" w:hAnsi="Book Antiqua"/>
        </w:rPr>
        <w:t>sistem</w:t>
      </w:r>
      <w:r w:rsidRPr="009303F2">
        <w:rPr>
          <w:rFonts w:ascii="Book Antiqua" w:hAnsi="Book Antiqua"/>
        </w:rPr>
        <w:t xml:space="preserve"> kelembagaan Negara.Pasca amandemen UUD 1945 keberadaan MPR sebagai lembaga perwakilan rakyat atau hanya sebagai suatu majelis dengan konsep persidangan belaka. Menurut Jimly Asshiddiqie: “Meskipun MPR diharapkan menjadi penjelmaan seluruh rakyat, tetapi sering dipersoalkan dan diperdebatkan sejauh mana hakikat eksistensinya merupakan lembaga (institusi) atau</w:t>
      </w:r>
      <w:r w:rsidR="004260BE">
        <w:rPr>
          <w:rFonts w:ascii="Book Antiqua" w:hAnsi="Book Antiqua"/>
        </w:rPr>
        <w:t xml:space="preserve"> sekedar forum majelis belaka”.</w:t>
      </w:r>
      <w:r w:rsidR="004260BE">
        <w:rPr>
          <w:rStyle w:val="FootnoteReference"/>
          <w:rFonts w:ascii="Book Antiqua" w:hAnsi="Book Antiqua"/>
        </w:rPr>
        <w:footnoteReference w:id="12"/>
      </w:r>
    </w:p>
    <w:p w:rsidR="008774B0" w:rsidRDefault="00D05BB7" w:rsidP="008774B0">
      <w:pPr>
        <w:pStyle w:val="BodyText"/>
        <w:spacing w:line="360" w:lineRule="auto"/>
        <w:ind w:left="567" w:firstLine="709"/>
        <w:jc w:val="both"/>
        <w:rPr>
          <w:rFonts w:ascii="Book Antiqua" w:hAnsi="Book Antiqua"/>
          <w:lang w:val="id-ID"/>
        </w:rPr>
      </w:pPr>
      <w:r w:rsidRPr="009303F2">
        <w:rPr>
          <w:rFonts w:ascii="Book Antiqua" w:hAnsi="Book Antiqua"/>
        </w:rPr>
        <w:t>Namun, merujuk kepada ketentuan Undang-Undang Nomor 27 Tahun 2009 Tentang Susunan dan Kedudukan MPR, DPR, DPD dan DPRD juga tidak diberikan kejelasan posisi MPR, hanya saja undang-undang ini memberikan ketentuan tentang keanggotaan MPR dan kedudukan MPR sebagai lembaga negara sebagaimana diatur pada Pasal 2 dan Pasal 3 Undang-Undang Nomor 27 Tahun 2009 Tentang MPR, DPR, DPD, dan DPRD</w:t>
      </w:r>
      <w:r w:rsidR="004260BE">
        <w:rPr>
          <w:rFonts w:ascii="Book Antiqua" w:hAnsi="Book Antiqua"/>
          <w:lang w:val="id-ID"/>
        </w:rPr>
        <w:t xml:space="preserve">. </w:t>
      </w:r>
      <w:r w:rsidRPr="009303F2">
        <w:rPr>
          <w:rFonts w:ascii="Book Antiqua" w:hAnsi="Book Antiqua"/>
        </w:rPr>
        <w:t xml:space="preserve"> </w:t>
      </w:r>
    </w:p>
    <w:p w:rsidR="00D05BB7" w:rsidRPr="00B61FD5" w:rsidRDefault="00D05BB7" w:rsidP="008774B0">
      <w:pPr>
        <w:pStyle w:val="BodyText"/>
        <w:spacing w:line="360" w:lineRule="auto"/>
        <w:ind w:left="567" w:firstLine="709"/>
        <w:jc w:val="both"/>
        <w:rPr>
          <w:rFonts w:ascii="Book Antiqua" w:hAnsi="Book Antiqua"/>
          <w:lang w:val="id-ID"/>
        </w:rPr>
      </w:pPr>
      <w:r w:rsidRPr="009303F2">
        <w:rPr>
          <w:rFonts w:ascii="Book Antiqua" w:hAnsi="Book Antiqua"/>
        </w:rPr>
        <w:t>Keberadaan pemilihan tersebut yang juga menjadi pemilihan anggota MPR secara esensialnya tentunya diharapkan menjadi sarana demokrasi yang berkualitas guna terciptanya konsep ketatanegaraan yang berkesinambungan. Begitu pula dengan DPR yang juga mengalami beberapa pergeseran konsep pasca reformasi.</w:t>
      </w:r>
      <w:r w:rsidR="004260BE">
        <w:rPr>
          <w:rFonts w:ascii="Book Antiqua" w:hAnsi="Book Antiqua"/>
          <w:lang w:val="id-ID"/>
        </w:rPr>
        <w:t xml:space="preserve"> </w:t>
      </w:r>
      <w:r w:rsidRPr="009303F2">
        <w:rPr>
          <w:rFonts w:ascii="Book Antiqua" w:hAnsi="Book Antiqua"/>
        </w:rPr>
        <w:t xml:space="preserve">Dampak amandemen terhadap UUD 1945 tidak hanya berpengaruh terhadap susunan dan kedudukan MPR saja, namun juga terhadap </w:t>
      </w:r>
      <w:r w:rsidRPr="009303F2">
        <w:rPr>
          <w:rFonts w:ascii="Book Antiqua" w:hAnsi="Book Antiqua"/>
        </w:rPr>
        <w:lastRenderedPageBreak/>
        <w:t>DPR. Salah satunya adalah terjadinya perpindahan fungsi legislasi dari Presiden ke DPR. Menurut Titik Triwulan Tutik:Setelah amandemen, DPR mengalam perubahan, fungsi legislasi yang sebelumnya berada pada tangan Presiden, maka setelah amandemen UUD1945 fungsi legislasi berpindah ke DPR. Pergeseran pendulum</w:t>
      </w:r>
      <w:bookmarkStart w:id="6" w:name="_bookmark39"/>
      <w:bookmarkEnd w:id="6"/>
      <w:r w:rsidR="004260BE">
        <w:rPr>
          <w:rFonts w:ascii="Book Antiqua" w:hAnsi="Book Antiqua"/>
          <w:lang w:val="id-ID"/>
        </w:rPr>
        <w:t xml:space="preserve"> </w:t>
      </w:r>
      <w:r w:rsidRPr="009303F2">
        <w:rPr>
          <w:rFonts w:ascii="Book Antiqua" w:hAnsi="Book Antiqua"/>
        </w:rPr>
        <w:t xml:space="preserve">itu dapat dibaca dengan adanya perubahan secara substansial Pasal 5 Ayat (1) UUD 1945 dari </w:t>
      </w:r>
      <w:r w:rsidRPr="009303F2">
        <w:rPr>
          <w:rFonts w:ascii="Book Antiqua" w:hAnsi="Book Antiqua"/>
          <w:i/>
        </w:rPr>
        <w:t>Presiden memegang kekuasaan membentuk undang- undangdengan persetujuan DPR</w:t>
      </w:r>
      <w:r w:rsidRPr="009303F2">
        <w:rPr>
          <w:rFonts w:ascii="Book Antiqua" w:hAnsi="Book Antiqua"/>
        </w:rPr>
        <w:t xml:space="preserve">, menjadi </w:t>
      </w:r>
      <w:r w:rsidRPr="009303F2">
        <w:rPr>
          <w:rFonts w:ascii="Book Antiqua" w:hAnsi="Book Antiqua"/>
          <w:i/>
        </w:rPr>
        <w:t>Presiden berhak mengajukan rancangan undang-undang kepada DPR</w:t>
      </w:r>
      <w:r w:rsidRPr="009303F2">
        <w:rPr>
          <w:rFonts w:ascii="Book Antiqua" w:hAnsi="Book Antiqua"/>
        </w:rPr>
        <w:t>. Akibat dari pergeseran itu, hilangnya dominasiPresiden dalam proses pembentukan undang-undang. Perubahan itu penting artinya karena undang-undang adalah produk hukum yang paling dominan untuk menerjemahkan rumusan-rumusan normatif yang terdapat dalam UUD 1945.</w:t>
      </w:r>
      <w:r w:rsidR="00B61FD5">
        <w:rPr>
          <w:rStyle w:val="FootnoteReference"/>
          <w:rFonts w:ascii="Book Antiqua" w:hAnsi="Book Antiqua"/>
        </w:rPr>
        <w:footnoteReference w:id="13"/>
      </w:r>
      <w:r w:rsidR="00B61FD5" w:rsidRPr="00B61FD5">
        <w:rPr>
          <w:rFonts w:ascii="Book Antiqua" w:hAnsi="Book Antiqua"/>
          <w:lang w:val="id-ID"/>
        </w:rPr>
        <w:t xml:space="preserve"> </w:t>
      </w:r>
    </w:p>
    <w:p w:rsidR="00D05BB7" w:rsidRPr="00B61FD5" w:rsidRDefault="00D05BB7" w:rsidP="008774B0">
      <w:pPr>
        <w:pStyle w:val="Heading3"/>
        <w:numPr>
          <w:ilvl w:val="0"/>
          <w:numId w:val="9"/>
        </w:numPr>
        <w:tabs>
          <w:tab w:val="left" w:pos="1016"/>
        </w:tabs>
        <w:spacing w:line="360" w:lineRule="auto"/>
        <w:ind w:left="567" w:hanging="283"/>
        <w:jc w:val="both"/>
        <w:rPr>
          <w:rFonts w:ascii="Book Antiqua" w:hAnsi="Book Antiqua"/>
          <w:i/>
          <w:iCs/>
        </w:rPr>
      </w:pPr>
      <w:r w:rsidRPr="00B61FD5">
        <w:rPr>
          <w:rFonts w:ascii="Book Antiqua" w:hAnsi="Book Antiqua"/>
          <w:i/>
          <w:iCs/>
        </w:rPr>
        <w:t>Konsep Ideal Demokratisasi Dan Kebebasan Warga Negara Ditinjau Dari Aspek Konseptual Hukum Tata Negara Ke</w:t>
      </w:r>
      <w:r w:rsidRPr="00B61FD5">
        <w:rPr>
          <w:rFonts w:ascii="Book Antiqua" w:hAnsi="Book Antiqua"/>
          <w:i/>
          <w:iCs/>
          <w:spacing w:val="-7"/>
        </w:rPr>
        <w:t xml:space="preserve"> </w:t>
      </w:r>
      <w:r w:rsidRPr="00B61FD5">
        <w:rPr>
          <w:rFonts w:ascii="Book Antiqua" w:hAnsi="Book Antiqua"/>
          <w:i/>
          <w:iCs/>
        </w:rPr>
        <w:t>Depan</w:t>
      </w:r>
    </w:p>
    <w:p w:rsidR="0082544C" w:rsidRDefault="00D05BB7" w:rsidP="0082544C">
      <w:pPr>
        <w:pStyle w:val="BodyText"/>
        <w:spacing w:line="360" w:lineRule="auto"/>
        <w:ind w:left="567" w:firstLine="567"/>
        <w:jc w:val="both"/>
        <w:rPr>
          <w:rFonts w:ascii="Book Antiqua" w:hAnsi="Book Antiqua"/>
          <w:lang w:val="id-ID"/>
        </w:rPr>
      </w:pPr>
      <w:r w:rsidRPr="009303F2">
        <w:rPr>
          <w:rFonts w:ascii="Book Antiqua" w:hAnsi="Book Antiqua"/>
        </w:rPr>
        <w:t xml:space="preserve">Berbicara demokrasi tentunya tidak terlepas dari unsur yang paling mendasar yaitu adalah rakyat. Demokrasi dalam konteks bernegara adalah sebagai </w:t>
      </w:r>
      <w:r w:rsidR="006B1A47">
        <w:rPr>
          <w:rFonts w:ascii="Book Antiqua" w:hAnsi="Book Antiqua"/>
        </w:rPr>
        <w:t>sistem</w:t>
      </w:r>
      <w:r w:rsidRPr="009303F2">
        <w:rPr>
          <w:rFonts w:ascii="Book Antiqua" w:hAnsi="Book Antiqua"/>
        </w:rPr>
        <w:t xml:space="preserve"> pemerintahan dimana rakyatlah yang paling diproritaskan. Artinya bahwa segala kebijakan yang diterapkan oleh pemerintah itu berasasal dari rakyat, oleh rakyat, dan juga untuk kepentingan rakyat. Dalam konteks demokrasi rakyat diposisikan sebagai subjek sekaligus objek dari pelaksanaan </w:t>
      </w:r>
      <w:r w:rsidR="006B1A47">
        <w:rPr>
          <w:rFonts w:ascii="Book Antiqua" w:hAnsi="Book Antiqua"/>
        </w:rPr>
        <w:t>sistem</w:t>
      </w:r>
      <w:r w:rsidRPr="009303F2">
        <w:rPr>
          <w:rFonts w:ascii="Book Antiqua" w:hAnsi="Book Antiqua"/>
        </w:rPr>
        <w:t xml:space="preserve">. Dalam berbagai pengertian bahwa </w:t>
      </w:r>
      <w:r w:rsidR="006B1A47">
        <w:rPr>
          <w:rFonts w:ascii="Book Antiqua" w:hAnsi="Book Antiqua"/>
        </w:rPr>
        <w:t>sistem</w:t>
      </w:r>
      <w:r w:rsidRPr="009303F2">
        <w:rPr>
          <w:rFonts w:ascii="Book Antiqua" w:hAnsi="Book Antiqua"/>
        </w:rPr>
        <w:t xml:space="preserve"> demokra</w:t>
      </w:r>
      <w:r w:rsidR="00B61FD5">
        <w:rPr>
          <w:rFonts w:ascii="Book Antiqua" w:hAnsi="Book Antiqua"/>
        </w:rPr>
        <w:t>si yang dilaksanakan di negara-</w:t>
      </w:r>
      <w:r w:rsidR="00B61FD5">
        <w:rPr>
          <w:rFonts w:ascii="Book Antiqua" w:hAnsi="Book Antiqua"/>
          <w:lang w:val="id-ID"/>
        </w:rPr>
        <w:t>n</w:t>
      </w:r>
      <w:r w:rsidRPr="009303F2">
        <w:rPr>
          <w:rFonts w:ascii="Book Antiqua" w:hAnsi="Book Antiqua"/>
        </w:rPr>
        <w:t>egara</w:t>
      </w:r>
      <w:r w:rsidR="00B61FD5">
        <w:rPr>
          <w:rFonts w:ascii="Book Antiqua" w:hAnsi="Book Antiqua"/>
          <w:lang w:val="id-ID"/>
        </w:rPr>
        <w:t xml:space="preserve"> </w:t>
      </w:r>
      <w:r w:rsidRPr="009303F2">
        <w:rPr>
          <w:rFonts w:ascii="Book Antiqua" w:hAnsi="Book Antiqua"/>
        </w:rPr>
        <w:t xml:space="preserve">yang menerapkan paham demokrasi, segala bentuk </w:t>
      </w:r>
      <w:r w:rsidR="006B1A47">
        <w:rPr>
          <w:rFonts w:ascii="Book Antiqua" w:hAnsi="Book Antiqua"/>
        </w:rPr>
        <w:t>sistem</w:t>
      </w:r>
      <w:r w:rsidRPr="009303F2">
        <w:rPr>
          <w:rFonts w:ascii="Book Antiqua" w:hAnsi="Book Antiqua"/>
        </w:rPr>
        <w:t xml:space="preserve"> kebijkan ynag diterapkan oleh pemerintah adalah merupakan representasi dari aspirasi-aspirasi yang diusung </w:t>
      </w:r>
      <w:r w:rsidRPr="009303F2">
        <w:rPr>
          <w:rFonts w:ascii="Book Antiqua" w:hAnsi="Book Antiqua"/>
        </w:rPr>
        <w:lastRenderedPageBreak/>
        <w:t>oleh rakyat.</w:t>
      </w:r>
      <w:bookmarkStart w:id="7" w:name="_bookmark40"/>
      <w:bookmarkEnd w:id="7"/>
    </w:p>
    <w:p w:rsidR="0082544C" w:rsidRDefault="00B61FD5" w:rsidP="0082544C">
      <w:pPr>
        <w:pStyle w:val="BodyText"/>
        <w:spacing w:line="360" w:lineRule="auto"/>
        <w:ind w:left="567" w:firstLine="567"/>
        <w:jc w:val="both"/>
        <w:rPr>
          <w:rFonts w:ascii="Book Antiqua" w:hAnsi="Book Antiqua"/>
          <w:lang w:val="id-ID"/>
        </w:rPr>
      </w:pPr>
      <w:r>
        <w:rPr>
          <w:rFonts w:ascii="Book Antiqua" w:hAnsi="Book Antiqua"/>
          <w:lang w:val="id-ID"/>
        </w:rPr>
        <w:t xml:space="preserve">Pada </w:t>
      </w:r>
      <w:r w:rsidR="00D05BB7" w:rsidRPr="009303F2">
        <w:rPr>
          <w:rFonts w:ascii="Book Antiqua" w:hAnsi="Book Antiqua"/>
        </w:rPr>
        <w:t>tataran te</w:t>
      </w:r>
      <w:r>
        <w:rPr>
          <w:rFonts w:ascii="Book Antiqua" w:hAnsi="Book Antiqua"/>
        </w:rPr>
        <w:t>knis bentuk dari implementasi s</w:t>
      </w:r>
      <w:r>
        <w:rPr>
          <w:rFonts w:ascii="Book Antiqua" w:hAnsi="Book Antiqua"/>
          <w:lang w:val="id-ID"/>
        </w:rPr>
        <w:t>i</w:t>
      </w:r>
      <w:r w:rsidR="00D05BB7" w:rsidRPr="009303F2">
        <w:rPr>
          <w:rFonts w:ascii="Book Antiqua" w:hAnsi="Book Antiqua"/>
        </w:rPr>
        <w:t xml:space="preserve">stem demokrasi kadang juga </w:t>
      </w:r>
      <w:r w:rsidR="006B1A47">
        <w:rPr>
          <w:rFonts w:ascii="Book Antiqua" w:hAnsi="Book Antiqua"/>
        </w:rPr>
        <w:t>mengalami berbagai polemi</w:t>
      </w:r>
      <w:r w:rsidR="006B1A47">
        <w:rPr>
          <w:rFonts w:ascii="Book Antiqua" w:hAnsi="Book Antiqua"/>
          <w:lang w:val="id-ID"/>
        </w:rPr>
        <w:t>k</w:t>
      </w:r>
      <w:r w:rsidR="00D05BB7" w:rsidRPr="009303F2">
        <w:rPr>
          <w:rFonts w:ascii="Book Antiqua" w:hAnsi="Book Antiqua"/>
        </w:rPr>
        <w:t xml:space="preserve">. Seperti misalnya di Indonesia, pelaksanaan dari </w:t>
      </w:r>
      <w:r w:rsidR="006B1A47">
        <w:rPr>
          <w:rFonts w:ascii="Book Antiqua" w:hAnsi="Book Antiqua"/>
        </w:rPr>
        <w:t>sistem</w:t>
      </w:r>
      <w:r w:rsidR="00D05BB7" w:rsidRPr="009303F2">
        <w:rPr>
          <w:rFonts w:ascii="Book Antiqua" w:hAnsi="Book Antiqua"/>
        </w:rPr>
        <w:t xml:space="preserve"> demokrasi tidak didasari dari konsep demokrasi itu sendiri. Bentuk dari penerapan </w:t>
      </w:r>
      <w:r w:rsidR="006B1A47">
        <w:rPr>
          <w:rFonts w:ascii="Book Antiqua" w:hAnsi="Book Antiqua"/>
        </w:rPr>
        <w:t>sistem</w:t>
      </w:r>
      <w:r w:rsidR="00D05BB7" w:rsidRPr="009303F2">
        <w:rPr>
          <w:rFonts w:ascii="Book Antiqua" w:hAnsi="Book Antiqua"/>
        </w:rPr>
        <w:t xml:space="preserve"> dmeokkrasi yang ada di Indonesia bisa diartikan sebagai </w:t>
      </w:r>
      <w:r w:rsidR="006B1A47">
        <w:rPr>
          <w:rFonts w:ascii="Book Antiqua" w:hAnsi="Book Antiqua"/>
        </w:rPr>
        <w:t>sistem</w:t>
      </w:r>
      <w:r w:rsidR="00D05BB7" w:rsidRPr="009303F2">
        <w:rPr>
          <w:rFonts w:ascii="Book Antiqua" w:hAnsi="Book Antiqua"/>
        </w:rPr>
        <w:t xml:space="preserve"> demokrasi tidak langsung. Memang untuk </w:t>
      </w:r>
      <w:r w:rsidR="006B1A47">
        <w:rPr>
          <w:rFonts w:ascii="Book Antiqua" w:hAnsi="Book Antiqua"/>
        </w:rPr>
        <w:t>sistem</w:t>
      </w:r>
      <w:r w:rsidR="00D05BB7" w:rsidRPr="009303F2">
        <w:rPr>
          <w:rFonts w:ascii="Book Antiqua" w:hAnsi="Book Antiqua"/>
        </w:rPr>
        <w:t xml:space="preserve"> pemilu mulai tahun 2004 dilaksanakan secara langsung, artinya rakyat berhak memlilih secara langsung pemimpin Negara yang dianggap cocok untuk memegang pemeritahan. Pelaksanaan </w:t>
      </w:r>
      <w:r w:rsidR="006B1A47">
        <w:rPr>
          <w:rFonts w:ascii="Book Antiqua" w:hAnsi="Book Antiqua"/>
        </w:rPr>
        <w:t>sistem</w:t>
      </w:r>
      <w:r w:rsidR="00D05BB7" w:rsidRPr="009303F2">
        <w:rPr>
          <w:rFonts w:ascii="Book Antiqua" w:hAnsi="Book Antiqua"/>
        </w:rPr>
        <w:t xml:space="preserve"> pemilu tersebut memang merupakan penerapan dari konsep demokrasi keterwakilan. Rakyat memilih pemimpin sebagai wakil dari pelaksana kebijakan. Kemudian yang menjadi permasalahan bahwa demokrasi hanya diartikan sebagai alat untuk menciptakan </w:t>
      </w:r>
      <w:r w:rsidR="006B1A47">
        <w:rPr>
          <w:rFonts w:ascii="Book Antiqua" w:hAnsi="Book Antiqua"/>
        </w:rPr>
        <w:t>sistem</w:t>
      </w:r>
      <w:r w:rsidR="00D05BB7" w:rsidRPr="009303F2">
        <w:rPr>
          <w:rFonts w:ascii="Book Antiqua" w:hAnsi="Book Antiqua"/>
        </w:rPr>
        <w:t xml:space="preserve"> pemerintahan yang berasal dari rakyat, oleh rakyat, dan untuk rakyat. Hal ini lah yang perlu dikaji ulang untuk menciptakan tatanan pemerintahan</w:t>
      </w:r>
      <w:r w:rsidR="00D05BB7" w:rsidRPr="009303F2">
        <w:rPr>
          <w:rFonts w:ascii="Book Antiqua" w:hAnsi="Book Antiqua"/>
          <w:spacing w:val="-1"/>
        </w:rPr>
        <w:t xml:space="preserve"> </w:t>
      </w:r>
      <w:r w:rsidR="00D05BB7" w:rsidRPr="009303F2">
        <w:rPr>
          <w:rFonts w:ascii="Book Antiqua" w:hAnsi="Book Antiqua"/>
        </w:rPr>
        <w:t>ideal.</w:t>
      </w:r>
    </w:p>
    <w:p w:rsidR="00D05BB7" w:rsidRPr="0082544C" w:rsidRDefault="00D05BB7" w:rsidP="0082544C">
      <w:pPr>
        <w:pStyle w:val="BodyText"/>
        <w:spacing w:line="360" w:lineRule="auto"/>
        <w:ind w:left="567" w:firstLine="567"/>
        <w:jc w:val="both"/>
        <w:rPr>
          <w:rFonts w:ascii="Book Antiqua" w:hAnsi="Book Antiqua"/>
          <w:lang w:val="id-ID"/>
        </w:rPr>
      </w:pPr>
      <w:r w:rsidRPr="009303F2">
        <w:rPr>
          <w:rFonts w:ascii="Book Antiqua" w:hAnsi="Book Antiqua"/>
        </w:rPr>
        <w:t xml:space="preserve">Pemilihan umum di Indonesia merupakan arena pertarungan aktor-aktor yang haus akan popularitas dan kekuasaan. Sebagian besar petinggi pemerintahan di Indonesia adalah orang-orang yang sangat pandai mengumbar janji untuk memikat hati rakyat. Menjelang pemilihan umum, mereka akan mengucapkan berbagai janji mengenai tindakan-tindakan yang akan mereka lakukan apabila terpilih dalam pemilu, mereka berjanji untuk mensejahterakan rakyat, meringankan biaya pendidikan dan kesehatan, mengupayakan lapangan pekerjaan bagi rakyat, dan sebagainya.Tidak hanya janji-janji yang mereka gunakan untuk mencari popularitas di kalangan rakyat melalui tindakan </w:t>
      </w:r>
      <w:r w:rsidRPr="009303F2">
        <w:rPr>
          <w:rFonts w:ascii="Book Antiqua" w:hAnsi="Book Antiqua"/>
          <w:i/>
        </w:rPr>
        <w:t>money</w:t>
      </w:r>
      <w:r w:rsidRPr="009303F2">
        <w:rPr>
          <w:rFonts w:ascii="Book Antiqua" w:hAnsi="Book Antiqua"/>
          <w:i/>
          <w:spacing w:val="-6"/>
        </w:rPr>
        <w:t xml:space="preserve"> </w:t>
      </w:r>
      <w:r w:rsidRPr="009303F2">
        <w:rPr>
          <w:rFonts w:ascii="Book Antiqua" w:hAnsi="Book Antiqua"/>
          <w:i/>
        </w:rPr>
        <w:t>politics</w:t>
      </w:r>
      <w:r w:rsidRPr="009303F2">
        <w:rPr>
          <w:rFonts w:ascii="Book Antiqua" w:hAnsi="Book Antiqua"/>
        </w:rPr>
        <w:t>.</w:t>
      </w:r>
    </w:p>
    <w:p w:rsidR="00D05BB7" w:rsidRPr="009303F2" w:rsidRDefault="00D05BB7" w:rsidP="00F945AB">
      <w:pPr>
        <w:pStyle w:val="BodyText"/>
        <w:spacing w:line="360" w:lineRule="auto"/>
        <w:jc w:val="both"/>
        <w:rPr>
          <w:rFonts w:ascii="Book Antiqua" w:hAnsi="Book Antiqua"/>
        </w:rPr>
      </w:pPr>
    </w:p>
    <w:p w:rsidR="00D05BB7" w:rsidRPr="009303F2" w:rsidRDefault="00D05BB7" w:rsidP="00F945AB">
      <w:pPr>
        <w:pStyle w:val="Heading3"/>
        <w:tabs>
          <w:tab w:val="left" w:pos="1016"/>
        </w:tabs>
        <w:spacing w:line="360" w:lineRule="auto"/>
        <w:ind w:left="0"/>
        <w:jc w:val="both"/>
        <w:rPr>
          <w:rFonts w:ascii="Book Antiqua" w:hAnsi="Book Antiqua"/>
        </w:rPr>
      </w:pPr>
      <w:r w:rsidRPr="009303F2">
        <w:rPr>
          <w:rFonts w:ascii="Book Antiqua" w:hAnsi="Book Antiqua"/>
        </w:rPr>
        <w:t>SIMPULAN</w:t>
      </w:r>
    </w:p>
    <w:p w:rsidR="00D05BB7" w:rsidRPr="009303F2" w:rsidRDefault="00AC6176" w:rsidP="00F945AB">
      <w:pPr>
        <w:pStyle w:val="BodyText"/>
        <w:spacing w:line="360" w:lineRule="auto"/>
        <w:jc w:val="both"/>
        <w:rPr>
          <w:rFonts w:ascii="Book Antiqua" w:hAnsi="Book Antiqua"/>
        </w:rPr>
      </w:pPr>
      <w:r w:rsidRPr="009303F2">
        <w:rPr>
          <w:rFonts w:ascii="Book Antiqua" w:hAnsi="Book Antiqua"/>
        </w:rPr>
        <w:t xml:space="preserve">Pemahaman </w:t>
      </w:r>
      <w:r w:rsidR="00D05BB7" w:rsidRPr="009303F2">
        <w:rPr>
          <w:rFonts w:ascii="Book Antiqua" w:hAnsi="Book Antiqua"/>
        </w:rPr>
        <w:t>terhadap kebebasan kerap terjadi salah pemahaman terkait dengan penafsiran HAM, yang mana dalam penafsirannya HAM kerap dipandang sebagai suatu kebebasan tanpa batas, selain itu pengaturan mengenai HAM masih terlalu umum terjabarkan di dalam regulasi peraturan perundang- undangan. Sehingga berdampak kepada kebebasan tanpa batas dalam berdemokrasi yang berujung tidak berkualitasnya hasil demokrasi itu sendiri.Demokratisasi dan kebebasan warga Negara sudah harus digulirkan, hal ini</w:t>
      </w:r>
      <w:r>
        <w:rPr>
          <w:rFonts w:ascii="Book Antiqua" w:hAnsi="Book Antiqua"/>
          <w:lang w:val="id-ID"/>
        </w:rPr>
        <w:t xml:space="preserve"> </w:t>
      </w:r>
      <w:r w:rsidR="00D05BB7" w:rsidRPr="009303F2">
        <w:rPr>
          <w:rFonts w:ascii="Book Antiqua" w:hAnsi="Book Antiqua"/>
        </w:rPr>
        <w:t>untuk mendemokratiskan kembali kebebasan itu sendiri dan menuju hasil demokrasi yang berkualitas pula. Konsepnya dalam tataran konseptual hukum tata Negara, perlu penerjemahan kebebasan yang sesuai dengan kultur dasar Indonesia yang bersumber dari hukum nasional yang hidup di tengah masyarakat. Sehingga rakyat berhak mendapatkan pendidikan yang layak, hak beragama sesuai keyakinan, hak untuk berpendapat, hak berpolitik, hak mendapatkan pekerjaan yang layak, serta hak mendapatkan kesejahteraan yang dijamin negara.</w:t>
      </w:r>
    </w:p>
    <w:p w:rsidR="00D05BB7" w:rsidRPr="009303F2" w:rsidRDefault="00D05BB7" w:rsidP="00B7348E">
      <w:pPr>
        <w:pStyle w:val="BodyText"/>
        <w:jc w:val="both"/>
        <w:rPr>
          <w:rFonts w:ascii="Book Antiqua" w:hAnsi="Book Antiqua"/>
        </w:rPr>
      </w:pPr>
    </w:p>
    <w:p w:rsidR="00D05BB7" w:rsidRPr="00DA607D" w:rsidRDefault="00D05BB7" w:rsidP="00F945AB">
      <w:pPr>
        <w:pStyle w:val="Heading3"/>
        <w:spacing w:line="360" w:lineRule="auto"/>
        <w:ind w:left="0"/>
        <w:jc w:val="both"/>
        <w:rPr>
          <w:rFonts w:ascii="Book Antiqua" w:hAnsi="Book Antiqua"/>
        </w:rPr>
      </w:pPr>
      <w:r w:rsidRPr="00DA607D">
        <w:rPr>
          <w:rFonts w:ascii="Book Antiqua" w:hAnsi="Book Antiqua"/>
        </w:rPr>
        <w:t>DAFTAR PUSTAKA</w:t>
      </w:r>
    </w:p>
    <w:p w:rsidR="00BE5C67" w:rsidRPr="00BE5C67" w:rsidRDefault="00BE5C67" w:rsidP="00B7348E">
      <w:pPr>
        <w:spacing w:line="360" w:lineRule="auto"/>
        <w:ind w:left="1134" w:hanging="1134"/>
        <w:jc w:val="both"/>
        <w:rPr>
          <w:rFonts w:ascii="Book Antiqua" w:hAnsi="Book Antiqua"/>
          <w:sz w:val="24"/>
          <w:szCs w:val="24"/>
          <w:lang w:val="id-ID"/>
        </w:rPr>
      </w:pPr>
      <w:r w:rsidRPr="00DA607D">
        <w:rPr>
          <w:rFonts w:ascii="Book Antiqua" w:hAnsi="Book Antiqua"/>
          <w:sz w:val="24"/>
          <w:szCs w:val="24"/>
        </w:rPr>
        <w:t>Amiruddin dan H. Zaenal Asikin, 2004</w:t>
      </w:r>
      <w:r>
        <w:rPr>
          <w:rFonts w:ascii="Book Antiqua" w:hAnsi="Book Antiqua"/>
          <w:sz w:val="24"/>
          <w:szCs w:val="24"/>
          <w:lang w:val="id-ID"/>
        </w:rPr>
        <w:t xml:space="preserve">, </w:t>
      </w:r>
      <w:r w:rsidRPr="00DA607D">
        <w:rPr>
          <w:rFonts w:ascii="Book Antiqua" w:hAnsi="Book Antiqua"/>
          <w:i/>
          <w:sz w:val="24"/>
          <w:szCs w:val="24"/>
        </w:rPr>
        <w:t>Metode Penelitian Hukum</w:t>
      </w:r>
      <w:r w:rsidRPr="00DA607D">
        <w:rPr>
          <w:rFonts w:ascii="Book Antiqua" w:hAnsi="Book Antiqua"/>
          <w:sz w:val="24"/>
          <w:szCs w:val="24"/>
        </w:rPr>
        <w:t>. Rajawali Pers. Jakarta</w:t>
      </w:r>
      <w:r>
        <w:rPr>
          <w:rFonts w:ascii="Book Antiqua" w:hAnsi="Book Antiqua"/>
          <w:sz w:val="24"/>
          <w:szCs w:val="24"/>
          <w:lang w:val="id-ID"/>
        </w:rPr>
        <w:t>.</w:t>
      </w:r>
    </w:p>
    <w:p w:rsidR="00C80D80" w:rsidRPr="00BE5C67" w:rsidRDefault="00C80D80" w:rsidP="00B7348E">
      <w:pPr>
        <w:spacing w:line="360" w:lineRule="auto"/>
        <w:ind w:left="1134" w:hanging="1134"/>
        <w:jc w:val="both"/>
        <w:rPr>
          <w:rFonts w:ascii="Book Antiqua" w:hAnsi="Book Antiqua"/>
          <w:sz w:val="24"/>
          <w:szCs w:val="24"/>
          <w:lang w:val="id-ID"/>
        </w:rPr>
      </w:pPr>
      <w:r w:rsidRPr="00DA607D">
        <w:rPr>
          <w:rFonts w:ascii="Book Antiqua" w:hAnsi="Book Antiqua"/>
          <w:sz w:val="24"/>
          <w:szCs w:val="24"/>
        </w:rPr>
        <w:t>Bahder Johan Nasution,</w:t>
      </w:r>
      <w:r>
        <w:rPr>
          <w:rFonts w:ascii="Book Antiqua" w:hAnsi="Book Antiqua"/>
          <w:sz w:val="24"/>
          <w:szCs w:val="24"/>
          <w:lang w:val="id-ID"/>
        </w:rPr>
        <w:t xml:space="preserve"> </w:t>
      </w:r>
      <w:r w:rsidRPr="00DA607D">
        <w:rPr>
          <w:rFonts w:ascii="Book Antiqua" w:hAnsi="Book Antiqua"/>
          <w:sz w:val="24"/>
          <w:szCs w:val="24"/>
        </w:rPr>
        <w:t>2011,</w:t>
      </w:r>
      <w:r>
        <w:rPr>
          <w:rFonts w:ascii="Book Antiqua" w:hAnsi="Book Antiqua"/>
          <w:sz w:val="24"/>
          <w:szCs w:val="24"/>
          <w:lang w:val="id-ID"/>
        </w:rPr>
        <w:t xml:space="preserve"> </w:t>
      </w:r>
      <w:r w:rsidRPr="00DA607D">
        <w:rPr>
          <w:rFonts w:ascii="Book Antiqua" w:hAnsi="Book Antiqua"/>
          <w:i/>
          <w:sz w:val="24"/>
          <w:szCs w:val="24"/>
        </w:rPr>
        <w:t>Negara Hukum dan Hak Asasi Manusia</w:t>
      </w:r>
      <w:r w:rsidRPr="00DA607D">
        <w:rPr>
          <w:rFonts w:ascii="Book Antiqua" w:hAnsi="Book Antiqua"/>
          <w:sz w:val="24"/>
          <w:szCs w:val="24"/>
        </w:rPr>
        <w:t>, Mandar Maju, Bandung</w:t>
      </w:r>
      <w:r>
        <w:rPr>
          <w:rFonts w:ascii="Book Antiqua" w:hAnsi="Book Antiqua"/>
          <w:sz w:val="24"/>
          <w:szCs w:val="24"/>
          <w:lang w:val="id-ID"/>
        </w:rPr>
        <w:t>.</w:t>
      </w:r>
    </w:p>
    <w:p w:rsidR="003452D6" w:rsidRPr="000B2AA3" w:rsidRDefault="003452D6" w:rsidP="00B7348E">
      <w:pPr>
        <w:spacing w:line="360" w:lineRule="auto"/>
        <w:ind w:left="1134" w:hanging="1134"/>
        <w:jc w:val="both"/>
        <w:rPr>
          <w:rFonts w:ascii="Book Antiqua" w:hAnsi="Book Antiqua"/>
          <w:sz w:val="24"/>
          <w:szCs w:val="24"/>
          <w:lang w:val="id-ID"/>
        </w:rPr>
      </w:pPr>
      <w:r w:rsidRPr="00DA607D">
        <w:rPr>
          <w:rFonts w:ascii="Book Antiqua" w:hAnsi="Book Antiqua"/>
          <w:sz w:val="24"/>
          <w:szCs w:val="24"/>
        </w:rPr>
        <w:t>Jimly Asshiddiqie, 2004</w:t>
      </w:r>
      <w:r>
        <w:rPr>
          <w:rFonts w:ascii="Book Antiqua" w:hAnsi="Book Antiqua"/>
          <w:sz w:val="24"/>
          <w:szCs w:val="24"/>
          <w:lang w:val="id-ID"/>
        </w:rPr>
        <w:t xml:space="preserve">, </w:t>
      </w:r>
      <w:r w:rsidRPr="00DA607D">
        <w:rPr>
          <w:rFonts w:ascii="Book Antiqua" w:hAnsi="Book Antiqua"/>
          <w:i/>
          <w:sz w:val="24"/>
          <w:szCs w:val="24"/>
        </w:rPr>
        <w:t xml:space="preserve">Konstitusi dan Konstitusionalisme </w:t>
      </w:r>
      <w:r w:rsidRPr="00DA607D">
        <w:rPr>
          <w:rFonts w:ascii="Book Antiqua" w:hAnsi="Book Antiqua"/>
          <w:i/>
          <w:spacing w:val="-4"/>
          <w:sz w:val="24"/>
          <w:szCs w:val="24"/>
        </w:rPr>
        <w:t>Indonesia</w:t>
      </w:r>
      <w:r w:rsidRPr="00DA607D">
        <w:rPr>
          <w:rFonts w:ascii="Book Antiqua" w:hAnsi="Book Antiqua"/>
          <w:spacing w:val="-4"/>
          <w:sz w:val="24"/>
          <w:szCs w:val="24"/>
        </w:rPr>
        <w:t>,</w:t>
      </w:r>
      <w:r w:rsidRPr="00DA607D">
        <w:rPr>
          <w:rFonts w:ascii="Book Antiqua" w:hAnsi="Book Antiqua"/>
          <w:spacing w:val="52"/>
          <w:sz w:val="24"/>
          <w:szCs w:val="24"/>
        </w:rPr>
        <w:t xml:space="preserve"> </w:t>
      </w:r>
      <w:r w:rsidRPr="00DA607D">
        <w:rPr>
          <w:rFonts w:ascii="Book Antiqua" w:hAnsi="Book Antiqua"/>
          <w:sz w:val="24"/>
          <w:szCs w:val="24"/>
        </w:rPr>
        <w:t>Cetakan Pertama, Mahkamah Konstitusi Republik Indonesia dan Pusat Studi Hukum Tata Negara Fakultas HukumUniversitas Indonesia, Jakarta</w:t>
      </w:r>
      <w:r>
        <w:rPr>
          <w:rFonts w:ascii="Book Antiqua" w:hAnsi="Book Antiqua"/>
          <w:sz w:val="24"/>
          <w:szCs w:val="24"/>
          <w:lang w:val="id-ID"/>
        </w:rPr>
        <w:t>.</w:t>
      </w:r>
    </w:p>
    <w:p w:rsidR="00DA607D" w:rsidRPr="00BE5C67" w:rsidRDefault="003452D6" w:rsidP="00B7348E">
      <w:pPr>
        <w:spacing w:line="360" w:lineRule="auto"/>
        <w:ind w:left="1134" w:hanging="1134"/>
        <w:jc w:val="both"/>
        <w:rPr>
          <w:rFonts w:ascii="Book Antiqua" w:hAnsi="Book Antiqua"/>
          <w:sz w:val="24"/>
          <w:szCs w:val="24"/>
          <w:lang w:val="id-ID"/>
        </w:rPr>
      </w:pPr>
      <w:r>
        <w:rPr>
          <w:rFonts w:ascii="Book Antiqua" w:hAnsi="Book Antiqua"/>
          <w:sz w:val="24"/>
          <w:szCs w:val="24"/>
          <w:lang w:val="id-ID"/>
        </w:rPr>
        <w:t>---------------------------</w:t>
      </w:r>
      <w:r w:rsidR="00DA607D" w:rsidRPr="00DA607D">
        <w:rPr>
          <w:rFonts w:ascii="Book Antiqua" w:hAnsi="Book Antiqua"/>
          <w:sz w:val="24"/>
          <w:szCs w:val="24"/>
        </w:rPr>
        <w:t xml:space="preserve">, </w:t>
      </w:r>
      <w:r w:rsidR="00BE5C67" w:rsidRPr="00DA607D">
        <w:rPr>
          <w:rFonts w:ascii="Book Antiqua" w:hAnsi="Book Antiqua"/>
          <w:sz w:val="24"/>
          <w:szCs w:val="24"/>
        </w:rPr>
        <w:t xml:space="preserve">2009, </w:t>
      </w:r>
      <w:r w:rsidR="00DA607D" w:rsidRPr="00DA607D">
        <w:rPr>
          <w:rFonts w:ascii="Book Antiqua" w:hAnsi="Book Antiqua"/>
          <w:i/>
          <w:sz w:val="24"/>
          <w:szCs w:val="24"/>
        </w:rPr>
        <w:t>Menuju Negara Hukum Yang Demokratis</w:t>
      </w:r>
      <w:r w:rsidR="00DA607D" w:rsidRPr="00DA607D">
        <w:rPr>
          <w:rFonts w:ascii="Book Antiqua" w:hAnsi="Book Antiqua"/>
          <w:sz w:val="24"/>
          <w:szCs w:val="24"/>
        </w:rPr>
        <w:t>, PT</w:t>
      </w:r>
      <w:r w:rsidR="00DA607D" w:rsidRPr="00DA607D">
        <w:rPr>
          <w:rFonts w:ascii="Book Antiqua" w:hAnsi="Book Antiqua"/>
          <w:sz w:val="24"/>
          <w:szCs w:val="24"/>
          <w:lang w:val="id-ID"/>
        </w:rPr>
        <w:t>.</w:t>
      </w:r>
      <w:r w:rsidR="00DA607D" w:rsidRPr="00DA607D">
        <w:rPr>
          <w:rFonts w:ascii="Book Antiqua" w:hAnsi="Book Antiqua"/>
          <w:sz w:val="24"/>
          <w:szCs w:val="24"/>
        </w:rPr>
        <w:t xml:space="preserve"> </w:t>
      </w:r>
      <w:r w:rsidR="00DA607D" w:rsidRPr="00DA607D">
        <w:rPr>
          <w:rFonts w:ascii="Book Antiqua" w:hAnsi="Book Antiqua"/>
          <w:sz w:val="24"/>
          <w:szCs w:val="24"/>
        </w:rPr>
        <w:lastRenderedPageBreak/>
        <w:t>Bhuana Ilmu Populer Kelompok Gramedia, Jakarta</w:t>
      </w:r>
      <w:r w:rsidR="00BE5C67">
        <w:rPr>
          <w:rFonts w:ascii="Book Antiqua" w:hAnsi="Book Antiqua"/>
          <w:sz w:val="24"/>
          <w:szCs w:val="24"/>
          <w:lang w:val="id-ID"/>
        </w:rPr>
        <w:t>.</w:t>
      </w:r>
    </w:p>
    <w:p w:rsidR="003452D6" w:rsidRPr="00060DDF" w:rsidRDefault="003452D6" w:rsidP="00B7348E">
      <w:pPr>
        <w:spacing w:line="360" w:lineRule="auto"/>
        <w:ind w:left="1134" w:hanging="1134"/>
        <w:jc w:val="both"/>
        <w:rPr>
          <w:rFonts w:ascii="Book Antiqua" w:hAnsi="Book Antiqua"/>
          <w:sz w:val="24"/>
          <w:szCs w:val="24"/>
          <w:lang w:val="id-ID"/>
        </w:rPr>
      </w:pPr>
      <w:r>
        <w:rPr>
          <w:rFonts w:ascii="Book Antiqua" w:hAnsi="Book Antiqua"/>
          <w:sz w:val="24"/>
          <w:szCs w:val="24"/>
          <w:lang w:val="id-ID"/>
        </w:rPr>
        <w:t>---------------------------</w:t>
      </w:r>
      <w:r w:rsidRPr="00DA607D">
        <w:rPr>
          <w:rFonts w:ascii="Book Antiqua" w:hAnsi="Book Antiqua"/>
          <w:sz w:val="24"/>
          <w:szCs w:val="24"/>
        </w:rPr>
        <w:t xml:space="preserve">, </w:t>
      </w:r>
      <w:r w:rsidR="00060DDF" w:rsidRPr="00DA607D">
        <w:rPr>
          <w:rFonts w:ascii="Book Antiqua" w:hAnsi="Book Antiqua"/>
          <w:sz w:val="24"/>
          <w:szCs w:val="24"/>
        </w:rPr>
        <w:t>2010</w:t>
      </w:r>
      <w:r w:rsidR="00060DDF">
        <w:rPr>
          <w:rFonts w:ascii="Book Antiqua" w:hAnsi="Book Antiqua"/>
          <w:sz w:val="24"/>
          <w:szCs w:val="24"/>
          <w:lang w:val="id-ID"/>
        </w:rPr>
        <w:t xml:space="preserve">, </w:t>
      </w:r>
      <w:r w:rsidRPr="00DA607D">
        <w:rPr>
          <w:rFonts w:ascii="Book Antiqua" w:hAnsi="Book Antiqua"/>
          <w:i/>
          <w:sz w:val="24"/>
          <w:szCs w:val="24"/>
        </w:rPr>
        <w:t>Konstitusi dan Konstitusionalisme kabupaten/kota</w:t>
      </w:r>
      <w:r w:rsidRPr="00DA607D">
        <w:rPr>
          <w:rFonts w:ascii="Book Antiqua" w:hAnsi="Book Antiqua"/>
          <w:sz w:val="24"/>
          <w:szCs w:val="24"/>
        </w:rPr>
        <w:t>, Sinar Grafika, Jakarta</w:t>
      </w:r>
      <w:r w:rsidR="00060DDF">
        <w:rPr>
          <w:rFonts w:ascii="Book Antiqua" w:hAnsi="Book Antiqua"/>
          <w:sz w:val="24"/>
          <w:szCs w:val="24"/>
          <w:lang w:val="id-ID"/>
        </w:rPr>
        <w:t>.</w:t>
      </w:r>
    </w:p>
    <w:p w:rsidR="00DA607D" w:rsidRPr="00DA607D" w:rsidRDefault="00DA607D" w:rsidP="00B7348E">
      <w:pPr>
        <w:spacing w:line="360" w:lineRule="auto"/>
        <w:ind w:left="1134" w:hanging="1134"/>
        <w:jc w:val="both"/>
        <w:rPr>
          <w:rFonts w:ascii="Book Antiqua" w:hAnsi="Book Antiqua"/>
          <w:sz w:val="24"/>
          <w:szCs w:val="24"/>
          <w:lang w:val="id-ID"/>
        </w:rPr>
      </w:pPr>
      <w:r w:rsidRPr="00DA607D">
        <w:rPr>
          <w:rFonts w:ascii="Book Antiqua" w:hAnsi="Book Antiqua"/>
          <w:sz w:val="24"/>
          <w:szCs w:val="24"/>
        </w:rPr>
        <w:t xml:space="preserve">Philipus M. Hadjon, </w:t>
      </w:r>
      <w:r w:rsidRPr="00DA607D">
        <w:rPr>
          <w:rFonts w:ascii="Book Antiqua" w:hAnsi="Book Antiqua"/>
          <w:i/>
          <w:sz w:val="24"/>
          <w:szCs w:val="24"/>
        </w:rPr>
        <w:t>Perlindungan hukum bagi rakyat Indonesia (suatu studi tentangPrinsip-prinsipnya, penanganannya oleh Pengadilan dalam lingkungan Peradilan Umum dan pembentukan peradilan administrasi)</w:t>
      </w:r>
      <w:r w:rsidRPr="00DA607D">
        <w:rPr>
          <w:rFonts w:ascii="Book Antiqua" w:hAnsi="Book Antiqua"/>
          <w:sz w:val="24"/>
          <w:szCs w:val="24"/>
        </w:rPr>
        <w:t>, Peradaban, 2007, hlm 33-34.</w:t>
      </w:r>
    </w:p>
    <w:p w:rsidR="00DA607D" w:rsidRPr="00060DDF" w:rsidRDefault="00DA607D" w:rsidP="00B7348E">
      <w:pPr>
        <w:spacing w:line="360" w:lineRule="auto"/>
        <w:ind w:left="1134" w:hanging="1134"/>
        <w:jc w:val="both"/>
        <w:rPr>
          <w:rFonts w:ascii="Book Antiqua" w:hAnsi="Book Antiqua"/>
          <w:sz w:val="24"/>
          <w:szCs w:val="24"/>
          <w:lang w:val="id-ID"/>
        </w:rPr>
      </w:pPr>
      <w:r w:rsidRPr="00DA607D">
        <w:rPr>
          <w:rFonts w:ascii="Book Antiqua" w:hAnsi="Book Antiqua"/>
          <w:sz w:val="24"/>
          <w:szCs w:val="24"/>
        </w:rPr>
        <w:t xml:space="preserve">Titik Triwulan Tutik, </w:t>
      </w:r>
      <w:r w:rsidR="00060DDF" w:rsidRPr="00DA607D">
        <w:rPr>
          <w:rFonts w:ascii="Book Antiqua" w:hAnsi="Book Antiqua"/>
          <w:sz w:val="24"/>
          <w:szCs w:val="24"/>
        </w:rPr>
        <w:t>2011</w:t>
      </w:r>
      <w:r w:rsidR="00060DDF">
        <w:rPr>
          <w:rFonts w:ascii="Book Antiqua" w:hAnsi="Book Antiqua"/>
          <w:sz w:val="24"/>
          <w:szCs w:val="24"/>
          <w:lang w:val="id-ID"/>
        </w:rPr>
        <w:t xml:space="preserve">, </w:t>
      </w:r>
      <w:r w:rsidRPr="00DA607D">
        <w:rPr>
          <w:rFonts w:ascii="Book Antiqua" w:hAnsi="Book Antiqua"/>
          <w:i/>
          <w:sz w:val="24"/>
          <w:szCs w:val="24"/>
        </w:rPr>
        <w:t>Konstruksi Hukum Tata Negara kabupaten/kota Pasca Amandemen UUD 1945</w:t>
      </w:r>
      <w:r w:rsidRPr="00DA607D">
        <w:rPr>
          <w:rFonts w:ascii="Book Antiqua" w:hAnsi="Book Antiqua"/>
          <w:sz w:val="24"/>
          <w:szCs w:val="24"/>
        </w:rPr>
        <w:t>, Kencana, Jakarta</w:t>
      </w:r>
      <w:r w:rsidR="00060DDF">
        <w:rPr>
          <w:rFonts w:ascii="Book Antiqua" w:hAnsi="Book Antiqua"/>
          <w:sz w:val="24"/>
          <w:szCs w:val="24"/>
          <w:lang w:val="id-ID"/>
        </w:rPr>
        <w:t>.</w:t>
      </w:r>
    </w:p>
    <w:sectPr w:rsidR="00DA607D" w:rsidRPr="00060DDF" w:rsidSect="00D05BB7">
      <w:footerReference w:type="default" r:id="rId26"/>
      <w:pgSz w:w="11910" w:h="16840"/>
      <w:pgMar w:top="2268" w:right="1701" w:bottom="1701" w:left="2268" w:header="0" w:footer="103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275" w:rsidRDefault="002A0275" w:rsidP="00F0539A">
      <w:r>
        <w:separator/>
      </w:r>
    </w:p>
  </w:endnote>
  <w:endnote w:type="continuationSeparator" w:id="0">
    <w:p w:rsidR="002A0275" w:rsidRDefault="002A0275" w:rsidP="00F0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altName w:val="Arial Rounded MT Bold"/>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sz w:val="24"/>
        <w:szCs w:val="24"/>
      </w:rPr>
      <w:id w:val="-1352023829"/>
      <w:docPartObj>
        <w:docPartGallery w:val="Page Numbers (Bottom of Page)"/>
        <w:docPartUnique/>
      </w:docPartObj>
    </w:sdtPr>
    <w:sdtEndPr>
      <w:rPr>
        <w:noProof/>
      </w:rPr>
    </w:sdtEndPr>
    <w:sdtContent>
      <w:p w:rsidR="005949D0" w:rsidRPr="005949D0" w:rsidRDefault="005949D0">
        <w:pPr>
          <w:pStyle w:val="Footer"/>
          <w:jc w:val="right"/>
          <w:rPr>
            <w:rFonts w:ascii="Book Antiqua" w:hAnsi="Book Antiqua"/>
            <w:sz w:val="24"/>
            <w:szCs w:val="24"/>
          </w:rPr>
        </w:pPr>
        <w:r w:rsidRPr="005949D0">
          <w:rPr>
            <w:rFonts w:ascii="Book Antiqua" w:hAnsi="Book Antiqua"/>
            <w:sz w:val="24"/>
            <w:szCs w:val="24"/>
          </w:rPr>
          <w:fldChar w:fldCharType="begin"/>
        </w:r>
        <w:r w:rsidRPr="005949D0">
          <w:rPr>
            <w:rFonts w:ascii="Book Antiqua" w:hAnsi="Book Antiqua"/>
            <w:sz w:val="24"/>
            <w:szCs w:val="24"/>
          </w:rPr>
          <w:instrText xml:space="preserve"> PAGE   \* MERGEFORMAT </w:instrText>
        </w:r>
        <w:r w:rsidRPr="005949D0">
          <w:rPr>
            <w:rFonts w:ascii="Book Antiqua" w:hAnsi="Book Antiqua"/>
            <w:sz w:val="24"/>
            <w:szCs w:val="24"/>
          </w:rPr>
          <w:fldChar w:fldCharType="separate"/>
        </w:r>
        <w:r w:rsidR="00D260FC">
          <w:rPr>
            <w:rFonts w:ascii="Book Antiqua" w:hAnsi="Book Antiqua"/>
            <w:noProof/>
            <w:sz w:val="24"/>
            <w:szCs w:val="24"/>
          </w:rPr>
          <w:t>1</w:t>
        </w:r>
        <w:r w:rsidRPr="005949D0">
          <w:rPr>
            <w:rFonts w:ascii="Book Antiqua" w:hAnsi="Book Antiqua"/>
            <w:noProof/>
            <w:sz w:val="24"/>
            <w:szCs w:val="24"/>
          </w:rPr>
          <w:fldChar w:fldCharType="end"/>
        </w:r>
      </w:p>
    </w:sdtContent>
  </w:sdt>
  <w:p w:rsidR="00635944" w:rsidRPr="005949D0" w:rsidRDefault="002A0275">
    <w:pPr>
      <w:pStyle w:val="BodyText"/>
      <w:spacing w:line="14" w:lineRule="auto"/>
      <w:rPr>
        <w:rFonts w:ascii="Book Antiqua" w:hAnsi="Book Antiq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275" w:rsidRDefault="002A0275" w:rsidP="00F0539A">
      <w:r>
        <w:separator/>
      </w:r>
    </w:p>
  </w:footnote>
  <w:footnote w:type="continuationSeparator" w:id="0">
    <w:p w:rsidR="002A0275" w:rsidRDefault="002A0275" w:rsidP="00F0539A">
      <w:r>
        <w:continuationSeparator/>
      </w:r>
    </w:p>
  </w:footnote>
  <w:footnote w:id="1">
    <w:p w:rsidR="00F0539A" w:rsidRPr="005F3C29" w:rsidRDefault="00F0539A" w:rsidP="004C66FC">
      <w:pPr>
        <w:ind w:firstLine="284"/>
        <w:jc w:val="both"/>
        <w:rPr>
          <w:rFonts w:ascii="Book Antiqua" w:hAnsi="Book Antiqua"/>
          <w:sz w:val="18"/>
          <w:szCs w:val="18"/>
          <w:lang w:val="id-ID"/>
        </w:rPr>
      </w:pPr>
      <w:r w:rsidRPr="005F3C29">
        <w:rPr>
          <w:rStyle w:val="FootnoteReference"/>
          <w:rFonts w:ascii="Book Antiqua" w:hAnsi="Book Antiqua"/>
          <w:sz w:val="18"/>
          <w:szCs w:val="18"/>
        </w:rPr>
        <w:footnoteRef/>
      </w:r>
      <w:r w:rsidRPr="005F3C29">
        <w:rPr>
          <w:rFonts w:ascii="Book Antiqua" w:hAnsi="Book Antiqua"/>
          <w:sz w:val="18"/>
          <w:szCs w:val="18"/>
          <w:lang w:val="id-ID"/>
        </w:rPr>
        <w:t xml:space="preserve"> </w:t>
      </w:r>
      <w:r w:rsidRPr="005F3C29">
        <w:rPr>
          <w:rFonts w:ascii="Book Antiqua" w:hAnsi="Book Antiqua"/>
          <w:sz w:val="18"/>
          <w:szCs w:val="18"/>
        </w:rPr>
        <w:t xml:space="preserve">Jimly Asshiddiqie, </w:t>
      </w:r>
      <w:r w:rsidRPr="005F3C29">
        <w:rPr>
          <w:rFonts w:ascii="Book Antiqua" w:hAnsi="Book Antiqua"/>
          <w:i/>
          <w:sz w:val="18"/>
          <w:szCs w:val="18"/>
        </w:rPr>
        <w:t>Menuju Negara Hukum Yang Demokratis</w:t>
      </w:r>
      <w:r w:rsidRPr="005F3C29">
        <w:rPr>
          <w:rFonts w:ascii="Book Antiqua" w:hAnsi="Book Antiqua"/>
          <w:sz w:val="18"/>
          <w:szCs w:val="18"/>
        </w:rPr>
        <w:t>, PT</w:t>
      </w:r>
      <w:r w:rsidR="0085620E" w:rsidRPr="005F3C29">
        <w:rPr>
          <w:rFonts w:ascii="Book Antiqua" w:hAnsi="Book Antiqua"/>
          <w:sz w:val="18"/>
          <w:szCs w:val="18"/>
          <w:lang w:val="id-ID"/>
        </w:rPr>
        <w:t>.</w:t>
      </w:r>
      <w:r w:rsidRPr="005F3C29">
        <w:rPr>
          <w:rFonts w:ascii="Book Antiqua" w:hAnsi="Book Antiqua"/>
          <w:sz w:val="18"/>
          <w:szCs w:val="18"/>
        </w:rPr>
        <w:t xml:space="preserve"> Bhuana Ilmu Populer Kelompok Gramedia, Jakarta, 2009, hlm.</w:t>
      </w:r>
      <w:r w:rsidRPr="005F3C29">
        <w:rPr>
          <w:rFonts w:ascii="Book Antiqua" w:hAnsi="Book Antiqua"/>
          <w:spacing w:val="-7"/>
          <w:sz w:val="18"/>
          <w:szCs w:val="18"/>
        </w:rPr>
        <w:t xml:space="preserve"> </w:t>
      </w:r>
      <w:r w:rsidRPr="005F3C29">
        <w:rPr>
          <w:rFonts w:ascii="Book Antiqua" w:hAnsi="Book Antiqua"/>
          <w:sz w:val="18"/>
          <w:szCs w:val="18"/>
        </w:rPr>
        <w:t>395.</w:t>
      </w:r>
    </w:p>
  </w:footnote>
  <w:footnote w:id="2">
    <w:p w:rsidR="00F0539A" w:rsidRPr="005F3C29" w:rsidRDefault="00F0539A" w:rsidP="00F945AB">
      <w:pPr>
        <w:ind w:firstLine="284"/>
        <w:jc w:val="both"/>
        <w:rPr>
          <w:rFonts w:ascii="Book Antiqua" w:hAnsi="Book Antiqua"/>
          <w:sz w:val="18"/>
          <w:szCs w:val="18"/>
          <w:lang w:val="id-ID"/>
        </w:rPr>
      </w:pPr>
      <w:r w:rsidRPr="005F3C29">
        <w:rPr>
          <w:rStyle w:val="FootnoteReference"/>
          <w:rFonts w:ascii="Book Antiqua" w:hAnsi="Book Antiqua"/>
          <w:sz w:val="18"/>
          <w:szCs w:val="18"/>
        </w:rPr>
        <w:footnoteRef/>
      </w:r>
      <w:r w:rsidRPr="005F3C29">
        <w:rPr>
          <w:rFonts w:ascii="Book Antiqua" w:hAnsi="Book Antiqua"/>
          <w:sz w:val="18"/>
          <w:szCs w:val="18"/>
        </w:rPr>
        <w:t xml:space="preserve"> </w:t>
      </w:r>
      <w:r w:rsidRPr="005F3C29">
        <w:rPr>
          <w:rFonts w:ascii="Book Antiqua" w:hAnsi="Book Antiqua"/>
          <w:sz w:val="18"/>
          <w:szCs w:val="18"/>
        </w:rPr>
        <w:t xml:space="preserve">Jimly Asshiddiqie, </w:t>
      </w:r>
      <w:r w:rsidRPr="005F3C29">
        <w:rPr>
          <w:rFonts w:ascii="Book Antiqua" w:hAnsi="Book Antiqua"/>
          <w:i/>
          <w:sz w:val="18"/>
          <w:szCs w:val="18"/>
        </w:rPr>
        <w:t xml:space="preserve">Ibid. </w:t>
      </w:r>
      <w:r w:rsidRPr="005F3C29">
        <w:rPr>
          <w:rFonts w:ascii="Book Antiqua" w:hAnsi="Book Antiqua"/>
          <w:sz w:val="18"/>
          <w:szCs w:val="18"/>
        </w:rPr>
        <w:t>hlm. 3</w:t>
      </w:r>
      <w:r w:rsidR="00175200" w:rsidRPr="005F3C29">
        <w:rPr>
          <w:rFonts w:ascii="Book Antiqua" w:hAnsi="Book Antiqua"/>
          <w:sz w:val="18"/>
          <w:szCs w:val="18"/>
          <w:lang w:val="id-ID"/>
        </w:rPr>
        <w:t>.</w:t>
      </w:r>
    </w:p>
  </w:footnote>
  <w:footnote w:id="3">
    <w:p w:rsidR="007D1404" w:rsidRPr="005F3C29" w:rsidRDefault="007D1404" w:rsidP="004C66FC">
      <w:pPr>
        <w:ind w:firstLine="284"/>
        <w:jc w:val="both"/>
        <w:rPr>
          <w:rFonts w:ascii="Book Antiqua" w:hAnsi="Book Antiqua"/>
          <w:sz w:val="18"/>
          <w:szCs w:val="18"/>
        </w:rPr>
      </w:pPr>
      <w:r w:rsidRPr="005F3C29">
        <w:rPr>
          <w:rStyle w:val="FootnoteReference"/>
          <w:rFonts w:ascii="Book Antiqua" w:hAnsi="Book Antiqua"/>
          <w:sz w:val="18"/>
          <w:szCs w:val="18"/>
        </w:rPr>
        <w:footnoteRef/>
      </w:r>
      <w:r w:rsidRPr="005F3C29">
        <w:rPr>
          <w:rFonts w:ascii="Book Antiqua" w:hAnsi="Book Antiqua"/>
          <w:sz w:val="18"/>
          <w:szCs w:val="18"/>
        </w:rPr>
        <w:t xml:space="preserve"> </w:t>
      </w:r>
      <w:r w:rsidRPr="005F3C29">
        <w:rPr>
          <w:rFonts w:ascii="Book Antiqua" w:hAnsi="Book Antiqua"/>
          <w:sz w:val="18"/>
          <w:szCs w:val="18"/>
        </w:rPr>
        <w:t xml:space="preserve">Bahder Johan Nasution, </w:t>
      </w:r>
      <w:r w:rsidRPr="005F3C29">
        <w:rPr>
          <w:rFonts w:ascii="Book Antiqua" w:hAnsi="Book Antiqua"/>
          <w:i/>
          <w:sz w:val="18"/>
          <w:szCs w:val="18"/>
        </w:rPr>
        <w:t>Negara Hukum dan Hak Asasi Manusia</w:t>
      </w:r>
      <w:r w:rsidRPr="005F3C29">
        <w:rPr>
          <w:rFonts w:ascii="Book Antiqua" w:hAnsi="Book Antiqua"/>
          <w:sz w:val="18"/>
          <w:szCs w:val="18"/>
        </w:rPr>
        <w:t>, Mandar Maju, Bandung,2011, hlm. 241</w:t>
      </w:r>
    </w:p>
    <w:p w:rsidR="007D1404" w:rsidRPr="005F3C29" w:rsidRDefault="007D1404" w:rsidP="004C66FC">
      <w:pPr>
        <w:pStyle w:val="FootnoteText"/>
        <w:ind w:firstLine="284"/>
        <w:rPr>
          <w:rFonts w:ascii="Book Antiqua" w:hAnsi="Book Antiqua"/>
          <w:sz w:val="18"/>
          <w:szCs w:val="18"/>
        </w:rPr>
      </w:pPr>
    </w:p>
  </w:footnote>
  <w:footnote w:id="4">
    <w:p w:rsidR="00414002" w:rsidRPr="005F3C29" w:rsidRDefault="00414002" w:rsidP="004C66FC">
      <w:pPr>
        <w:ind w:firstLine="284"/>
        <w:jc w:val="both"/>
        <w:rPr>
          <w:rFonts w:ascii="Book Antiqua" w:hAnsi="Book Antiqua"/>
          <w:sz w:val="18"/>
          <w:szCs w:val="18"/>
        </w:rPr>
      </w:pPr>
      <w:r w:rsidRPr="005F3C29">
        <w:rPr>
          <w:rStyle w:val="FootnoteReference"/>
          <w:rFonts w:ascii="Book Antiqua" w:hAnsi="Book Antiqua"/>
          <w:sz w:val="18"/>
          <w:szCs w:val="18"/>
        </w:rPr>
        <w:footnoteRef/>
      </w:r>
      <w:r w:rsidRPr="005F3C29">
        <w:rPr>
          <w:rFonts w:ascii="Book Antiqua" w:hAnsi="Book Antiqua"/>
          <w:sz w:val="18"/>
          <w:szCs w:val="18"/>
        </w:rPr>
        <w:t xml:space="preserve"> </w:t>
      </w:r>
      <w:r w:rsidRPr="005F3C29">
        <w:rPr>
          <w:rFonts w:ascii="Book Antiqua" w:hAnsi="Book Antiqua"/>
          <w:sz w:val="18"/>
          <w:szCs w:val="18"/>
        </w:rPr>
        <w:t xml:space="preserve">Amiruddin dan H. Zaenal Asikin, </w:t>
      </w:r>
      <w:r w:rsidRPr="005F3C29">
        <w:rPr>
          <w:rFonts w:ascii="Book Antiqua" w:hAnsi="Book Antiqua"/>
          <w:i/>
          <w:sz w:val="18"/>
          <w:szCs w:val="18"/>
        </w:rPr>
        <w:t>Metode Penelitian Hukum</w:t>
      </w:r>
      <w:r w:rsidRPr="005F3C29">
        <w:rPr>
          <w:rFonts w:ascii="Book Antiqua" w:hAnsi="Book Antiqua"/>
          <w:sz w:val="18"/>
          <w:szCs w:val="18"/>
        </w:rPr>
        <w:t>. Rajawali Pers. Jakarta. 2004, hlm. 118.</w:t>
      </w:r>
    </w:p>
    <w:p w:rsidR="00414002" w:rsidRPr="005F3C29" w:rsidRDefault="00414002" w:rsidP="004C66FC">
      <w:pPr>
        <w:pStyle w:val="FootnoteText"/>
        <w:ind w:firstLine="284"/>
        <w:rPr>
          <w:rFonts w:ascii="Book Antiqua" w:hAnsi="Book Antiqua"/>
          <w:sz w:val="18"/>
          <w:szCs w:val="18"/>
          <w:lang w:val="id-ID"/>
        </w:rPr>
      </w:pPr>
    </w:p>
  </w:footnote>
  <w:footnote w:id="5">
    <w:p w:rsidR="00414002" w:rsidRPr="004C66FC" w:rsidRDefault="00414002" w:rsidP="004C66FC">
      <w:pPr>
        <w:ind w:firstLine="284"/>
        <w:jc w:val="both"/>
        <w:rPr>
          <w:rFonts w:ascii="Book Antiqua" w:hAnsi="Book Antiqua"/>
          <w:sz w:val="18"/>
          <w:szCs w:val="18"/>
          <w:lang w:val="id-ID"/>
        </w:rPr>
      </w:pPr>
      <w:r w:rsidRPr="005F3C29">
        <w:rPr>
          <w:rStyle w:val="FootnoteReference"/>
          <w:rFonts w:ascii="Book Antiqua" w:hAnsi="Book Antiqua"/>
          <w:sz w:val="18"/>
          <w:szCs w:val="18"/>
        </w:rPr>
        <w:footnoteRef/>
      </w:r>
      <w:r w:rsidRPr="005F3C29">
        <w:rPr>
          <w:rFonts w:ascii="Book Antiqua" w:hAnsi="Book Antiqua"/>
          <w:sz w:val="18"/>
          <w:szCs w:val="18"/>
        </w:rPr>
        <w:t xml:space="preserve"> </w:t>
      </w:r>
      <w:r w:rsidRPr="005F3C29">
        <w:rPr>
          <w:rFonts w:ascii="Book Antiqua" w:hAnsi="Book Antiqua"/>
          <w:sz w:val="18"/>
          <w:szCs w:val="18"/>
        </w:rPr>
        <w:t xml:space="preserve">Bahder Johan Nasution </w:t>
      </w:r>
      <w:r w:rsidRPr="005F3C29">
        <w:rPr>
          <w:rFonts w:ascii="Book Antiqua" w:hAnsi="Book Antiqua"/>
          <w:i/>
          <w:sz w:val="18"/>
          <w:szCs w:val="18"/>
        </w:rPr>
        <w:t>Op. Cit</w:t>
      </w:r>
      <w:r w:rsidRPr="005F3C29">
        <w:rPr>
          <w:rFonts w:ascii="Book Antiqua" w:hAnsi="Book Antiqua"/>
          <w:sz w:val="18"/>
          <w:szCs w:val="18"/>
        </w:rPr>
        <w:t>., hlm. 1.</w:t>
      </w:r>
    </w:p>
  </w:footnote>
  <w:footnote w:id="6">
    <w:p w:rsidR="00414002" w:rsidRPr="005F3C29" w:rsidRDefault="00414002" w:rsidP="004C66FC">
      <w:pPr>
        <w:ind w:firstLine="284"/>
        <w:jc w:val="both"/>
        <w:rPr>
          <w:rFonts w:ascii="Book Antiqua" w:hAnsi="Book Antiqua"/>
          <w:sz w:val="18"/>
          <w:szCs w:val="18"/>
        </w:rPr>
      </w:pPr>
      <w:r w:rsidRPr="005F3C29">
        <w:rPr>
          <w:rStyle w:val="FootnoteReference"/>
          <w:rFonts w:ascii="Book Antiqua" w:hAnsi="Book Antiqua"/>
          <w:sz w:val="18"/>
          <w:szCs w:val="18"/>
        </w:rPr>
        <w:footnoteRef/>
      </w:r>
      <w:r w:rsidRPr="005F3C29">
        <w:rPr>
          <w:rFonts w:ascii="Book Antiqua" w:hAnsi="Book Antiqua"/>
          <w:sz w:val="18"/>
          <w:szCs w:val="18"/>
        </w:rPr>
        <w:t xml:space="preserve"> </w:t>
      </w:r>
      <w:r w:rsidRPr="005F3C29">
        <w:rPr>
          <w:rFonts w:ascii="Book Antiqua" w:hAnsi="Book Antiqua"/>
          <w:i/>
          <w:sz w:val="18"/>
          <w:szCs w:val="18"/>
        </w:rPr>
        <w:t>Ibid</w:t>
      </w:r>
      <w:r w:rsidRPr="005F3C29">
        <w:rPr>
          <w:rFonts w:ascii="Book Antiqua" w:hAnsi="Book Antiqua"/>
          <w:sz w:val="18"/>
          <w:szCs w:val="18"/>
        </w:rPr>
        <w:t>.</w:t>
      </w:r>
    </w:p>
    <w:p w:rsidR="00414002" w:rsidRPr="005F3C29" w:rsidRDefault="00414002" w:rsidP="004C66FC">
      <w:pPr>
        <w:pStyle w:val="FootnoteText"/>
        <w:ind w:firstLine="284"/>
        <w:rPr>
          <w:rFonts w:ascii="Book Antiqua" w:hAnsi="Book Antiqua"/>
          <w:sz w:val="18"/>
          <w:szCs w:val="18"/>
          <w:lang w:val="id-ID"/>
        </w:rPr>
      </w:pPr>
    </w:p>
  </w:footnote>
  <w:footnote w:id="7">
    <w:p w:rsidR="005049E0" w:rsidRPr="005F3C29" w:rsidRDefault="005049E0" w:rsidP="004C66FC">
      <w:pPr>
        <w:pStyle w:val="FootnoteText"/>
        <w:ind w:firstLine="284"/>
        <w:jc w:val="both"/>
        <w:rPr>
          <w:rFonts w:ascii="Book Antiqua" w:hAnsi="Book Antiqua"/>
          <w:sz w:val="18"/>
          <w:szCs w:val="18"/>
          <w:lang w:val="id-ID"/>
        </w:rPr>
      </w:pPr>
      <w:r w:rsidRPr="005F3C29">
        <w:rPr>
          <w:rStyle w:val="FootnoteReference"/>
          <w:rFonts w:ascii="Book Antiqua" w:hAnsi="Book Antiqua"/>
          <w:sz w:val="18"/>
          <w:szCs w:val="18"/>
        </w:rPr>
        <w:footnoteRef/>
      </w:r>
      <w:r w:rsidRPr="005F3C29">
        <w:rPr>
          <w:rFonts w:ascii="Book Antiqua" w:hAnsi="Book Antiqua"/>
          <w:sz w:val="18"/>
          <w:szCs w:val="18"/>
        </w:rPr>
        <w:t xml:space="preserve"> </w:t>
      </w:r>
      <w:r w:rsidRPr="005F3C29">
        <w:rPr>
          <w:rFonts w:ascii="Book Antiqua" w:hAnsi="Book Antiqua"/>
          <w:sz w:val="18"/>
          <w:szCs w:val="18"/>
        </w:rPr>
        <w:t xml:space="preserve">Jimly Asshiddiqie, </w:t>
      </w:r>
      <w:r w:rsidRPr="005F3C29">
        <w:rPr>
          <w:rFonts w:ascii="Book Antiqua" w:hAnsi="Book Antiqua"/>
          <w:i/>
          <w:sz w:val="18"/>
          <w:szCs w:val="18"/>
        </w:rPr>
        <w:t xml:space="preserve">Konstitusi dan Konstitusionalisme </w:t>
      </w:r>
      <w:r w:rsidRPr="005F3C29">
        <w:rPr>
          <w:rFonts w:ascii="Book Antiqua" w:hAnsi="Book Antiqua"/>
          <w:i/>
          <w:spacing w:val="-4"/>
          <w:sz w:val="18"/>
          <w:szCs w:val="18"/>
        </w:rPr>
        <w:t>Indonesia</w:t>
      </w:r>
      <w:r w:rsidRPr="005F3C29">
        <w:rPr>
          <w:rFonts w:ascii="Book Antiqua" w:hAnsi="Book Antiqua"/>
          <w:spacing w:val="-4"/>
          <w:sz w:val="18"/>
          <w:szCs w:val="18"/>
        </w:rPr>
        <w:t>,</w:t>
      </w:r>
      <w:r w:rsidRPr="005F3C29">
        <w:rPr>
          <w:rFonts w:ascii="Book Antiqua" w:hAnsi="Book Antiqua"/>
          <w:spacing w:val="52"/>
          <w:sz w:val="18"/>
          <w:szCs w:val="18"/>
        </w:rPr>
        <w:t xml:space="preserve"> </w:t>
      </w:r>
      <w:r w:rsidRPr="005F3C29">
        <w:rPr>
          <w:rFonts w:ascii="Book Antiqua" w:hAnsi="Book Antiqua"/>
          <w:sz w:val="18"/>
          <w:szCs w:val="18"/>
        </w:rPr>
        <w:t>Cetakan Pertama, Mahkamah Konstitusi Republik Indonesia dan Pusat Studi Hukum Tata Negara Fakultas HukumUniversitas Indonesia, Jakarta, 2004,</w:t>
      </w:r>
    </w:p>
  </w:footnote>
  <w:footnote w:id="8">
    <w:p w:rsidR="005049E0" w:rsidRPr="005F3C29" w:rsidRDefault="005049E0" w:rsidP="004C66FC">
      <w:pPr>
        <w:pStyle w:val="BodyText"/>
        <w:ind w:firstLine="284"/>
        <w:jc w:val="both"/>
        <w:rPr>
          <w:rFonts w:ascii="Book Antiqua" w:hAnsi="Book Antiqua"/>
          <w:sz w:val="18"/>
          <w:szCs w:val="18"/>
        </w:rPr>
      </w:pPr>
      <w:r w:rsidRPr="005F3C29">
        <w:rPr>
          <w:rStyle w:val="FootnoteReference"/>
          <w:rFonts w:ascii="Book Antiqua" w:hAnsi="Book Antiqua"/>
          <w:sz w:val="18"/>
          <w:szCs w:val="18"/>
        </w:rPr>
        <w:footnoteRef/>
      </w:r>
      <w:r w:rsidRPr="005F3C29">
        <w:rPr>
          <w:rFonts w:ascii="Book Antiqua" w:hAnsi="Book Antiqua"/>
          <w:sz w:val="18"/>
          <w:szCs w:val="18"/>
        </w:rPr>
        <w:t xml:space="preserve"> </w:t>
      </w:r>
      <w:r w:rsidRPr="005F3C29">
        <w:rPr>
          <w:rFonts w:ascii="Book Antiqua" w:hAnsi="Book Antiqua"/>
          <w:i/>
          <w:w w:val="105"/>
          <w:sz w:val="18"/>
          <w:szCs w:val="18"/>
        </w:rPr>
        <w:t>Ibid</w:t>
      </w:r>
      <w:r w:rsidRPr="005F3C29">
        <w:rPr>
          <w:rFonts w:ascii="Book Antiqua" w:hAnsi="Book Antiqua"/>
          <w:w w:val="105"/>
          <w:sz w:val="18"/>
          <w:szCs w:val="18"/>
        </w:rPr>
        <w:t>.</w:t>
      </w:r>
    </w:p>
    <w:p w:rsidR="005049E0" w:rsidRPr="005F3C29" w:rsidRDefault="005049E0" w:rsidP="004C66FC">
      <w:pPr>
        <w:pStyle w:val="FootnoteText"/>
        <w:ind w:firstLine="284"/>
        <w:rPr>
          <w:rFonts w:ascii="Book Antiqua" w:hAnsi="Book Antiqua"/>
          <w:sz w:val="18"/>
          <w:szCs w:val="18"/>
          <w:lang w:val="id-ID"/>
        </w:rPr>
      </w:pPr>
    </w:p>
  </w:footnote>
  <w:footnote w:id="9">
    <w:p w:rsidR="004B158E" w:rsidRPr="005F3C29" w:rsidRDefault="004B158E" w:rsidP="004C66FC">
      <w:pPr>
        <w:ind w:firstLine="284"/>
        <w:jc w:val="both"/>
        <w:rPr>
          <w:rFonts w:ascii="Book Antiqua" w:hAnsi="Book Antiqua"/>
          <w:sz w:val="18"/>
          <w:szCs w:val="18"/>
        </w:rPr>
      </w:pPr>
      <w:r w:rsidRPr="005F3C29">
        <w:rPr>
          <w:rStyle w:val="FootnoteReference"/>
          <w:rFonts w:ascii="Book Antiqua" w:hAnsi="Book Antiqua"/>
          <w:sz w:val="18"/>
          <w:szCs w:val="18"/>
        </w:rPr>
        <w:footnoteRef/>
      </w:r>
      <w:r w:rsidRPr="005F3C29">
        <w:rPr>
          <w:rFonts w:ascii="Book Antiqua" w:hAnsi="Book Antiqua"/>
          <w:sz w:val="18"/>
          <w:szCs w:val="18"/>
        </w:rPr>
        <w:t xml:space="preserve"> </w:t>
      </w:r>
      <w:r w:rsidRPr="005F3C29">
        <w:rPr>
          <w:rFonts w:ascii="Book Antiqua" w:hAnsi="Book Antiqua"/>
          <w:sz w:val="18"/>
          <w:szCs w:val="18"/>
          <w:vertAlign w:val="superscript"/>
        </w:rPr>
        <w:t>62</w:t>
      </w:r>
      <w:r w:rsidRPr="005F3C29">
        <w:rPr>
          <w:rFonts w:ascii="Book Antiqua" w:hAnsi="Book Antiqua"/>
          <w:i/>
          <w:sz w:val="18"/>
          <w:szCs w:val="18"/>
        </w:rPr>
        <w:t xml:space="preserve">Ibid </w:t>
      </w:r>
      <w:r w:rsidRPr="005F3C29">
        <w:rPr>
          <w:rFonts w:ascii="Book Antiqua" w:hAnsi="Book Antiqua"/>
          <w:sz w:val="18"/>
          <w:szCs w:val="18"/>
        </w:rPr>
        <w:t>hal. 123-129</w:t>
      </w:r>
    </w:p>
    <w:p w:rsidR="004B158E" w:rsidRPr="005F3C29" w:rsidRDefault="004B158E" w:rsidP="004C66FC">
      <w:pPr>
        <w:pStyle w:val="FootnoteText"/>
        <w:ind w:firstLine="284"/>
        <w:rPr>
          <w:rFonts w:ascii="Book Antiqua" w:hAnsi="Book Antiqua"/>
          <w:sz w:val="18"/>
          <w:szCs w:val="18"/>
          <w:lang w:val="id-ID"/>
        </w:rPr>
      </w:pPr>
    </w:p>
  </w:footnote>
  <w:footnote w:id="10">
    <w:p w:rsidR="004B158E" w:rsidRPr="005F3C29" w:rsidRDefault="004B158E" w:rsidP="00643E86">
      <w:pPr>
        <w:ind w:firstLine="284"/>
        <w:jc w:val="both"/>
        <w:rPr>
          <w:rFonts w:ascii="Book Antiqua" w:hAnsi="Book Antiqua"/>
          <w:sz w:val="18"/>
          <w:szCs w:val="18"/>
        </w:rPr>
      </w:pPr>
      <w:r w:rsidRPr="005F3C29">
        <w:rPr>
          <w:rStyle w:val="FootnoteReference"/>
          <w:rFonts w:ascii="Book Antiqua" w:hAnsi="Book Antiqua"/>
          <w:sz w:val="18"/>
          <w:szCs w:val="18"/>
        </w:rPr>
        <w:footnoteRef/>
      </w:r>
      <w:r w:rsidRPr="005F3C29">
        <w:rPr>
          <w:rFonts w:ascii="Book Antiqua" w:hAnsi="Book Antiqua"/>
          <w:sz w:val="18"/>
          <w:szCs w:val="18"/>
        </w:rPr>
        <w:t xml:space="preserve"> </w:t>
      </w:r>
      <w:r w:rsidRPr="005F3C29">
        <w:rPr>
          <w:rFonts w:ascii="Book Antiqua" w:hAnsi="Book Antiqua"/>
          <w:sz w:val="18"/>
          <w:szCs w:val="18"/>
        </w:rPr>
        <w:t xml:space="preserve">Philipus M. Hadjon, </w:t>
      </w:r>
      <w:r w:rsidRPr="005F3C29">
        <w:rPr>
          <w:rFonts w:ascii="Book Antiqua" w:hAnsi="Book Antiqua"/>
          <w:i/>
          <w:sz w:val="18"/>
          <w:szCs w:val="18"/>
        </w:rPr>
        <w:t>Perlindungan hukum bagi rakyat Indonesia (suatu studi tentangPrinsip-prinsipnya, penanganannya oleh Pengadilan dalam lingkungan Peradilan Umum dan pembentukan peradilan administrasi)</w:t>
      </w:r>
      <w:r w:rsidRPr="005F3C29">
        <w:rPr>
          <w:rFonts w:ascii="Book Antiqua" w:hAnsi="Book Antiqua"/>
          <w:sz w:val="18"/>
          <w:szCs w:val="18"/>
        </w:rPr>
        <w:t>, Peradaban, 2007, hlm 33-34.</w:t>
      </w:r>
    </w:p>
    <w:p w:rsidR="004B158E" w:rsidRPr="005F3C29" w:rsidRDefault="004B158E" w:rsidP="004C66FC">
      <w:pPr>
        <w:pStyle w:val="FootnoteText"/>
        <w:ind w:firstLine="284"/>
        <w:rPr>
          <w:rFonts w:ascii="Book Antiqua" w:hAnsi="Book Antiqua"/>
          <w:sz w:val="18"/>
          <w:szCs w:val="18"/>
        </w:rPr>
      </w:pPr>
    </w:p>
  </w:footnote>
  <w:footnote w:id="11">
    <w:p w:rsidR="004260BE" w:rsidRPr="005F3C29" w:rsidRDefault="004260BE" w:rsidP="004C66FC">
      <w:pPr>
        <w:pStyle w:val="BodyText"/>
        <w:ind w:firstLine="284"/>
        <w:jc w:val="both"/>
        <w:rPr>
          <w:rFonts w:ascii="Book Antiqua" w:hAnsi="Book Antiqua"/>
          <w:sz w:val="18"/>
          <w:szCs w:val="18"/>
        </w:rPr>
      </w:pPr>
      <w:r w:rsidRPr="005F3C29">
        <w:rPr>
          <w:rStyle w:val="FootnoteReference"/>
          <w:rFonts w:ascii="Book Antiqua" w:hAnsi="Book Antiqua"/>
          <w:sz w:val="18"/>
          <w:szCs w:val="18"/>
        </w:rPr>
        <w:footnoteRef/>
      </w:r>
      <w:r w:rsidRPr="005F3C29">
        <w:rPr>
          <w:rFonts w:ascii="Book Antiqua" w:hAnsi="Book Antiqua"/>
          <w:sz w:val="18"/>
          <w:szCs w:val="18"/>
        </w:rPr>
        <w:t xml:space="preserve"> </w:t>
      </w:r>
      <w:r w:rsidRPr="005F3C29">
        <w:rPr>
          <w:rFonts w:ascii="Book Antiqua" w:hAnsi="Book Antiqua"/>
          <w:i/>
          <w:sz w:val="18"/>
          <w:szCs w:val="18"/>
        </w:rPr>
        <w:t>Op. Cit</w:t>
      </w:r>
      <w:r w:rsidRPr="005F3C29">
        <w:rPr>
          <w:rFonts w:ascii="Book Antiqua" w:hAnsi="Book Antiqua"/>
          <w:sz w:val="18"/>
          <w:szCs w:val="18"/>
        </w:rPr>
        <w:t>, hlm. 129.</w:t>
      </w:r>
    </w:p>
    <w:p w:rsidR="004260BE" w:rsidRPr="005F3C29" w:rsidRDefault="004260BE" w:rsidP="004C66FC">
      <w:pPr>
        <w:pStyle w:val="FootnoteText"/>
        <w:ind w:firstLine="284"/>
        <w:rPr>
          <w:rFonts w:ascii="Book Antiqua" w:hAnsi="Book Antiqua"/>
          <w:sz w:val="18"/>
          <w:szCs w:val="18"/>
          <w:lang w:val="id-ID"/>
        </w:rPr>
      </w:pPr>
    </w:p>
  </w:footnote>
  <w:footnote w:id="12">
    <w:p w:rsidR="004260BE" w:rsidRPr="005F3C29" w:rsidRDefault="004260BE" w:rsidP="004C66FC">
      <w:pPr>
        <w:ind w:firstLine="284"/>
        <w:jc w:val="both"/>
        <w:rPr>
          <w:rFonts w:ascii="Book Antiqua" w:hAnsi="Book Antiqua"/>
          <w:sz w:val="18"/>
          <w:szCs w:val="18"/>
        </w:rPr>
      </w:pPr>
      <w:r w:rsidRPr="005F3C29">
        <w:rPr>
          <w:rStyle w:val="FootnoteReference"/>
          <w:rFonts w:ascii="Book Antiqua" w:hAnsi="Book Antiqua"/>
          <w:sz w:val="18"/>
          <w:szCs w:val="18"/>
        </w:rPr>
        <w:footnoteRef/>
      </w:r>
      <w:r w:rsidRPr="005F3C29">
        <w:rPr>
          <w:rFonts w:ascii="Book Antiqua" w:hAnsi="Book Antiqua"/>
          <w:sz w:val="18"/>
          <w:szCs w:val="18"/>
          <w:lang w:val="id-ID"/>
        </w:rPr>
        <w:t xml:space="preserve"> </w:t>
      </w:r>
      <w:r w:rsidRPr="005F3C29">
        <w:rPr>
          <w:rFonts w:ascii="Book Antiqua" w:hAnsi="Book Antiqua"/>
          <w:sz w:val="18"/>
          <w:szCs w:val="18"/>
          <w:lang w:val="id-ID"/>
        </w:rPr>
        <w:t>J</w:t>
      </w:r>
      <w:r w:rsidRPr="005F3C29">
        <w:rPr>
          <w:rFonts w:ascii="Book Antiqua" w:hAnsi="Book Antiqua"/>
          <w:sz w:val="18"/>
          <w:szCs w:val="18"/>
        </w:rPr>
        <w:t xml:space="preserve">imly Asshiddiqie, </w:t>
      </w:r>
      <w:r w:rsidRPr="005F3C29">
        <w:rPr>
          <w:rFonts w:ascii="Book Antiqua" w:hAnsi="Book Antiqua"/>
          <w:i/>
          <w:sz w:val="18"/>
          <w:szCs w:val="18"/>
        </w:rPr>
        <w:t>Konstitusi dan Konstitusionalisme kabupaten/kota</w:t>
      </w:r>
      <w:r w:rsidRPr="005F3C29">
        <w:rPr>
          <w:rFonts w:ascii="Book Antiqua" w:hAnsi="Book Antiqua"/>
          <w:sz w:val="18"/>
          <w:szCs w:val="18"/>
        </w:rPr>
        <w:t>, Sinar Grafika, Jakarta, 2010, hlm. 140.</w:t>
      </w:r>
    </w:p>
    <w:p w:rsidR="004260BE" w:rsidRPr="005F3C29" w:rsidRDefault="004260BE" w:rsidP="004C66FC">
      <w:pPr>
        <w:pStyle w:val="FootnoteText"/>
        <w:ind w:firstLine="284"/>
        <w:rPr>
          <w:rFonts w:ascii="Book Antiqua" w:hAnsi="Book Antiqua"/>
          <w:sz w:val="18"/>
          <w:szCs w:val="18"/>
        </w:rPr>
      </w:pPr>
    </w:p>
  </w:footnote>
  <w:footnote w:id="13">
    <w:p w:rsidR="00B61FD5" w:rsidRPr="005F3C29" w:rsidRDefault="00B61FD5" w:rsidP="004C66FC">
      <w:pPr>
        <w:ind w:firstLine="284"/>
        <w:jc w:val="both"/>
        <w:rPr>
          <w:rFonts w:ascii="Book Antiqua" w:hAnsi="Book Antiqua"/>
          <w:sz w:val="18"/>
          <w:szCs w:val="18"/>
        </w:rPr>
      </w:pPr>
      <w:r w:rsidRPr="005F3C29">
        <w:rPr>
          <w:rStyle w:val="FootnoteReference"/>
          <w:rFonts w:ascii="Book Antiqua" w:hAnsi="Book Antiqua"/>
          <w:sz w:val="18"/>
          <w:szCs w:val="18"/>
        </w:rPr>
        <w:footnoteRef/>
      </w:r>
      <w:r w:rsidRPr="005F3C29">
        <w:rPr>
          <w:rFonts w:ascii="Book Antiqua" w:hAnsi="Book Antiqua"/>
          <w:sz w:val="18"/>
          <w:szCs w:val="18"/>
          <w:lang w:val="id-ID"/>
        </w:rPr>
        <w:t xml:space="preserve"> </w:t>
      </w:r>
      <w:r w:rsidRPr="005F3C29">
        <w:rPr>
          <w:rFonts w:ascii="Book Antiqua" w:hAnsi="Book Antiqua"/>
          <w:sz w:val="18"/>
          <w:szCs w:val="18"/>
        </w:rPr>
        <w:t xml:space="preserve">Titik Triwulan Tutik, </w:t>
      </w:r>
      <w:r w:rsidRPr="005F3C29">
        <w:rPr>
          <w:rFonts w:ascii="Book Antiqua" w:hAnsi="Book Antiqua"/>
          <w:i/>
          <w:sz w:val="18"/>
          <w:szCs w:val="18"/>
        </w:rPr>
        <w:t>Konstruksi Hukum Tata Negara kabupaten/kota Pasca Amandemen UUD 1945</w:t>
      </w:r>
      <w:r w:rsidRPr="005F3C29">
        <w:rPr>
          <w:rFonts w:ascii="Book Antiqua" w:hAnsi="Book Antiqua"/>
          <w:sz w:val="18"/>
          <w:szCs w:val="18"/>
        </w:rPr>
        <w:t>, Kencana, Jakarta, 2011, hlm. 191.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5138"/>
    <w:multiLevelType w:val="hybridMultilevel"/>
    <w:tmpl w:val="1366736A"/>
    <w:lvl w:ilvl="0" w:tplc="4AD641C0">
      <w:start w:val="1"/>
      <w:numFmt w:val="upperLetter"/>
      <w:lvlText w:val="%1."/>
      <w:lvlJc w:val="left"/>
      <w:pPr>
        <w:ind w:left="1015" w:hanging="428"/>
        <w:jc w:val="left"/>
      </w:pPr>
      <w:rPr>
        <w:rFonts w:ascii="Times New Roman" w:eastAsia="Times New Roman" w:hAnsi="Times New Roman" w:cs="Times New Roman" w:hint="default"/>
        <w:b/>
        <w:bCs/>
        <w:spacing w:val="-3"/>
        <w:w w:val="100"/>
        <w:sz w:val="24"/>
        <w:szCs w:val="24"/>
        <w:lang w:val="id" w:eastAsia="en-US" w:bidi="ar-SA"/>
      </w:rPr>
    </w:lvl>
    <w:lvl w:ilvl="1" w:tplc="E89403FC">
      <w:numFmt w:val="bullet"/>
      <w:lvlText w:val="•"/>
      <w:lvlJc w:val="left"/>
      <w:pPr>
        <w:ind w:left="1900" w:hanging="428"/>
      </w:pPr>
      <w:rPr>
        <w:rFonts w:hint="default"/>
        <w:lang w:val="id" w:eastAsia="en-US" w:bidi="ar-SA"/>
      </w:rPr>
    </w:lvl>
    <w:lvl w:ilvl="2" w:tplc="51BAE44C">
      <w:numFmt w:val="bullet"/>
      <w:lvlText w:val="•"/>
      <w:lvlJc w:val="left"/>
      <w:pPr>
        <w:ind w:left="2781" w:hanging="428"/>
      </w:pPr>
      <w:rPr>
        <w:rFonts w:hint="default"/>
        <w:lang w:val="id" w:eastAsia="en-US" w:bidi="ar-SA"/>
      </w:rPr>
    </w:lvl>
    <w:lvl w:ilvl="3" w:tplc="EA6CC60E">
      <w:numFmt w:val="bullet"/>
      <w:lvlText w:val="•"/>
      <w:lvlJc w:val="left"/>
      <w:pPr>
        <w:ind w:left="3661" w:hanging="428"/>
      </w:pPr>
      <w:rPr>
        <w:rFonts w:hint="default"/>
        <w:lang w:val="id" w:eastAsia="en-US" w:bidi="ar-SA"/>
      </w:rPr>
    </w:lvl>
    <w:lvl w:ilvl="4" w:tplc="B39E48FE">
      <w:numFmt w:val="bullet"/>
      <w:lvlText w:val="•"/>
      <w:lvlJc w:val="left"/>
      <w:pPr>
        <w:ind w:left="4542" w:hanging="428"/>
      </w:pPr>
      <w:rPr>
        <w:rFonts w:hint="default"/>
        <w:lang w:val="id" w:eastAsia="en-US" w:bidi="ar-SA"/>
      </w:rPr>
    </w:lvl>
    <w:lvl w:ilvl="5" w:tplc="B16E7732">
      <w:numFmt w:val="bullet"/>
      <w:lvlText w:val="•"/>
      <w:lvlJc w:val="left"/>
      <w:pPr>
        <w:ind w:left="5423" w:hanging="428"/>
      </w:pPr>
      <w:rPr>
        <w:rFonts w:hint="default"/>
        <w:lang w:val="id" w:eastAsia="en-US" w:bidi="ar-SA"/>
      </w:rPr>
    </w:lvl>
    <w:lvl w:ilvl="6" w:tplc="4AC02E64">
      <w:numFmt w:val="bullet"/>
      <w:lvlText w:val="•"/>
      <w:lvlJc w:val="left"/>
      <w:pPr>
        <w:ind w:left="6303" w:hanging="428"/>
      </w:pPr>
      <w:rPr>
        <w:rFonts w:hint="default"/>
        <w:lang w:val="id" w:eastAsia="en-US" w:bidi="ar-SA"/>
      </w:rPr>
    </w:lvl>
    <w:lvl w:ilvl="7" w:tplc="19FA155A">
      <w:numFmt w:val="bullet"/>
      <w:lvlText w:val="•"/>
      <w:lvlJc w:val="left"/>
      <w:pPr>
        <w:ind w:left="7184" w:hanging="428"/>
      </w:pPr>
      <w:rPr>
        <w:rFonts w:hint="default"/>
        <w:lang w:val="id" w:eastAsia="en-US" w:bidi="ar-SA"/>
      </w:rPr>
    </w:lvl>
    <w:lvl w:ilvl="8" w:tplc="78245AC8">
      <w:numFmt w:val="bullet"/>
      <w:lvlText w:val="•"/>
      <w:lvlJc w:val="left"/>
      <w:pPr>
        <w:ind w:left="8065" w:hanging="428"/>
      </w:pPr>
      <w:rPr>
        <w:rFonts w:hint="default"/>
        <w:lang w:val="id" w:eastAsia="en-US" w:bidi="ar-SA"/>
      </w:rPr>
    </w:lvl>
  </w:abstractNum>
  <w:abstractNum w:abstractNumId="1">
    <w:nsid w:val="145C3C0E"/>
    <w:multiLevelType w:val="hybridMultilevel"/>
    <w:tmpl w:val="41582402"/>
    <w:lvl w:ilvl="0" w:tplc="AB9E4CE8">
      <w:start w:val="1"/>
      <w:numFmt w:val="decimal"/>
      <w:lvlText w:val="%1."/>
      <w:lvlJc w:val="left"/>
      <w:pPr>
        <w:ind w:left="1015" w:hanging="428"/>
        <w:jc w:val="left"/>
      </w:pPr>
      <w:rPr>
        <w:rFonts w:ascii="Times New Roman" w:eastAsia="Times New Roman" w:hAnsi="Times New Roman" w:cs="Times New Roman" w:hint="default"/>
        <w:b/>
        <w:bCs/>
        <w:spacing w:val="-27"/>
        <w:w w:val="100"/>
        <w:sz w:val="24"/>
        <w:szCs w:val="24"/>
        <w:lang w:val="id" w:eastAsia="en-US" w:bidi="ar-SA"/>
      </w:rPr>
    </w:lvl>
    <w:lvl w:ilvl="1" w:tplc="A6B03742">
      <w:start w:val="1"/>
      <w:numFmt w:val="lowerLetter"/>
      <w:lvlText w:val="%2."/>
      <w:lvlJc w:val="left"/>
      <w:pPr>
        <w:ind w:left="1668" w:hanging="360"/>
        <w:jc w:val="left"/>
      </w:pPr>
      <w:rPr>
        <w:rFonts w:ascii="Book Antiqua" w:eastAsia="Times New Roman" w:hAnsi="Book Antiqua" w:cs="Times New Roman" w:hint="default"/>
        <w:spacing w:val="-3"/>
        <w:w w:val="100"/>
        <w:sz w:val="24"/>
        <w:szCs w:val="24"/>
        <w:lang w:val="id" w:eastAsia="en-US" w:bidi="ar-SA"/>
      </w:rPr>
    </w:lvl>
    <w:lvl w:ilvl="2" w:tplc="F46C5F2E">
      <w:numFmt w:val="bullet"/>
      <w:lvlText w:val="•"/>
      <w:lvlJc w:val="left"/>
      <w:pPr>
        <w:ind w:left="2567" w:hanging="360"/>
      </w:pPr>
      <w:rPr>
        <w:rFonts w:hint="default"/>
        <w:lang w:val="id" w:eastAsia="en-US" w:bidi="ar-SA"/>
      </w:rPr>
    </w:lvl>
    <w:lvl w:ilvl="3" w:tplc="D248D5F2">
      <w:numFmt w:val="bullet"/>
      <w:lvlText w:val="•"/>
      <w:lvlJc w:val="left"/>
      <w:pPr>
        <w:ind w:left="3474" w:hanging="360"/>
      </w:pPr>
      <w:rPr>
        <w:rFonts w:hint="default"/>
        <w:lang w:val="id" w:eastAsia="en-US" w:bidi="ar-SA"/>
      </w:rPr>
    </w:lvl>
    <w:lvl w:ilvl="4" w:tplc="492C89D2">
      <w:numFmt w:val="bullet"/>
      <w:lvlText w:val="•"/>
      <w:lvlJc w:val="left"/>
      <w:pPr>
        <w:ind w:left="4382" w:hanging="360"/>
      </w:pPr>
      <w:rPr>
        <w:rFonts w:hint="default"/>
        <w:lang w:val="id" w:eastAsia="en-US" w:bidi="ar-SA"/>
      </w:rPr>
    </w:lvl>
    <w:lvl w:ilvl="5" w:tplc="DACAF768">
      <w:numFmt w:val="bullet"/>
      <w:lvlText w:val="•"/>
      <w:lvlJc w:val="left"/>
      <w:pPr>
        <w:ind w:left="5289" w:hanging="360"/>
      </w:pPr>
      <w:rPr>
        <w:rFonts w:hint="default"/>
        <w:lang w:val="id" w:eastAsia="en-US" w:bidi="ar-SA"/>
      </w:rPr>
    </w:lvl>
    <w:lvl w:ilvl="6" w:tplc="D5A821FC">
      <w:numFmt w:val="bullet"/>
      <w:lvlText w:val="•"/>
      <w:lvlJc w:val="left"/>
      <w:pPr>
        <w:ind w:left="6196" w:hanging="360"/>
      </w:pPr>
      <w:rPr>
        <w:rFonts w:hint="default"/>
        <w:lang w:val="id" w:eastAsia="en-US" w:bidi="ar-SA"/>
      </w:rPr>
    </w:lvl>
    <w:lvl w:ilvl="7" w:tplc="20282500">
      <w:numFmt w:val="bullet"/>
      <w:lvlText w:val="•"/>
      <w:lvlJc w:val="left"/>
      <w:pPr>
        <w:ind w:left="7104" w:hanging="360"/>
      </w:pPr>
      <w:rPr>
        <w:rFonts w:hint="default"/>
        <w:lang w:val="id" w:eastAsia="en-US" w:bidi="ar-SA"/>
      </w:rPr>
    </w:lvl>
    <w:lvl w:ilvl="8" w:tplc="E7AC6BA4">
      <w:numFmt w:val="bullet"/>
      <w:lvlText w:val="•"/>
      <w:lvlJc w:val="left"/>
      <w:pPr>
        <w:ind w:left="8011" w:hanging="360"/>
      </w:pPr>
      <w:rPr>
        <w:rFonts w:hint="default"/>
        <w:lang w:val="id" w:eastAsia="en-US" w:bidi="ar-SA"/>
      </w:rPr>
    </w:lvl>
  </w:abstractNum>
  <w:abstractNum w:abstractNumId="2">
    <w:nsid w:val="19522460"/>
    <w:multiLevelType w:val="hybridMultilevel"/>
    <w:tmpl w:val="71F0867C"/>
    <w:lvl w:ilvl="0" w:tplc="AEE4E54A">
      <w:start w:val="1"/>
      <w:numFmt w:val="lowerLetter"/>
      <w:lvlText w:val="%1."/>
      <w:lvlJc w:val="left"/>
      <w:pPr>
        <w:ind w:left="588" w:hanging="428"/>
        <w:jc w:val="left"/>
      </w:pPr>
      <w:rPr>
        <w:rFonts w:ascii="Times New Roman" w:eastAsia="Times New Roman" w:hAnsi="Times New Roman" w:cs="Times New Roman" w:hint="default"/>
        <w:b/>
        <w:bCs/>
        <w:spacing w:val="-4"/>
        <w:w w:val="100"/>
        <w:sz w:val="24"/>
        <w:szCs w:val="24"/>
        <w:lang w:val="id" w:eastAsia="en-US" w:bidi="ar-SA"/>
      </w:rPr>
    </w:lvl>
    <w:lvl w:ilvl="1" w:tplc="F8FA1A4E">
      <w:numFmt w:val="bullet"/>
      <w:lvlText w:val="•"/>
      <w:lvlJc w:val="left"/>
      <w:pPr>
        <w:ind w:left="1504" w:hanging="428"/>
      </w:pPr>
      <w:rPr>
        <w:rFonts w:hint="default"/>
        <w:lang w:val="id" w:eastAsia="en-US" w:bidi="ar-SA"/>
      </w:rPr>
    </w:lvl>
    <w:lvl w:ilvl="2" w:tplc="A310353A">
      <w:numFmt w:val="bullet"/>
      <w:lvlText w:val="•"/>
      <w:lvlJc w:val="left"/>
      <w:pPr>
        <w:ind w:left="2429" w:hanging="428"/>
      </w:pPr>
      <w:rPr>
        <w:rFonts w:hint="default"/>
        <w:lang w:val="id" w:eastAsia="en-US" w:bidi="ar-SA"/>
      </w:rPr>
    </w:lvl>
    <w:lvl w:ilvl="3" w:tplc="7096A83A">
      <w:numFmt w:val="bullet"/>
      <w:lvlText w:val="•"/>
      <w:lvlJc w:val="left"/>
      <w:pPr>
        <w:ind w:left="3353" w:hanging="428"/>
      </w:pPr>
      <w:rPr>
        <w:rFonts w:hint="default"/>
        <w:lang w:val="id" w:eastAsia="en-US" w:bidi="ar-SA"/>
      </w:rPr>
    </w:lvl>
    <w:lvl w:ilvl="4" w:tplc="28C6805A">
      <w:numFmt w:val="bullet"/>
      <w:lvlText w:val="•"/>
      <w:lvlJc w:val="left"/>
      <w:pPr>
        <w:ind w:left="4278" w:hanging="428"/>
      </w:pPr>
      <w:rPr>
        <w:rFonts w:hint="default"/>
        <w:lang w:val="id" w:eastAsia="en-US" w:bidi="ar-SA"/>
      </w:rPr>
    </w:lvl>
    <w:lvl w:ilvl="5" w:tplc="86F85536">
      <w:numFmt w:val="bullet"/>
      <w:lvlText w:val="•"/>
      <w:lvlJc w:val="left"/>
      <w:pPr>
        <w:ind w:left="5203" w:hanging="428"/>
      </w:pPr>
      <w:rPr>
        <w:rFonts w:hint="default"/>
        <w:lang w:val="id" w:eastAsia="en-US" w:bidi="ar-SA"/>
      </w:rPr>
    </w:lvl>
    <w:lvl w:ilvl="6" w:tplc="5FF26346">
      <w:numFmt w:val="bullet"/>
      <w:lvlText w:val="•"/>
      <w:lvlJc w:val="left"/>
      <w:pPr>
        <w:ind w:left="6127" w:hanging="428"/>
      </w:pPr>
      <w:rPr>
        <w:rFonts w:hint="default"/>
        <w:lang w:val="id" w:eastAsia="en-US" w:bidi="ar-SA"/>
      </w:rPr>
    </w:lvl>
    <w:lvl w:ilvl="7" w:tplc="FC4EC67A">
      <w:numFmt w:val="bullet"/>
      <w:lvlText w:val="•"/>
      <w:lvlJc w:val="left"/>
      <w:pPr>
        <w:ind w:left="7052" w:hanging="428"/>
      </w:pPr>
      <w:rPr>
        <w:rFonts w:hint="default"/>
        <w:lang w:val="id" w:eastAsia="en-US" w:bidi="ar-SA"/>
      </w:rPr>
    </w:lvl>
    <w:lvl w:ilvl="8" w:tplc="F1144678">
      <w:numFmt w:val="bullet"/>
      <w:lvlText w:val="•"/>
      <w:lvlJc w:val="left"/>
      <w:pPr>
        <w:ind w:left="7977" w:hanging="428"/>
      </w:pPr>
      <w:rPr>
        <w:rFonts w:hint="default"/>
        <w:lang w:val="id" w:eastAsia="en-US" w:bidi="ar-SA"/>
      </w:rPr>
    </w:lvl>
  </w:abstractNum>
  <w:abstractNum w:abstractNumId="3">
    <w:nsid w:val="1D47685E"/>
    <w:multiLevelType w:val="hybridMultilevel"/>
    <w:tmpl w:val="6D92F86E"/>
    <w:lvl w:ilvl="0" w:tplc="18ACE172">
      <w:start w:val="1"/>
      <w:numFmt w:val="decimal"/>
      <w:lvlText w:val="%1."/>
      <w:lvlJc w:val="left"/>
      <w:pPr>
        <w:ind w:left="570" w:hanging="428"/>
        <w:jc w:val="left"/>
      </w:pPr>
      <w:rPr>
        <w:rFonts w:ascii="Times New Roman" w:eastAsia="Times New Roman" w:hAnsi="Times New Roman" w:cs="Times New Roman" w:hint="default"/>
        <w:b w:val="0"/>
        <w:bCs w:val="0"/>
        <w:i w:val="0"/>
        <w:iCs/>
        <w:spacing w:val="-4"/>
        <w:w w:val="100"/>
        <w:sz w:val="24"/>
        <w:szCs w:val="24"/>
        <w:lang w:val="id" w:eastAsia="en-US" w:bidi="ar-SA"/>
      </w:rPr>
    </w:lvl>
    <w:lvl w:ilvl="1" w:tplc="8E1E845C">
      <w:numFmt w:val="bullet"/>
      <w:lvlText w:val="•"/>
      <w:lvlJc w:val="left"/>
      <w:pPr>
        <w:ind w:left="1455" w:hanging="428"/>
      </w:pPr>
      <w:rPr>
        <w:rFonts w:hint="default"/>
        <w:lang w:val="id" w:eastAsia="en-US" w:bidi="ar-SA"/>
      </w:rPr>
    </w:lvl>
    <w:lvl w:ilvl="2" w:tplc="2FDC6738">
      <w:numFmt w:val="bullet"/>
      <w:lvlText w:val="•"/>
      <w:lvlJc w:val="left"/>
      <w:pPr>
        <w:ind w:left="2336" w:hanging="428"/>
      </w:pPr>
      <w:rPr>
        <w:rFonts w:hint="default"/>
        <w:lang w:val="id" w:eastAsia="en-US" w:bidi="ar-SA"/>
      </w:rPr>
    </w:lvl>
    <w:lvl w:ilvl="3" w:tplc="5372A986">
      <w:numFmt w:val="bullet"/>
      <w:lvlText w:val="•"/>
      <w:lvlJc w:val="left"/>
      <w:pPr>
        <w:ind w:left="3216" w:hanging="428"/>
      </w:pPr>
      <w:rPr>
        <w:rFonts w:hint="default"/>
        <w:lang w:val="id" w:eastAsia="en-US" w:bidi="ar-SA"/>
      </w:rPr>
    </w:lvl>
    <w:lvl w:ilvl="4" w:tplc="F5D46028">
      <w:numFmt w:val="bullet"/>
      <w:lvlText w:val="•"/>
      <w:lvlJc w:val="left"/>
      <w:pPr>
        <w:ind w:left="4097" w:hanging="428"/>
      </w:pPr>
      <w:rPr>
        <w:rFonts w:hint="default"/>
        <w:lang w:val="id" w:eastAsia="en-US" w:bidi="ar-SA"/>
      </w:rPr>
    </w:lvl>
    <w:lvl w:ilvl="5" w:tplc="4B5C78FA">
      <w:numFmt w:val="bullet"/>
      <w:lvlText w:val="•"/>
      <w:lvlJc w:val="left"/>
      <w:pPr>
        <w:ind w:left="4978" w:hanging="428"/>
      </w:pPr>
      <w:rPr>
        <w:rFonts w:hint="default"/>
        <w:lang w:val="id" w:eastAsia="en-US" w:bidi="ar-SA"/>
      </w:rPr>
    </w:lvl>
    <w:lvl w:ilvl="6" w:tplc="8DDA6332">
      <w:numFmt w:val="bullet"/>
      <w:lvlText w:val="•"/>
      <w:lvlJc w:val="left"/>
      <w:pPr>
        <w:ind w:left="5858" w:hanging="428"/>
      </w:pPr>
      <w:rPr>
        <w:rFonts w:hint="default"/>
        <w:lang w:val="id" w:eastAsia="en-US" w:bidi="ar-SA"/>
      </w:rPr>
    </w:lvl>
    <w:lvl w:ilvl="7" w:tplc="E924B9AA">
      <w:numFmt w:val="bullet"/>
      <w:lvlText w:val="•"/>
      <w:lvlJc w:val="left"/>
      <w:pPr>
        <w:ind w:left="6739" w:hanging="428"/>
      </w:pPr>
      <w:rPr>
        <w:rFonts w:hint="default"/>
        <w:lang w:val="id" w:eastAsia="en-US" w:bidi="ar-SA"/>
      </w:rPr>
    </w:lvl>
    <w:lvl w:ilvl="8" w:tplc="1E2CD83E">
      <w:numFmt w:val="bullet"/>
      <w:lvlText w:val="•"/>
      <w:lvlJc w:val="left"/>
      <w:pPr>
        <w:ind w:left="7620" w:hanging="428"/>
      </w:pPr>
      <w:rPr>
        <w:rFonts w:hint="default"/>
        <w:lang w:val="id" w:eastAsia="en-US" w:bidi="ar-SA"/>
      </w:rPr>
    </w:lvl>
  </w:abstractNum>
  <w:abstractNum w:abstractNumId="4">
    <w:nsid w:val="31EE2297"/>
    <w:multiLevelType w:val="hybridMultilevel"/>
    <w:tmpl w:val="0F12A132"/>
    <w:lvl w:ilvl="0" w:tplc="A1907B38">
      <w:start w:val="1"/>
      <w:numFmt w:val="lowerLetter"/>
      <w:lvlText w:val="%1."/>
      <w:lvlJc w:val="left"/>
      <w:pPr>
        <w:ind w:left="1015" w:hanging="428"/>
        <w:jc w:val="left"/>
      </w:pPr>
      <w:rPr>
        <w:rFonts w:ascii="Book Antiqua" w:eastAsia="Times New Roman" w:hAnsi="Book Antiqua" w:cs="Times New Roman"/>
        <w:spacing w:val="-27"/>
        <w:w w:val="100"/>
        <w:sz w:val="24"/>
        <w:szCs w:val="24"/>
        <w:lang w:val="id" w:eastAsia="en-US" w:bidi="ar-SA"/>
      </w:rPr>
    </w:lvl>
    <w:lvl w:ilvl="1" w:tplc="C20CFE0E">
      <w:numFmt w:val="bullet"/>
      <w:lvlText w:val="•"/>
      <w:lvlJc w:val="left"/>
      <w:pPr>
        <w:ind w:left="1900" w:hanging="428"/>
      </w:pPr>
      <w:rPr>
        <w:rFonts w:hint="default"/>
        <w:lang w:val="id" w:eastAsia="en-US" w:bidi="ar-SA"/>
      </w:rPr>
    </w:lvl>
    <w:lvl w:ilvl="2" w:tplc="22AA396A">
      <w:numFmt w:val="bullet"/>
      <w:lvlText w:val="•"/>
      <w:lvlJc w:val="left"/>
      <w:pPr>
        <w:ind w:left="2781" w:hanging="428"/>
      </w:pPr>
      <w:rPr>
        <w:rFonts w:hint="default"/>
        <w:lang w:val="id" w:eastAsia="en-US" w:bidi="ar-SA"/>
      </w:rPr>
    </w:lvl>
    <w:lvl w:ilvl="3" w:tplc="23721968">
      <w:numFmt w:val="bullet"/>
      <w:lvlText w:val="•"/>
      <w:lvlJc w:val="left"/>
      <w:pPr>
        <w:ind w:left="3661" w:hanging="428"/>
      </w:pPr>
      <w:rPr>
        <w:rFonts w:hint="default"/>
        <w:lang w:val="id" w:eastAsia="en-US" w:bidi="ar-SA"/>
      </w:rPr>
    </w:lvl>
    <w:lvl w:ilvl="4" w:tplc="2AB6D422">
      <w:numFmt w:val="bullet"/>
      <w:lvlText w:val="•"/>
      <w:lvlJc w:val="left"/>
      <w:pPr>
        <w:ind w:left="4542" w:hanging="428"/>
      </w:pPr>
      <w:rPr>
        <w:rFonts w:hint="default"/>
        <w:lang w:val="id" w:eastAsia="en-US" w:bidi="ar-SA"/>
      </w:rPr>
    </w:lvl>
    <w:lvl w:ilvl="5" w:tplc="CC5A5180">
      <w:numFmt w:val="bullet"/>
      <w:lvlText w:val="•"/>
      <w:lvlJc w:val="left"/>
      <w:pPr>
        <w:ind w:left="5423" w:hanging="428"/>
      </w:pPr>
      <w:rPr>
        <w:rFonts w:hint="default"/>
        <w:lang w:val="id" w:eastAsia="en-US" w:bidi="ar-SA"/>
      </w:rPr>
    </w:lvl>
    <w:lvl w:ilvl="6" w:tplc="12406B0E">
      <w:numFmt w:val="bullet"/>
      <w:lvlText w:val="•"/>
      <w:lvlJc w:val="left"/>
      <w:pPr>
        <w:ind w:left="6303" w:hanging="428"/>
      </w:pPr>
      <w:rPr>
        <w:rFonts w:hint="default"/>
        <w:lang w:val="id" w:eastAsia="en-US" w:bidi="ar-SA"/>
      </w:rPr>
    </w:lvl>
    <w:lvl w:ilvl="7" w:tplc="88F6E3D8">
      <w:numFmt w:val="bullet"/>
      <w:lvlText w:val="•"/>
      <w:lvlJc w:val="left"/>
      <w:pPr>
        <w:ind w:left="7184" w:hanging="428"/>
      </w:pPr>
      <w:rPr>
        <w:rFonts w:hint="default"/>
        <w:lang w:val="id" w:eastAsia="en-US" w:bidi="ar-SA"/>
      </w:rPr>
    </w:lvl>
    <w:lvl w:ilvl="8" w:tplc="6F52FEBA">
      <w:numFmt w:val="bullet"/>
      <w:lvlText w:val="•"/>
      <w:lvlJc w:val="left"/>
      <w:pPr>
        <w:ind w:left="8065" w:hanging="428"/>
      </w:pPr>
      <w:rPr>
        <w:rFonts w:hint="default"/>
        <w:lang w:val="id" w:eastAsia="en-US" w:bidi="ar-SA"/>
      </w:rPr>
    </w:lvl>
  </w:abstractNum>
  <w:abstractNum w:abstractNumId="5">
    <w:nsid w:val="37847CEC"/>
    <w:multiLevelType w:val="hybridMultilevel"/>
    <w:tmpl w:val="B0EE2E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C572F5B"/>
    <w:multiLevelType w:val="hybridMultilevel"/>
    <w:tmpl w:val="C726A3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D8871D8"/>
    <w:multiLevelType w:val="hybridMultilevel"/>
    <w:tmpl w:val="5BB82B32"/>
    <w:lvl w:ilvl="0" w:tplc="989C3FAE">
      <w:start w:val="1"/>
      <w:numFmt w:val="lowerLetter"/>
      <w:lvlText w:val="%1."/>
      <w:lvlJc w:val="left"/>
      <w:pPr>
        <w:ind w:left="1015" w:hanging="428"/>
        <w:jc w:val="left"/>
      </w:pPr>
      <w:rPr>
        <w:rFonts w:ascii="Times New Roman" w:eastAsia="Times New Roman" w:hAnsi="Times New Roman" w:cs="Times New Roman" w:hint="default"/>
        <w:i w:val="0"/>
        <w:iCs/>
        <w:spacing w:val="-1"/>
        <w:w w:val="100"/>
        <w:sz w:val="24"/>
        <w:szCs w:val="24"/>
        <w:lang w:val="id" w:eastAsia="en-US" w:bidi="ar-SA"/>
      </w:rPr>
    </w:lvl>
    <w:lvl w:ilvl="1" w:tplc="877E78A6">
      <w:numFmt w:val="bullet"/>
      <w:lvlText w:val="•"/>
      <w:lvlJc w:val="left"/>
      <w:pPr>
        <w:ind w:left="1900" w:hanging="428"/>
      </w:pPr>
      <w:rPr>
        <w:rFonts w:hint="default"/>
        <w:lang w:val="id" w:eastAsia="en-US" w:bidi="ar-SA"/>
      </w:rPr>
    </w:lvl>
    <w:lvl w:ilvl="2" w:tplc="0C0A15E0">
      <w:numFmt w:val="bullet"/>
      <w:lvlText w:val="•"/>
      <w:lvlJc w:val="left"/>
      <w:pPr>
        <w:ind w:left="2781" w:hanging="428"/>
      </w:pPr>
      <w:rPr>
        <w:rFonts w:hint="default"/>
        <w:lang w:val="id" w:eastAsia="en-US" w:bidi="ar-SA"/>
      </w:rPr>
    </w:lvl>
    <w:lvl w:ilvl="3" w:tplc="829E7D2E">
      <w:numFmt w:val="bullet"/>
      <w:lvlText w:val="•"/>
      <w:lvlJc w:val="left"/>
      <w:pPr>
        <w:ind w:left="3661" w:hanging="428"/>
      </w:pPr>
      <w:rPr>
        <w:rFonts w:hint="default"/>
        <w:lang w:val="id" w:eastAsia="en-US" w:bidi="ar-SA"/>
      </w:rPr>
    </w:lvl>
    <w:lvl w:ilvl="4" w:tplc="C93EFB7A">
      <w:numFmt w:val="bullet"/>
      <w:lvlText w:val="•"/>
      <w:lvlJc w:val="left"/>
      <w:pPr>
        <w:ind w:left="4542" w:hanging="428"/>
      </w:pPr>
      <w:rPr>
        <w:rFonts w:hint="default"/>
        <w:lang w:val="id" w:eastAsia="en-US" w:bidi="ar-SA"/>
      </w:rPr>
    </w:lvl>
    <w:lvl w:ilvl="5" w:tplc="1A12A99A">
      <w:numFmt w:val="bullet"/>
      <w:lvlText w:val="•"/>
      <w:lvlJc w:val="left"/>
      <w:pPr>
        <w:ind w:left="5423" w:hanging="428"/>
      </w:pPr>
      <w:rPr>
        <w:rFonts w:hint="default"/>
        <w:lang w:val="id" w:eastAsia="en-US" w:bidi="ar-SA"/>
      </w:rPr>
    </w:lvl>
    <w:lvl w:ilvl="6" w:tplc="258CCD1A">
      <w:numFmt w:val="bullet"/>
      <w:lvlText w:val="•"/>
      <w:lvlJc w:val="left"/>
      <w:pPr>
        <w:ind w:left="6303" w:hanging="428"/>
      </w:pPr>
      <w:rPr>
        <w:rFonts w:hint="default"/>
        <w:lang w:val="id" w:eastAsia="en-US" w:bidi="ar-SA"/>
      </w:rPr>
    </w:lvl>
    <w:lvl w:ilvl="7" w:tplc="10DAF410">
      <w:numFmt w:val="bullet"/>
      <w:lvlText w:val="•"/>
      <w:lvlJc w:val="left"/>
      <w:pPr>
        <w:ind w:left="7184" w:hanging="428"/>
      </w:pPr>
      <w:rPr>
        <w:rFonts w:hint="default"/>
        <w:lang w:val="id" w:eastAsia="en-US" w:bidi="ar-SA"/>
      </w:rPr>
    </w:lvl>
    <w:lvl w:ilvl="8" w:tplc="AD2E6AA2">
      <w:numFmt w:val="bullet"/>
      <w:lvlText w:val="•"/>
      <w:lvlJc w:val="left"/>
      <w:pPr>
        <w:ind w:left="8065" w:hanging="428"/>
      </w:pPr>
      <w:rPr>
        <w:rFonts w:hint="default"/>
        <w:lang w:val="id" w:eastAsia="en-US" w:bidi="ar-SA"/>
      </w:rPr>
    </w:lvl>
  </w:abstractNum>
  <w:abstractNum w:abstractNumId="8">
    <w:nsid w:val="75D8311F"/>
    <w:multiLevelType w:val="hybridMultilevel"/>
    <w:tmpl w:val="44166BCC"/>
    <w:lvl w:ilvl="0" w:tplc="C87AA2E6">
      <w:start w:val="1"/>
      <w:numFmt w:val="decimal"/>
      <w:lvlText w:val="%1."/>
      <w:lvlJc w:val="left"/>
      <w:pPr>
        <w:ind w:left="1015" w:hanging="428"/>
        <w:jc w:val="left"/>
      </w:pPr>
      <w:rPr>
        <w:rFonts w:ascii="Book Antiqua" w:eastAsia="Times New Roman" w:hAnsi="Book Antiqua" w:cs="Times New Roman"/>
        <w:spacing w:val="-12"/>
        <w:w w:val="100"/>
        <w:lang w:val="id" w:eastAsia="en-US" w:bidi="ar-SA"/>
      </w:rPr>
    </w:lvl>
    <w:lvl w:ilvl="1" w:tplc="6FE2CDD2">
      <w:numFmt w:val="bullet"/>
      <w:lvlText w:val="•"/>
      <w:lvlJc w:val="left"/>
      <w:pPr>
        <w:ind w:left="1900" w:hanging="428"/>
      </w:pPr>
      <w:rPr>
        <w:rFonts w:hint="default"/>
        <w:lang w:val="id" w:eastAsia="en-US" w:bidi="ar-SA"/>
      </w:rPr>
    </w:lvl>
    <w:lvl w:ilvl="2" w:tplc="784C85A8">
      <w:numFmt w:val="bullet"/>
      <w:lvlText w:val="•"/>
      <w:lvlJc w:val="left"/>
      <w:pPr>
        <w:ind w:left="2781" w:hanging="428"/>
      </w:pPr>
      <w:rPr>
        <w:rFonts w:hint="default"/>
        <w:lang w:val="id" w:eastAsia="en-US" w:bidi="ar-SA"/>
      </w:rPr>
    </w:lvl>
    <w:lvl w:ilvl="3" w:tplc="0F92C29E">
      <w:numFmt w:val="bullet"/>
      <w:lvlText w:val="•"/>
      <w:lvlJc w:val="left"/>
      <w:pPr>
        <w:ind w:left="3661" w:hanging="428"/>
      </w:pPr>
      <w:rPr>
        <w:rFonts w:hint="default"/>
        <w:lang w:val="id" w:eastAsia="en-US" w:bidi="ar-SA"/>
      </w:rPr>
    </w:lvl>
    <w:lvl w:ilvl="4" w:tplc="A3EE8F1A">
      <w:numFmt w:val="bullet"/>
      <w:lvlText w:val="•"/>
      <w:lvlJc w:val="left"/>
      <w:pPr>
        <w:ind w:left="4542" w:hanging="428"/>
      </w:pPr>
      <w:rPr>
        <w:rFonts w:hint="default"/>
        <w:lang w:val="id" w:eastAsia="en-US" w:bidi="ar-SA"/>
      </w:rPr>
    </w:lvl>
    <w:lvl w:ilvl="5" w:tplc="7DDAA2DE">
      <w:numFmt w:val="bullet"/>
      <w:lvlText w:val="•"/>
      <w:lvlJc w:val="left"/>
      <w:pPr>
        <w:ind w:left="5423" w:hanging="428"/>
      </w:pPr>
      <w:rPr>
        <w:rFonts w:hint="default"/>
        <w:lang w:val="id" w:eastAsia="en-US" w:bidi="ar-SA"/>
      </w:rPr>
    </w:lvl>
    <w:lvl w:ilvl="6" w:tplc="C70E1B44">
      <w:numFmt w:val="bullet"/>
      <w:lvlText w:val="•"/>
      <w:lvlJc w:val="left"/>
      <w:pPr>
        <w:ind w:left="6303" w:hanging="428"/>
      </w:pPr>
      <w:rPr>
        <w:rFonts w:hint="default"/>
        <w:lang w:val="id" w:eastAsia="en-US" w:bidi="ar-SA"/>
      </w:rPr>
    </w:lvl>
    <w:lvl w:ilvl="7" w:tplc="5FBE6D90">
      <w:numFmt w:val="bullet"/>
      <w:lvlText w:val="•"/>
      <w:lvlJc w:val="left"/>
      <w:pPr>
        <w:ind w:left="7184" w:hanging="428"/>
      </w:pPr>
      <w:rPr>
        <w:rFonts w:hint="default"/>
        <w:lang w:val="id" w:eastAsia="en-US" w:bidi="ar-SA"/>
      </w:rPr>
    </w:lvl>
    <w:lvl w:ilvl="8" w:tplc="9D8EBB0C">
      <w:numFmt w:val="bullet"/>
      <w:lvlText w:val="•"/>
      <w:lvlJc w:val="left"/>
      <w:pPr>
        <w:ind w:left="8065" w:hanging="428"/>
      </w:pPr>
      <w:rPr>
        <w:rFonts w:hint="default"/>
        <w:lang w:val="id" w:eastAsia="en-US" w:bidi="ar-SA"/>
      </w:rPr>
    </w:lvl>
  </w:abstractNum>
  <w:num w:numId="1">
    <w:abstractNumId w:val="2"/>
  </w:num>
  <w:num w:numId="2">
    <w:abstractNumId w:val="8"/>
  </w:num>
  <w:num w:numId="3">
    <w:abstractNumId w:val="3"/>
  </w:num>
  <w:num w:numId="4">
    <w:abstractNumId w:val="4"/>
  </w:num>
  <w:num w:numId="5">
    <w:abstractNumId w:val="7"/>
  </w:num>
  <w:num w:numId="6">
    <w:abstractNumId w:val="1"/>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BB7"/>
    <w:rsid w:val="00017F98"/>
    <w:rsid w:val="00060DDF"/>
    <w:rsid w:val="00061C43"/>
    <w:rsid w:val="000B2AA3"/>
    <w:rsid w:val="00126924"/>
    <w:rsid w:val="00175200"/>
    <w:rsid w:val="00196E90"/>
    <w:rsid w:val="00234E53"/>
    <w:rsid w:val="00260720"/>
    <w:rsid w:val="00297019"/>
    <w:rsid w:val="0029727D"/>
    <w:rsid w:val="002A0275"/>
    <w:rsid w:val="002A38FB"/>
    <w:rsid w:val="002E42F8"/>
    <w:rsid w:val="002F1826"/>
    <w:rsid w:val="00305EE5"/>
    <w:rsid w:val="003452D6"/>
    <w:rsid w:val="00360CB1"/>
    <w:rsid w:val="0036697A"/>
    <w:rsid w:val="0039209C"/>
    <w:rsid w:val="003A25E8"/>
    <w:rsid w:val="00414002"/>
    <w:rsid w:val="004260BE"/>
    <w:rsid w:val="004B158E"/>
    <w:rsid w:val="004C155C"/>
    <w:rsid w:val="004C5B49"/>
    <w:rsid w:val="004C66FC"/>
    <w:rsid w:val="005049E0"/>
    <w:rsid w:val="005130C1"/>
    <w:rsid w:val="00552113"/>
    <w:rsid w:val="005949D0"/>
    <w:rsid w:val="005D5666"/>
    <w:rsid w:val="005F3C29"/>
    <w:rsid w:val="00643E86"/>
    <w:rsid w:val="00672C37"/>
    <w:rsid w:val="006B1A47"/>
    <w:rsid w:val="006B487D"/>
    <w:rsid w:val="00741998"/>
    <w:rsid w:val="007D1404"/>
    <w:rsid w:val="007E7034"/>
    <w:rsid w:val="0082544C"/>
    <w:rsid w:val="0085620E"/>
    <w:rsid w:val="00876A54"/>
    <w:rsid w:val="008774B0"/>
    <w:rsid w:val="00904D4B"/>
    <w:rsid w:val="00906266"/>
    <w:rsid w:val="00906962"/>
    <w:rsid w:val="00925A74"/>
    <w:rsid w:val="009A5452"/>
    <w:rsid w:val="009A553F"/>
    <w:rsid w:val="009E259A"/>
    <w:rsid w:val="00A77B0B"/>
    <w:rsid w:val="00AC6176"/>
    <w:rsid w:val="00B1321D"/>
    <w:rsid w:val="00B61FD5"/>
    <w:rsid w:val="00B627C6"/>
    <w:rsid w:val="00B7348E"/>
    <w:rsid w:val="00B76171"/>
    <w:rsid w:val="00BE3464"/>
    <w:rsid w:val="00BE5C67"/>
    <w:rsid w:val="00C80D80"/>
    <w:rsid w:val="00CF1BFB"/>
    <w:rsid w:val="00D05BB7"/>
    <w:rsid w:val="00D11FC6"/>
    <w:rsid w:val="00D25574"/>
    <w:rsid w:val="00D260FC"/>
    <w:rsid w:val="00D31F16"/>
    <w:rsid w:val="00D55841"/>
    <w:rsid w:val="00D6294E"/>
    <w:rsid w:val="00D66930"/>
    <w:rsid w:val="00D8360D"/>
    <w:rsid w:val="00D94350"/>
    <w:rsid w:val="00DA607D"/>
    <w:rsid w:val="00DB340E"/>
    <w:rsid w:val="00DF186C"/>
    <w:rsid w:val="00EA7FAE"/>
    <w:rsid w:val="00F0539A"/>
    <w:rsid w:val="00F945AB"/>
    <w:rsid w:val="00FA27F3"/>
    <w:rsid w:val="00FD4FC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05BB7"/>
    <w:pPr>
      <w:widowControl w:val="0"/>
      <w:autoSpaceDE w:val="0"/>
      <w:autoSpaceDN w:val="0"/>
      <w:spacing w:after="0" w:line="240" w:lineRule="auto"/>
    </w:pPr>
    <w:rPr>
      <w:rFonts w:ascii="Times New Roman" w:eastAsia="Times New Roman" w:hAnsi="Times New Roman" w:cs="Times New Roman"/>
      <w:lang w:val="id"/>
    </w:rPr>
  </w:style>
  <w:style w:type="paragraph" w:styleId="Heading3">
    <w:name w:val="heading 3"/>
    <w:basedOn w:val="Normal"/>
    <w:link w:val="Heading3Char"/>
    <w:uiPriority w:val="1"/>
    <w:qFormat/>
    <w:rsid w:val="00D05BB7"/>
    <w:pPr>
      <w:ind w:left="948"/>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D05BB7"/>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D05BB7"/>
    <w:rPr>
      <w:sz w:val="24"/>
      <w:szCs w:val="24"/>
    </w:rPr>
  </w:style>
  <w:style w:type="character" w:customStyle="1" w:styleId="BodyTextChar">
    <w:name w:val="Body Text Char"/>
    <w:basedOn w:val="DefaultParagraphFont"/>
    <w:link w:val="BodyText"/>
    <w:uiPriority w:val="1"/>
    <w:rsid w:val="00D05BB7"/>
    <w:rPr>
      <w:rFonts w:ascii="Times New Roman" w:eastAsia="Times New Roman" w:hAnsi="Times New Roman" w:cs="Times New Roman"/>
      <w:sz w:val="24"/>
      <w:szCs w:val="24"/>
      <w:lang w:val="id"/>
    </w:rPr>
  </w:style>
  <w:style w:type="paragraph" w:styleId="ListParagraph">
    <w:name w:val="List Paragraph"/>
    <w:basedOn w:val="Normal"/>
    <w:uiPriority w:val="1"/>
    <w:qFormat/>
    <w:rsid w:val="00D05BB7"/>
    <w:pPr>
      <w:ind w:left="948" w:hanging="360"/>
      <w:jc w:val="both"/>
    </w:pPr>
  </w:style>
  <w:style w:type="character" w:styleId="Hyperlink">
    <w:name w:val="Hyperlink"/>
    <w:basedOn w:val="DefaultParagraphFont"/>
    <w:uiPriority w:val="99"/>
    <w:unhideWhenUsed/>
    <w:rsid w:val="00D05BB7"/>
    <w:rPr>
      <w:color w:val="0000FF" w:themeColor="hyperlink"/>
      <w:u w:val="single"/>
    </w:rPr>
  </w:style>
  <w:style w:type="paragraph" w:styleId="FootnoteText">
    <w:name w:val="footnote text"/>
    <w:basedOn w:val="Normal"/>
    <w:link w:val="FootnoteTextChar"/>
    <w:uiPriority w:val="99"/>
    <w:semiHidden/>
    <w:unhideWhenUsed/>
    <w:rsid w:val="00F0539A"/>
    <w:rPr>
      <w:sz w:val="20"/>
      <w:szCs w:val="20"/>
    </w:rPr>
  </w:style>
  <w:style w:type="character" w:customStyle="1" w:styleId="FootnoteTextChar">
    <w:name w:val="Footnote Text Char"/>
    <w:basedOn w:val="DefaultParagraphFont"/>
    <w:link w:val="FootnoteText"/>
    <w:uiPriority w:val="99"/>
    <w:semiHidden/>
    <w:rsid w:val="00F0539A"/>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F0539A"/>
    <w:rPr>
      <w:vertAlign w:val="superscript"/>
    </w:rPr>
  </w:style>
  <w:style w:type="paragraph" w:styleId="Header">
    <w:name w:val="header"/>
    <w:basedOn w:val="Normal"/>
    <w:link w:val="HeaderChar"/>
    <w:uiPriority w:val="99"/>
    <w:unhideWhenUsed/>
    <w:rsid w:val="004C5B49"/>
    <w:pPr>
      <w:tabs>
        <w:tab w:val="center" w:pos="4513"/>
        <w:tab w:val="right" w:pos="9026"/>
      </w:tabs>
    </w:pPr>
  </w:style>
  <w:style w:type="character" w:customStyle="1" w:styleId="HeaderChar">
    <w:name w:val="Header Char"/>
    <w:basedOn w:val="DefaultParagraphFont"/>
    <w:link w:val="Header"/>
    <w:uiPriority w:val="99"/>
    <w:rsid w:val="004C5B49"/>
    <w:rPr>
      <w:rFonts w:ascii="Times New Roman" w:eastAsia="Times New Roman" w:hAnsi="Times New Roman" w:cs="Times New Roman"/>
      <w:lang w:val="id"/>
    </w:rPr>
  </w:style>
  <w:style w:type="paragraph" w:styleId="Footer">
    <w:name w:val="footer"/>
    <w:basedOn w:val="Normal"/>
    <w:link w:val="FooterChar"/>
    <w:uiPriority w:val="99"/>
    <w:unhideWhenUsed/>
    <w:rsid w:val="004C5B49"/>
    <w:pPr>
      <w:tabs>
        <w:tab w:val="center" w:pos="4513"/>
        <w:tab w:val="right" w:pos="9026"/>
      </w:tabs>
    </w:pPr>
  </w:style>
  <w:style w:type="character" w:customStyle="1" w:styleId="FooterChar">
    <w:name w:val="Footer Char"/>
    <w:basedOn w:val="DefaultParagraphFont"/>
    <w:link w:val="Footer"/>
    <w:uiPriority w:val="99"/>
    <w:rsid w:val="004C5B49"/>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05BB7"/>
    <w:pPr>
      <w:widowControl w:val="0"/>
      <w:autoSpaceDE w:val="0"/>
      <w:autoSpaceDN w:val="0"/>
      <w:spacing w:after="0" w:line="240" w:lineRule="auto"/>
    </w:pPr>
    <w:rPr>
      <w:rFonts w:ascii="Times New Roman" w:eastAsia="Times New Roman" w:hAnsi="Times New Roman" w:cs="Times New Roman"/>
      <w:lang w:val="id"/>
    </w:rPr>
  </w:style>
  <w:style w:type="paragraph" w:styleId="Heading3">
    <w:name w:val="heading 3"/>
    <w:basedOn w:val="Normal"/>
    <w:link w:val="Heading3Char"/>
    <w:uiPriority w:val="1"/>
    <w:qFormat/>
    <w:rsid w:val="00D05BB7"/>
    <w:pPr>
      <w:ind w:left="948"/>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D05BB7"/>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D05BB7"/>
    <w:rPr>
      <w:sz w:val="24"/>
      <w:szCs w:val="24"/>
    </w:rPr>
  </w:style>
  <w:style w:type="character" w:customStyle="1" w:styleId="BodyTextChar">
    <w:name w:val="Body Text Char"/>
    <w:basedOn w:val="DefaultParagraphFont"/>
    <w:link w:val="BodyText"/>
    <w:uiPriority w:val="1"/>
    <w:rsid w:val="00D05BB7"/>
    <w:rPr>
      <w:rFonts w:ascii="Times New Roman" w:eastAsia="Times New Roman" w:hAnsi="Times New Roman" w:cs="Times New Roman"/>
      <w:sz w:val="24"/>
      <w:szCs w:val="24"/>
      <w:lang w:val="id"/>
    </w:rPr>
  </w:style>
  <w:style w:type="paragraph" w:styleId="ListParagraph">
    <w:name w:val="List Paragraph"/>
    <w:basedOn w:val="Normal"/>
    <w:uiPriority w:val="1"/>
    <w:qFormat/>
    <w:rsid w:val="00D05BB7"/>
    <w:pPr>
      <w:ind w:left="948" w:hanging="360"/>
      <w:jc w:val="both"/>
    </w:pPr>
  </w:style>
  <w:style w:type="character" w:styleId="Hyperlink">
    <w:name w:val="Hyperlink"/>
    <w:basedOn w:val="DefaultParagraphFont"/>
    <w:uiPriority w:val="99"/>
    <w:unhideWhenUsed/>
    <w:rsid w:val="00D05BB7"/>
    <w:rPr>
      <w:color w:val="0000FF" w:themeColor="hyperlink"/>
      <w:u w:val="single"/>
    </w:rPr>
  </w:style>
  <w:style w:type="paragraph" w:styleId="FootnoteText">
    <w:name w:val="footnote text"/>
    <w:basedOn w:val="Normal"/>
    <w:link w:val="FootnoteTextChar"/>
    <w:uiPriority w:val="99"/>
    <w:semiHidden/>
    <w:unhideWhenUsed/>
    <w:rsid w:val="00F0539A"/>
    <w:rPr>
      <w:sz w:val="20"/>
      <w:szCs w:val="20"/>
    </w:rPr>
  </w:style>
  <w:style w:type="character" w:customStyle="1" w:styleId="FootnoteTextChar">
    <w:name w:val="Footnote Text Char"/>
    <w:basedOn w:val="DefaultParagraphFont"/>
    <w:link w:val="FootnoteText"/>
    <w:uiPriority w:val="99"/>
    <w:semiHidden/>
    <w:rsid w:val="00F0539A"/>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F0539A"/>
    <w:rPr>
      <w:vertAlign w:val="superscript"/>
    </w:rPr>
  </w:style>
  <w:style w:type="paragraph" w:styleId="Header">
    <w:name w:val="header"/>
    <w:basedOn w:val="Normal"/>
    <w:link w:val="HeaderChar"/>
    <w:uiPriority w:val="99"/>
    <w:unhideWhenUsed/>
    <w:rsid w:val="004C5B49"/>
    <w:pPr>
      <w:tabs>
        <w:tab w:val="center" w:pos="4513"/>
        <w:tab w:val="right" w:pos="9026"/>
      </w:tabs>
    </w:pPr>
  </w:style>
  <w:style w:type="character" w:customStyle="1" w:styleId="HeaderChar">
    <w:name w:val="Header Char"/>
    <w:basedOn w:val="DefaultParagraphFont"/>
    <w:link w:val="Header"/>
    <w:uiPriority w:val="99"/>
    <w:rsid w:val="004C5B49"/>
    <w:rPr>
      <w:rFonts w:ascii="Times New Roman" w:eastAsia="Times New Roman" w:hAnsi="Times New Roman" w:cs="Times New Roman"/>
      <w:lang w:val="id"/>
    </w:rPr>
  </w:style>
  <w:style w:type="paragraph" w:styleId="Footer">
    <w:name w:val="footer"/>
    <w:basedOn w:val="Normal"/>
    <w:link w:val="FooterChar"/>
    <w:uiPriority w:val="99"/>
    <w:unhideWhenUsed/>
    <w:rsid w:val="004C5B49"/>
    <w:pPr>
      <w:tabs>
        <w:tab w:val="center" w:pos="4513"/>
        <w:tab w:val="right" w:pos="9026"/>
      </w:tabs>
    </w:pPr>
  </w:style>
  <w:style w:type="character" w:customStyle="1" w:styleId="FooterChar">
    <w:name w:val="Footer Char"/>
    <w:basedOn w:val="DefaultParagraphFont"/>
    <w:link w:val="Footer"/>
    <w:uiPriority w:val="99"/>
    <w:rsid w:val="004C5B49"/>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d.wikipedia.org/wiki/Legislatif" TargetMode="External"/><Relationship Id="rId18" Type="http://schemas.openxmlformats.org/officeDocument/2006/relationships/hyperlink" Target="http://id.wikipedia.org/wiki/Pemilihan_umu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id.wikipedia.org/wiki/Hukum" TargetMode="External"/><Relationship Id="rId7" Type="http://schemas.openxmlformats.org/officeDocument/2006/relationships/footnotes" Target="footnotes.xml"/><Relationship Id="rId12" Type="http://schemas.openxmlformats.org/officeDocument/2006/relationships/hyperlink" Target="http://id.wikipedia.org/wiki/Eksekutif" TargetMode="External"/><Relationship Id="rId17" Type="http://schemas.openxmlformats.org/officeDocument/2006/relationships/hyperlink" Target="http://id.wikipedia.org/w/index.php?title=Konstituen&amp;action=edit" TargetMode="External"/><Relationship Id="rId25" Type="http://schemas.openxmlformats.org/officeDocument/2006/relationships/hyperlink" Target="http://id.wikipedia.org/w/index.php?title=Hak_pilih&amp;action=edit" TargetMode="External"/><Relationship Id="rId2" Type="http://schemas.openxmlformats.org/officeDocument/2006/relationships/numbering" Target="numbering.xml"/><Relationship Id="rId16" Type="http://schemas.openxmlformats.org/officeDocument/2006/relationships/hyperlink" Target="http://id.wikipedia.org/wiki/Legislatur" TargetMode="External"/><Relationship Id="rId20" Type="http://schemas.openxmlformats.org/officeDocument/2006/relationships/hyperlink" Target="http://id.wikipedia.org/wiki/Legislati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d.wikipedia.org/wiki/Eksekutif" TargetMode="External"/><Relationship Id="rId24" Type="http://schemas.openxmlformats.org/officeDocument/2006/relationships/hyperlink" Target="http://id.wikipedia.org/w/index.php?title=Hak_pilih&amp;action=edit" TargetMode="External"/><Relationship Id="rId5" Type="http://schemas.openxmlformats.org/officeDocument/2006/relationships/settings" Target="settings.xml"/><Relationship Id="rId15" Type="http://schemas.openxmlformats.org/officeDocument/2006/relationships/hyperlink" Target="http://id.wikipedia.org/w/index.php?title=Checks_and_balances&amp;action=edit" TargetMode="External"/><Relationship Id="rId23" Type="http://schemas.openxmlformats.org/officeDocument/2006/relationships/hyperlink" Target="http://id.wikipedia.org/wiki/Warganegara" TargetMode="External"/><Relationship Id="rId28" Type="http://schemas.openxmlformats.org/officeDocument/2006/relationships/theme" Target="theme/theme1.xml"/><Relationship Id="rId10" Type="http://schemas.openxmlformats.org/officeDocument/2006/relationships/hyperlink" Target="http://id.wikipedia.org/w/index.php?title=Trias_politica&amp;action=edit" TargetMode="External"/><Relationship Id="rId19" Type="http://schemas.openxmlformats.org/officeDocument/2006/relationships/hyperlink" Target="http://id.wikipedia.org/wiki/Pemilihan_umum" TargetMode="External"/><Relationship Id="rId4" Type="http://schemas.microsoft.com/office/2007/relationships/stylesWithEffects" Target="stylesWithEffects.xml"/><Relationship Id="rId9" Type="http://schemas.openxmlformats.org/officeDocument/2006/relationships/hyperlink" Target="mailto:anieskardin@yahoo.com" TargetMode="External"/><Relationship Id="rId14" Type="http://schemas.openxmlformats.org/officeDocument/2006/relationships/hyperlink" Target="http://id.wikipedia.org/w/index.php?title=Independen&amp;action=edit" TargetMode="External"/><Relationship Id="rId22" Type="http://schemas.openxmlformats.org/officeDocument/2006/relationships/hyperlink" Target="http://id.wikipedia.org/w/index.php?title=Peraturan&amp;action=edi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B1229-532F-45C4-B54F-57ABFD3C6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18</Pages>
  <Words>4581</Words>
  <Characters>26116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61</cp:revision>
  <dcterms:created xsi:type="dcterms:W3CDTF">2020-06-01T10:58:00Z</dcterms:created>
  <dcterms:modified xsi:type="dcterms:W3CDTF">2020-06-01T12:06:00Z</dcterms:modified>
</cp:coreProperties>
</file>