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C2" w:rsidRPr="004F5F5A" w:rsidRDefault="005545E7" w:rsidP="00393AC2">
      <w:pPr>
        <w:ind w:right="-343"/>
        <w:jc w:val="center"/>
        <w:rPr>
          <w:rFonts w:ascii="Book Antiqua" w:hAnsi="Book Antiqua"/>
          <w:b/>
          <w:sz w:val="28"/>
          <w:szCs w:val="28"/>
        </w:rPr>
      </w:pPr>
      <w:r w:rsidRPr="004F5F5A">
        <w:rPr>
          <w:rFonts w:ascii="Book Antiqua" w:hAnsi="Book Antiqua"/>
          <w:b/>
          <w:sz w:val="28"/>
          <w:szCs w:val="28"/>
        </w:rPr>
        <w:t>PENERAPAN PERTOLONGAN DAN PERAWATAN KORBAN TABRAK LARI YANG MENGAKIBATKAN KEMATIAN DI KOTA PEKANBARU TAHUN 2017-2019 BERDASARKAN UNDANG-UNDANG NOMOR 22 TAHUN 2009</w:t>
      </w:r>
    </w:p>
    <w:p w:rsidR="006F7DF3" w:rsidRPr="00AC59B5" w:rsidRDefault="006F7DF3" w:rsidP="009E2A44">
      <w:pPr>
        <w:rPr>
          <w:rFonts w:ascii="Book Antiqua" w:hAnsi="Book Antiqua" w:cs="Arial"/>
          <w:i/>
          <w:color w:val="000000" w:themeColor="text1"/>
          <w:sz w:val="28"/>
          <w:szCs w:val="28"/>
          <w:shd w:val="clear" w:color="auto" w:fill="F8F9FA"/>
        </w:rPr>
      </w:pPr>
    </w:p>
    <w:p w:rsidR="004F5F5A" w:rsidRPr="004F5F5A" w:rsidRDefault="001B3AFC" w:rsidP="00D369A8">
      <w:pPr>
        <w:pStyle w:val="NormalWeb"/>
        <w:spacing w:before="0" w:beforeAutospacing="0" w:after="0" w:afterAutospacing="0"/>
        <w:jc w:val="center"/>
        <w:rPr>
          <w:rFonts w:ascii="Book Antiqua" w:hAnsi="Book Antiqua"/>
          <w:bCs/>
          <w:sz w:val="22"/>
          <w:szCs w:val="22"/>
        </w:rPr>
      </w:pPr>
      <w:r w:rsidRPr="004F5F5A">
        <w:rPr>
          <w:rFonts w:ascii="Book Antiqua" w:hAnsi="Book Antiqua"/>
          <w:bCs/>
          <w:sz w:val="22"/>
          <w:szCs w:val="22"/>
        </w:rPr>
        <w:t>Agus Romeidin</w:t>
      </w:r>
    </w:p>
    <w:p w:rsidR="004F5F5A" w:rsidRPr="004F5F5A" w:rsidRDefault="004F5F5A" w:rsidP="004F5F5A">
      <w:pPr>
        <w:pStyle w:val="NormalWeb"/>
        <w:spacing w:before="0" w:beforeAutospacing="0" w:after="0" w:afterAutospacing="0"/>
        <w:ind w:left="680" w:hanging="680"/>
        <w:jc w:val="center"/>
        <w:rPr>
          <w:rFonts w:ascii="Book Antiqua" w:hAnsi="Book Antiqua"/>
          <w:b/>
          <w:sz w:val="22"/>
          <w:szCs w:val="22"/>
          <w:u w:val="single"/>
          <w:lang w:val="id-ID"/>
        </w:rPr>
      </w:pPr>
      <w:r w:rsidRPr="004F5F5A">
        <w:rPr>
          <w:rFonts w:ascii="Book Antiqua" w:hAnsi="Book Antiqua"/>
          <w:sz w:val="22"/>
          <w:szCs w:val="22"/>
        </w:rPr>
        <w:t>Program Studi Magister Ilmu Hukum Universitas Lancang Kuning</w:t>
      </w:r>
    </w:p>
    <w:p w:rsidR="004F5F5A" w:rsidRPr="006F7DF3" w:rsidRDefault="006F7DF3" w:rsidP="00D369A8">
      <w:pPr>
        <w:pStyle w:val="NormalWeb"/>
        <w:spacing w:before="0" w:beforeAutospacing="0" w:after="0" w:afterAutospacing="0"/>
        <w:jc w:val="center"/>
        <w:rPr>
          <w:rFonts w:ascii="Book Antiqua" w:hAnsi="Book Antiqua"/>
          <w:bCs/>
          <w:i/>
          <w:sz w:val="22"/>
          <w:szCs w:val="22"/>
        </w:rPr>
      </w:pPr>
      <w:r w:rsidRPr="006F7DF3">
        <w:rPr>
          <w:rFonts w:ascii="Book Antiqua" w:hAnsi="Book Antiqua"/>
          <w:bCs/>
          <w:i/>
          <w:sz w:val="22"/>
          <w:szCs w:val="22"/>
        </w:rPr>
        <w:t xml:space="preserve">Email : </w:t>
      </w:r>
      <w:hyperlink r:id="rId8" w:history="1">
        <w:r w:rsidR="00904E34" w:rsidRPr="00617363">
          <w:rPr>
            <w:rStyle w:val="Hyperlink"/>
            <w:rFonts w:ascii="Book Antiqua" w:hAnsi="Book Antiqua"/>
            <w:bCs/>
            <w:i/>
            <w:sz w:val="22"/>
            <w:szCs w:val="22"/>
            <w:u w:val="none"/>
          </w:rPr>
          <w:t>aagusromeidin@gmail.com</w:t>
        </w:r>
      </w:hyperlink>
    </w:p>
    <w:p w:rsidR="00904E34" w:rsidRPr="004F5F5A" w:rsidRDefault="001F308E" w:rsidP="00D369A8">
      <w:pPr>
        <w:pStyle w:val="NormalWeb"/>
        <w:spacing w:before="0" w:beforeAutospacing="0" w:after="0" w:afterAutospacing="0"/>
        <w:jc w:val="center"/>
        <w:rPr>
          <w:rFonts w:ascii="Book Antiqua" w:hAnsi="Book Antiqua"/>
          <w:bCs/>
          <w:sz w:val="22"/>
          <w:szCs w:val="22"/>
        </w:rPr>
      </w:pPr>
      <w:r>
        <w:rPr>
          <w:rFonts w:ascii="Book Antiqua" w:hAnsi="Book Antiqua"/>
          <w:bCs/>
          <w:sz w:val="22"/>
          <w:szCs w:val="22"/>
        </w:rPr>
        <w:t xml:space="preserve"> </w:t>
      </w:r>
    </w:p>
    <w:p w:rsidR="004F5F5A" w:rsidRPr="004F5F5A" w:rsidRDefault="003B7AA8" w:rsidP="00D369A8">
      <w:pPr>
        <w:pStyle w:val="NormalWeb"/>
        <w:spacing w:before="0" w:beforeAutospacing="0" w:after="0" w:afterAutospacing="0"/>
        <w:jc w:val="center"/>
        <w:rPr>
          <w:rFonts w:ascii="Book Antiqua" w:hAnsi="Book Antiqua"/>
          <w:bCs/>
          <w:sz w:val="22"/>
          <w:szCs w:val="22"/>
        </w:rPr>
      </w:pPr>
      <w:r w:rsidRPr="004F5F5A">
        <w:rPr>
          <w:rFonts w:ascii="Book Antiqua" w:hAnsi="Book Antiqua"/>
          <w:bCs/>
          <w:sz w:val="22"/>
          <w:szCs w:val="22"/>
        </w:rPr>
        <w:t xml:space="preserve"> </w:t>
      </w:r>
      <w:r w:rsidR="004F5F5A" w:rsidRPr="004F5F5A">
        <w:rPr>
          <w:rFonts w:ascii="Book Antiqua" w:hAnsi="Book Antiqua"/>
          <w:bCs/>
          <w:sz w:val="22"/>
          <w:szCs w:val="22"/>
        </w:rPr>
        <w:t>Sudi Fahmi</w:t>
      </w:r>
    </w:p>
    <w:p w:rsidR="004F5F5A" w:rsidRPr="004F5F5A" w:rsidRDefault="004F5F5A" w:rsidP="004D1385">
      <w:pPr>
        <w:pStyle w:val="NormalWeb"/>
        <w:spacing w:before="0" w:beforeAutospacing="0" w:after="0" w:afterAutospacing="0"/>
        <w:ind w:left="680" w:hanging="680"/>
        <w:jc w:val="center"/>
        <w:rPr>
          <w:rFonts w:ascii="Book Antiqua" w:hAnsi="Book Antiqua"/>
          <w:b/>
          <w:sz w:val="22"/>
          <w:szCs w:val="22"/>
          <w:u w:val="single"/>
          <w:lang w:val="id-ID"/>
        </w:rPr>
      </w:pPr>
      <w:r w:rsidRPr="004F5F5A">
        <w:rPr>
          <w:rFonts w:ascii="Book Antiqua" w:hAnsi="Book Antiqua"/>
          <w:sz w:val="22"/>
          <w:szCs w:val="22"/>
        </w:rPr>
        <w:t>Program Studi Magister Ilmu Hukum Universitas Lancang Kuning</w:t>
      </w:r>
    </w:p>
    <w:p w:rsidR="004F5F5A" w:rsidRDefault="004D1385" w:rsidP="004D1385">
      <w:pPr>
        <w:pStyle w:val="NormalWeb"/>
        <w:spacing w:before="0" w:beforeAutospacing="0" w:after="0" w:afterAutospacing="0"/>
        <w:jc w:val="center"/>
        <w:rPr>
          <w:rFonts w:ascii="Book Antiqua" w:hAnsi="Book Antiqua"/>
          <w:bCs/>
          <w:i/>
          <w:iCs/>
          <w:sz w:val="22"/>
          <w:szCs w:val="22"/>
          <w:lang w:val="id-ID"/>
        </w:rPr>
      </w:pPr>
      <w:r w:rsidRPr="006F7DF3">
        <w:rPr>
          <w:rFonts w:ascii="Book Antiqua" w:hAnsi="Book Antiqua"/>
          <w:bCs/>
          <w:i/>
          <w:sz w:val="22"/>
          <w:szCs w:val="22"/>
        </w:rPr>
        <w:t>Email :</w:t>
      </w:r>
      <w:r>
        <w:rPr>
          <w:rFonts w:ascii="Book Antiqua" w:hAnsi="Book Antiqua"/>
          <w:bCs/>
          <w:sz w:val="22"/>
          <w:szCs w:val="22"/>
          <w:lang w:val="id-ID"/>
        </w:rPr>
        <w:t xml:space="preserve"> </w:t>
      </w:r>
      <w:hyperlink r:id="rId9" w:history="1">
        <w:r w:rsidRPr="00B47BB8">
          <w:rPr>
            <w:rStyle w:val="Hyperlink"/>
            <w:rFonts w:ascii="Book Antiqua" w:hAnsi="Book Antiqua"/>
            <w:bCs/>
            <w:i/>
            <w:iCs/>
            <w:sz w:val="22"/>
            <w:szCs w:val="22"/>
          </w:rPr>
          <w:t>sudi.fahmi@ymail.com</w:t>
        </w:r>
      </w:hyperlink>
    </w:p>
    <w:p w:rsidR="004D1385" w:rsidRPr="004D1385" w:rsidRDefault="004D1385" w:rsidP="004D1385">
      <w:pPr>
        <w:pStyle w:val="NormalWeb"/>
        <w:spacing w:before="0" w:beforeAutospacing="0" w:after="0" w:afterAutospacing="0"/>
        <w:jc w:val="center"/>
        <w:rPr>
          <w:rFonts w:ascii="Book Antiqua" w:hAnsi="Book Antiqua"/>
          <w:bCs/>
          <w:sz w:val="22"/>
          <w:szCs w:val="22"/>
          <w:lang w:val="id-ID"/>
        </w:rPr>
      </w:pPr>
      <w:bookmarkStart w:id="0" w:name="_GoBack"/>
      <w:bookmarkEnd w:id="0"/>
    </w:p>
    <w:p w:rsidR="00D369A8" w:rsidRPr="00617363" w:rsidRDefault="001B3AFC" w:rsidP="00D369A8">
      <w:pPr>
        <w:pStyle w:val="NormalWeb"/>
        <w:spacing w:before="0" w:beforeAutospacing="0" w:after="0" w:afterAutospacing="0"/>
        <w:jc w:val="center"/>
        <w:rPr>
          <w:rFonts w:ascii="Book Antiqua" w:hAnsi="Book Antiqua"/>
          <w:sz w:val="22"/>
          <w:szCs w:val="22"/>
          <w:lang w:val="id-ID"/>
        </w:rPr>
      </w:pPr>
      <w:r w:rsidRPr="004F5F5A">
        <w:rPr>
          <w:rFonts w:ascii="Book Antiqua" w:hAnsi="Book Antiqua"/>
          <w:bCs/>
          <w:sz w:val="22"/>
          <w:szCs w:val="22"/>
        </w:rPr>
        <w:t xml:space="preserve"> </w:t>
      </w:r>
      <w:r w:rsidR="003D7A8C" w:rsidRPr="004F5F5A">
        <w:rPr>
          <w:rFonts w:ascii="Book Antiqua" w:hAnsi="Book Antiqua"/>
          <w:bCs/>
          <w:sz w:val="22"/>
          <w:szCs w:val="22"/>
        </w:rPr>
        <w:t>Ardiansah</w:t>
      </w:r>
      <w:r w:rsidR="00617363">
        <w:rPr>
          <w:rFonts w:ascii="Book Antiqua" w:hAnsi="Book Antiqua"/>
          <w:bCs/>
          <w:sz w:val="22"/>
          <w:szCs w:val="22"/>
          <w:lang w:val="id-ID"/>
        </w:rPr>
        <w:t xml:space="preserve"> </w:t>
      </w:r>
    </w:p>
    <w:p w:rsidR="00D369A8" w:rsidRDefault="0044001A" w:rsidP="00D369A8">
      <w:pPr>
        <w:pStyle w:val="NormalWeb"/>
        <w:spacing w:before="0" w:beforeAutospacing="0" w:after="0" w:afterAutospacing="0"/>
        <w:ind w:left="680" w:hanging="680"/>
        <w:jc w:val="center"/>
        <w:rPr>
          <w:rFonts w:ascii="Book Antiqua" w:hAnsi="Book Antiqua"/>
          <w:sz w:val="22"/>
          <w:szCs w:val="22"/>
        </w:rPr>
      </w:pPr>
      <w:r w:rsidRPr="004F5F5A">
        <w:rPr>
          <w:rFonts w:ascii="Book Antiqua" w:hAnsi="Book Antiqua"/>
          <w:sz w:val="22"/>
          <w:szCs w:val="22"/>
        </w:rPr>
        <w:t>Program Studi Magiste</w:t>
      </w:r>
      <w:r w:rsidR="00870DF2" w:rsidRPr="004F5F5A">
        <w:rPr>
          <w:rFonts w:ascii="Book Antiqua" w:hAnsi="Book Antiqua"/>
          <w:sz w:val="22"/>
          <w:szCs w:val="22"/>
        </w:rPr>
        <w:t>r</w:t>
      </w:r>
      <w:r w:rsidRPr="004F5F5A">
        <w:rPr>
          <w:rFonts w:ascii="Book Antiqua" w:hAnsi="Book Antiqua"/>
          <w:sz w:val="22"/>
          <w:szCs w:val="22"/>
        </w:rPr>
        <w:t xml:space="preserve"> Ilmu Hukum </w:t>
      </w:r>
      <w:r w:rsidR="00397885" w:rsidRPr="004F5F5A">
        <w:rPr>
          <w:rFonts w:ascii="Book Antiqua" w:hAnsi="Book Antiqua"/>
          <w:sz w:val="22"/>
          <w:szCs w:val="22"/>
        </w:rPr>
        <w:t>Universitas Lancang Kuning</w:t>
      </w:r>
    </w:p>
    <w:p w:rsidR="004F5F5A" w:rsidRPr="00617363" w:rsidRDefault="00617363" w:rsidP="00617363">
      <w:pPr>
        <w:pStyle w:val="NormalWeb"/>
        <w:spacing w:before="0" w:beforeAutospacing="0" w:after="0" w:afterAutospacing="0"/>
        <w:jc w:val="center"/>
        <w:rPr>
          <w:rFonts w:ascii="Book Antiqua" w:hAnsi="Book Antiqua"/>
          <w:i/>
          <w:sz w:val="22"/>
          <w:szCs w:val="22"/>
          <w:lang w:val="id-ID"/>
        </w:rPr>
      </w:pPr>
      <w:r w:rsidRPr="00617363">
        <w:rPr>
          <w:rFonts w:ascii="Book Antiqua" w:hAnsi="Book Antiqua"/>
          <w:bCs/>
          <w:i/>
          <w:sz w:val="22"/>
          <w:szCs w:val="22"/>
        </w:rPr>
        <w:t xml:space="preserve">Email : </w:t>
      </w:r>
      <w:hyperlink r:id="rId10" w:history="1">
        <w:r w:rsidRPr="00617363">
          <w:rPr>
            <w:rStyle w:val="Hyperlink"/>
            <w:rFonts w:ascii="Book Antiqua" w:hAnsi="Book Antiqua"/>
            <w:i/>
            <w:sz w:val="22"/>
            <w:szCs w:val="22"/>
            <w:u w:val="none"/>
          </w:rPr>
          <w:t>ardiansyah2000@yahoo.com</w:t>
        </w:r>
      </w:hyperlink>
    </w:p>
    <w:p w:rsidR="00617363" w:rsidRPr="00617363" w:rsidRDefault="00617363" w:rsidP="00617363">
      <w:pPr>
        <w:pStyle w:val="NormalWeb"/>
        <w:spacing w:before="0" w:beforeAutospacing="0" w:after="0" w:afterAutospacing="0"/>
        <w:jc w:val="center"/>
        <w:rPr>
          <w:rFonts w:ascii="Book Antiqua" w:hAnsi="Book Antiqua"/>
          <w:i/>
          <w:sz w:val="22"/>
          <w:szCs w:val="22"/>
          <w:lang w:val="id-ID"/>
        </w:rPr>
      </w:pPr>
    </w:p>
    <w:p w:rsidR="004F5F5A" w:rsidRPr="004F5F5A" w:rsidRDefault="004F5F5A" w:rsidP="004F5F5A">
      <w:pPr>
        <w:jc w:val="center"/>
        <w:rPr>
          <w:rFonts w:ascii="Book Antiqua" w:hAnsi="Book Antiqua"/>
          <w:i/>
          <w:lang w:val="de-DE"/>
        </w:rPr>
      </w:pPr>
      <w:r w:rsidRPr="004F5F5A">
        <w:rPr>
          <w:rFonts w:ascii="Book Antiqua" w:hAnsi="Book Antiqua"/>
          <w:i/>
          <w:lang w:val="de-DE"/>
        </w:rPr>
        <w:t>Abstract</w:t>
      </w:r>
    </w:p>
    <w:p w:rsidR="004F5F5A" w:rsidRDefault="004F5F5A" w:rsidP="004F5F5A">
      <w:pPr>
        <w:jc w:val="both"/>
        <w:rPr>
          <w:i/>
          <w:lang w:val="de-DE"/>
        </w:rPr>
      </w:pPr>
      <w:r w:rsidRPr="004F5F5A">
        <w:rPr>
          <w:i/>
          <w:lang w:val="de-DE"/>
        </w:rPr>
        <w:t>But in reality what happens in the field is that it is not optimal because it is very difficult to find hit-and-run perpetrators so that the perpetrators can be held accountable for their actions before the law and so that the families of victims / heirs get assistance from vehicle owners as regulated in Law Number 22 of 2009 concerning Traffic. Traffic and Road Transportation and the police cannot reveal that the hit-and-run perpetrator is a case in arrears every year and the public who saw the accident did not want to be involved and be witnesses of the incident. This type of research is research conducted by identifying the law on how the effectiveness of the law applies in society. The conclusion is that it cannot be implemented effectively yet, because there is no clarity and firmness on the legal subject of road administrators. So it is not clear who should be responsible for traffic accidents caused by road damage and the unclear arrangement of the meaning of "road operator" whether institutionally or whether an official has the authority to regulate, develop, construct, supervise, maintain and supervise roads). Constraints are due to constraints from humans (Human Error) which is divided into negligence of the victim, carelessness of the perpetrator, constraints on facilities and infrastructure, obstacles due to lack of budget, internal constraints which consist of a lack of personnel handling traffic accidents, constraints from the Government. , and constraints from the community as well as weak public participation in reporting damaged roads and the lack of public knowledge of laws and regulations. Efforts are pre-emptive efforts by providing education to all levels of society regarding the prevention and impact of non-compliance with traffic regulations, preventive measures (prevention), namely the installation of traffic signs along the road as a guide for road users to create safety, security , order and smoothness of traffic and road transportation, and carry out regular patrols, repressive measures (prosecution) aimed at providing a deterrent effect on traffic violators that cause accidents resulting in death, and by increasing internal factors and factors. The suggestion is for the Government to immediately issue a Government Regulation and other related provisions, as the implementer of Law Number 22 of 2009 concerning Road Traffic and Transportation, so that it can provide an explanation of road administrators and the need for socialization and deepening of integrated understanding related to statutory regulations. invitations related to damaged roads to members of the Laka unit.</w:t>
      </w:r>
    </w:p>
    <w:p w:rsidR="0016594F" w:rsidRPr="004F5F5A" w:rsidRDefault="0016594F" w:rsidP="004F5F5A">
      <w:pPr>
        <w:jc w:val="both"/>
        <w:rPr>
          <w:i/>
          <w:lang w:val="de-DE"/>
        </w:rPr>
      </w:pPr>
    </w:p>
    <w:p w:rsidR="004F5F5A" w:rsidRPr="004F5F5A" w:rsidRDefault="004F5F5A" w:rsidP="004F5F5A">
      <w:pPr>
        <w:jc w:val="both"/>
        <w:rPr>
          <w:rFonts w:ascii="Book Antiqua" w:hAnsi="Book Antiqua"/>
          <w:i/>
          <w:lang w:val="de-DE"/>
        </w:rPr>
      </w:pPr>
      <w:r w:rsidRPr="004F5F5A">
        <w:rPr>
          <w:rFonts w:ascii="Book Antiqua" w:hAnsi="Book Antiqua"/>
          <w:i/>
          <w:lang w:val="de-DE"/>
        </w:rPr>
        <w:t>Keywords: Application, Hit-and-Run, Death</w:t>
      </w:r>
    </w:p>
    <w:p w:rsidR="004F5F5A" w:rsidRDefault="004F5F5A" w:rsidP="004F5F5A">
      <w:pPr>
        <w:pStyle w:val="NormalWeb"/>
        <w:spacing w:before="0" w:beforeAutospacing="0" w:after="0" w:afterAutospacing="0"/>
        <w:rPr>
          <w:rFonts w:ascii="Book Antiqua" w:hAnsi="Book Antiqua"/>
          <w:b/>
          <w:sz w:val="22"/>
          <w:szCs w:val="22"/>
          <w:u w:val="single"/>
        </w:rPr>
      </w:pPr>
    </w:p>
    <w:p w:rsidR="002954EB" w:rsidRDefault="002954EB" w:rsidP="004F5F5A">
      <w:pPr>
        <w:pStyle w:val="NormalWeb"/>
        <w:spacing w:before="0" w:beforeAutospacing="0" w:after="0" w:afterAutospacing="0"/>
        <w:rPr>
          <w:rFonts w:ascii="Book Antiqua" w:hAnsi="Book Antiqua"/>
          <w:b/>
          <w:sz w:val="22"/>
          <w:szCs w:val="22"/>
          <w:u w:val="single"/>
        </w:rPr>
      </w:pPr>
    </w:p>
    <w:p w:rsidR="002954EB" w:rsidRDefault="002954EB" w:rsidP="004F5F5A">
      <w:pPr>
        <w:pStyle w:val="NormalWeb"/>
        <w:spacing w:before="0" w:beforeAutospacing="0" w:after="0" w:afterAutospacing="0"/>
        <w:rPr>
          <w:rFonts w:ascii="Book Antiqua" w:hAnsi="Book Antiqua"/>
          <w:b/>
          <w:sz w:val="22"/>
          <w:szCs w:val="22"/>
          <w:u w:val="single"/>
        </w:rPr>
      </w:pPr>
    </w:p>
    <w:p w:rsidR="009E2A44" w:rsidRPr="004F5F5A" w:rsidRDefault="009E2A44" w:rsidP="004F5F5A">
      <w:pPr>
        <w:pStyle w:val="NormalWeb"/>
        <w:spacing w:before="0" w:beforeAutospacing="0" w:after="0" w:afterAutospacing="0"/>
        <w:rPr>
          <w:rFonts w:ascii="Book Antiqua" w:hAnsi="Book Antiqua"/>
          <w:b/>
          <w:sz w:val="22"/>
          <w:szCs w:val="22"/>
          <w:u w:val="single"/>
        </w:rPr>
      </w:pPr>
    </w:p>
    <w:p w:rsidR="00D369A8" w:rsidRPr="004F5F5A" w:rsidRDefault="00D369A8" w:rsidP="00D369A8">
      <w:pPr>
        <w:rPr>
          <w:rFonts w:ascii="Book Antiqua" w:hAnsi="Book Antiqua"/>
          <w:b/>
        </w:rPr>
      </w:pPr>
    </w:p>
    <w:p w:rsidR="00121C21" w:rsidRPr="009E2A44" w:rsidRDefault="004F5F5A" w:rsidP="00D369A8">
      <w:pPr>
        <w:jc w:val="center"/>
        <w:rPr>
          <w:rFonts w:ascii="Book Antiqua" w:hAnsi="Book Antiqua"/>
          <w:b/>
        </w:rPr>
      </w:pPr>
      <w:r w:rsidRPr="009E2A44">
        <w:rPr>
          <w:rFonts w:ascii="Book Antiqua" w:hAnsi="Book Antiqua"/>
          <w:b/>
        </w:rPr>
        <w:t>Abstrak</w:t>
      </w:r>
    </w:p>
    <w:p w:rsidR="003D7A8C" w:rsidRPr="009E2A44" w:rsidRDefault="00870DF2" w:rsidP="003D7A8C">
      <w:pPr>
        <w:ind w:right="-348" w:firstLine="720"/>
        <w:jc w:val="both"/>
      </w:pPr>
      <w:r w:rsidRPr="009E2A44">
        <w:rPr>
          <w:lang w:val="id-ID"/>
        </w:rPr>
        <w:t xml:space="preserve">Namun pada kenyataannya yang terjadi dilapangan bahwa </w:t>
      </w:r>
      <w:r w:rsidRPr="009E2A44">
        <w:t xml:space="preserve">belum maksimal </w:t>
      </w:r>
      <w:r w:rsidRPr="009E2A44">
        <w:rPr>
          <w:lang w:val="id-ID"/>
        </w:rPr>
        <w:t xml:space="preserve">karena sangat sulit </w:t>
      </w:r>
      <w:r w:rsidRPr="009E2A44">
        <w:t>mencari pelaku tabrak lari agar pelaku dapat mempertanggung jawabkan perbuatannya di hadapan hukum dan agar keluarga korban / ahli waris mendapatkan bantuan dari pemilik kendaraan yang telah diatur dalam Undang-Undang Nomor 22 Tahun 2009 tentang Lalu Lintas dan Angkutan Jalan dan bagi pihak kepolisian tidak dapat mengungkap pelaku tabrak lari ini merupakan tunggakan perkara setiap tahunnya</w:t>
      </w:r>
      <w:r w:rsidRPr="009E2A44">
        <w:rPr>
          <w:lang w:val="id-ID"/>
        </w:rPr>
        <w:t xml:space="preserve"> serta masyarakat yang melihat kejadian kecelakaan tersebut tidak mau untuk terlibat dan jadi saksi terhadap kejadian tersebut.</w:t>
      </w:r>
      <w:r w:rsidRPr="009E2A44">
        <w:t xml:space="preserve"> </w:t>
      </w:r>
      <w:r w:rsidR="003D7A8C" w:rsidRPr="009E2A44">
        <w:t>Jenis penelitian ini adalah penelitian yang dilakukan dengan cara mengadakan identifikasi hukum bagaimana efektivitas hukum itu berlaku dalam masyarakat. Kesimpulan adalah</w:t>
      </w:r>
      <w:r w:rsidR="003D7A8C" w:rsidRPr="009E2A44">
        <w:rPr>
          <w:lang w:val="id-ID"/>
        </w:rPr>
        <w:t xml:space="preserve"> </w:t>
      </w:r>
      <w:r w:rsidRPr="009E2A44">
        <w:t>adalah masih belum dapat dilaksanakan secara efektif, karena belum ada kejelasan dan ketegasan tentang subyek hukum penyelenggara jalan. Sehingga belum ada kejelasan pula siapa yang harus mempertanggungjawabkan kecelakaan lalu lintas yang diakibatkan rusaknya jalan dan Ketidakjelasan pengaturan makna “penyelenggara jalan” apakah secara kelembagaan ataukah Pejabat yang berkewenangan dalam pengaturan, pembinaan, pembangunan, pengawasan, pemeliharaan, dan penilikan jalan).  Kendala adalah karena kendala dari manusia (</w:t>
      </w:r>
      <w:r w:rsidRPr="009E2A44">
        <w:rPr>
          <w:iCs/>
        </w:rPr>
        <w:t>Human Ero</w:t>
      </w:r>
      <w:r w:rsidRPr="009E2A44">
        <w:t xml:space="preserve">r) yang terbagi atas kelalaian pada korban, ketidak hati-hatian pelaku, kendala sarana dan prasarana, kendalanya karena kurangnya anggaran, </w:t>
      </w:r>
      <w:r w:rsidRPr="009E2A44">
        <w:rPr>
          <w:b/>
        </w:rPr>
        <w:t>k</w:t>
      </w:r>
      <w:r w:rsidRPr="009E2A44">
        <w:rPr>
          <w:rStyle w:val="Strong"/>
          <w:b w:val="0"/>
        </w:rPr>
        <w:t>endala Internal yang terdiri</w:t>
      </w:r>
      <w:r w:rsidRPr="009E2A44">
        <w:rPr>
          <w:rStyle w:val="Strong"/>
        </w:rPr>
        <w:t xml:space="preserve"> </w:t>
      </w:r>
      <w:r w:rsidRPr="009E2A44">
        <w:t xml:space="preserve">masih kurangnya jumlah personil yang menangani kecelakaan lalu lintas, kendala dari Pemerintah, dan kendala dari masyarakat serta lemahnya partisipasi masyarakat dalam melaporkan jalan rusak serta lemahnya pengetahuan masyarakat terhadap peraturan perundangundangan. Upaya adalah upaya </w:t>
      </w:r>
      <w:r w:rsidRPr="009E2A44">
        <w:rPr>
          <w:iCs/>
        </w:rPr>
        <w:t xml:space="preserve">pre-emtif </w:t>
      </w:r>
      <w:r w:rsidRPr="009E2A44">
        <w:t xml:space="preserve">dengan memberikan penyuluhan di seluruh lapisan masyarakat tentang pencegahan dan dampak dari ketidakpatuhan terhadap peraturan lalu lintas, upaya </w:t>
      </w:r>
      <w:r w:rsidRPr="009E2A44">
        <w:rPr>
          <w:iCs/>
        </w:rPr>
        <w:t xml:space="preserve">preventif </w:t>
      </w:r>
      <w:r w:rsidRPr="009E2A44">
        <w:t xml:space="preserve">(pencegahan) yaitu pemasangan rambu-rambu lalu lintas di sepanjang jalan sebagai petunjuk bagi para pengguna jalan demi terciptanya keselamatan, keamanan, ketertiban, dan kelancaran lalu lintas dan angkutan jalan, dan melakukan patroli secara rutin, upaya </w:t>
      </w:r>
      <w:r w:rsidRPr="009E2A44">
        <w:rPr>
          <w:iCs/>
        </w:rPr>
        <w:t xml:space="preserve">represif </w:t>
      </w:r>
      <w:r w:rsidRPr="009E2A44">
        <w:t>(penindakan) yang bertujuan untuk memberikan efek jera terhadap pelaku pelanggaran lalu lintas yang menimbulkan kecelakaan berakibat kematian, serta dengan meningkatkan faktor Internal dan factor. Sarannya adalah agar Pemerintah segera mengeluarkan Peraturan Pemerintah dan ketentuan lain yang terkait, sebagai pelaksana dari Undang-Undang Nomor 22 Tahun 2009, tentang Lalu Lintas dan Angkutan Jalan, sehingga dapat memberikan penjelasan tentang penyelenggara jalan dan perlunya sosialisasi dan pendalaman pemahaman terpadu terkait peraturan perundang-undangan terkait jalan yang rusak kepada anggota unit laka lantas.</w:t>
      </w:r>
      <w:r w:rsidR="003D7A8C" w:rsidRPr="009E2A44">
        <w:t xml:space="preserve"> </w:t>
      </w:r>
    </w:p>
    <w:p w:rsidR="004F5F5A" w:rsidRPr="009E2A44" w:rsidRDefault="004F5F5A" w:rsidP="003D7A8C">
      <w:pPr>
        <w:ind w:right="-348" w:firstLine="720"/>
        <w:jc w:val="both"/>
      </w:pPr>
    </w:p>
    <w:p w:rsidR="00121C21" w:rsidRPr="009E2A44" w:rsidRDefault="003D7A8C" w:rsidP="003D7A8C">
      <w:pPr>
        <w:jc w:val="both"/>
        <w:rPr>
          <w:lang w:val="de-DE"/>
        </w:rPr>
      </w:pPr>
      <w:r w:rsidRPr="009E2A44">
        <w:t xml:space="preserve">Kata Kunci : Penerapan, </w:t>
      </w:r>
      <w:r w:rsidR="00870DF2" w:rsidRPr="009E2A44">
        <w:t>Tabrak Lari</w:t>
      </w:r>
      <w:r w:rsidRPr="009E2A44">
        <w:t xml:space="preserve">, </w:t>
      </w:r>
      <w:r w:rsidR="00870DF2" w:rsidRPr="009E2A44">
        <w:t>Kematian</w:t>
      </w:r>
    </w:p>
    <w:p w:rsidR="00121C21" w:rsidRPr="009E2A44" w:rsidRDefault="00121C21" w:rsidP="00A7582B">
      <w:pPr>
        <w:jc w:val="both"/>
        <w:rPr>
          <w:b/>
          <w:sz w:val="20"/>
          <w:szCs w:val="20"/>
          <w:lang w:val="de-DE"/>
        </w:rPr>
      </w:pPr>
    </w:p>
    <w:p w:rsidR="00520723" w:rsidRPr="00520723" w:rsidRDefault="00520723" w:rsidP="00C17133">
      <w:pPr>
        <w:jc w:val="both"/>
        <w:rPr>
          <w:i/>
          <w:sz w:val="22"/>
          <w:szCs w:val="22"/>
        </w:rPr>
        <w:sectPr w:rsidR="00520723" w:rsidRPr="00520723" w:rsidSect="004F5F5A">
          <w:pgSz w:w="11907" w:h="16839" w:code="9"/>
          <w:pgMar w:top="1080" w:right="1440" w:bottom="1080" w:left="1440" w:header="720" w:footer="720" w:gutter="0"/>
          <w:cols w:space="720"/>
          <w:docGrid w:linePitch="360"/>
        </w:sectPr>
      </w:pPr>
    </w:p>
    <w:p w:rsidR="00121C21" w:rsidRPr="000C77CF" w:rsidRDefault="000C77CF" w:rsidP="000C77CF">
      <w:pPr>
        <w:jc w:val="both"/>
        <w:rPr>
          <w:rFonts w:ascii="Book Antiqua" w:hAnsi="Book Antiqua"/>
          <w:b/>
        </w:rPr>
      </w:pPr>
      <w:r w:rsidRPr="000C77CF">
        <w:rPr>
          <w:rFonts w:ascii="Book Antiqua" w:hAnsi="Book Antiqua"/>
          <w:b/>
        </w:rPr>
        <w:t>PENDAHULUAN</w:t>
      </w:r>
    </w:p>
    <w:p w:rsidR="001B3AFC" w:rsidRPr="005C5681" w:rsidRDefault="001B3AFC" w:rsidP="001B3AFC">
      <w:pPr>
        <w:pStyle w:val="NormalWeb"/>
        <w:spacing w:before="0" w:beforeAutospacing="0" w:after="0" w:afterAutospacing="0"/>
        <w:ind w:firstLine="720"/>
        <w:jc w:val="both"/>
        <w:rPr>
          <w:rFonts w:ascii="Book Antiqua" w:hAnsi="Book Antiqua"/>
          <w:lang w:val="id-ID"/>
        </w:rPr>
      </w:pPr>
      <w:r w:rsidRPr="005C5681">
        <w:rPr>
          <w:rFonts w:ascii="Book Antiqua" w:hAnsi="Book Antiqua"/>
        </w:rPr>
        <w:t>Ada tiga komponen terjadinya lalu lintas yaitu</w:t>
      </w:r>
      <w:r w:rsidR="005B1999">
        <w:rPr>
          <w:rStyle w:val="apple-converted-space"/>
          <w:rFonts w:ascii="Book Antiqua" w:eastAsia="Calibri" w:hAnsi="Book Antiqua"/>
        </w:rPr>
        <w:t xml:space="preserve"> </w:t>
      </w:r>
      <w:hyperlink r:id="rId11" w:tooltip="Manusia" w:history="1">
        <w:r w:rsidRPr="005C5681">
          <w:rPr>
            <w:rStyle w:val="Hyperlink"/>
            <w:rFonts w:ascii="Book Antiqua" w:hAnsi="Book Antiqua"/>
            <w:bCs/>
            <w:color w:val="auto"/>
            <w:u w:val="none"/>
            <w:bdr w:val="none" w:sz="0" w:space="0" w:color="auto" w:frame="1"/>
          </w:rPr>
          <w:t>manusia</w:t>
        </w:r>
      </w:hyperlink>
      <w:r w:rsidRPr="005C5681">
        <w:rPr>
          <w:rStyle w:val="apple-converted-space"/>
          <w:rFonts w:ascii="Book Antiqua" w:eastAsia="Calibri" w:hAnsi="Book Antiqua"/>
        </w:rPr>
        <w:t> </w:t>
      </w:r>
      <w:r w:rsidRPr="005C5681">
        <w:rPr>
          <w:rFonts w:ascii="Book Antiqua" w:hAnsi="Book Antiqua"/>
        </w:rPr>
        <w:t>sebagai pengguna,</w:t>
      </w:r>
      <w:r w:rsidRPr="005C5681">
        <w:rPr>
          <w:rStyle w:val="apple-converted-space"/>
          <w:rFonts w:ascii="Book Antiqua" w:eastAsia="Calibri" w:hAnsi="Book Antiqua"/>
        </w:rPr>
        <w:t> </w:t>
      </w:r>
      <w:hyperlink r:id="rId12" w:tooltip="Kendaraan" w:history="1">
        <w:r w:rsidRPr="005C5681">
          <w:rPr>
            <w:rStyle w:val="Hyperlink"/>
            <w:rFonts w:ascii="Book Antiqua" w:hAnsi="Book Antiqua"/>
            <w:bCs/>
            <w:color w:val="auto"/>
            <w:u w:val="none"/>
            <w:bdr w:val="none" w:sz="0" w:space="0" w:color="auto" w:frame="1"/>
          </w:rPr>
          <w:t>kendaraan</w:t>
        </w:r>
      </w:hyperlink>
      <w:r w:rsidRPr="005C5681">
        <w:rPr>
          <w:rStyle w:val="apple-converted-space"/>
          <w:rFonts w:ascii="Book Antiqua" w:eastAsia="Calibri" w:hAnsi="Book Antiqua"/>
        </w:rPr>
        <w:t> </w:t>
      </w:r>
      <w:r w:rsidRPr="005C5681">
        <w:rPr>
          <w:rFonts w:ascii="Book Antiqua" w:hAnsi="Book Antiqua"/>
        </w:rPr>
        <w:t>dan</w:t>
      </w:r>
      <w:r w:rsidRPr="005C5681">
        <w:rPr>
          <w:rStyle w:val="apple-converted-space"/>
          <w:rFonts w:ascii="Book Antiqua" w:eastAsia="Calibri" w:hAnsi="Book Antiqua"/>
        </w:rPr>
        <w:t> </w:t>
      </w:r>
      <w:hyperlink r:id="rId13" w:tooltip="Jalan" w:history="1">
        <w:r w:rsidRPr="005C5681">
          <w:rPr>
            <w:rStyle w:val="Hyperlink"/>
            <w:rFonts w:ascii="Book Antiqua" w:hAnsi="Book Antiqua"/>
            <w:bCs/>
            <w:color w:val="auto"/>
            <w:u w:val="none"/>
            <w:bdr w:val="none" w:sz="0" w:space="0" w:color="auto" w:frame="1"/>
          </w:rPr>
          <w:t>jalan</w:t>
        </w:r>
      </w:hyperlink>
      <w:r w:rsidRPr="005C5681">
        <w:rPr>
          <w:rStyle w:val="apple-converted-space"/>
          <w:rFonts w:ascii="Book Antiqua" w:eastAsia="Calibri" w:hAnsi="Book Antiqua"/>
        </w:rPr>
        <w:t> </w:t>
      </w:r>
      <w:r w:rsidRPr="005C5681">
        <w:rPr>
          <w:rFonts w:ascii="Book Antiqua" w:hAnsi="Book Antiqua"/>
        </w:rPr>
        <w:t xml:space="preserve">yang saling berinteraksi dalam pergerakan kendaraan yang memenuhi persyaratan kelaikan dikemudikan oleh pengemudi mengikuti aturan lalu lintas yang ditetapkan berdasarkan peraturan perundangan yang menyangkut lalu lintas dan angkutan jalan melalui jalan yang memenuhi persyaratan </w:t>
      </w:r>
      <w:r w:rsidRPr="005C5681">
        <w:rPr>
          <w:rFonts w:ascii="Book Antiqua" w:hAnsi="Book Antiqua"/>
          <w:i/>
        </w:rPr>
        <w:t>geometric</w:t>
      </w:r>
      <w:r w:rsidRPr="005C5681">
        <w:rPr>
          <w:rFonts w:ascii="Book Antiqua" w:hAnsi="Book Antiqua"/>
        </w:rPr>
        <w:t>. Dari bermacam banyak kejadian kecelakaan dapat disimpulkan bahwa faktor kelelahan dan kurang hati-hatinya pengemudi yang memicu kecelakaan. Faktor manusia merupakan penyebab utama terjadinya kecelakaan lalu lintas di jalan raya hal tersebut terjadi karena adanya kecerobohan atau kealpaan pengemudi dalam mengemudikan kendaraannya.</w:t>
      </w:r>
      <w:r w:rsidRPr="005C5681">
        <w:rPr>
          <w:rStyle w:val="FootnoteReference"/>
          <w:rFonts w:ascii="Book Antiqua" w:eastAsia="Calibri" w:hAnsi="Book Antiqua"/>
        </w:rPr>
        <w:footnoteReference w:id="1"/>
      </w:r>
    </w:p>
    <w:p w:rsidR="001B3AFC" w:rsidRPr="005C5681" w:rsidRDefault="001B3AFC" w:rsidP="001B3AFC">
      <w:pPr>
        <w:pStyle w:val="NormalWeb"/>
        <w:spacing w:before="0" w:beforeAutospacing="0" w:after="0" w:afterAutospacing="0"/>
        <w:ind w:firstLine="720"/>
        <w:jc w:val="both"/>
        <w:rPr>
          <w:rFonts w:ascii="Book Antiqua" w:hAnsi="Book Antiqua"/>
          <w:lang w:val="id-ID"/>
        </w:rPr>
      </w:pPr>
      <w:r w:rsidRPr="005C5681">
        <w:rPr>
          <w:rFonts w:ascii="Book Antiqua" w:hAnsi="Book Antiqua"/>
        </w:rPr>
        <w:t>Masalah yang dihadapi dalam perlalu-lintasan adalah keseimbangan antara kapasitas jaringan jalan dengan banyaknya kendaraan dan orang yang berlalu-lalang menggunakan jalan tersebut. Jika kapasitas jaringan jalan sudah hampir jenuh apalagi terlampaui, maka yang terjadi adalah kemacetan lalu lintas persoalan ini sering dirancukan sebagai persoalan angkutan. Sedangkan Angkutan (transport) adalah kegiatan pemindahan orang dan/barang dari satu tempat (asal) ke tempat lain (tujuan) dengan menggunakan sarana (kendaraan) kendaraan yang harus diperhatikan adalah keseimbangan antara kapasitas moda angkutan dengan jumlah barang maupun orang yang memerlukan angkutan. Bila kapasitas armada lebih rendah dari yang dibutuhkan, akan banyak barang maupun orang tidak terangkut, atau keduanya dijejalkan ke dalam kendaraan yang ada.</w:t>
      </w:r>
      <w:r w:rsidRPr="005C5681">
        <w:rPr>
          <w:rStyle w:val="FootnoteReference"/>
          <w:rFonts w:ascii="Book Antiqua" w:eastAsia="Calibri" w:hAnsi="Book Antiqua"/>
        </w:rPr>
        <w:footnoteReference w:id="2"/>
      </w:r>
    </w:p>
    <w:p w:rsidR="001B3AFC" w:rsidRPr="005C5681" w:rsidRDefault="001B3AFC" w:rsidP="001B3AFC">
      <w:pPr>
        <w:pStyle w:val="NormalWeb"/>
        <w:spacing w:before="0" w:beforeAutospacing="0" w:after="0" w:afterAutospacing="0"/>
        <w:ind w:firstLine="720"/>
        <w:jc w:val="both"/>
        <w:rPr>
          <w:rFonts w:ascii="Book Antiqua" w:hAnsi="Book Antiqua"/>
          <w:lang w:val="id-ID"/>
        </w:rPr>
      </w:pPr>
      <w:r w:rsidRPr="005C5681">
        <w:rPr>
          <w:rFonts w:ascii="Book Antiqua" w:hAnsi="Book Antiqua"/>
        </w:rPr>
        <w:t>Dalam pelaksanaan atau penegakan hukum harus adil. Tetapi hukum tidak identik dengan keadilan. Hukum itu bersifat umum mengikat setiap orang, bersifat menyamaratakan</w:t>
      </w:r>
      <w:r w:rsidRPr="005C5681">
        <w:rPr>
          <w:rFonts w:ascii="Book Antiqua" w:hAnsi="Book Antiqua"/>
          <w:lang w:val="id-ID"/>
        </w:rPr>
        <w:t>.</w:t>
      </w:r>
      <w:r w:rsidRPr="005C5681">
        <w:rPr>
          <w:rStyle w:val="FootnoteReference"/>
          <w:rFonts w:ascii="Book Antiqua" w:eastAsia="Calibri" w:hAnsi="Book Antiqua"/>
          <w:lang w:val="id-ID"/>
        </w:rPr>
        <w:footnoteReference w:id="3"/>
      </w:r>
      <w:r w:rsidRPr="005C5681">
        <w:rPr>
          <w:rFonts w:ascii="Book Antiqua" w:hAnsi="Book Antiqua"/>
          <w:lang w:val="id-ID"/>
        </w:rPr>
        <w:t xml:space="preserve"> </w:t>
      </w:r>
      <w:r w:rsidR="00D95B3D" w:rsidRPr="00A41F1C">
        <w:rPr>
          <w:rFonts w:ascii="Book Antiqua" w:hAnsi="Book Antiqua"/>
        </w:rPr>
        <w:t xml:space="preserve">Dan </w:t>
      </w:r>
      <w:r w:rsidR="00D95B3D" w:rsidRPr="00A41F1C">
        <w:rPr>
          <w:rFonts w:ascii="Book Antiqua" w:hAnsi="Book Antiqua"/>
          <w:w w:val="115"/>
        </w:rPr>
        <w:t>Keadilan juga dimaknai sebagai pemenuhan keinginan individu dalam suatu tingkat tertentu. Pemenuhan keadilan sehingga suatu keadaan layak disebut adil adalah sesuatu yang sulit dijawab berdasarkan pengetahuan rasional Jawaban</w:t>
      </w:r>
      <w:r w:rsidR="00D95B3D" w:rsidRPr="00A41F1C">
        <w:rPr>
          <w:rFonts w:ascii="Book Antiqua" w:hAnsi="Book Antiqua"/>
          <w:spacing w:val="-12"/>
          <w:w w:val="115"/>
        </w:rPr>
        <w:t xml:space="preserve"> </w:t>
      </w:r>
      <w:r w:rsidR="00D95B3D" w:rsidRPr="00A41F1C">
        <w:rPr>
          <w:rFonts w:ascii="Book Antiqua" w:hAnsi="Book Antiqua"/>
          <w:w w:val="115"/>
        </w:rPr>
        <w:t>pertanyaan</w:t>
      </w:r>
      <w:r w:rsidR="00D95B3D" w:rsidRPr="00A41F1C">
        <w:rPr>
          <w:rFonts w:ascii="Book Antiqua" w:hAnsi="Book Antiqua"/>
          <w:spacing w:val="-10"/>
          <w:w w:val="115"/>
        </w:rPr>
        <w:t xml:space="preserve"> </w:t>
      </w:r>
      <w:r w:rsidR="00D95B3D" w:rsidRPr="00A41F1C">
        <w:rPr>
          <w:rFonts w:ascii="Book Antiqua" w:hAnsi="Book Antiqua"/>
          <w:w w:val="115"/>
        </w:rPr>
        <w:t>tersebut</w:t>
      </w:r>
      <w:r w:rsidR="00D95B3D" w:rsidRPr="00A41F1C">
        <w:rPr>
          <w:rFonts w:ascii="Book Antiqua" w:hAnsi="Book Antiqua"/>
          <w:spacing w:val="-10"/>
          <w:w w:val="115"/>
        </w:rPr>
        <w:t xml:space="preserve"> </w:t>
      </w:r>
      <w:r w:rsidR="00D95B3D" w:rsidRPr="00A41F1C">
        <w:rPr>
          <w:rFonts w:ascii="Book Antiqua" w:hAnsi="Book Antiqua"/>
          <w:w w:val="115"/>
        </w:rPr>
        <w:t>adalah</w:t>
      </w:r>
      <w:r w:rsidR="00D95B3D" w:rsidRPr="00A41F1C">
        <w:rPr>
          <w:rFonts w:ascii="Book Antiqua" w:hAnsi="Book Antiqua"/>
          <w:spacing w:val="-12"/>
          <w:w w:val="115"/>
        </w:rPr>
        <w:t xml:space="preserve"> </w:t>
      </w:r>
      <w:r w:rsidR="00D95B3D" w:rsidRPr="00A41F1C">
        <w:rPr>
          <w:rFonts w:ascii="Book Antiqua" w:hAnsi="Book Antiqua"/>
          <w:w w:val="115"/>
        </w:rPr>
        <w:t>suatu</w:t>
      </w:r>
      <w:r w:rsidR="00D95B3D" w:rsidRPr="00A41F1C">
        <w:rPr>
          <w:rFonts w:ascii="Book Antiqua" w:hAnsi="Book Antiqua"/>
          <w:spacing w:val="-11"/>
          <w:w w:val="115"/>
        </w:rPr>
        <w:t xml:space="preserve"> </w:t>
      </w:r>
      <w:r w:rsidR="00D95B3D" w:rsidRPr="00A41F1C">
        <w:rPr>
          <w:rFonts w:ascii="Book Antiqua" w:hAnsi="Book Antiqua"/>
          <w:w w:val="115"/>
        </w:rPr>
        <w:t>pembenaran</w:t>
      </w:r>
      <w:r w:rsidR="00D95B3D" w:rsidRPr="00A41F1C">
        <w:rPr>
          <w:rFonts w:ascii="Book Antiqua" w:hAnsi="Book Antiqua"/>
          <w:spacing w:val="-10"/>
          <w:w w:val="115"/>
        </w:rPr>
        <w:t xml:space="preserve"> </w:t>
      </w:r>
      <w:r w:rsidR="00D95B3D" w:rsidRPr="00A41F1C">
        <w:rPr>
          <w:rFonts w:ascii="Book Antiqua" w:hAnsi="Book Antiqua"/>
          <w:w w:val="115"/>
        </w:rPr>
        <w:t>nilai</w:t>
      </w:r>
      <w:r w:rsidR="00A41F1C">
        <w:rPr>
          <w:rFonts w:ascii="Book Antiqua" w:hAnsi="Book Antiqua"/>
          <w:w w:val="115"/>
        </w:rPr>
        <w:t>.</w:t>
      </w:r>
      <w:r w:rsidR="00D95B3D">
        <w:rPr>
          <w:rStyle w:val="FootnoteReference"/>
          <w:rFonts w:ascii="Book Antiqua" w:hAnsi="Book Antiqua"/>
          <w:w w:val="115"/>
        </w:rPr>
        <w:footnoteReference w:id="4"/>
      </w:r>
      <w:r w:rsidR="00D95B3D">
        <w:rPr>
          <w:rFonts w:ascii="Book Antiqua" w:hAnsi="Book Antiqua"/>
        </w:rPr>
        <w:t xml:space="preserve"> </w:t>
      </w:r>
      <w:r w:rsidRPr="005C5681">
        <w:rPr>
          <w:rFonts w:ascii="Book Antiqua" w:hAnsi="Book Antiqua"/>
        </w:rPr>
        <w:t>Di Indonesia pengaturan tentang lalu lintas dan angkutan jalan secara nasional diatur di dalam undang-undang Republik Indonesia Nomor 22 Tahun 2009 tentang Lalu Lintas dan Angkutan Jalan.</w:t>
      </w:r>
      <w:r w:rsidRPr="005C5681">
        <w:rPr>
          <w:rStyle w:val="FootnoteReference"/>
          <w:rFonts w:ascii="Book Antiqua" w:hAnsi="Book Antiqua"/>
        </w:rPr>
        <w:footnoteReference w:id="5"/>
      </w:r>
    </w:p>
    <w:p w:rsidR="001B3AFC" w:rsidRPr="005C5681" w:rsidRDefault="001B3AFC" w:rsidP="001B3AFC">
      <w:pPr>
        <w:pStyle w:val="NormalWeb"/>
        <w:spacing w:before="0" w:beforeAutospacing="0" w:after="0" w:afterAutospacing="0"/>
        <w:ind w:firstLine="720"/>
        <w:jc w:val="both"/>
        <w:rPr>
          <w:rFonts w:ascii="Book Antiqua" w:hAnsi="Book Antiqua"/>
          <w:lang w:val="id-ID"/>
        </w:rPr>
      </w:pPr>
      <w:r w:rsidRPr="005C5681">
        <w:rPr>
          <w:rFonts w:ascii="Book Antiqua" w:hAnsi="Book Antiqua"/>
        </w:rPr>
        <w:t>Semakin berkembangnya zaman, semakin banyak pula alat transportasi yang diperlukan untuk pemenuhan kebutuhan. Lalu lintas merupakan salah satu sarana komunikasi masyarakat yang memegang peranan vital dalam memperlancar pembangunan yang kita laksanakan. Masalah lalu lintas merupakan salah satu masalah yang berskala nasional yang berkembang seirama dengan perkembangan masyarakat.</w:t>
      </w:r>
      <w:r w:rsidRPr="005C5681">
        <w:rPr>
          <w:rStyle w:val="FootnoteReference"/>
          <w:rFonts w:ascii="Book Antiqua" w:eastAsia="Calibri" w:hAnsi="Book Antiqua"/>
        </w:rPr>
        <w:footnoteReference w:id="6"/>
      </w:r>
      <w:r w:rsidRPr="005C5681">
        <w:rPr>
          <w:rFonts w:ascii="Book Antiqua" w:hAnsi="Book Antiqua"/>
        </w:rPr>
        <w:t xml:space="preserve"> Pengertian lalu lintas menurut Pasal 1 angka 2 Undang-Undang Nomor 22 Tahun 2009 Tentang Lalu Lintas Angkutan Jalan adalah “gerak kendaraan, dan orang di ruang lalu lintas jalan”. Kemudian dalam Pasal 1 angka 23 Undang-Undang Nomor 22 Tahun 2009 Tentang Lalu Lintas Angkutan Jalan yang dimaksud dengan kecelakaan lalu lintas adalah suatu peristiwa di jalan yang tidak diduga dan tidak disengaja melibatkan kendaraan dengan atau tanpa pengguna jalan lain yang mengakibatkan korban manusia dan/atau kerugian manusia. Secara garis besar kecelakaan dalam berlalu lintas di sebabkan oleh 4 (empat) faktor yang saling berkaitan, yakni faktor manusia ,kendaraan, jalan raya dan lingkungan. Berdasarkan penelitian</w:t>
      </w:r>
      <w:r w:rsidR="005B1999">
        <w:rPr>
          <w:rFonts w:ascii="Book Antiqua" w:hAnsi="Book Antiqua"/>
        </w:rPr>
        <w:t xml:space="preserve"> </w:t>
      </w:r>
      <w:r w:rsidRPr="005C5681">
        <w:rPr>
          <w:rFonts w:ascii="Book Antiqua" w:hAnsi="Book Antiqua"/>
        </w:rPr>
        <w:t>penelitian yang telah dilakukan dari keempat faktor tersebut, maka yang memegang peranan paling utama adalah faktor manusia. Banyak hal yang kurang di perhatikan manusia atau masyarakat sebagai pelaku jalan raya, terutama kurang disiplin dalam berlalu lintas yang merupakan penyebab atau faktor utama terjadinya kecelakaan lalu lintas.</w:t>
      </w:r>
      <w:r w:rsidRPr="005C5681">
        <w:rPr>
          <w:rStyle w:val="FootnoteReference"/>
          <w:rFonts w:ascii="Book Antiqua" w:eastAsia="Calibri" w:hAnsi="Book Antiqua"/>
        </w:rPr>
        <w:footnoteReference w:id="7"/>
      </w:r>
    </w:p>
    <w:p w:rsidR="001B3AFC" w:rsidRPr="005C5681" w:rsidRDefault="001B3AFC" w:rsidP="001B3AFC">
      <w:pPr>
        <w:pStyle w:val="NormalWeb"/>
        <w:spacing w:before="0" w:beforeAutospacing="0" w:after="0" w:afterAutospacing="0"/>
        <w:ind w:firstLine="720"/>
        <w:jc w:val="both"/>
        <w:rPr>
          <w:rFonts w:ascii="Book Antiqua" w:hAnsi="Book Antiqua"/>
          <w:lang w:val="id-ID"/>
        </w:rPr>
      </w:pPr>
      <w:r w:rsidRPr="00617363">
        <w:rPr>
          <w:rFonts w:ascii="Book Antiqua" w:hAnsi="Book Antiqua"/>
          <w:lang w:val="id-ID"/>
        </w:rPr>
        <w:t>Akhir-akhir ini banyak terjadinya kecelakaan lalu lintas tabrak lari yang mengakibatkan kematian dan hal tersebut sangat merugikan karena banyaknya biaya yang harus ditanggung oleh korban dan keluarganya, di dalam Pasal 231 Undang-Undang Nomor 22 Tahun 2009 di paragraf 3 Pertolongan dan Perawatan Korban yang berbunyi :</w:t>
      </w:r>
    </w:p>
    <w:p w:rsidR="001B3AFC" w:rsidRPr="005C5681" w:rsidRDefault="001B3AFC" w:rsidP="001B3AFC">
      <w:pPr>
        <w:pStyle w:val="BodyTextIndent"/>
        <w:ind w:left="720" w:hanging="360"/>
        <w:jc w:val="both"/>
        <w:rPr>
          <w:rFonts w:ascii="Book Antiqua" w:hAnsi="Book Antiqua"/>
        </w:rPr>
      </w:pPr>
      <w:r w:rsidRPr="005C5681">
        <w:rPr>
          <w:rFonts w:ascii="Book Antiqua" w:hAnsi="Book Antiqua"/>
        </w:rPr>
        <w:t xml:space="preserve">“ (1) Pengemudi Kendaraan Bermotor yang terlibat kecelakaan lalu lintas, </w:t>
      </w:r>
    </w:p>
    <w:p w:rsidR="001B3AFC" w:rsidRPr="005C5681" w:rsidRDefault="001B3AFC" w:rsidP="001B3AFC">
      <w:pPr>
        <w:pStyle w:val="BodyTextIndent"/>
        <w:ind w:left="720" w:hanging="18"/>
        <w:jc w:val="both"/>
        <w:rPr>
          <w:rFonts w:ascii="Book Antiqua" w:hAnsi="Book Antiqua"/>
        </w:rPr>
      </w:pPr>
      <w:r w:rsidRPr="005C5681">
        <w:rPr>
          <w:rFonts w:ascii="Book Antiqua" w:hAnsi="Book Antiqua"/>
        </w:rPr>
        <w:t xml:space="preserve">   wajib:</w:t>
      </w:r>
    </w:p>
    <w:p w:rsidR="001B3AFC" w:rsidRPr="005C5681" w:rsidRDefault="001B3AFC" w:rsidP="001B3AFC">
      <w:pPr>
        <w:pStyle w:val="BodyTextIndent"/>
        <w:numPr>
          <w:ilvl w:val="0"/>
          <w:numId w:val="38"/>
        </w:numPr>
        <w:ind w:left="1440"/>
        <w:jc w:val="both"/>
        <w:rPr>
          <w:rFonts w:ascii="Book Antiqua" w:hAnsi="Book Antiqua"/>
        </w:rPr>
      </w:pPr>
      <w:r w:rsidRPr="005C5681">
        <w:rPr>
          <w:rFonts w:ascii="Book Antiqua" w:hAnsi="Book Antiqua"/>
        </w:rPr>
        <w:t>Menghentikan kendaraan yang dikemudikannya;</w:t>
      </w:r>
    </w:p>
    <w:p w:rsidR="001B3AFC" w:rsidRPr="005C5681" w:rsidRDefault="001B3AFC" w:rsidP="001B3AFC">
      <w:pPr>
        <w:pStyle w:val="BodyTextIndent"/>
        <w:numPr>
          <w:ilvl w:val="0"/>
          <w:numId w:val="38"/>
        </w:numPr>
        <w:ind w:left="1440"/>
        <w:jc w:val="both"/>
        <w:rPr>
          <w:rFonts w:ascii="Book Antiqua" w:hAnsi="Book Antiqua"/>
        </w:rPr>
      </w:pPr>
      <w:r w:rsidRPr="005C5681">
        <w:rPr>
          <w:rFonts w:ascii="Book Antiqua" w:hAnsi="Book Antiqua"/>
        </w:rPr>
        <w:t>Memberikan pertolongan kepada korban;</w:t>
      </w:r>
    </w:p>
    <w:p w:rsidR="001B3AFC" w:rsidRPr="005C5681" w:rsidRDefault="001B3AFC" w:rsidP="001B3AFC">
      <w:pPr>
        <w:pStyle w:val="BodyTextIndent"/>
        <w:numPr>
          <w:ilvl w:val="0"/>
          <w:numId w:val="38"/>
        </w:numPr>
        <w:ind w:left="1440"/>
        <w:jc w:val="both"/>
        <w:rPr>
          <w:rFonts w:ascii="Book Antiqua" w:hAnsi="Book Antiqua"/>
        </w:rPr>
      </w:pPr>
      <w:r w:rsidRPr="005C5681">
        <w:rPr>
          <w:rFonts w:ascii="Book Antiqua" w:hAnsi="Book Antiqua"/>
        </w:rPr>
        <w:t>Melaporkan kecelakaan lalu lintas kepada Kepolisian Negara Republik Indonesia terdekat”.</w:t>
      </w:r>
    </w:p>
    <w:p w:rsidR="001B3AFC" w:rsidRPr="005C5681" w:rsidRDefault="001B3AFC" w:rsidP="001B3AFC">
      <w:pPr>
        <w:pStyle w:val="BodyTextIndent"/>
        <w:ind w:left="0" w:firstLine="720"/>
        <w:jc w:val="both"/>
        <w:rPr>
          <w:rFonts w:ascii="Book Antiqua" w:hAnsi="Book Antiqua"/>
        </w:rPr>
      </w:pPr>
      <w:r w:rsidRPr="005C5681">
        <w:rPr>
          <w:rFonts w:ascii="Book Antiqua" w:hAnsi="Book Antiqua"/>
        </w:rPr>
        <w:t>Undang-Undang Nomor 22 Tahun 2009 tentang Lalu lintas dan Angkutan Jalan di Pasal 312 yang berbunyi.</w:t>
      </w:r>
    </w:p>
    <w:p w:rsidR="001B3AFC" w:rsidRPr="005C5681" w:rsidRDefault="001B3AFC" w:rsidP="001B3AFC">
      <w:pPr>
        <w:pStyle w:val="BodyTextIndent"/>
        <w:ind w:left="720"/>
        <w:jc w:val="both"/>
        <w:rPr>
          <w:rFonts w:ascii="Book Antiqua" w:hAnsi="Book Antiqua"/>
        </w:rPr>
      </w:pPr>
      <w:r w:rsidRPr="005C5681">
        <w:rPr>
          <w:rFonts w:ascii="Book Antiqua" w:hAnsi="Book Antiqua"/>
        </w:rPr>
        <w:t>“Setiap orang yang mengemudikan kendaraan bermotor yang terlibat kecelakaan lalu lintas dan dengan sengaja tidak menghentikan kendaraannya, tidak memberikan pertolongan, atau tidak melaporkan kecelakaan lalu lintas kepada Kepolisian Negara Republik Indonesia terdekat sebagaimana dimaksud dalam Pasal 231 ayat (1) huruf a, huruf b, dan huruf  c tanpa alasan yang patut dipidana dengan pidana penjara paling lama 3 (tiga) Tahun atau denda paling banyak Rp.75.000.000,00 (tujuh puluh lima juta rupiah)”</w:t>
      </w:r>
    </w:p>
    <w:p w:rsidR="001B3AFC" w:rsidRPr="005C5681" w:rsidRDefault="001B3AFC" w:rsidP="001B3AFC">
      <w:pPr>
        <w:ind w:firstLine="720"/>
        <w:jc w:val="both"/>
        <w:rPr>
          <w:rFonts w:ascii="Book Antiqua" w:hAnsi="Book Antiqua"/>
        </w:rPr>
      </w:pPr>
      <w:r w:rsidRPr="005C5681">
        <w:rPr>
          <w:rFonts w:ascii="Book Antiqua" w:hAnsi="Book Antiqua"/>
        </w:rPr>
        <w:t>Pada kenyataannya terdapat banyak kasus baik yang terjadi di Pekanbaru maupun diluar Pekanbaru menyangkut tentang tabrak lari. Diantaranya kasus tabrak lari yang terjadi di Pekanbaru yakni Pegawai Honorer Dinas Perhubungan Kota Pekanbaru mengalami kecelakaan hingga tewas. Kecelakaan tersebut terjadi di Jalan Soekarno Hatta Pekanbaru, Kamis pada tanggal 8 Februari 2018. Korban tersebut diketahui bernama AS yang bekerja sebagai pegawai honorer Dishub Kota Pekanbaru. Adapun kronologis kejadian, korban tewas setelah motor yang ditumpangi bersama rekannya ditabrak lari truk muatan koral saat melintas di Jalan Soekarno Hatta pukul 10.00WIB. Warga Jalan Ronggo Warsito ini tewas ditempat kejadian dengan luka parah dibagian kepala. Kepala Dinas Perhubungan Kota Pekanbaru ketika ditemui dikamar jenazah Rumah Sakit Umum Daerah Pekanbaru membenarkan kalau korban adalah anak buahnya yang mengalami kecelakaan dijalan Soekarno Hatta. Korban berboncengan dengan temannya saat pulang menuju Kantor Dishub Kota Pekanbaru dari Yanmar Pekanbaru. “Saat di TKP motor yang mereka kendarai ditabrak truk dari belakang, korban dikabarkan meninggal dunia sedangkan temannya selamat,”jelasnya ditemui dikamar jenazah Rumah Sakit Umum Daerah Pekanbaru.</w:t>
      </w:r>
    </w:p>
    <w:p w:rsidR="001B3AFC" w:rsidRPr="005C5681" w:rsidRDefault="001B3AFC" w:rsidP="001B3AFC">
      <w:pPr>
        <w:ind w:firstLine="720"/>
        <w:jc w:val="both"/>
        <w:rPr>
          <w:rFonts w:ascii="Book Antiqua" w:hAnsi="Book Antiqua"/>
        </w:rPr>
      </w:pPr>
      <w:r w:rsidRPr="005C5681">
        <w:rPr>
          <w:rFonts w:ascii="Book Antiqua" w:hAnsi="Book Antiqua"/>
        </w:rPr>
        <w:t>Seperti juga yang dialami FA (32), FA terlibat kasus tabrak lari pada 3 Januari 2014 malam. Korbannya BAP dan E. Kerasnya benturan mengakibatkan pengendara motor, BAP, tewas di lokasi, sementara E menderita luka berat. Ironisnya setelah melihat dua korbannya tergeletak tidak berdaya, FA justru melarikan diri. Kemudian seperti yang dialami BHW (26), mengalami luka serius dan terkapar d</w:t>
      </w:r>
      <w:r w:rsidR="00C2540D">
        <w:rPr>
          <w:rFonts w:ascii="Book Antiqua" w:hAnsi="Book Antiqua"/>
        </w:rPr>
        <w:t xml:space="preserve"> </w:t>
      </w:r>
      <w:r w:rsidRPr="005C5681">
        <w:rPr>
          <w:rFonts w:ascii="Book Antiqua" w:hAnsi="Book Antiqua"/>
        </w:rPr>
        <w:t>itengah jalan setelah diseruduk mobil yang dikendar oleh S (33).</w:t>
      </w:r>
    </w:p>
    <w:p w:rsidR="001B3AFC" w:rsidRPr="005C5681" w:rsidRDefault="001B3AFC" w:rsidP="001B3AFC">
      <w:pPr>
        <w:ind w:firstLine="720"/>
        <w:jc w:val="both"/>
        <w:rPr>
          <w:rFonts w:ascii="Book Antiqua" w:hAnsi="Book Antiqua"/>
        </w:rPr>
      </w:pPr>
      <w:r w:rsidRPr="005C5681">
        <w:rPr>
          <w:rFonts w:ascii="Book Antiqua" w:hAnsi="Book Antiqua"/>
          <w:lang w:val="id-ID"/>
        </w:rPr>
        <w:t xml:space="preserve">Namun pada kenyataannya yang terjadi dilapangan bahwa </w:t>
      </w:r>
      <w:r w:rsidRPr="005C5681">
        <w:rPr>
          <w:rFonts w:ascii="Book Antiqua" w:hAnsi="Book Antiqua"/>
        </w:rPr>
        <w:t xml:space="preserve">belum maksimal </w:t>
      </w:r>
      <w:r w:rsidRPr="005C5681">
        <w:rPr>
          <w:rFonts w:ascii="Book Antiqua" w:hAnsi="Book Antiqua"/>
          <w:lang w:val="id-ID"/>
        </w:rPr>
        <w:t xml:space="preserve">karena sangat sulit </w:t>
      </w:r>
      <w:r w:rsidRPr="005C5681">
        <w:rPr>
          <w:rFonts w:ascii="Book Antiqua" w:hAnsi="Book Antiqua"/>
        </w:rPr>
        <w:t>mencari pelaku tabrak lari agar pelaku dapat mempertanggung jawabkan perbuatannya di hadapan hukum dan agar keluarga korban / ahli waris mendapatkan bantuan dari pemilik kendaraan yang telah diatur dalam Undang-Undang Nomor 22 Tahun 2009 tentang Lalu Lintas dan Angkutan Jalan dan bagi pihak kepolisian tidak dapat mengungkap pelaku tabrak lari ini merupakan tunggakan perkara setiap tahunnya</w:t>
      </w:r>
      <w:r w:rsidRPr="005C5681">
        <w:rPr>
          <w:rFonts w:ascii="Book Antiqua" w:hAnsi="Book Antiqua"/>
          <w:lang w:val="id-ID"/>
        </w:rPr>
        <w:t xml:space="preserve"> serta masyarakat yang melihat kejadian kecelakaan tersebut tidak mau untuk terlibat dan jadi saksi terhadap kejadian tersebut.</w:t>
      </w:r>
    </w:p>
    <w:p w:rsidR="00121C21" w:rsidRPr="005C5681" w:rsidRDefault="00121C21" w:rsidP="00C17133">
      <w:pPr>
        <w:ind w:firstLine="720"/>
        <w:jc w:val="both"/>
        <w:rPr>
          <w:rFonts w:ascii="Book Antiqua" w:hAnsi="Book Antiqua"/>
        </w:rPr>
      </w:pPr>
      <w:r w:rsidRPr="005C5681">
        <w:rPr>
          <w:rFonts w:ascii="Book Antiqua" w:hAnsi="Book Antiqua"/>
        </w:rPr>
        <w:t xml:space="preserve">Berdasarkan  uraian latar belakang penelitian di atas, maka dapat dirumuskan identifikasi masalah yang diangkat dalam penelitian ini adalah </w:t>
      </w:r>
      <w:r w:rsidR="001B3AFC" w:rsidRPr="005C5681">
        <w:rPr>
          <w:rFonts w:ascii="Book Antiqua" w:hAnsi="Book Antiqua"/>
        </w:rPr>
        <w:t xml:space="preserve">Bagaimanakah </w:t>
      </w:r>
      <w:r w:rsidR="001B3AFC" w:rsidRPr="005C5681">
        <w:rPr>
          <w:rFonts w:ascii="Book Antiqua" w:hAnsi="Book Antiqua"/>
          <w:lang w:val="id-ID"/>
        </w:rPr>
        <w:t>Penerapan Pertolongan dan Perawatan Korban Tabrak Lari Yang Mengakibatkan Kematian di Kota Pekanbaru Tahun 2017-2019 Berdasarkan Undang-Undang Nomor 22 Tahun 2009</w:t>
      </w:r>
      <w:r w:rsidRPr="005C5681">
        <w:rPr>
          <w:rFonts w:ascii="Book Antiqua" w:hAnsi="Book Antiqua"/>
        </w:rPr>
        <w:t xml:space="preserve">? </w:t>
      </w:r>
      <w:r w:rsidR="001B3AFC" w:rsidRPr="005C5681">
        <w:rPr>
          <w:rFonts w:ascii="Book Antiqua" w:hAnsi="Book Antiqua"/>
        </w:rPr>
        <w:t xml:space="preserve">Bagaimanakah Kendala </w:t>
      </w:r>
      <w:r w:rsidR="001B3AFC" w:rsidRPr="005C5681">
        <w:rPr>
          <w:rFonts w:ascii="Book Antiqua" w:hAnsi="Book Antiqua"/>
          <w:lang w:val="id-ID"/>
        </w:rPr>
        <w:t>Penerapan Pertolongan dan Perawatan Korban Tabrak Lari Yang Mengakibatkan Kematian di Kota Pekanbaru Tahun 2017-2019 Berdasarkan Undang-Undang Nomor 22 Tahun 2009</w:t>
      </w:r>
      <w:r w:rsidR="001B3AFC" w:rsidRPr="005C5681">
        <w:rPr>
          <w:rFonts w:ascii="Book Antiqua" w:hAnsi="Book Antiqua"/>
        </w:rPr>
        <w:t xml:space="preserve">? </w:t>
      </w:r>
      <w:r w:rsidRPr="005C5681">
        <w:rPr>
          <w:rFonts w:ascii="Book Antiqua" w:hAnsi="Book Antiqua"/>
        </w:rPr>
        <w:t xml:space="preserve">Dan </w:t>
      </w:r>
      <w:r w:rsidR="001B3AFC" w:rsidRPr="005C5681">
        <w:rPr>
          <w:rFonts w:ascii="Book Antiqua" w:hAnsi="Book Antiqua"/>
        </w:rPr>
        <w:t>Bagaimanakah Upaya Penerapan Pertolongan dan Perawatan Korban Tabrak Lari Yang Mengakibatkan Kematian di Kota Pekanbaru Tahun 2017-2019 Berdasarkan Undang-Undang Nomor 22 Tahun 2009</w:t>
      </w:r>
      <w:r w:rsidRPr="005C5681">
        <w:rPr>
          <w:rFonts w:ascii="Book Antiqua" w:hAnsi="Book Antiqua"/>
        </w:rPr>
        <w:t>?</w:t>
      </w:r>
    </w:p>
    <w:p w:rsidR="001B3AFC" w:rsidRPr="005C5681" w:rsidRDefault="001B3AFC" w:rsidP="00C17133">
      <w:pPr>
        <w:ind w:firstLine="720"/>
        <w:jc w:val="both"/>
        <w:rPr>
          <w:rFonts w:ascii="Book Antiqua" w:hAnsi="Book Antiqua"/>
        </w:rPr>
      </w:pPr>
    </w:p>
    <w:p w:rsidR="00121C21" w:rsidRPr="005C5681" w:rsidRDefault="000C77CF" w:rsidP="000C77CF">
      <w:pPr>
        <w:contextualSpacing/>
        <w:jc w:val="both"/>
        <w:rPr>
          <w:rFonts w:ascii="Book Antiqua" w:hAnsi="Book Antiqua"/>
          <w:b/>
        </w:rPr>
      </w:pPr>
      <w:r w:rsidRPr="005C5681">
        <w:rPr>
          <w:rFonts w:ascii="Book Antiqua" w:hAnsi="Book Antiqua"/>
          <w:b/>
        </w:rPr>
        <w:t>METODE PENELITIAN</w:t>
      </w:r>
    </w:p>
    <w:p w:rsidR="00A95776" w:rsidRPr="005C5681" w:rsidRDefault="001B3AFC" w:rsidP="00C17133">
      <w:pPr>
        <w:ind w:firstLine="720"/>
        <w:contextualSpacing/>
        <w:jc w:val="both"/>
        <w:rPr>
          <w:rFonts w:ascii="Book Antiqua" w:hAnsi="Book Antiqua"/>
        </w:rPr>
      </w:pPr>
      <w:r w:rsidRPr="005C5681">
        <w:rPr>
          <w:rFonts w:ascii="Book Antiqua" w:hAnsi="Book Antiqua"/>
        </w:rPr>
        <w:t>Jenis pen</w:t>
      </w:r>
      <w:r w:rsidR="005C4070">
        <w:rPr>
          <w:rFonts w:ascii="Book Antiqua" w:hAnsi="Book Antiqua"/>
        </w:rPr>
        <w:t xml:space="preserve">elitian hukum sosiologis </w:t>
      </w:r>
      <w:r w:rsidRPr="005C5681">
        <w:rPr>
          <w:rFonts w:ascii="Book Antiqua" w:hAnsi="Book Antiqua"/>
        </w:rPr>
        <w:t xml:space="preserve">penelitian yang dilakukan dengan cara mengadakan identifikasi hukum bagaimana efektivitas hukum itu berlaku dalam masyarakat yang membahasas tentang </w:t>
      </w:r>
      <w:r w:rsidRPr="005C5681">
        <w:rPr>
          <w:rFonts w:ascii="Book Antiqua" w:hAnsi="Book Antiqua"/>
          <w:lang w:val="id-ID"/>
        </w:rPr>
        <w:t>Penerapan Pertolongan dan Perawatan Korban Tabrak Lari Yang Mengakibatkan Kematian di Kota Pekanbaru Tahun 2017-2019 Berdasarkan Undang-Undang Nomor 22 Tahun 2009</w:t>
      </w:r>
      <w:r w:rsidRPr="005C5681">
        <w:rPr>
          <w:rFonts w:ascii="Book Antiqua" w:hAnsi="Book Antiqua"/>
        </w:rPr>
        <w:t>.</w:t>
      </w:r>
      <w:r w:rsidRPr="005C5681">
        <w:rPr>
          <w:rStyle w:val="FootnoteReference"/>
          <w:rFonts w:ascii="Book Antiqua" w:hAnsi="Book Antiqua"/>
        </w:rPr>
        <w:footnoteReference w:id="8"/>
      </w:r>
      <w:r w:rsidRPr="005C5681">
        <w:rPr>
          <w:rFonts w:ascii="Book Antiqua" w:hAnsi="Book Antiqua"/>
        </w:rPr>
        <w:t xml:space="preserve">  Metode pendekatan secara </w:t>
      </w:r>
      <w:r w:rsidRPr="005C5681">
        <w:rPr>
          <w:rFonts w:ascii="Book Antiqua" w:hAnsi="Book Antiqua"/>
          <w:i/>
          <w:iCs/>
        </w:rPr>
        <w:t>Empiris</w:t>
      </w:r>
      <w:r w:rsidRPr="005C5681">
        <w:rPr>
          <w:rFonts w:ascii="Book Antiqua" w:hAnsi="Book Antiqua"/>
        </w:rPr>
        <w:t xml:space="preserve">, dalam hal ini menguji dan mengkaji data sekunder yang berkaitan pendekatan </w:t>
      </w:r>
      <w:r w:rsidRPr="005C5681">
        <w:rPr>
          <w:rFonts w:ascii="Book Antiqua" w:hAnsi="Book Antiqua"/>
          <w:lang w:val="id-ID"/>
        </w:rPr>
        <w:t>Penerapan Pertolongan dan Perawatan Korban Tabrak Lari Yang Mengakibatkan Kematian di Kota Pekanbaru Tahun 2017-2019 Berdasarkan Undang-Undang Nomor 22 Tahun 2009</w:t>
      </w:r>
      <w:r w:rsidRPr="005C5681">
        <w:rPr>
          <w:rFonts w:ascii="Book Antiqua" w:hAnsi="Book Antiqua"/>
        </w:rPr>
        <w:t xml:space="preserve"> dan pendekatan Penelitian ini bersifat deskriptif yaitu untuk memberikan gambaran dari suatu kenyataan secara lengkap rinci, dan jelas tentang mengenai masalah yang diteliti.</w:t>
      </w:r>
    </w:p>
    <w:p w:rsidR="000C77CF" w:rsidRDefault="00A95776" w:rsidP="00C43291">
      <w:pPr>
        <w:ind w:firstLine="720"/>
        <w:contextualSpacing/>
        <w:jc w:val="both"/>
        <w:rPr>
          <w:rFonts w:ascii="Book Antiqua" w:hAnsi="Book Antiqua"/>
        </w:rPr>
      </w:pPr>
      <w:r w:rsidRPr="005C5681">
        <w:rPr>
          <w:rFonts w:ascii="Book Antiqua" w:hAnsi="Book Antiqua"/>
        </w:rPr>
        <w:t>Pendekatan penelitian ini bersifat deskriptif yaitu penulis mencoba untuk memberikan gambaran dari suatu kenyataan secara lengkap rinci, dan jelas tentang mengenai masalah yang diteliti. Pendekatan penelitian yang digunakan penulis dalam penelitian ini adalah menggunakan pendekatan Undang-Undang (</w:t>
      </w:r>
      <w:r w:rsidRPr="005C5681">
        <w:rPr>
          <w:rFonts w:ascii="Book Antiqua" w:hAnsi="Book Antiqua"/>
          <w:i/>
        </w:rPr>
        <w:t>Statue Approach</w:t>
      </w:r>
      <w:r w:rsidRPr="005C5681">
        <w:rPr>
          <w:rFonts w:ascii="Book Antiqua" w:hAnsi="Book Antiqua"/>
        </w:rPr>
        <w:t xml:space="preserve">) dan pendekatan kasus </w:t>
      </w:r>
      <w:r w:rsidRPr="005C5681">
        <w:rPr>
          <w:rFonts w:ascii="Book Antiqua" w:hAnsi="Book Antiqua"/>
          <w:bCs/>
        </w:rPr>
        <w:t>(</w:t>
      </w:r>
      <w:r w:rsidRPr="005C5681">
        <w:rPr>
          <w:rFonts w:ascii="Book Antiqua" w:hAnsi="Book Antiqua"/>
          <w:bCs/>
          <w:i/>
          <w:iCs/>
        </w:rPr>
        <w:t>Case Approach</w:t>
      </w:r>
      <w:r w:rsidRPr="005C5681">
        <w:rPr>
          <w:rFonts w:ascii="Book Antiqua" w:hAnsi="Book Antiqua"/>
          <w:bCs/>
        </w:rPr>
        <w:t>).</w:t>
      </w:r>
    </w:p>
    <w:p w:rsidR="00121C21" w:rsidRPr="000C77CF" w:rsidRDefault="000C77CF" w:rsidP="000C77CF">
      <w:pPr>
        <w:jc w:val="both"/>
        <w:rPr>
          <w:rFonts w:ascii="Book Antiqua" w:hAnsi="Book Antiqua"/>
          <w:b/>
        </w:rPr>
      </w:pPr>
      <w:r w:rsidRPr="000C77CF">
        <w:rPr>
          <w:rFonts w:ascii="Book Antiqua" w:hAnsi="Book Antiqua"/>
          <w:b/>
        </w:rPr>
        <w:t>PEMBAHASAN</w:t>
      </w:r>
    </w:p>
    <w:p w:rsidR="003C0F93" w:rsidRPr="005C5681" w:rsidRDefault="003C0F93" w:rsidP="000C77CF">
      <w:pPr>
        <w:pStyle w:val="ListParagraph"/>
        <w:numPr>
          <w:ilvl w:val="0"/>
          <w:numId w:val="39"/>
        </w:numPr>
        <w:spacing w:after="0" w:line="240" w:lineRule="auto"/>
        <w:ind w:left="360"/>
        <w:jc w:val="both"/>
        <w:rPr>
          <w:rFonts w:ascii="Book Antiqua" w:eastAsia="Times New Roman" w:hAnsi="Book Antiqua" w:cs="Times New Roman"/>
          <w:b/>
          <w:sz w:val="24"/>
          <w:szCs w:val="24"/>
        </w:rPr>
      </w:pPr>
      <w:r w:rsidRPr="005C5681">
        <w:rPr>
          <w:rFonts w:ascii="Book Antiqua" w:hAnsi="Book Antiqua" w:cs="Times New Roman"/>
          <w:b/>
          <w:sz w:val="24"/>
          <w:szCs w:val="24"/>
        </w:rPr>
        <w:t>Penerapan Pertolongan dan Perawatan Korban Tabrak Lari Yang Mengakibatkan Kematian di Kota Pekanbaru Berdasarkan Undang-Undang Nomor 22 Tahun 2009</w:t>
      </w:r>
      <w:r w:rsidRPr="005C5681">
        <w:rPr>
          <w:rFonts w:ascii="Book Antiqua" w:hAnsi="Book Antiqua" w:cs="Times New Roman"/>
          <w:b/>
          <w:sz w:val="24"/>
          <w:szCs w:val="24"/>
        </w:rPr>
        <w:tab/>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Dalam konteks Lalu Lintas, penegakkan hukum yang berdasarkan keadilan sangat dibutuhkan agar tercipta masyarakat yang aman dan damai. Hal ini menjadi tugas dan tanggungjawab dari para penegak hukum. Untuk menegakkan hukum, maka dibutuhkan penegak hukum yang mampu dan terampil dalam menganalisis kasus atau kejadian yang terjadi di lapangan secara adil.</w:t>
      </w:r>
      <w:r w:rsidRPr="005C5681">
        <w:rPr>
          <w:rStyle w:val="FootnoteReference"/>
          <w:rFonts w:ascii="Book Antiqua" w:hAnsi="Book Antiqua"/>
        </w:rPr>
        <w:footnoteReference w:id="9"/>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Citra Kepolisian dalam menanggulangi perkara kecelakaan lalu lintas yang sering terjadi merupakan profesionalitas dari penegakan hukum yang ada di Indonesia. Dalam Pasal 1 Ayat 24 Undang-Undang Nomor 22 Tahun 2009  tentang Lalu Lintas dan Angkutan Jalan menyebutkan kecelakaan lalu lintas adalah suatu peristiwa di jalan yang tidak diduga atau disengaja melibatkan kendaraan dengan pengguna jalan lain yang mengakibatkan korban manusia dan kerugian harta benda, maka dari itu perlu adanya penegakan hukum untuk mengatasi permasalahan yang sering timbul, penegakan hukum adalah suatu proses ide hukum menjadi kenyataan. Dalam hal ini aparat penegak hukum adalah polisi, hal tersebut terdapat dalam Pasal 1 ayat 1, 2, dan 3 Undang-Undang Nomor 2 Tahun 2002 Tentang Kepolisian Negara Republik Indonesia.</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Dalam Undang-Undang Nomor 2 Tahun 2002 Pasal 13 menjelaskan tugas pokok Polisi yaitu :</w:t>
      </w:r>
      <w:r w:rsidRPr="005C5681">
        <w:rPr>
          <w:rStyle w:val="FootnoteReference"/>
          <w:rFonts w:ascii="Book Antiqua" w:hAnsi="Book Antiqua"/>
        </w:rPr>
        <w:footnoteReference w:id="10"/>
      </w:r>
    </w:p>
    <w:p w:rsidR="003C0F93" w:rsidRPr="005C5681" w:rsidRDefault="003C0F93" w:rsidP="003C0F93">
      <w:pPr>
        <w:pStyle w:val="ListParagraph"/>
        <w:widowControl w:val="0"/>
        <w:numPr>
          <w:ilvl w:val="1"/>
          <w:numId w:val="29"/>
        </w:numPr>
        <w:spacing w:after="0" w:line="240" w:lineRule="auto"/>
        <w:ind w:left="360" w:hanging="360"/>
        <w:contextualSpacing w:val="0"/>
        <w:jc w:val="both"/>
        <w:rPr>
          <w:rFonts w:ascii="Book Antiqua" w:hAnsi="Book Antiqua" w:cs="Times New Roman"/>
          <w:sz w:val="24"/>
          <w:szCs w:val="24"/>
        </w:rPr>
      </w:pPr>
      <w:r w:rsidRPr="005C5681">
        <w:rPr>
          <w:rFonts w:ascii="Book Antiqua" w:hAnsi="Book Antiqua" w:cs="Times New Roman"/>
          <w:sz w:val="24"/>
          <w:szCs w:val="24"/>
        </w:rPr>
        <w:t>Memelihara atau menjaga keamanan dan ketertiban masyarakat</w:t>
      </w:r>
    </w:p>
    <w:p w:rsidR="003C0F93" w:rsidRPr="005C5681" w:rsidRDefault="003C0F93" w:rsidP="003C0F93">
      <w:pPr>
        <w:pStyle w:val="ListParagraph"/>
        <w:widowControl w:val="0"/>
        <w:numPr>
          <w:ilvl w:val="1"/>
          <w:numId w:val="29"/>
        </w:numPr>
        <w:spacing w:after="0" w:line="240" w:lineRule="auto"/>
        <w:ind w:left="360" w:hanging="360"/>
        <w:contextualSpacing w:val="0"/>
        <w:jc w:val="both"/>
        <w:rPr>
          <w:rFonts w:ascii="Book Antiqua" w:hAnsi="Book Antiqua" w:cs="Times New Roman"/>
          <w:sz w:val="24"/>
          <w:szCs w:val="24"/>
        </w:rPr>
      </w:pPr>
      <w:r w:rsidRPr="005C5681">
        <w:rPr>
          <w:rFonts w:ascii="Book Antiqua" w:hAnsi="Book Antiqua" w:cs="Times New Roman"/>
          <w:sz w:val="24"/>
          <w:szCs w:val="24"/>
        </w:rPr>
        <w:t>Menegakkan hukum dan keadilan</w:t>
      </w:r>
    </w:p>
    <w:p w:rsidR="003C0F93" w:rsidRPr="005C5681" w:rsidRDefault="003C0F93" w:rsidP="003C0F93">
      <w:pPr>
        <w:pStyle w:val="ListParagraph"/>
        <w:widowControl w:val="0"/>
        <w:numPr>
          <w:ilvl w:val="1"/>
          <w:numId w:val="29"/>
        </w:numPr>
        <w:spacing w:after="0" w:line="240" w:lineRule="auto"/>
        <w:ind w:left="360" w:hanging="360"/>
        <w:contextualSpacing w:val="0"/>
        <w:jc w:val="both"/>
        <w:rPr>
          <w:rFonts w:ascii="Book Antiqua" w:hAnsi="Book Antiqua" w:cs="Times New Roman"/>
          <w:sz w:val="24"/>
          <w:szCs w:val="24"/>
        </w:rPr>
      </w:pPr>
      <w:r w:rsidRPr="005C5681">
        <w:rPr>
          <w:rFonts w:ascii="Book Antiqua" w:hAnsi="Book Antiqua" w:cs="Times New Roman"/>
          <w:sz w:val="24"/>
          <w:szCs w:val="24"/>
        </w:rPr>
        <w:t>Memberikan perlindungan, pengayoman, dan pelayanan kepada masyarakat.</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 xml:space="preserve">Dari tugas pokok tersebut diharapkan dalam pelaksanaannya dapat  berjalan sesuai dengan harapan masyarakat, seperti dalam menangani perkara- perkara tindak pidana ringan. Dalam hal ini adalah perkara kecelakaan lalu lintas ringan yang menyebabkan luka ringan dan kerugian materiil. Dalam perkara kecelakaan lalu lintas ringan inilah Polisi mempunyai kewenangan melakukan diskresi. Di dalam Sistem Peradilan Pidana , diskresi bukanlah hal yang asing lagi Tindakan diskresi dari dahulu sudah banyak dilakukan oleh aparat Kepolisian dalam menjalankan tugasnya sebagai aparat penegak hukum, akan tetapi porsi dan bentuk tindakannya berbeda-beda.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Menurut Kasat Satuan Lalu Lintas Polres Pelalawan, AKP. Mas’ud., SIK</w:t>
      </w:r>
      <w:r w:rsidRPr="005C5681">
        <w:rPr>
          <w:rStyle w:val="FootnoteReference"/>
          <w:rFonts w:ascii="Book Antiqua" w:hAnsi="Book Antiqua"/>
        </w:rPr>
        <w:footnoteReference w:id="11"/>
      </w:r>
      <w:r w:rsidRPr="005C5681">
        <w:rPr>
          <w:rFonts w:ascii="Book Antiqua" w:hAnsi="Book Antiqua"/>
        </w:rPr>
        <w:t xml:space="preserve"> Penerapan Pertolongan dan Perawatan Korban Tabrak Lari Yang Mengakibatkan Kematian di Kota Pekanbaru Tahun 2017-2019 Berdasarkan Undang-Undang Nomor 22 Tahun 2009 adalah Dalam pembukaan Undang-Undang Nomor 22 Tahun 2009 dicantumkan kalimat :</w:t>
      </w:r>
    </w:p>
    <w:p w:rsidR="003C0F93" w:rsidRPr="005C5681" w:rsidRDefault="003C0F93" w:rsidP="003C0F93">
      <w:pPr>
        <w:pStyle w:val="NormalWeb"/>
        <w:numPr>
          <w:ilvl w:val="0"/>
          <w:numId w:val="30"/>
        </w:numPr>
        <w:spacing w:before="0" w:beforeAutospacing="0" w:after="0" w:afterAutospacing="0"/>
        <w:jc w:val="both"/>
        <w:rPr>
          <w:rFonts w:ascii="Book Antiqua" w:hAnsi="Book Antiqua"/>
          <w:i/>
        </w:rPr>
      </w:pPr>
      <w:r w:rsidRPr="005C5681">
        <w:rPr>
          <w:rStyle w:val="Emphasis"/>
          <w:rFonts w:ascii="Book Antiqua" w:eastAsia="Calibri" w:hAnsi="Book Antiqua"/>
          <w:i w:val="0"/>
        </w:rPr>
        <w:t>Bahwa Lalu Lintas dan Angkutan Jalan mempunyai peran strategis dalam mendukung pembangunan dan integrasi nasional sebagai bagian dari upaya memajukan kesejahteraan umum sebagaimana diamanatkan oleh Undang-Undang Dasar Negara Republik Indonesia Tahun 1945;</w:t>
      </w:r>
    </w:p>
    <w:p w:rsidR="003C0F93" w:rsidRPr="005C5681" w:rsidRDefault="003C0F93" w:rsidP="003C0F93">
      <w:pPr>
        <w:pStyle w:val="NormalWeb"/>
        <w:numPr>
          <w:ilvl w:val="0"/>
          <w:numId w:val="30"/>
        </w:numPr>
        <w:spacing w:before="0" w:beforeAutospacing="0" w:after="0" w:afterAutospacing="0"/>
        <w:jc w:val="both"/>
        <w:rPr>
          <w:rFonts w:ascii="Book Antiqua" w:hAnsi="Book Antiqua"/>
          <w:i/>
        </w:rPr>
      </w:pPr>
      <w:r w:rsidRPr="005C5681">
        <w:rPr>
          <w:rStyle w:val="Emphasis"/>
          <w:rFonts w:ascii="Book Antiqua" w:eastAsia="Calibri" w:hAnsi="Book Antiqua"/>
          <w:i w:val="0"/>
        </w:rPr>
        <w:t>Bahwa Lalu Lintas dan Angkutan Jalan sebagai bagian dari sistem transportasi nasional harus dikembangkan potensi dan perannya untuk mewujudkan keamanan, keselamatan, ketertiban, dan kelancaran berlalu lintas dan Angkutan Jalan dalam rangka mendukung pembangunan ekonomi dan pengembangan wilayah;"</w:t>
      </w:r>
    </w:p>
    <w:p w:rsidR="003C0F93" w:rsidRPr="005C5681" w:rsidRDefault="003C0F93" w:rsidP="003C0F93">
      <w:pPr>
        <w:pStyle w:val="NormalWeb"/>
        <w:spacing w:before="0" w:beforeAutospacing="0" w:after="0" w:afterAutospacing="0"/>
        <w:ind w:firstLine="720"/>
        <w:jc w:val="both"/>
        <w:rPr>
          <w:rFonts w:ascii="Book Antiqua" w:hAnsi="Book Antiqua"/>
          <w:i/>
        </w:rPr>
      </w:pPr>
      <w:r w:rsidRPr="005C5681">
        <w:rPr>
          <w:rFonts w:ascii="Book Antiqua" w:hAnsi="Book Antiqua"/>
        </w:rPr>
        <w:t>Artinya, penyelenggara jalan adalah pemerintah (pusat dan daerah) mengingat pentingnya keberadaan jalan untuk lalu lintas, dalam hal ini</w:t>
      </w:r>
      <w:r w:rsidRPr="005C5681">
        <w:rPr>
          <w:rFonts w:ascii="Book Antiqua" w:hAnsi="Book Antiqua"/>
          <w:i/>
        </w:rPr>
        <w:t xml:space="preserve"> </w:t>
      </w:r>
      <w:r w:rsidRPr="005C5681">
        <w:rPr>
          <w:rFonts w:ascii="Book Antiqua" w:hAnsi="Book Antiqua"/>
        </w:rPr>
        <w:t>yang</w:t>
      </w:r>
      <w:r w:rsidRPr="005C5681">
        <w:rPr>
          <w:rFonts w:ascii="Book Antiqua" w:hAnsi="Book Antiqua"/>
          <w:i/>
        </w:rPr>
        <w:t> </w:t>
      </w:r>
      <w:r w:rsidRPr="005C5681">
        <w:rPr>
          <w:rStyle w:val="Emphasis"/>
          <w:rFonts w:ascii="Book Antiqua" w:eastAsia="Calibri" w:hAnsi="Book Antiqua"/>
        </w:rPr>
        <w:t>dimaksud bertanggung jawab atas segala kemungkinan kecelakaan dan kerugian masyarakat adalah Menteri Pekerja Umum, Gubernur, Walikota dan Bupati</w:t>
      </w:r>
      <w:r w:rsidRPr="005C5681">
        <w:rPr>
          <w:rFonts w:ascii="Book Antiqua" w:hAnsi="Book Antiqua"/>
          <w:i/>
        </w:rPr>
        <w:t xml:space="preserve">. </w:t>
      </w:r>
      <w:r w:rsidRPr="005C5681">
        <w:rPr>
          <w:rFonts w:ascii="Book Antiqua" w:hAnsi="Book Antiqua"/>
        </w:rPr>
        <w:t xml:space="preserve">Betapa pentingnya sarana dan prasarana lalu lintas yang baik berkualitas serta mulus bagi masyarakat dan untuk mendukung kemajuan pembangunan serta integrasi nasional dan keberhasilan Pembangunan ekonomi, memajukan kesejahteraan umum dan pengembangan wilayah maka Undang-Undang 22 Tahun 2009 dibuat dan diberlakukan. Pasal yang memberi peluang pengguna jalan untuk bisa menuntut kepada pemerintah sebagai penyelenggara jalan pada 22 Tahun 2009, berbunyi : </w:t>
      </w:r>
      <w:r w:rsidRPr="005C5681">
        <w:rPr>
          <w:rFonts w:ascii="Book Antiqua" w:hAnsi="Book Antiqua"/>
          <w:bCs/>
        </w:rPr>
        <w:t xml:space="preserve">Pasal 24 </w:t>
      </w:r>
      <w:r w:rsidRPr="005C5681">
        <w:rPr>
          <w:rFonts w:ascii="Book Antiqua" w:hAnsi="Book Antiqua"/>
        </w:rPr>
        <w:t>Undang-Undang 22 Tahun 2009 :</w:t>
      </w:r>
    </w:p>
    <w:p w:rsidR="003C0F93" w:rsidRPr="005C5681" w:rsidRDefault="003C0F93" w:rsidP="003C0F93">
      <w:pPr>
        <w:pStyle w:val="ListParagraph"/>
        <w:numPr>
          <w:ilvl w:val="1"/>
          <w:numId w:val="30"/>
        </w:numPr>
        <w:spacing w:after="0" w:line="240" w:lineRule="auto"/>
        <w:ind w:left="720" w:hanging="360"/>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Penyelenggara Jalan wajib segera dan patut untuk memperbaiki Jalan yang rusak yang dapat mengakibatkan Kecelakaan Lalu Lintas.</w:t>
      </w:r>
    </w:p>
    <w:p w:rsidR="003C0F93" w:rsidRPr="005C5681" w:rsidRDefault="003C0F93" w:rsidP="003C0F93">
      <w:pPr>
        <w:pStyle w:val="ListParagraph"/>
        <w:numPr>
          <w:ilvl w:val="1"/>
          <w:numId w:val="30"/>
        </w:numPr>
        <w:spacing w:after="0" w:line="240" w:lineRule="auto"/>
        <w:ind w:left="720" w:hanging="360"/>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Dalam hal belum dapat dilakukan perbaikan Jalan yang rusak sebagaimana dimaksud pada ayat (1), penyelenggara Jalan wajib memberi tanda atau rambu pada Jalan yang rusak untuk mencegah terjadinya Kecelakaan Lalu Lintas.</w:t>
      </w:r>
    </w:p>
    <w:p w:rsidR="003C0F93" w:rsidRPr="005C5681" w:rsidRDefault="003C0F93" w:rsidP="003C0F93">
      <w:pPr>
        <w:ind w:firstLine="720"/>
        <w:jc w:val="both"/>
        <w:rPr>
          <w:rFonts w:ascii="Book Antiqua" w:hAnsi="Book Antiqua"/>
          <w:lang w:eastAsia="id-ID"/>
        </w:rPr>
      </w:pPr>
      <w:r w:rsidRPr="00617363">
        <w:rPr>
          <w:rFonts w:ascii="Book Antiqua" w:hAnsi="Book Antiqua"/>
          <w:shd w:val="clear" w:color="auto" w:fill="FFFFFF"/>
          <w:lang w:val="id-ID"/>
        </w:rPr>
        <w:t xml:space="preserve">Menurut Bapak </w:t>
      </w:r>
      <w:r w:rsidRPr="00617363">
        <w:rPr>
          <w:rFonts w:ascii="Book Antiqua" w:hAnsi="Book Antiqua"/>
          <w:lang w:val="id-ID" w:eastAsia="id-ID"/>
        </w:rPr>
        <w:t xml:space="preserve">Imustiar Komisi III Dewan Perwakilan Rakyat Daerah (DPRD) Kota Pekanbaru </w:t>
      </w:r>
      <w:r w:rsidRPr="00617363">
        <w:rPr>
          <w:rFonts w:ascii="Book Antiqua" w:hAnsi="Book Antiqua"/>
          <w:lang w:val="id-ID"/>
        </w:rPr>
        <w:t xml:space="preserve">mengatakan keluhan masyarakat terkait keluhan masyarakat dengan kondisi jalan yang rusak parah. </w:t>
      </w:r>
      <w:r w:rsidRPr="005C5681">
        <w:rPr>
          <w:rFonts w:ascii="Book Antiqua" w:hAnsi="Book Antiqua"/>
        </w:rPr>
        <w:t xml:space="preserve">Jalan Poros penuh lubang yang menganga, khususnya ketika hujan turun. Tentu keadaan itu menyulitkan masyarakat yang memanfaatkan jalan poros sebagai akses utama dalam beraktifitas. Khususnya jalan pada segmen yang ada di pelalawan </w:t>
      </w:r>
      <w:r w:rsidRPr="005C5681">
        <w:rPr>
          <w:rFonts w:ascii="Book Antiqua" w:hAnsi="Book Antiqua"/>
          <w:lang w:eastAsia="id-ID"/>
        </w:rPr>
        <w:t xml:space="preserve">perawatan Jalan Poros Kecamatan Ukui-Kerumutan. </w:t>
      </w:r>
      <w:r w:rsidRPr="005C5681">
        <w:rPr>
          <w:rFonts w:ascii="Book Antiqua" w:hAnsi="Book Antiqua"/>
        </w:rPr>
        <w:t xml:space="preserve">dengan panjang jalan sekitar delapan kilometer. Banyak yang bertanya, dimana wakil rakyat kami dan </w:t>
      </w:r>
      <w:r w:rsidRPr="005C5681">
        <w:rPr>
          <w:rFonts w:ascii="Book Antiqua" w:hAnsi="Book Antiqua"/>
          <w:lang w:eastAsia="id-ID"/>
        </w:rPr>
        <w:t xml:space="preserve">tidak memiliki anggaran dalam memperbaiki, pihaknya tidak bisa berbuat banyak. Hanya meminta kepedulian perusahaan dalam merawat jalan poros tersebut. Kami tak punya anggaran untuk memperbaiki. Padahal masyarakat sudah mendesak. Kami meminta perusahaan lebih mengintensifkan perawatan jalan </w:t>
      </w:r>
      <w:r w:rsidRPr="005C5681">
        <w:rPr>
          <w:rFonts w:ascii="Book Antiqua" w:hAnsi="Book Antiqua"/>
        </w:rPr>
        <w:t>Namun Ketua Imustiar menilai perbaikan sekali dalam tiga bulan belum maksimal mengingat Jalan Poros sangat gampang rusak, apalagi di musim hujan.</w:t>
      </w:r>
      <w:r w:rsidRPr="005C5681">
        <w:rPr>
          <w:rStyle w:val="FootnoteReference"/>
          <w:rFonts w:ascii="Book Antiqua" w:hAnsi="Book Antiqua"/>
        </w:rPr>
        <w:footnoteReference w:id="12"/>
      </w:r>
    </w:p>
    <w:p w:rsidR="003C0F93" w:rsidRPr="005C5681" w:rsidRDefault="003C0F93" w:rsidP="003C0F93">
      <w:pPr>
        <w:ind w:firstLine="720"/>
        <w:jc w:val="both"/>
        <w:rPr>
          <w:rFonts w:ascii="Book Antiqua" w:hAnsi="Book Antiqua"/>
        </w:rPr>
      </w:pPr>
      <w:r w:rsidRPr="005C5681">
        <w:rPr>
          <w:rFonts w:ascii="Book Antiqua" w:hAnsi="Book Antiqua"/>
          <w:lang w:eastAsia="id-ID"/>
        </w:rPr>
        <w:t xml:space="preserve">Menurut Bapak Malanton Lumban Gaol mengatakan </w:t>
      </w:r>
      <w:r w:rsidRPr="005C5681">
        <w:rPr>
          <w:rFonts w:ascii="Book Antiqua" w:hAnsi="Book Antiqua"/>
          <w:shd w:val="clear" w:color="auto" w:fill="FFFFFF"/>
        </w:rPr>
        <w:t>Jalan dan jembatan adalah jantung utama sebuah daerah untuk mendukung mobilitas sehari-hari masyarakat. Oleh sebab itu, seringkali pembangunan dan perbaikan jalan menyita perhatian pemerintah. Jalan dapat diklasifikasi berdasarkan fungsi, administrasi pemerintahan dan kelasnya. Berdasarkan fungsi, jalan terdiri atas, jalan </w:t>
      </w:r>
      <w:r w:rsidRPr="005C5681">
        <w:rPr>
          <w:rFonts w:ascii="Book Antiqua" w:hAnsi="Book Antiqua"/>
          <w:iCs/>
          <w:shd w:val="clear" w:color="auto" w:fill="FFFFFF"/>
        </w:rPr>
        <w:t>arteri</w:t>
      </w:r>
      <w:r w:rsidRPr="005C5681">
        <w:rPr>
          <w:rFonts w:ascii="Book Antiqua" w:hAnsi="Book Antiqua"/>
          <w:shd w:val="clear" w:color="auto" w:fill="FFFFFF"/>
        </w:rPr>
        <w:t> (melayani angkutan utama jarak jauh), jalan </w:t>
      </w:r>
      <w:r w:rsidRPr="005C5681">
        <w:rPr>
          <w:rFonts w:ascii="Book Antiqua" w:hAnsi="Book Antiqua"/>
          <w:iCs/>
          <w:shd w:val="clear" w:color="auto" w:fill="FFFFFF"/>
        </w:rPr>
        <w:t>kolektor</w:t>
      </w:r>
      <w:r w:rsidRPr="005C5681">
        <w:rPr>
          <w:rFonts w:ascii="Book Antiqua" w:hAnsi="Book Antiqua"/>
          <w:shd w:val="clear" w:color="auto" w:fill="FFFFFF"/>
        </w:rPr>
        <w:t> (melayani angkutan jarak sedang), jalan </w:t>
      </w:r>
      <w:r w:rsidRPr="005C5681">
        <w:rPr>
          <w:rFonts w:ascii="Book Antiqua" w:hAnsi="Book Antiqua"/>
          <w:iCs/>
          <w:shd w:val="clear" w:color="auto" w:fill="FFFFFF"/>
        </w:rPr>
        <w:t>lokal</w:t>
      </w:r>
      <w:r w:rsidRPr="005C5681">
        <w:rPr>
          <w:rFonts w:ascii="Book Antiqua" w:hAnsi="Book Antiqua"/>
          <w:shd w:val="clear" w:color="auto" w:fill="FFFFFF"/>
        </w:rPr>
        <w:t> (melayani angkutan jarak pendek atau angkutan setempat) serta jalan </w:t>
      </w:r>
      <w:r w:rsidRPr="005C5681">
        <w:rPr>
          <w:rFonts w:ascii="Book Antiqua" w:hAnsi="Book Antiqua"/>
          <w:iCs/>
          <w:shd w:val="clear" w:color="auto" w:fill="FFFFFF"/>
        </w:rPr>
        <w:t xml:space="preserve">lingkungan </w:t>
      </w:r>
      <w:r w:rsidRPr="005C5681">
        <w:rPr>
          <w:rFonts w:ascii="Book Antiqua" w:hAnsi="Book Antiqua"/>
          <w:shd w:val="clear" w:color="auto" w:fill="FFFFFF"/>
        </w:rPr>
        <w:t xml:space="preserve">(melayani angkutan lingkungan dengan ciri jarak dekat dalam lingkungan). Berdasarkan administrasi pemerintahan, jalan terdiri dari jalan nasional (jalan arteri), jalan propinsi (jalan kolektor), jalan kabupaten (jalan lokal), jalan kota (melayani angkutan pemukiman dalam kota dan antar pusat pelayanan lainnya) serta jalan desa (jalan lingkungan). Sementara berdasarkan kelas, terdiri dari jalan kelas I dan kelas II dengan izin muatan terberat 10 ton, kelas IIIA, IIIB, dan IIIC izin muatan terberat 8 ton. Karena itu, kualitas jalan Nasional (kelas I dan II) harus lebih baik dari jalan kelas III A, B dan C. </w:t>
      </w:r>
      <w:r w:rsidRPr="005C5681">
        <w:rPr>
          <w:rFonts w:ascii="Book Antiqua" w:hAnsi="Book Antiqua"/>
        </w:rPr>
        <w:t>Komisi III menekankan kepada kami dinas pekerja umum agar melakukan perbaikan sekali dalam tiga minggu. Tak harus menunggu kerusakan yang parah, jika ada lubang langsung ditambal dan ditimbun. "Jadi sifatnya situasional melihat kondisi. Tak harus menunggu tiga bulan atau empat bulan. Setiap ada kerusakan kecil, sedang, parah langsung diperbaiki, agar tidak tejadi kecelakaan, dan melaporkan secara lisan kepada kami dinas pekerja umum.</w:t>
      </w:r>
      <w:r w:rsidRPr="005C5681">
        <w:rPr>
          <w:rStyle w:val="FootnoteReference"/>
          <w:rFonts w:ascii="Book Antiqua" w:hAnsi="Book Antiqua"/>
        </w:rPr>
        <w:footnoteReference w:id="13"/>
      </w:r>
    </w:p>
    <w:p w:rsidR="003C0F93" w:rsidRPr="005C5681" w:rsidRDefault="003C0F93" w:rsidP="003C0F93">
      <w:pPr>
        <w:ind w:firstLine="720"/>
        <w:jc w:val="both"/>
        <w:rPr>
          <w:rFonts w:ascii="Book Antiqua" w:hAnsi="Book Antiqua"/>
        </w:rPr>
      </w:pPr>
      <w:r w:rsidRPr="005C5681">
        <w:rPr>
          <w:rFonts w:ascii="Book Antiqua" w:hAnsi="Book Antiqua"/>
          <w:shd w:val="clear" w:color="auto" w:fill="FFFFFF"/>
        </w:rPr>
        <w:t>Sering kali masyarakat memandang bahwa kecelakaan lalu lintas yang menyebabkan luka-luka dan kematian, mutlak kesalahannya selalu pada pengemudi kendaraan yang bersangkutan, yang berlaku bahwa kesalahan seseorang dilihat dari faktor kejadian yang sebenarnya, faktor apa yang menyebabkan kecelakaan lalu lintas tersebut. Hal ini dapat diungkapkan dari kronologis kejadian, kesaksian-kesaksian termasuk saksi mata yang melihat terjadinya kecelakaan. Kalau korban kecelakaan sampai meninggal dunia, ancaman hukuman bagi pejabat penyelenggara jalan maksimal 5 tahun, namun yang terjadi dilapangan tidak terlaksana penerapan sanksi tersebut.</w:t>
      </w:r>
      <w:r w:rsidRPr="005C5681">
        <w:rPr>
          <w:rStyle w:val="FootnoteReference"/>
          <w:rFonts w:ascii="Book Antiqua" w:hAnsi="Book Antiqua"/>
          <w:shd w:val="clear" w:color="auto" w:fill="FFFFFF"/>
        </w:rPr>
        <w:footnoteReference w:id="14"/>
      </w:r>
    </w:p>
    <w:p w:rsidR="003C0F93" w:rsidRPr="005C5681" w:rsidRDefault="003C0F93" w:rsidP="003C0F93">
      <w:pPr>
        <w:ind w:firstLine="720"/>
        <w:jc w:val="both"/>
        <w:rPr>
          <w:rFonts w:ascii="Book Antiqua" w:hAnsi="Book Antiqua"/>
        </w:rPr>
      </w:pPr>
      <w:r w:rsidRPr="005C5681">
        <w:rPr>
          <w:rFonts w:ascii="Book Antiqua" w:hAnsi="Book Antiqua"/>
        </w:rPr>
        <w:t xml:space="preserve">Berdasarkan wawancara penulis dengan Bapak </w:t>
      </w:r>
      <w:r w:rsidRPr="005C5681">
        <w:rPr>
          <w:rFonts w:ascii="Book Antiqua" w:hAnsi="Book Antiqua"/>
          <w:shd w:val="clear" w:color="auto" w:fill="FFFFFF"/>
        </w:rPr>
        <w:t>Eka Putra mengatakan Ruas jalan negara Lintas Timur kondisinya semakin memprihatinkan. Titik terparah yang dipenuhi lobang besar mengangah berada di kawasan Sorek Satu, Kecamatan Pangkuras hingga ke Ibukota Kota Pekanbaru, Pangkalan Kerinci. Sehingga dengan kondisi itu, tak jarang mobil-mobil yang melintas terperosok ke dalam lobang yang mengakibatkan kerusakan fatal pada kendaraan tersebut. Ketidakseriusan instansi terkait dalam mengatasi kerusakan ruas jalan itu, berakibat pada timbulnya kecelakaan yang berakibat kematian di jalan raya semakin meningkat.</w:t>
      </w:r>
      <w:r w:rsidRPr="005C5681">
        <w:rPr>
          <w:rFonts w:ascii="Book Antiqua" w:hAnsi="Book Antiqua"/>
        </w:rPr>
        <w:t xml:space="preserve"> Penyebab kecelakaan lalu lintas sangat banyak, faktor utamanya adalah karena Penyebab kecelakaan lalu lintas sangat banyak, faktor utamanya adalah karena kondisi jalan maupun cuaca.</w:t>
      </w:r>
      <w:r w:rsidRPr="005C5681">
        <w:rPr>
          <w:rStyle w:val="FootnoteReference"/>
          <w:rFonts w:ascii="Book Antiqua" w:hAnsi="Book Antiqua"/>
        </w:rPr>
        <w:footnoteReference w:id="15"/>
      </w:r>
    </w:p>
    <w:p w:rsidR="003C0F93" w:rsidRPr="005C5681" w:rsidRDefault="003C0F93" w:rsidP="003C0F93">
      <w:pPr>
        <w:ind w:firstLine="720"/>
        <w:jc w:val="both"/>
        <w:rPr>
          <w:rFonts w:ascii="Book Antiqua" w:hAnsi="Book Antiqua"/>
          <w:shd w:val="clear" w:color="auto" w:fill="FFFFFF"/>
        </w:rPr>
      </w:pPr>
      <w:r w:rsidRPr="005C5681">
        <w:rPr>
          <w:rFonts w:ascii="Book Antiqua" w:hAnsi="Book Antiqua"/>
          <w:shd w:val="clear" w:color="auto" w:fill="FFFFFF"/>
        </w:rPr>
        <w:t>Masyarakat mengeluh tetapi mereka tidak tahu dimana tempat mengadu dan apa yang harus perbuat. Namun kini pengguna jalan bisa menggugat </w:t>
      </w:r>
      <w:r w:rsidRPr="005C5681">
        <w:rPr>
          <w:rFonts w:ascii="Book Antiqua" w:hAnsi="Book Antiqua"/>
          <w:iCs/>
          <w:shd w:val="clear" w:color="auto" w:fill="FFFFFF"/>
        </w:rPr>
        <w:t>Penyelenggara</w:t>
      </w:r>
      <w:r w:rsidRPr="005C5681">
        <w:rPr>
          <w:rFonts w:ascii="Book Antiqua" w:hAnsi="Book Antiqua"/>
          <w:shd w:val="clear" w:color="auto" w:fill="FFFFFF"/>
        </w:rPr>
        <w:t> Sarana dan Prasarana (Pemerintah) bila terjadi Lakalantas akibat kerusakkan jalan atau infrastruktur jalan raya yang buruk dan tak kunjung diperbaiki. Sebab selama ini sepertinya pengguna jalan tidak pernah sadar dan bahkan mungkin tidak pernah tahu tentang hal ini. Selama ini pengguna jalan hanya menjalankan kewajibannya dan tidak tahu haknya sebagai pengguna jalan padahal mereka juga berhak mendapatkan fasilitas yang layak dari  pemerintah dan pemerintah daerah. Dan pemerintah pun sepertinya jarang jalankan kewajibannnya, dalam hal ini mengganti rugi para pengguna jalan yang  alami kecelakaan akibat jalan rusak yang tak kunjung diperbaiki. Di kebanyakan daerah, jalan yang rusak dibiarkan bertahun-tahun tidak diperbaiki. Diperbaiki pun hanya bertahan beberapa bulan kemudian rusak lagi pada tempat yang sama.</w:t>
      </w:r>
      <w:r w:rsidRPr="005C5681">
        <w:rPr>
          <w:rStyle w:val="FootnoteReference"/>
          <w:rFonts w:ascii="Book Antiqua" w:hAnsi="Book Antiqua"/>
          <w:shd w:val="clear" w:color="auto" w:fill="FFFFFF"/>
        </w:rPr>
        <w:footnoteReference w:id="16"/>
      </w:r>
      <w:r w:rsidRPr="005C5681">
        <w:rPr>
          <w:rFonts w:ascii="Book Antiqua" w:hAnsi="Book Antiqua"/>
          <w:shd w:val="clear" w:color="auto" w:fill="FFFFFF"/>
        </w:rPr>
        <w:t xml:space="preserve"> Kami dari pihak kepolisian telah menyurati Dinas Pekerja Umum agar segera untuk memperbaiki jalan rusak tersebut. Ketetuan selanjutnya Pasal 273 tersebut yang dapat kita lihat adalah sanksi pidana untuk Penyelenggara Jalan yang tidak dengan segera dan patut memperbaiki Jalan yang rusak, yaitu: </w:t>
      </w:r>
      <w:r w:rsidRPr="005C5681">
        <w:rPr>
          <w:rFonts w:ascii="Book Antiqua" w:hAnsi="Book Antiqua"/>
          <w:i/>
          <w:iCs/>
          <w:shd w:val="clear" w:color="auto" w:fill="FFFFFF"/>
        </w:rPr>
        <w:t>pertama, </w:t>
      </w:r>
      <w:r w:rsidRPr="005C5681">
        <w:rPr>
          <w:rFonts w:ascii="Book Antiqua" w:hAnsi="Book Antiqua"/>
          <w:shd w:val="clear" w:color="auto" w:fill="FFFFFF"/>
        </w:rPr>
        <w:t>Setiap penyelenggara Jalan yang tidak dengan segera dan patut memperbaiki Jalan yang rusak yang mengakibatkan Kecelakaan Lalu Lintas sebagaimana dimaksud dalam Pasal 24 ayat (1) sehingga menimbulkan korban luka ringan dan/atau kerusakan Kendaraan dan/atau barang dipidana dengan penjara paling lama 6 (enam) bulan atau denda paling banyak Rp12.000.000,00 (dua belas juta rupiah). </w:t>
      </w:r>
      <w:r w:rsidRPr="005C5681">
        <w:rPr>
          <w:rFonts w:ascii="Book Antiqua" w:hAnsi="Book Antiqua"/>
          <w:i/>
          <w:iCs/>
          <w:shd w:val="clear" w:color="auto" w:fill="FFFFFF"/>
        </w:rPr>
        <w:t>Kedua, </w:t>
      </w:r>
      <w:r w:rsidRPr="005C5681">
        <w:rPr>
          <w:rFonts w:ascii="Book Antiqua" w:hAnsi="Book Antiqua"/>
          <w:shd w:val="clear" w:color="auto" w:fill="FFFFFF"/>
        </w:rPr>
        <w:t>Dalam hal perbuatan sebagaimana dimaksud pada ayat (1) mengakibatkan luka berat, pelaku dipidana dengan pidana penjara paling lama 1 (satu) tahun atau denda paling banyak Rp. 24.000.000,00 (dua puluh empat juta rupiah). </w:t>
      </w:r>
      <w:r w:rsidRPr="005C5681">
        <w:rPr>
          <w:rFonts w:ascii="Book Antiqua" w:hAnsi="Book Antiqua"/>
          <w:i/>
          <w:iCs/>
          <w:shd w:val="clear" w:color="auto" w:fill="FFFFFF"/>
        </w:rPr>
        <w:t>Ketiga, </w:t>
      </w:r>
      <w:r w:rsidRPr="005C5681">
        <w:rPr>
          <w:rFonts w:ascii="Book Antiqua" w:hAnsi="Book Antiqua"/>
          <w:shd w:val="clear" w:color="auto" w:fill="FFFFFF"/>
        </w:rPr>
        <w:t>Dalam hal perbuatan sebagaimana dimaksud pada ayat (1) mengakibatkan orang lain meninggal dunia, pelaku dipidana dengan pidana penjara paling lama 5 (lima) tahun atau denda paling banyak Rp. 120.000.000,00 (seratus dua puluh juta rupiah). </w:t>
      </w:r>
      <w:r w:rsidRPr="005C5681">
        <w:rPr>
          <w:rFonts w:ascii="Book Antiqua" w:hAnsi="Book Antiqua"/>
          <w:i/>
          <w:iCs/>
          <w:shd w:val="clear" w:color="auto" w:fill="FFFFFF"/>
        </w:rPr>
        <w:t>Keempat, </w:t>
      </w:r>
      <w:r w:rsidRPr="005C5681">
        <w:rPr>
          <w:rFonts w:ascii="Book Antiqua" w:hAnsi="Book Antiqua"/>
          <w:shd w:val="clear" w:color="auto" w:fill="FFFFFF"/>
        </w:rPr>
        <w:t>Penyelenggara Jalan yang tidak memberi tanda atau rambu pada Jalan yang rusak dan belum diperbaiki sebagaimana dimaksud dalam Pasal 24 ayat (2) dipidana dengan pidana penjara paling lama 6 (enam) bulan atau denda paling banyak Rp1.500.000,00 (satu juta lima ratus ribu rupiah).</w:t>
      </w:r>
    </w:p>
    <w:p w:rsidR="003C0F93" w:rsidRPr="005C5681" w:rsidRDefault="003C0F93" w:rsidP="003C0F93">
      <w:pPr>
        <w:shd w:val="clear" w:color="auto" w:fill="FFFFFF"/>
        <w:ind w:firstLine="720"/>
        <w:jc w:val="both"/>
        <w:rPr>
          <w:rFonts w:ascii="Book Antiqua" w:hAnsi="Book Antiqua"/>
          <w:lang w:eastAsia="id-ID"/>
        </w:rPr>
      </w:pPr>
      <w:r w:rsidRPr="005C5681">
        <w:rPr>
          <w:rFonts w:ascii="Book Antiqua" w:hAnsi="Book Antiqua"/>
          <w:lang w:eastAsia="id-ID"/>
        </w:rPr>
        <w:t>Merujuk pada </w:t>
      </w:r>
      <w:r w:rsidRPr="005C5681">
        <w:rPr>
          <w:rFonts w:ascii="Book Antiqua" w:hAnsi="Book Antiqua"/>
          <w:bCs/>
          <w:lang w:eastAsia="id-ID"/>
        </w:rPr>
        <w:t>Undang-Undang Republik Indonesia Nomor 38 Tahun 2004 Tentang Jalan</w:t>
      </w:r>
      <w:r w:rsidRPr="005C5681">
        <w:rPr>
          <w:rFonts w:ascii="Book Antiqua" w:hAnsi="Book Antiqua"/>
          <w:b/>
          <w:bCs/>
          <w:lang w:eastAsia="id-ID"/>
        </w:rPr>
        <w:t xml:space="preserve">, </w:t>
      </w:r>
      <w:r w:rsidRPr="005C5681">
        <w:rPr>
          <w:rFonts w:ascii="Book Antiqua" w:hAnsi="Book Antiqua"/>
          <w:bCs/>
          <w:lang w:eastAsia="id-ID"/>
        </w:rPr>
        <w:t>Pasal 15 dan 16</w:t>
      </w:r>
      <w:r w:rsidRPr="005C5681">
        <w:rPr>
          <w:rFonts w:ascii="Book Antiqua" w:hAnsi="Book Antiqua"/>
          <w:b/>
          <w:bCs/>
          <w:lang w:eastAsia="id-ID"/>
        </w:rPr>
        <w:t> </w:t>
      </w:r>
      <w:r w:rsidRPr="005C5681">
        <w:rPr>
          <w:rFonts w:ascii="Book Antiqua" w:hAnsi="Book Antiqua"/>
          <w:bCs/>
          <w:lang w:eastAsia="id-ID"/>
        </w:rPr>
        <w:t>Mengatakan</w:t>
      </w:r>
      <w:r w:rsidRPr="005C5681">
        <w:rPr>
          <w:rFonts w:ascii="Book Antiqua" w:hAnsi="Book Antiqua"/>
          <w:b/>
          <w:bCs/>
          <w:lang w:eastAsia="id-ID"/>
        </w:rPr>
        <w:t xml:space="preserve"> </w:t>
      </w:r>
      <w:r w:rsidRPr="005C5681">
        <w:rPr>
          <w:rFonts w:ascii="Book Antiqua" w:hAnsi="Book Antiqua"/>
          <w:iCs/>
          <w:lang w:eastAsia="id-ID"/>
        </w:rPr>
        <w:t>Penyelenggara</w:t>
      </w:r>
      <w:r w:rsidRPr="005C5681">
        <w:rPr>
          <w:rFonts w:ascii="Book Antiqua" w:hAnsi="Book Antiqua"/>
          <w:lang w:eastAsia="id-ID"/>
        </w:rPr>
        <w:t> itu adalah : </w:t>
      </w:r>
    </w:p>
    <w:p w:rsidR="003C0F93" w:rsidRPr="005C5681" w:rsidRDefault="003C0F93" w:rsidP="003C0F93">
      <w:pPr>
        <w:pStyle w:val="ListParagraph"/>
        <w:numPr>
          <w:ilvl w:val="0"/>
          <w:numId w:val="31"/>
        </w:numPr>
        <w:shd w:val="clear" w:color="auto" w:fill="FFFFFF"/>
        <w:spacing w:after="0" w:line="240" w:lineRule="auto"/>
        <w:ind w:left="1276" w:hanging="556"/>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 xml:space="preserve">Pemerintah (Kementerian Pekerjaan Umum) yaitu Jalan Nasional </w:t>
      </w:r>
    </w:p>
    <w:p w:rsidR="003C0F93" w:rsidRPr="005C5681" w:rsidRDefault="003C0F93" w:rsidP="003C0F93">
      <w:pPr>
        <w:pStyle w:val="ListParagraph"/>
        <w:numPr>
          <w:ilvl w:val="0"/>
          <w:numId w:val="31"/>
        </w:numPr>
        <w:shd w:val="clear" w:color="auto" w:fill="FFFFFF"/>
        <w:spacing w:after="0" w:line="240" w:lineRule="auto"/>
        <w:ind w:left="1276" w:hanging="556"/>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 xml:space="preserve">Pemerintah Provinsi (Dinas Pekerjaan Umum) yaitu Jalan Provinsi, </w:t>
      </w:r>
    </w:p>
    <w:p w:rsidR="003C0F93" w:rsidRPr="005C5681" w:rsidRDefault="003C0F93" w:rsidP="003C0F93">
      <w:pPr>
        <w:pStyle w:val="ListParagraph"/>
        <w:numPr>
          <w:ilvl w:val="0"/>
          <w:numId w:val="31"/>
        </w:numPr>
        <w:shd w:val="clear" w:color="auto" w:fill="FFFFFF"/>
        <w:spacing w:after="0" w:line="240" w:lineRule="auto"/>
        <w:ind w:left="1276" w:hanging="556"/>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 xml:space="preserve">Pemerintah Kabupaten (Dinas Pekerjaan Umum) yaitu Jalan Kabupaten dan Jalan Desa, </w:t>
      </w:r>
    </w:p>
    <w:p w:rsidR="003C0F93" w:rsidRPr="000C77CF" w:rsidRDefault="003C0F93" w:rsidP="003C0F93">
      <w:pPr>
        <w:pStyle w:val="ListParagraph"/>
        <w:numPr>
          <w:ilvl w:val="0"/>
          <w:numId w:val="31"/>
        </w:numPr>
        <w:shd w:val="clear" w:color="auto" w:fill="FFFFFF"/>
        <w:spacing w:after="0" w:line="240" w:lineRule="auto"/>
        <w:ind w:left="1276" w:hanging="556"/>
        <w:jc w:val="both"/>
        <w:rPr>
          <w:rFonts w:ascii="Book Antiqua" w:eastAsia="Times New Roman" w:hAnsi="Book Antiqua" w:cs="Times New Roman"/>
          <w:sz w:val="24"/>
          <w:szCs w:val="24"/>
          <w:lang w:eastAsia="id-ID"/>
        </w:rPr>
      </w:pPr>
      <w:r w:rsidRPr="005C5681">
        <w:rPr>
          <w:rFonts w:ascii="Book Antiqua" w:eastAsia="Times New Roman" w:hAnsi="Book Antiqua" w:cs="Times New Roman"/>
          <w:sz w:val="24"/>
          <w:szCs w:val="24"/>
          <w:lang w:eastAsia="id-ID"/>
        </w:rPr>
        <w:t>Pemerintah Kota (Dinas Pekerjaan Umum) yaitu Jalan Kota.</w:t>
      </w:r>
    </w:p>
    <w:p w:rsidR="000C77CF" w:rsidRPr="005C5681" w:rsidRDefault="000C77CF" w:rsidP="000C77CF">
      <w:pPr>
        <w:pStyle w:val="ListParagraph"/>
        <w:shd w:val="clear" w:color="auto" w:fill="FFFFFF"/>
        <w:spacing w:after="0" w:line="240" w:lineRule="auto"/>
        <w:ind w:left="1276"/>
        <w:jc w:val="both"/>
        <w:rPr>
          <w:rFonts w:ascii="Book Antiqua" w:eastAsia="Times New Roman" w:hAnsi="Book Antiqua" w:cs="Times New Roman"/>
          <w:sz w:val="24"/>
          <w:szCs w:val="24"/>
          <w:lang w:eastAsia="id-ID"/>
        </w:rPr>
      </w:pPr>
    </w:p>
    <w:p w:rsidR="003C0F93" w:rsidRPr="000C77CF" w:rsidRDefault="003C0F93" w:rsidP="000C77CF">
      <w:pPr>
        <w:shd w:val="clear" w:color="auto" w:fill="FFFFFF"/>
        <w:ind w:firstLine="540"/>
        <w:jc w:val="both"/>
        <w:rPr>
          <w:rFonts w:ascii="Book Antiqua" w:hAnsi="Book Antiqua"/>
          <w:lang w:eastAsia="id-ID"/>
        </w:rPr>
      </w:pPr>
      <w:r w:rsidRPr="00617363">
        <w:rPr>
          <w:rFonts w:ascii="Book Antiqua" w:hAnsi="Book Antiqua"/>
          <w:lang w:val="id-ID" w:eastAsia="id-ID"/>
        </w:rPr>
        <w:t>Kita kembali ke Undang-udang Nomor 22 Tahun 2009 tentang Lalu Lintas dan Angkutan Jalan menerangkan bahwa </w:t>
      </w:r>
      <w:r w:rsidRPr="00617363">
        <w:rPr>
          <w:rFonts w:ascii="Book Antiqua" w:hAnsi="Book Antiqua"/>
          <w:bCs/>
          <w:iCs/>
          <w:lang w:val="id-ID" w:eastAsia="id-ID"/>
        </w:rPr>
        <w:t>Kewajiban Penyelenggara Jalan adalah sebagai berikut</w:t>
      </w:r>
      <w:r w:rsidRPr="00617363">
        <w:rPr>
          <w:rFonts w:ascii="Book Antiqua" w:hAnsi="Book Antiqua"/>
          <w:bCs/>
          <w:lang w:val="id-ID" w:eastAsia="id-ID"/>
        </w:rPr>
        <w:t>:</w:t>
      </w:r>
      <w:r w:rsidRPr="00617363">
        <w:rPr>
          <w:rFonts w:ascii="Book Antiqua" w:hAnsi="Book Antiqua"/>
          <w:i/>
          <w:iCs/>
          <w:lang w:val="id-ID" w:eastAsia="id-ID"/>
        </w:rPr>
        <w:t> </w:t>
      </w:r>
      <w:r w:rsidRPr="00617363">
        <w:rPr>
          <w:rFonts w:ascii="Book Antiqua" w:hAnsi="Book Antiqua"/>
          <w:iCs/>
          <w:lang w:val="id-ID" w:eastAsia="id-ID"/>
        </w:rPr>
        <w:t>Pasal</w:t>
      </w:r>
      <w:r w:rsidRPr="00617363">
        <w:rPr>
          <w:rFonts w:ascii="Book Antiqua" w:hAnsi="Book Antiqua"/>
          <w:lang w:val="id-ID" w:eastAsia="id-ID"/>
        </w:rPr>
        <w:t> </w:t>
      </w:r>
      <w:r w:rsidRPr="00617363">
        <w:rPr>
          <w:rFonts w:ascii="Book Antiqua" w:hAnsi="Book Antiqua"/>
          <w:iCs/>
          <w:lang w:val="id-ID" w:eastAsia="id-ID"/>
        </w:rPr>
        <w:t>24</w:t>
      </w:r>
      <w:r w:rsidRPr="00617363">
        <w:rPr>
          <w:rFonts w:ascii="Book Antiqua" w:hAnsi="Book Antiqua"/>
          <w:lang w:val="id-ID" w:eastAsia="id-ID"/>
        </w:rPr>
        <w:t>: Memperbaiki Jalan yang rusak dan memberi tanda atau rambu pada Jalan yang rusak. </w:t>
      </w:r>
      <w:r w:rsidRPr="000C77CF">
        <w:rPr>
          <w:rFonts w:ascii="Book Antiqua" w:hAnsi="Book Antiqua"/>
          <w:iCs/>
          <w:lang w:eastAsia="id-ID"/>
        </w:rPr>
        <w:t>Pasal</w:t>
      </w:r>
      <w:r w:rsidRPr="000C77CF">
        <w:rPr>
          <w:rFonts w:ascii="Book Antiqua" w:hAnsi="Book Antiqua"/>
          <w:lang w:eastAsia="id-ID"/>
        </w:rPr>
        <w:t> </w:t>
      </w:r>
      <w:r w:rsidRPr="000C77CF">
        <w:rPr>
          <w:rFonts w:ascii="Book Antiqua" w:hAnsi="Book Antiqua"/>
          <w:iCs/>
          <w:lang w:eastAsia="id-ID"/>
        </w:rPr>
        <w:t>238 ayat</w:t>
      </w:r>
      <w:r w:rsidRPr="000C77CF">
        <w:rPr>
          <w:rFonts w:ascii="Book Antiqua" w:hAnsi="Book Antiqua"/>
          <w:lang w:eastAsia="id-ID"/>
        </w:rPr>
        <w:t> (1) : Menyediakan dan/atau memperbaiki pengaturan, sarana, dan Prasarana Lalu Lintas. Lintas </w:t>
      </w:r>
      <w:r w:rsidRPr="000C77CF">
        <w:rPr>
          <w:rFonts w:ascii="Book Antiqua" w:hAnsi="Book Antiqua"/>
          <w:iCs/>
          <w:lang w:eastAsia="id-ID"/>
        </w:rPr>
        <w:t>Pasal 238 ayat</w:t>
      </w:r>
      <w:r w:rsidRPr="000C77CF">
        <w:rPr>
          <w:rFonts w:ascii="Book Antiqua" w:hAnsi="Book Antiqua"/>
          <w:lang w:eastAsia="id-ID"/>
        </w:rPr>
        <w:t> (2) : Menyediakan alokasi dana untuk pencegahan dan penanganan Kecelakaan Lalu Lintas. </w:t>
      </w:r>
      <w:r w:rsidRPr="000C77CF">
        <w:rPr>
          <w:rFonts w:ascii="Book Antiqua" w:hAnsi="Book Antiqua"/>
          <w:iCs/>
          <w:lang w:eastAsia="id-ID"/>
        </w:rPr>
        <w:t>Pasal</w:t>
      </w:r>
      <w:r w:rsidRPr="000C77CF">
        <w:rPr>
          <w:rFonts w:ascii="Book Antiqua" w:hAnsi="Book Antiqua"/>
          <w:lang w:eastAsia="id-ID"/>
        </w:rPr>
        <w:t> </w:t>
      </w:r>
      <w:r w:rsidRPr="000C77CF">
        <w:rPr>
          <w:rFonts w:ascii="Book Antiqua" w:hAnsi="Book Antiqua"/>
          <w:iCs/>
          <w:lang w:eastAsia="id-ID"/>
        </w:rPr>
        <w:t>239 ayat</w:t>
      </w:r>
      <w:r w:rsidRPr="000C77CF">
        <w:rPr>
          <w:rFonts w:ascii="Book Antiqua" w:hAnsi="Book Antiqua"/>
          <w:lang w:eastAsia="id-ID"/>
        </w:rPr>
        <w:t> (1) : Mengembangkan program asuransi Kecelakaan Lalu Lintas dan Angkutan Jalan. </w:t>
      </w:r>
      <w:r w:rsidRPr="000C77CF">
        <w:rPr>
          <w:rFonts w:ascii="Book Antiqua" w:hAnsi="Book Antiqua"/>
          <w:iCs/>
          <w:lang w:eastAsia="id-ID"/>
        </w:rPr>
        <w:t>Pasal</w:t>
      </w:r>
      <w:r w:rsidRPr="000C77CF">
        <w:rPr>
          <w:rFonts w:ascii="Book Antiqua" w:hAnsi="Book Antiqua"/>
          <w:lang w:eastAsia="id-ID"/>
        </w:rPr>
        <w:t> 239 </w:t>
      </w:r>
      <w:r w:rsidRPr="000C77CF">
        <w:rPr>
          <w:rFonts w:ascii="Book Antiqua" w:hAnsi="Book Antiqua"/>
          <w:iCs/>
          <w:lang w:eastAsia="id-ID"/>
        </w:rPr>
        <w:t>ayat</w:t>
      </w:r>
      <w:r w:rsidRPr="000C77CF">
        <w:rPr>
          <w:rFonts w:ascii="Book Antiqua" w:hAnsi="Book Antiqua"/>
          <w:lang w:eastAsia="id-ID"/>
        </w:rPr>
        <w:t> (2): Membentuk perusahaan asuransi Kecelakaan Lalu Lintas dan Angkutan Jalan.</w:t>
      </w:r>
    </w:p>
    <w:p w:rsidR="003C0F93" w:rsidRPr="005C5681" w:rsidRDefault="003C0F93" w:rsidP="003C0F93">
      <w:pPr>
        <w:shd w:val="clear" w:color="auto" w:fill="FFFFFF"/>
        <w:ind w:firstLine="720"/>
        <w:jc w:val="both"/>
        <w:rPr>
          <w:rFonts w:ascii="Book Antiqua" w:hAnsi="Book Antiqua"/>
          <w:lang w:eastAsia="id-ID"/>
        </w:rPr>
      </w:pPr>
      <w:r w:rsidRPr="005C5681">
        <w:rPr>
          <w:rFonts w:ascii="Book Antiqua" w:hAnsi="Book Antiqua"/>
        </w:rPr>
        <w:t>Berdasarkan kutipan hasil wawancara di atas menjelaskan bahwa mekanisme pelaksanaan penyidikan terhadap kecelakaan akibat jalan rusak adalah :</w:t>
      </w:r>
      <w:r w:rsidRPr="005C5681">
        <w:rPr>
          <w:rStyle w:val="FootnoteReference"/>
          <w:rFonts w:ascii="Book Antiqua" w:hAnsi="Book Antiqua"/>
        </w:rPr>
        <w:footnoteReference w:id="17"/>
      </w:r>
    </w:p>
    <w:p w:rsidR="003C0F93" w:rsidRPr="005C5681" w:rsidRDefault="003C0F93" w:rsidP="003C0F93">
      <w:pPr>
        <w:pStyle w:val="ListParagraph"/>
        <w:widowControl w:val="0"/>
        <w:numPr>
          <w:ilvl w:val="0"/>
          <w:numId w:val="32"/>
        </w:numPr>
        <w:spacing w:after="0" w:line="240" w:lineRule="auto"/>
        <w:ind w:left="720" w:hanging="360"/>
        <w:contextualSpacing w:val="0"/>
        <w:jc w:val="both"/>
        <w:rPr>
          <w:rFonts w:ascii="Book Antiqua" w:hAnsi="Book Antiqua" w:cs="Times New Roman"/>
          <w:sz w:val="24"/>
          <w:szCs w:val="24"/>
        </w:rPr>
      </w:pPr>
      <w:r w:rsidRPr="005C5681">
        <w:rPr>
          <w:rFonts w:ascii="Book Antiqua" w:hAnsi="Book Antiqua" w:cs="Times New Roman"/>
          <w:sz w:val="24"/>
          <w:szCs w:val="24"/>
        </w:rPr>
        <w:t>Polisi lalu lintas mendatangi TKP kecelakaan lalu lintas, kemudian membuat sketsa TKP (posisi kendaraan, tempat, dan lain-lain),</w:t>
      </w:r>
    </w:p>
    <w:p w:rsidR="003C0F93" w:rsidRPr="005C5681" w:rsidRDefault="003C0F93" w:rsidP="003C0F93">
      <w:pPr>
        <w:pStyle w:val="ListParagraph"/>
        <w:widowControl w:val="0"/>
        <w:numPr>
          <w:ilvl w:val="0"/>
          <w:numId w:val="32"/>
        </w:numPr>
        <w:spacing w:after="0" w:line="240" w:lineRule="auto"/>
        <w:ind w:left="720" w:hanging="360"/>
        <w:contextualSpacing w:val="0"/>
        <w:jc w:val="both"/>
        <w:rPr>
          <w:rFonts w:ascii="Book Antiqua" w:hAnsi="Book Antiqua" w:cs="Times New Roman"/>
          <w:sz w:val="24"/>
          <w:szCs w:val="24"/>
        </w:rPr>
      </w:pPr>
      <w:r w:rsidRPr="005C5681">
        <w:rPr>
          <w:rFonts w:ascii="Book Antiqua" w:hAnsi="Book Antiqua" w:cs="Times New Roman"/>
          <w:sz w:val="24"/>
          <w:szCs w:val="24"/>
        </w:rPr>
        <w:t>Menolong korban, mencatat saksi-saksi, mengamankan barang bukti kecelakaan seperti kendaraan, SIM, STNK, untuk proses penyidikan lebih lanjut.</w:t>
      </w:r>
    </w:p>
    <w:p w:rsidR="003C0F93" w:rsidRPr="005C5681" w:rsidRDefault="003C0F93" w:rsidP="003C0F93">
      <w:pPr>
        <w:pStyle w:val="ListParagraph"/>
        <w:widowControl w:val="0"/>
        <w:numPr>
          <w:ilvl w:val="0"/>
          <w:numId w:val="32"/>
        </w:numPr>
        <w:spacing w:after="0" w:line="240" w:lineRule="auto"/>
        <w:ind w:left="720" w:hanging="360"/>
        <w:contextualSpacing w:val="0"/>
        <w:jc w:val="both"/>
        <w:rPr>
          <w:rFonts w:ascii="Book Antiqua" w:hAnsi="Book Antiqua" w:cs="Times New Roman"/>
          <w:sz w:val="24"/>
          <w:szCs w:val="24"/>
        </w:rPr>
      </w:pPr>
      <w:r w:rsidRPr="005C5681">
        <w:rPr>
          <w:rFonts w:ascii="Book Antiqua" w:hAnsi="Book Antiqua" w:cs="Times New Roman"/>
          <w:sz w:val="24"/>
          <w:szCs w:val="24"/>
        </w:rPr>
        <w:t>Setelah dilakukan penyidikan polisi membuat analisis kasus dilakukan apabila kecelakaan ringan dan pelaku di bawah umur (bisa orang dewasa dengan kecelakaan ringan) dan kecelakaan tunggal yang bisa diselesaikan dengan ganti rugi material.</w:t>
      </w:r>
    </w:p>
    <w:p w:rsidR="003C0F93" w:rsidRPr="005C5681" w:rsidRDefault="003C0F93" w:rsidP="003C0F93">
      <w:pPr>
        <w:pStyle w:val="ListParagraph"/>
        <w:widowControl w:val="0"/>
        <w:numPr>
          <w:ilvl w:val="0"/>
          <w:numId w:val="32"/>
        </w:numPr>
        <w:spacing w:after="0" w:line="240" w:lineRule="auto"/>
        <w:ind w:left="720" w:hanging="360"/>
        <w:contextualSpacing w:val="0"/>
        <w:jc w:val="both"/>
        <w:rPr>
          <w:rFonts w:ascii="Book Antiqua" w:hAnsi="Book Antiqua" w:cs="Times New Roman"/>
          <w:sz w:val="24"/>
          <w:szCs w:val="24"/>
        </w:rPr>
      </w:pPr>
      <w:r w:rsidRPr="005C5681">
        <w:rPr>
          <w:rFonts w:ascii="Book Antiqua" w:hAnsi="Book Antiqua" w:cs="Times New Roman"/>
          <w:sz w:val="24"/>
          <w:szCs w:val="24"/>
        </w:rPr>
        <w:t>Dilakukan kesepakatan diantara kedua belah pihak untuk penyelesaian masalah dalam kasus kecelakaan lalu linta. Dibuat surat pernyataan bersama di atas segel bermaterai, dan dibuktikan dengan adanya kwitansi pembayaran ganti rugi kepada pihak korban kecelakaan.</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lang w:eastAsia="id-ID"/>
        </w:rPr>
        <w:t>Selama ini, pemerintah seakan menutup mata dan menulikan telinga terhadap apa yang terjadi di lapangan. Kerusakan material akibat kecelakaan disebabkan oleh jalan rusak yang bertahun-tahun tidak diperbaiki korban menanggung sendiri. Kecelakaan itu bukan persoalan kurang hati-hati pengendara dalam mengemudikan kendaraannya, tetapi ini persoalan pelayanan publik terhadap masyarakat untuk mendapatkan pelayanan yang baik dari pemerintah dan mengapa terjadi kecelakaan di tempat itu, karena tidak mungkin ada asap kalau tidak ada api. Tidak mungkin ada kecelakaan itu kalau tidak jalan tidak berlubang. Ini khusus kecelakaan karena jalan yang berlubang. Namun, merujuk pada paparan di atas, dengan jelas korban, yakni masyarakat pengguna jalan </w:t>
      </w:r>
      <w:r w:rsidRPr="005C5681">
        <w:rPr>
          <w:rFonts w:ascii="Book Antiqua" w:hAnsi="Book Antiqua"/>
          <w:iCs/>
          <w:lang w:eastAsia="id-ID"/>
        </w:rPr>
        <w:t>mempunyai hak</w:t>
      </w:r>
      <w:r w:rsidRPr="005C5681">
        <w:rPr>
          <w:rFonts w:ascii="Book Antiqua" w:hAnsi="Book Antiqua"/>
          <w:lang w:eastAsia="id-ID"/>
        </w:rPr>
        <w:t> untuk mendapatkan bahkan menuntut fasilitas yang layak dari pemerintah dan pemerintah juga </w:t>
      </w:r>
      <w:r w:rsidRPr="005C5681">
        <w:rPr>
          <w:rFonts w:ascii="Book Antiqua" w:hAnsi="Book Antiqua"/>
          <w:iCs/>
          <w:lang w:eastAsia="id-ID"/>
        </w:rPr>
        <w:t>mempunyai kewajiban</w:t>
      </w:r>
      <w:r w:rsidRPr="005C5681">
        <w:rPr>
          <w:rFonts w:ascii="Book Antiqua" w:hAnsi="Book Antiqua"/>
          <w:lang w:eastAsia="id-ID"/>
        </w:rPr>
        <w:t xml:space="preserve"> untuk memperbaiki fasilitas jalan yang rusak dan atau mengganti kerugian korban lakalantas yang selama ini tidak pernah dijalankan. </w:t>
      </w:r>
      <w:r w:rsidRPr="005C5681">
        <w:rPr>
          <w:rFonts w:ascii="Book Antiqua" w:hAnsi="Book Antiqua"/>
        </w:rPr>
        <w:t xml:space="preserve">Sudah jelas bahwa jalan adalah hal yang sangat berpengaruh kepada siapapun dan hal apapun terutama terhadap ekonomi masayarakat. </w:t>
      </w:r>
    </w:p>
    <w:p w:rsidR="003C0F93" w:rsidRPr="005C5681" w:rsidRDefault="003C0F93" w:rsidP="003C0F93">
      <w:pPr>
        <w:shd w:val="clear" w:color="auto" w:fill="FFFFFF"/>
        <w:ind w:firstLine="720"/>
        <w:jc w:val="both"/>
        <w:rPr>
          <w:rFonts w:ascii="Book Antiqua" w:hAnsi="Book Antiqua"/>
          <w:lang w:eastAsia="id-ID"/>
        </w:rPr>
      </w:pPr>
      <w:r w:rsidRPr="005C5681">
        <w:rPr>
          <w:rFonts w:ascii="Book Antiqua" w:hAnsi="Book Antiqua"/>
        </w:rPr>
        <w:t>Prosesnya, kita harus memikirkan bagaimna nasib masyarakat terutama para pedagang yang setiap harinya harus melintasi jalan yang berlubang.</w:t>
      </w:r>
      <w:r w:rsidRPr="005C5681">
        <w:rPr>
          <w:rStyle w:val="FootnoteReference"/>
          <w:rFonts w:ascii="Book Antiqua" w:hAnsi="Book Antiqua"/>
        </w:rPr>
        <w:footnoteReference w:id="18"/>
      </w:r>
      <w:r w:rsidRPr="005C5681">
        <w:rPr>
          <w:rFonts w:ascii="Book Antiqua" w:hAnsi="Book Antiqua"/>
        </w:rPr>
        <w:t xml:space="preserve"> Jika jalanan sudah diperbaiki itu akan sangat membantu masyarakat beraktivitas dengan nyaman. Kemacatan akan berkurang dan kecelakaanpun tidak akan rawan lagi. Perbaikan jalan bisa terlaksana jika banyak dukungan ataupun kepedulian pemerintah setempat berjalan lancar, jalan adalah masalah yang sangat serius bagi perkembangan ekonomi kita, sedangkan ekonomi pemacu kemajuan suatu negara. Masalah-masalah yang berpengaruh terhadap ekonomi harus segera diatasi.</w:t>
      </w:r>
      <w:r w:rsidRPr="005C5681">
        <w:rPr>
          <w:rFonts w:ascii="Book Antiqua" w:hAnsi="Book Antiqua"/>
          <w:lang w:eastAsia="id-ID"/>
        </w:rPr>
        <w:t xml:space="preserve"> </w:t>
      </w:r>
      <w:r w:rsidRPr="005C5681">
        <w:rPr>
          <w:rFonts w:ascii="Book Antiqua" w:hAnsi="Book Antiqua"/>
        </w:rPr>
        <w:t xml:space="preserve">Penyebab kerusakan jalan adalah akibat beban roda kendaraan berat yang lalulalang (berulang-ulang), kondisi muka air tanah yang tinggi, akibat dari salah pada waktu pelaksanaan, dan juga bisa akibat kesalahan perencanaan. </w:t>
      </w:r>
      <w:r w:rsidRPr="005C5681">
        <w:rPr>
          <w:rFonts w:ascii="Book Antiqua" w:hAnsi="Book Antiqua"/>
          <w:lang w:eastAsia="id-ID"/>
        </w:rPr>
        <w:t xml:space="preserve">Daya dukung tanah pada badan jalan sangat dipengaruhi oleh kandungan air yang ada dalam tanah tersebut. Jika kandungan air optimum sudah terlewati maka daya dukung tanah akan menurun,apalagi jika sampai muka jalan tergenang maka kondisi </w:t>
      </w:r>
      <w:r w:rsidRPr="005C5681">
        <w:rPr>
          <w:rFonts w:ascii="Book Antiqua" w:hAnsi="Book Antiqua"/>
          <w:i/>
          <w:iCs/>
          <w:lang w:eastAsia="id-ID"/>
        </w:rPr>
        <w:t>saturated</w:t>
      </w:r>
      <w:r w:rsidRPr="005C5681">
        <w:rPr>
          <w:rFonts w:ascii="Book Antiqua" w:hAnsi="Book Antiqua"/>
          <w:lang w:eastAsia="id-ID"/>
        </w:rPr>
        <w:t xml:space="preserve"> akan terjadi. Daya lekat antar butiran tanah menjadi sangat kecil bahkan bisa tidak ada sama sekali, gesekan antar partikal sangat menurun dan saling mengunci antar butiran sudah tidak bekerja. Pada kondisi ini kemampuan tanah mendukung beban boleh dikatakan sangat-sangat kecil. Sedangkan kendaraan tetap akan lewat, akibat beban kendaraan yang menekan muka jalan maka terjadilah pelepasan ikatan antar butiran pada tanah, dan akan mengakibatkan permukaan jalan menjadi pecah dan amblas. Nah inilah proses awal kerusakan jalan tersebut.</w:t>
      </w:r>
      <w:r w:rsidRPr="005C5681">
        <w:rPr>
          <w:rFonts w:ascii="Book Antiqua" w:hAnsi="Book Antiqua"/>
        </w:rPr>
        <w:t xml:space="preserve"> </w:t>
      </w:r>
      <w:r w:rsidRPr="005C5681">
        <w:rPr>
          <w:rFonts w:ascii="Book Antiqua" w:hAnsi="Book Antiqua"/>
          <w:lang w:eastAsia="id-ID"/>
        </w:rPr>
        <w:t xml:space="preserve">Oleh karena itu hampir setiap selesainya musim hujan akan nampak banyak jalan yang mengalami kerusakan, mulai dari lobang kecil sampai berlobang yang sangat besar. Jelas ini diakibatkan dari kondisi yang tidak sempurna.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Menurut Bapak Khairuman, selaku kepala bidang lalu lintas dan angkutan jalan Dinas Perhubungan Pelalawan, menyatakan bahwa untuk pembangunan infrastruktur jalan subyeknya adalah Unit Pelakasana Tekhnis (UPT) Pekerjaan Umum (PU), apabila terjadi kecelakaan lalu lintas yang disebabkan oleh faktor kerusakan jalan yang mengakibatkan orang lain meninggal dunia, maka yang harus bertanggungjawab adalah Pekerjaan Umum (PU), Kemudian dari satuan lalu lintas unit laka sebagai manajemen operasional di jalan melakukan koordinasi langsung terhadap manajemen Dinas Pekerjaan Umum mengenai kerusakan jalan sehingga mengakibatkan kecelakaan lalu lintas.</w:t>
      </w:r>
      <w:r w:rsidRPr="005C5681">
        <w:rPr>
          <w:rStyle w:val="FootnoteReference"/>
          <w:rFonts w:ascii="Book Antiqua" w:hAnsi="Book Antiqua"/>
        </w:rPr>
        <w:footnoteReference w:id="19"/>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Berdasarkan Wawancara dengan Korban Tindak Pidana Kecelakaan</w:t>
      </w:r>
      <w:r w:rsidRPr="005C5681">
        <w:rPr>
          <w:rFonts w:ascii="Book Antiqua" w:hAnsi="Book Antiqua"/>
          <w:b/>
        </w:rPr>
        <w:t xml:space="preserve"> </w:t>
      </w:r>
      <w:r w:rsidRPr="005C5681">
        <w:rPr>
          <w:rFonts w:ascii="Book Antiqua" w:hAnsi="Book Antiqua"/>
        </w:rPr>
        <w:t>mengatakan bahwa mengingat kondisi jalan yang masih banyak membutuhkan perbaikan maka tentu memerlukan perhatian yang lebih serius dari penyelenggara jalan.</w:t>
      </w:r>
      <w:r w:rsidRPr="005C5681">
        <w:rPr>
          <w:rStyle w:val="FootnoteReference"/>
          <w:rFonts w:ascii="Book Antiqua" w:hAnsi="Book Antiqua"/>
        </w:rPr>
        <w:footnoteReference w:id="20"/>
      </w:r>
      <w:r w:rsidRPr="005C5681">
        <w:rPr>
          <w:rFonts w:ascii="Book Antiqua" w:hAnsi="Book Antiqua"/>
        </w:rPr>
        <w:t xml:space="preserve"> Manakala penyelenggara jalan tidak melaksanakan tugasnya dengan baik terhadap kondisi jalan yang rusak sehingga mengakibatkan kecelakaan lalu lintas. penyebab dominan terjadinya kecelakaan lalu lintas di Kota Pekanbaru sepanjang tahun 2018 bukan disebabkan oleh jalan yang rusak melainkan dikarenakan tikungan yang tajam. Artinya kecelakaan di Kota Pekanbaru tidak banyak dipengaruhi ruas jalan yang rusak melainkan disebabkan kelalaian pengemudi ketika melewati tikungan yang tajam di beberapa persimpangan jalan. Memang, tak hanya persoalan jalan yang rusak atau berlubang yang memicu terjadinya kecelakaan. Ada aspek lain dalam faktor jalan, seperti jalan yang licin, tidak ada penerangan, dan tikungan tajam. Bahwasanya tidak adanya atau rusaknya rambu dan marka menjadi penyebab terjadinya kecelakaan lalu lintas. Artinya kebutuhan perlengkapan jalan belum terpenuhi secara umum di Kota Pekanbaru. Pelakunya tidak lain adalah penyelenggara jalan sebagai badan hukum itu pun harus diperiksa satu persatu terlebih dahulu untuk membuktikan siapa yang seharusnya bertanggungjawab, karena bekerja ada porsinya masing-masing. Sedangkan mengenai Penyelenggara jalan disini pengertiannya luas tidak bisa dijadikan satu lembaga saja, untuk pihak yang melakukan pengaturan yaitu dari pihak Kepolisian, pihak pembangunan yaitu dari Pemerintah Daerah, pihak yang melakukan pembinaan adalah Dinas Perhubungan dan pihak yang melakukan pengawasan jalan yaitu Dinas Pekerjaan Umum. Jika terjadi kecelakaan lalu lintas akibat faktor kerusakan jalan maka yang harus bertanggungjawab sepenuhnya adalah Pemerintah Daerah, jadi dalam hal ini pertanggungjawaban pidana ditujukan kepada Pemerintah Daerah, sedangkan untuk yang lain turut serta melakukan perbuatan pidana.</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Berdasarkan pembahasan diatas penulis menegaskan bahwa Penerapan Pertolongan dan Perawatan Korban Tabrak Lari Yang Mengakibatkan Kematian di Kota Pekanbaru Tahun 2017-2019 Berdasarkan Undang-Undang Nomor 22 Tahun 2009, masih belum dapat dilaksanakan secara efektif, karena belum ada kejelasan dan ketegasan tentang subyek hukum penyelenggara jalan. Sehingga belum ada kejelasan pula siapa yang harus mempertanggungjawabkan kecelakaan lalu lintas yang diakibatkan rusaknya jalan dan Ketidakjelasan pengaturan makna “penyelenggara jalan” apakah secara kelembagaan ataukah Pejabat yang berkewenangan dalam pengaturan, pembinaan, pembangunan, pengawasan, pemeliharaan, dan penilikan jalan).  Menemukan alat bukti bahwa “penyelenggara jalan” tidak dengan segera dan patut memperbaiki jalan yang rusak, atau tidak memberi tanda atau rambu pada jalan yang rusak dan belum diperbaiki.</w:t>
      </w:r>
      <w:r w:rsidRPr="005C5681">
        <w:rPr>
          <w:rStyle w:val="FootnoteReference"/>
          <w:rFonts w:ascii="Book Antiqua" w:hAnsi="Book Antiqua"/>
        </w:rPr>
        <w:footnoteReference w:id="21"/>
      </w:r>
    </w:p>
    <w:p w:rsidR="003C0F93" w:rsidRPr="005C5681" w:rsidRDefault="003C0F93" w:rsidP="003C0F93">
      <w:pPr>
        <w:pStyle w:val="BodyText"/>
        <w:spacing w:after="0"/>
        <w:ind w:firstLine="720"/>
        <w:jc w:val="both"/>
        <w:rPr>
          <w:rFonts w:ascii="Book Antiqua" w:hAnsi="Book Antiqua"/>
        </w:rPr>
      </w:pPr>
    </w:p>
    <w:p w:rsidR="003C0F93" w:rsidRPr="005C5681" w:rsidRDefault="003C0F93" w:rsidP="003C0F93">
      <w:pPr>
        <w:pStyle w:val="BodyText"/>
        <w:numPr>
          <w:ilvl w:val="0"/>
          <w:numId w:val="1"/>
        </w:numPr>
        <w:spacing w:after="0"/>
        <w:ind w:left="360"/>
        <w:jc w:val="both"/>
        <w:rPr>
          <w:rFonts w:ascii="Book Antiqua" w:hAnsi="Book Antiqua"/>
          <w:b/>
        </w:rPr>
      </w:pPr>
      <w:r w:rsidRPr="005C5681">
        <w:rPr>
          <w:rFonts w:ascii="Book Antiqua" w:hAnsi="Book Antiqua"/>
          <w:b/>
        </w:rPr>
        <w:t>Kendala Penerapan Pertolongan dan Perawatan Korban Tabrak Lari Yang Mengakibatkan Kematian di Kota Pekanbaru Tahun 2017-2019 Berdasarkan Undang-Undang Nomor 22 Tahun 2009</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Hukum itu tidak terlepas dari apa yang dilakukan manusia maupun masyarakat terhadapnya. Hal tersebut membuat kebiasaan-kebiasaan yang pada akhirnya dihormati dan ditaati oleh manusia dan masyarakat itu sendiri pada khususnya.</w:t>
      </w:r>
      <w:r w:rsidRPr="005C5681">
        <w:rPr>
          <w:rStyle w:val="FootnoteReference"/>
          <w:rFonts w:ascii="Book Antiqua" w:hAnsi="Book Antiqua"/>
        </w:rPr>
        <w:footnoteReference w:id="22"/>
      </w:r>
      <w:r w:rsidRPr="005C5681">
        <w:rPr>
          <w:rFonts w:ascii="Book Antiqua" w:hAnsi="Book Antiqua"/>
        </w:rPr>
        <w:t xml:space="preserve"> Di samping itu, dalam hukum sarat dengan sentuhan-sentuhan serta curahan nilai-nilai atau konstruksi ide para pembuat maupun oleh para penggunanya. Hukum mengandung ide-ide sebagai hasil dari pikiran pembuat undang-undang, ide-ide tersebut mengandung beberapa aspek tentang kepastian, keadilan, dan kemanfaatan sosial. Oleh karena ide-ide tersebut masih abstrak, maka harus diwujudkan menjadi kenyataan. Proses mewujudkan ide-ide yang abstrak menjadi kenyataan tersebut itulah yang merupakan arti penegakan hukum.</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Tugas dan wewenang Kepolisian adalah suatu tindakan yang dilakukan oleh aparat Kepolisian sebagai pengayom, pelindung, dan pelayan masyarakat tidak dapat dilepaskan mengingat sifat penugasan yang diberikan sangat memerlukan wewenang. Setiap produk Undang-Undang mempunyai hirarki sendiri dalam susunan tata peraturan di Indonesia, fungsi dari Undang-Undang Dasar 1945 mempunyai keterkaitan satu sama lain dengan undang-undang lainnya sebagai aturan dasar bagi Undang-Undang yang ada di bawahnya.</w:t>
      </w:r>
    </w:p>
    <w:p w:rsidR="003C0F93" w:rsidRPr="005C5681" w:rsidRDefault="003C0F93" w:rsidP="003C0F93">
      <w:pPr>
        <w:pStyle w:val="NoSpacing"/>
        <w:ind w:firstLine="720"/>
        <w:jc w:val="both"/>
        <w:rPr>
          <w:rStyle w:val="Strong"/>
          <w:rFonts w:ascii="Book Antiqua" w:hAnsi="Book Antiqua"/>
          <w:bCs w:val="0"/>
        </w:rPr>
      </w:pPr>
      <w:r w:rsidRPr="005C5681">
        <w:rPr>
          <w:rStyle w:val="Strong"/>
          <w:rFonts w:ascii="Book Antiqua" w:hAnsi="Book Antiqua"/>
          <w:b w:val="0"/>
        </w:rPr>
        <w:t>Bahwa dari hasil penelitian dan wawancara penulis</w:t>
      </w:r>
      <w:r w:rsidRPr="005C5681">
        <w:rPr>
          <w:rStyle w:val="Strong"/>
          <w:rFonts w:ascii="Book Antiqua" w:hAnsi="Book Antiqua"/>
        </w:rPr>
        <w:t xml:space="preserve"> </w:t>
      </w:r>
      <w:r w:rsidRPr="005C5681">
        <w:rPr>
          <w:rFonts w:ascii="Book Antiqua" w:hAnsi="Book Antiqua"/>
        </w:rPr>
        <w:t>AKP. Mas’ud., SIK, selaku Kasat Lantas Polres Pelalawan</w:t>
      </w:r>
      <w:r w:rsidRPr="005C5681">
        <w:rPr>
          <w:rStyle w:val="Strong"/>
          <w:rFonts w:ascii="Book Antiqua" w:hAnsi="Book Antiqua"/>
        </w:rPr>
        <w:t xml:space="preserve"> </w:t>
      </w:r>
      <w:r w:rsidRPr="005C5681">
        <w:rPr>
          <w:rFonts w:ascii="Book Antiqua" w:hAnsi="Book Antiqua"/>
        </w:rPr>
        <w:t>Kendala Penerapan Pertolongan dan Perawatan Korban Tabrak Lari Yang Mengakibatkan Kematian di Kota Pekanbaru Tahun 2017-2019 Berdasarkan Undang-Undang Nomor 22 Tahun 2009, Tentang Lalu Lintas Dan Angkutan Jalan</w:t>
      </w:r>
      <w:r w:rsidRPr="005C5681">
        <w:rPr>
          <w:rStyle w:val="Strong"/>
          <w:rFonts w:ascii="Book Antiqua" w:hAnsi="Book Antiqua"/>
        </w:rPr>
        <w:t xml:space="preserve"> </w:t>
      </w:r>
      <w:r w:rsidRPr="005C5681">
        <w:rPr>
          <w:rStyle w:val="Strong"/>
          <w:rFonts w:ascii="Book Antiqua" w:hAnsi="Book Antiqua"/>
          <w:b w:val="0"/>
        </w:rPr>
        <w:t>tahun 2015 – 2018 terdiri dari 3 (tiga) Kendala yaitu :</w:t>
      </w:r>
      <w:r w:rsidRPr="005C5681">
        <w:rPr>
          <w:rStyle w:val="FootnoteReference"/>
          <w:rFonts w:ascii="Book Antiqua" w:hAnsi="Book Antiqua"/>
        </w:rPr>
        <w:footnoteReference w:id="23"/>
      </w:r>
    </w:p>
    <w:p w:rsidR="003C0F93" w:rsidRPr="005C5681" w:rsidRDefault="003C0F93" w:rsidP="003C0F93">
      <w:pPr>
        <w:pStyle w:val="NoSpacing"/>
        <w:numPr>
          <w:ilvl w:val="3"/>
          <w:numId w:val="33"/>
        </w:numPr>
        <w:ind w:left="720"/>
        <w:jc w:val="both"/>
        <w:rPr>
          <w:rStyle w:val="Strong"/>
          <w:rFonts w:ascii="Book Antiqua" w:hAnsi="Book Antiqua"/>
          <w:bCs w:val="0"/>
        </w:rPr>
      </w:pPr>
      <w:r w:rsidRPr="005C5681">
        <w:rPr>
          <w:rStyle w:val="Strong"/>
          <w:rFonts w:ascii="Book Antiqua" w:hAnsi="Book Antiqua"/>
          <w:b w:val="0"/>
        </w:rPr>
        <w:t xml:space="preserve">Kendala Internal yang terdiri </w:t>
      </w:r>
      <w:r w:rsidRPr="005C5681">
        <w:rPr>
          <w:rFonts w:ascii="Book Antiqua" w:hAnsi="Book Antiqua"/>
        </w:rPr>
        <w:t>masih kurangnya jumlah personil yang menangani kecelakaan lalu lintas, masih terbatasnya sarana dan prasarana dalam menangani laka lantas,masih sedikit anggota yang mengikuti pendidikan kejuruan penyidikan laka lantas.</w:t>
      </w:r>
    </w:p>
    <w:p w:rsidR="003C0F93" w:rsidRPr="005C5681" w:rsidRDefault="003C0F93" w:rsidP="003C0F93">
      <w:pPr>
        <w:pStyle w:val="NoSpacing"/>
        <w:numPr>
          <w:ilvl w:val="3"/>
          <w:numId w:val="33"/>
        </w:numPr>
        <w:ind w:left="720"/>
        <w:jc w:val="both"/>
        <w:rPr>
          <w:rFonts w:ascii="Book Antiqua" w:hAnsi="Book Antiqua"/>
        </w:rPr>
      </w:pPr>
      <w:r w:rsidRPr="005C5681">
        <w:rPr>
          <w:rStyle w:val="Strong"/>
          <w:rFonts w:ascii="Book Antiqua" w:hAnsi="Book Antiqua"/>
          <w:b w:val="0"/>
        </w:rPr>
        <w:t>Kendala Eksternal yang terdiri</w:t>
      </w:r>
      <w:r w:rsidRPr="005C5681">
        <w:rPr>
          <w:rStyle w:val="Strong"/>
          <w:rFonts w:ascii="Book Antiqua" w:hAnsi="Book Antiqua"/>
        </w:rPr>
        <w:t xml:space="preserve"> </w:t>
      </w:r>
      <w:r w:rsidRPr="005C5681">
        <w:rPr>
          <w:rFonts w:ascii="Book Antiqua" w:hAnsi="Book Antiqua"/>
        </w:rPr>
        <w:t>kurangnya saksi yg melihat terjadinya laka lantas tabrak lari, tidak mau orang menjadi saksi , tidak adanya kesadaran pelaku untuk mempertanggungjawabkan perbuatannya, pelaku menghindari tanggung jawabnya.</w:t>
      </w:r>
    </w:p>
    <w:p w:rsidR="003C0F93" w:rsidRPr="005C5681" w:rsidRDefault="003C0F93" w:rsidP="003C0F93">
      <w:pPr>
        <w:pStyle w:val="NoSpacing"/>
        <w:numPr>
          <w:ilvl w:val="3"/>
          <w:numId w:val="33"/>
        </w:numPr>
        <w:ind w:left="720"/>
        <w:jc w:val="both"/>
        <w:rPr>
          <w:rFonts w:ascii="Book Antiqua" w:hAnsi="Book Antiqua"/>
        </w:rPr>
      </w:pPr>
      <w:r w:rsidRPr="005C5681">
        <w:rPr>
          <w:rStyle w:val="Strong"/>
          <w:rFonts w:ascii="Book Antiqua" w:hAnsi="Book Antiqua"/>
          <w:b w:val="0"/>
        </w:rPr>
        <w:t>Kendala</w:t>
      </w:r>
      <w:r w:rsidRPr="005C5681">
        <w:rPr>
          <w:rFonts w:ascii="Book Antiqua" w:hAnsi="Book Antiqua"/>
        </w:rPr>
        <w:t xml:space="preserve"> Benturan Pelaku dan Korban, Dalam persitiwa kecelakaan lalu lintas yang menimbulkan korban jiwa, ada beberapa pihak yang terlibat yaitu Pelaku, Korban (dalam hal ini di wakili oleh keluarga korban) dan aparat penegak hukum. Pelaku dan korban keduanya sama-sama memiliki kepentingan dalam penyelesaian kasus tersebut. Kepentingan antara pelaku tentu akan berbeda dengan kepentingan korban, sehingga upaya mengakomodasi dua kepentingan tersebut bukanlah tanpa kendala, namun disanalah memainkan perannya, yaitu dengan mempertemukan berbagai kepentingan untuk dicari titik temu sehingga memunculkan kepentingan bersama yang dimaklumi oleh para pihak. Kendala dalam mempertemukan kepentingan para pihak sangat dimungkinkan terjadi, mengingat tolok ukur yang dipergunakan sifat-nya sangat subjektif yaitu bergantung kepada kebutuhan masing-masing pihak, sehingga dalam praktik di lapangan beberapa kemungkinan munculnya benturan kepentingan.</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Dari rumusan masalah yang pertama tentang Penerapan Pertolongan dan Perawatan Korban Tabrak Lari Yang Mengakibatkan Kematian di Kota Pekanbaru Tahun 2017-2019 Berdasarkan Undang-Undang Nomor 22 Tahun 2009 dapat disimpulkan bahwa adanya hambatan-hambatan yang menyebabkan tidak maksimalnya Penerapan Pertolongan dan Perawatan Korban Tabrak Lari Yang Mengakibatkan Kematian tersebut. Sesungguhnya dengan adanya undang-undang sebagai hukum positif yang hidup ditengah masyarakat diharapkan terciptanya tatanan masyarakat yang aman, tertib, dan damai. Namun pada kenyataannya peraturan tersebut tidak sesuai dengan kondisi yang ada, sehingga menimbulkan hambatan dalam penegakan hukum oleh kepolisian. Atas dasar inilah pihak kepolisian dituntut untuk mampu memberikan rasa keadilan dan keamanan bagi masyarakat sesuai dengan hukum yang hidup ditengah masyarakat. Penegakan hukum merupakan subsistem sosial, sehingga penegakannya dipengaruhi lingkungan yang sangat kompleks seperti perkembangan politik, ekonomi, sosial, budaya, hankam, iptek, pendidikan dan sebagainya.</w:t>
      </w:r>
      <w:r w:rsidRPr="005C5681">
        <w:rPr>
          <w:rStyle w:val="FootnoteReference"/>
          <w:rFonts w:ascii="Book Antiqua" w:hAnsi="Book Antiqua"/>
        </w:rPr>
        <w:footnoteReference w:id="24"/>
      </w:r>
      <w:r w:rsidRPr="005C5681">
        <w:rPr>
          <w:rFonts w:ascii="Book Antiqua" w:hAnsi="Book Antiqua"/>
        </w:rPr>
        <w:t xml:space="preserve">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Berdasarkan wawancara dengan Kanit Lantas Polres Pelalawan, Ada beberapa hal pokok yang menjadi kendala Penerapan Pertolongan dan Perawatan Korban Tabrak Lari Yang Mengakibatkan Kematian di Kota Pekanbaru Tahun 2017-2019 Berdasarkan Undang-Undang Nomor 22 Tahun 2009, di antaranya:</w:t>
      </w:r>
      <w:r w:rsidRPr="005C5681">
        <w:rPr>
          <w:rStyle w:val="FootnoteReference"/>
          <w:rFonts w:ascii="Book Antiqua" w:hAnsi="Book Antiqua"/>
        </w:rPr>
        <w:footnoteReference w:id="25"/>
      </w:r>
      <w:r w:rsidRPr="005C5681">
        <w:rPr>
          <w:rFonts w:ascii="Book Antiqua" w:hAnsi="Book Antiqua"/>
        </w:rPr>
        <w:t xml:space="preserve"> Kendala hukum yang dimaksud disini adalah peraturan hukum positif yang akan diterapkan dilapangan yang berkaitan dengan kepentingan tugas. Dalam Penerapan Pertolongan dan Perawatan Korban Tabrak Lari Yang Mengakibatkan Kematian di Kota Pekanbaru Tahun 2017-2019 Berdasarkan Undang-Undang Nomor 22 Tahun 2009 di kabupaten ini, terjadi akibat dari kesenjangan yang terjadi antara hukum yang positif yang berlaku dengan kepentingan hukum yang berlaku di masyarakat untuk mencapai suatu keadilan bagi kedua belah pihak yang berperkara dalam kasus lalu lintas. Kesenjangan ini terjadi diakibatkan oleh sifat hukum yang statis sehingga tidak mampu merumuskan hukum secara terperinci hingga dapat masuk kedalam sendi kehidupan masyarakat yang dinamis.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Kendala dari pemerintah, dalam kenyataannya kerusakan jalan yang ada kurang mendapat perhatian yang serius dari pemerintah.</w:t>
      </w:r>
      <w:r w:rsidRPr="005C5681">
        <w:rPr>
          <w:rStyle w:val="FootnoteReference"/>
          <w:rFonts w:ascii="Book Antiqua" w:hAnsi="Book Antiqua"/>
        </w:rPr>
        <w:footnoteReference w:id="26"/>
      </w:r>
      <w:r w:rsidRPr="005C5681">
        <w:rPr>
          <w:rFonts w:ascii="Book Antiqua" w:hAnsi="Book Antiqua"/>
        </w:rPr>
        <w:t xml:space="preserve"> Hal tersebut terbukti dengan dibiarkannya kerusakan ini selama berbulan-bulan sampai bertahun-tahun lamanya. Kerusakan jalan ini seperti kerusakan jalan pada umumnya, yaitu jalan yang retak-retak hingga jalan berlobang. Kerusakan jalan seperti ini bisa mengancam keselamatan para pengendara sepeda motor, mulai dari kecelakaan ringan hingga merenggut nyawa para pengguna jalan. Kecelakaan lalu lintas, baik karana faktor kendaraan maupun faktor kondisi jalan sering kali menimbulkan korban. Oleh karana itu mereka yang menjadi korban, terutama korban kecelakaan karana faktor kondisi jalan harus mendapatkan perlindungan hukum.</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Kendala dari masyarakat, Masyarakat juga merupakan salah satu hal penting dalam lalu lintas.</w:t>
      </w:r>
      <w:r w:rsidRPr="005C5681">
        <w:rPr>
          <w:rStyle w:val="FootnoteReference"/>
          <w:rFonts w:ascii="Book Antiqua" w:hAnsi="Book Antiqua"/>
        </w:rPr>
        <w:footnoteReference w:id="27"/>
      </w:r>
      <w:r w:rsidRPr="005C5681">
        <w:rPr>
          <w:rFonts w:ascii="Book Antiqua" w:hAnsi="Book Antiqua"/>
        </w:rPr>
        <w:t xml:space="preserve"> Hal ini masyarakat atau kelompok masyarakat yang hidup di Kota Pekanbaru tidak melaporkan kepada kami masalah jalan rusak yang terjadi disekitar area lingkungan mereka. Prosesnya, kita harus memikirkan bagaimna nasib masyarakat terutama para pedagang yang setiap harinya harus melintasi jalan yang berlubang. Jika jalanan sudah diperbaiki itu akan sangat membantu masyarakat beraktivitas dengan nyaman. Kemacatan akan berkurang dan kecelakaanpun tidak akan rawan lagi, namum masyarakat mendiamkan kondisi jalan rusak sehingga semakin parah. Masyarakat baru mau melaporkan kepada kami Dinas Pekerja umum setelah ada terjadi kecelakaan dan korban.</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Kendalanya dari  manusia itu sendiri, kecelakaan lalu lintas dapat terjadi akibat dari faktor manusia. Salah satu penyebab yang paling sering terjadinya kecelakaan adalah kealpaan dari manusia itu sendiri. Kealpaan yang menimbulkan kecelakaan lalu lintas, misalnya pengemudi kehilangan konsentrasi, lelah dan mengantuk, pengaruh alkohol dan obat, kecepatan melebihi batas atau ugal-ugalan, kondisi kendaraan bemotor yang kurang baik serta kurang pahamnya pengemudi tentang aturan berlalu lintas.</w:t>
      </w:r>
      <w:r w:rsidRPr="005C5681">
        <w:rPr>
          <w:rStyle w:val="FootnoteReference"/>
          <w:rFonts w:ascii="Book Antiqua" w:hAnsi="Book Antiqua"/>
        </w:rPr>
        <w:t xml:space="preserve"> </w:t>
      </w:r>
      <w:r w:rsidRPr="005C5681">
        <w:rPr>
          <w:rStyle w:val="FootnoteReference"/>
          <w:rFonts w:ascii="Book Antiqua" w:hAnsi="Book Antiqua"/>
        </w:rPr>
        <w:footnoteReference w:id="28"/>
      </w:r>
      <w:r w:rsidRPr="005C5681">
        <w:rPr>
          <w:rFonts w:ascii="Book Antiqua" w:hAnsi="Book Antiqua"/>
        </w:rPr>
        <w:t xml:space="preserve"> Manusia selaku pelaku utama dalam kecelakaan lalu lintas. Dari permasalahan-permasalahan yang timbul dalam kecelakaan yang terjadi di jalan raya, maka dapat disimpulkan bahwa faktor manusia merupakan penyebab utama terjadinya suatu kecelakaan lalu lintas di jalan raya baik manusia sebagai pengemudi maupun manusia sebagai pengguna jalan raya umumnya. Hal tersebut dapat dikarenakan antara lain adanya pengaruh dari dalam jiwa manusia Itu sendiri yang dapat diuraikan dalam beberapa bagian :</w:t>
      </w:r>
    </w:p>
    <w:p w:rsidR="003C0F93" w:rsidRPr="005C5681" w:rsidRDefault="003C0F93" w:rsidP="003C0F93">
      <w:pPr>
        <w:pStyle w:val="Default"/>
        <w:numPr>
          <w:ilvl w:val="0"/>
          <w:numId w:val="34"/>
        </w:numPr>
        <w:rPr>
          <w:rFonts w:ascii="Book Antiqua" w:hAnsi="Book Antiqua"/>
          <w:color w:val="auto"/>
        </w:rPr>
      </w:pPr>
      <w:r w:rsidRPr="005C5681">
        <w:rPr>
          <w:rFonts w:ascii="Book Antiqua" w:hAnsi="Book Antiqua"/>
          <w:color w:val="auto"/>
        </w:rPr>
        <w:t xml:space="preserve">Kelalaian pada korban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Terjadinya kecelakaan lalu lintas di jalan raya juga disebabkan karena kelalaian korban. Misalnya pada korban yang mengendarai kendaraan yang tidak memperhatikan kecepatan kendaraannya (melaju terlalu kencang) tanpa memperhatikan kendaraan yang ada di sekelilingnya yang akibatnya si pengendara tersebut mengalami kecelakaan. Selain kelalaian pengemudi kendaraan dalam berkendara yang dapat menimbulkan terjadinya kecelakaan lalu lintas, pemakai jalan lainnya yaitu pejalan kaki juga sering lalai. Misalnya pejalan kaki yang berjalan di tengah-tengah jalan raya atau memotong jalan dengan tidak memperhatikan adanya kendaraan yang akan melintas. Jika pengemudi kendaraan menabrak pejalan kaki pada posisi pertengahan jalan berarti bahwa pejalan kaki sementara memotong jalan lalu digilas kendaraan. Kenyataan tersebut memperlihatkan lalainya pejalan kaki tersebut memakai jalan raya dan dapat menyebabkan timbulnya kecelakaan lalu lintas. Apabila pejalan kaki tersebut berjalan di tengah-tengah jalan, maka besar kemungkinan ia ditabrak oleh kendaraan, demikian pula apabila ia pada saat menyeberangi jalan tidak memperhatikan bahwa ada kendaraan dengan kecepatan tinggi akan lewat, maka hal tersebut dapat mengakibatkan timbulnya kematian pada seseorang.</w:t>
      </w:r>
    </w:p>
    <w:p w:rsidR="003C0F93" w:rsidRPr="005C5681" w:rsidRDefault="003C0F93" w:rsidP="003C0F93">
      <w:pPr>
        <w:pStyle w:val="Default"/>
        <w:numPr>
          <w:ilvl w:val="0"/>
          <w:numId w:val="34"/>
        </w:numPr>
        <w:rPr>
          <w:rFonts w:ascii="Book Antiqua" w:hAnsi="Book Antiqua"/>
          <w:color w:val="auto"/>
        </w:rPr>
      </w:pPr>
      <w:r w:rsidRPr="005C5681">
        <w:rPr>
          <w:rFonts w:ascii="Book Antiqua" w:hAnsi="Book Antiqua"/>
          <w:color w:val="auto"/>
        </w:rPr>
        <w:t xml:space="preserve">Ketidak hati-hatian pelaku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Ketidak hati-hatian dalam berkendara menjadi penyebab utama dalam kecelakaan lalu lintas. Seseorang yang tidak hati-hati dalam berlalu lintas memiliki tingkat resiko kecelakaan yang tinggi, Menurutnya masih banyak pengguna jalan raya yang masih kurang berhati-hati saat berkendara, misalnya melaju dengan kecepatan tinggi, berkendara dalam keadaan mengantuk, tidak memberi isyarat ketika akan membelok, tidak menyalahkan lampu dan lain-lain.</w:t>
      </w:r>
    </w:p>
    <w:p w:rsidR="003C0F93" w:rsidRPr="005C5681" w:rsidRDefault="003C0F93" w:rsidP="003C0F93">
      <w:pPr>
        <w:pStyle w:val="Default"/>
        <w:numPr>
          <w:ilvl w:val="0"/>
          <w:numId w:val="34"/>
        </w:numPr>
        <w:rPr>
          <w:rFonts w:ascii="Book Antiqua" w:hAnsi="Book Antiqua"/>
          <w:color w:val="auto"/>
        </w:rPr>
      </w:pPr>
      <w:r w:rsidRPr="005C5681">
        <w:rPr>
          <w:rFonts w:ascii="Book Antiqua" w:hAnsi="Book Antiqua"/>
          <w:color w:val="auto"/>
        </w:rPr>
        <w:t xml:space="preserve">Kendala Sarana dan Prasarana Jalan </w:t>
      </w:r>
    </w:p>
    <w:p w:rsidR="003C0F93" w:rsidRPr="005C5681" w:rsidRDefault="003C0F93" w:rsidP="003C0F93">
      <w:pPr>
        <w:pStyle w:val="Default"/>
        <w:ind w:firstLine="720"/>
        <w:jc w:val="both"/>
        <w:rPr>
          <w:rFonts w:ascii="Book Antiqua" w:hAnsi="Book Antiqua"/>
          <w:color w:val="auto"/>
        </w:rPr>
      </w:pPr>
      <w:r w:rsidRPr="005C5681">
        <w:rPr>
          <w:rFonts w:ascii="Book Antiqua" w:hAnsi="Book Antiqua"/>
          <w:color w:val="auto"/>
        </w:rPr>
        <w:t xml:space="preserve">Kecelakaan lalu lintas yang terjadi dari kegiatan-kegiatan berlalu lintas di jalan raya bukan hanya terjadi disebabkan oleh faktor dari manusia itu sendiri melainkan disebabkan juga oleh sarana dan prasarana jalan yang kurang mendukung proses kegiatan berlalu lintas. Misalnya saja kondisi jalan yang kurang baik/berlubang, marka jalan, rambu-rambu lalu lintas,lampu jalan yang dalam keadaan kurang baik atau rusak. Hal tersebut merupakan faktor yang menjadi pemicu terjadinya kecelakaan di jalan raya. </w:t>
      </w:r>
    </w:p>
    <w:p w:rsidR="00520723" w:rsidRPr="005C5681" w:rsidRDefault="00520723" w:rsidP="003C0F93">
      <w:pPr>
        <w:pStyle w:val="Default"/>
        <w:ind w:firstLine="720"/>
        <w:jc w:val="both"/>
        <w:rPr>
          <w:rFonts w:ascii="Book Antiqua" w:hAnsi="Book Antiqua"/>
          <w:color w:val="auto"/>
        </w:rPr>
      </w:pPr>
    </w:p>
    <w:p w:rsidR="003C0F93" w:rsidRPr="005C5681" w:rsidRDefault="003C0F93" w:rsidP="003C0F93">
      <w:pPr>
        <w:pStyle w:val="Default"/>
        <w:numPr>
          <w:ilvl w:val="0"/>
          <w:numId w:val="34"/>
        </w:numPr>
        <w:rPr>
          <w:rFonts w:ascii="Book Antiqua" w:hAnsi="Book Antiqua"/>
          <w:color w:val="auto"/>
        </w:rPr>
      </w:pPr>
      <w:r w:rsidRPr="005C5681">
        <w:rPr>
          <w:rFonts w:ascii="Book Antiqua" w:hAnsi="Book Antiqua"/>
          <w:color w:val="auto"/>
        </w:rPr>
        <w:t xml:space="preserve">Kendala lingkungan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Banyak kendala yang menyebabkan terjadinya kecelakaan lalu lintas salah satunya adalah disebabkan oleh lingkungan alam. Hal ini dapat terjadi jika kondisi di Kota Pekanbaru kurang baik yang didominasi oleh banyaknya tanjakan dan penurunan serta tikungan menyebabkan banyaknya jalan yang dibangun dengan kondisi yang membutuhkan konsentrasi penuh dalam berkendara.</w:t>
      </w:r>
    </w:p>
    <w:p w:rsidR="003C0F93" w:rsidRPr="005C5681" w:rsidRDefault="003C0F93" w:rsidP="003C0F93">
      <w:pPr>
        <w:pStyle w:val="BodyText"/>
        <w:numPr>
          <w:ilvl w:val="0"/>
          <w:numId w:val="34"/>
        </w:numPr>
        <w:spacing w:after="0"/>
        <w:jc w:val="both"/>
        <w:rPr>
          <w:rFonts w:ascii="Book Antiqua" w:hAnsi="Book Antiqua"/>
        </w:rPr>
      </w:pPr>
      <w:r w:rsidRPr="005C5681">
        <w:rPr>
          <w:rFonts w:ascii="Book Antiqua" w:hAnsi="Book Antiqua"/>
        </w:rPr>
        <w:t>Kendalanya karena kurangnya anggaran</w:t>
      </w:r>
    </w:p>
    <w:p w:rsidR="003C0F93" w:rsidRPr="005C5681" w:rsidRDefault="003C0F93" w:rsidP="003C0F93">
      <w:pPr>
        <w:pStyle w:val="NormalWeb"/>
        <w:spacing w:before="0" w:beforeAutospacing="0" w:after="0" w:afterAutospacing="0"/>
        <w:ind w:firstLine="720"/>
        <w:jc w:val="both"/>
        <w:rPr>
          <w:rFonts w:ascii="Book Antiqua" w:hAnsi="Book Antiqua"/>
        </w:rPr>
      </w:pPr>
      <w:r w:rsidRPr="005C5681">
        <w:rPr>
          <w:rFonts w:ascii="Book Antiqua" w:hAnsi="Book Antiqua"/>
        </w:rPr>
        <w:t>Dinas PU mengakui, sampai saat ini, penanganan jalan rusak menemui banyak kendala. Salah satunya adalah problem dana. Anggaran pembangunan infrastuktur jalan di Kota Pekanbaru tahun 2018. Akibatnya tidak seluruh ruas jalan rusak bisa diperbaiki tahun ini. Menurut Kepala seksi pembangunan jalan dan jembatan, turunnya anggaran perbaikan jalan dan jembatan ini terkait terhentinya Dana Alokasi Khusus dari pemerintah pusat. Sekarang pembangunan infrastuktur jalan hanya berasal dari APBD II, dan Pemerintah Provinsi tida ada.</w:t>
      </w:r>
      <w:r w:rsidRPr="005C5681">
        <w:rPr>
          <w:rStyle w:val="FootnoteReference"/>
          <w:rFonts w:ascii="Book Antiqua" w:hAnsi="Book Antiqua"/>
        </w:rPr>
        <w:footnoteReference w:id="29"/>
      </w:r>
      <w:r w:rsidRPr="005C5681">
        <w:rPr>
          <w:rFonts w:ascii="Book Antiqua" w:hAnsi="Book Antiqua"/>
        </w:rPr>
        <w:t xml:space="preserve"> Lantaran tidak ada bantuan tersebut, akhirnya  perbaikan jalan dilakukan lewat dana APBD. Namun karena anggaran terbatas, sejumlah ruas jalan yang mengalami kerusakan tidak bisa diperbaiki tuntas. Pemerintah kini hanya memprioritaskan sejumlah ruas jalan menuju objek wisata, jalan yang mengalami rusak parah,  serta penuntasan pelebaran jalan Sementara itu, tingkat kerusakan jalan di Kota Pekanbaru kini ruas jalan yang mengalami rusak parah tersebut diantaranya berada di ruas jalan Kelurahan Langgam Kecamatan Langgam, Desa Delik Kecamatan Pelalawan, Desa Ukui I Kecamatan Ukui dan Pangkalan Kuras. Kini dengan minimnya anggaran, untuk sejumlah ruas jalan desa perbaikannya diharapkan dilakukan oleh pemerintah desa setempat.</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Dalam kehidupan sehari-hari sering terjadi konflik baik antara individu dengan lainnya, konflik yang sering terjadi dapat menimbulkan perubahan-perubahan pada masyarakat, baik perubahan terhadap pola pikir maupun perubahan pada kondisi hubungan masyarakat. Terhadap permasalahan tersebut dibutuhkan suatu instrumen untuk menyelesaikan persoalan yang terjadi, instrumen yang disebut adalah hukum. Salah satu fungsi hukum ialah sebagai sarana perubahan masyarakat, fungsi ini mengandung makna bahwa hukum menciptakan pola-pola baru dalam masyarakat. Pola-pola tersebut tentunya harus mampu mendukung terciptanya suatu kondisi yang dapat menjunjung pembangunan diberbagai sektor. Bila hal ini dikaitkan dengan pembentukan hukum, hal ini berarti produk hukum yang dihasilkan memungkinkan mengubah kesadaran hukum masyarakat yang dianggap tidak sesuai lagi dengan perkembangan zaman. Namun pembentukan hukum yang didasarkan atas kesadaran hukum berkaitan dengan validasi berlakunya hukum dalam masyarakat dan efektifitasnya atau menyangkut masalah apakah ketentuan benar-benar berfungsi atau tidak dalam masyarakat.</w:t>
      </w:r>
      <w:r w:rsidRPr="005C5681">
        <w:rPr>
          <w:rStyle w:val="FootnoteReference"/>
          <w:rFonts w:ascii="Book Antiqua" w:hAnsi="Book Antiqua"/>
        </w:rPr>
        <w:footnoteReference w:id="30"/>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Sesungguhnya dengan adanya Undang-undang diharapkan agar terciptanya tatanan masyarakat yang aman, tertib, dan damai. Namun pada kenyataannya peraturan tersebut tidak sesuai dengan kondisi yang ada, sehingga menimbulkan kendala dan hambatan dalam penegakan hukum oleh kepolisian. Penerapan Pertolongan dan Perawatan Korban Tabrak Lari Yang Mengakibatkan Kematian di Kota Pekanbaru Tahun 2017-2019 Berdasarkan Undang-Undang Nomor 22 Tahun 2009 adalah Penegakan hukum terhadap penyelenggara jalan yang tidak segera dan patut memperbaiki jalan yang rusak mengakibatkan kecelakaan lalu lintas di wilayah hukum Kepolisian Resor Kota Pekanbaru sangat lemah, karena tidak pernah terlaksana, walaupun sudah jelas kelalaian penyelenggara jalan yang sudah mengakibatkan kecelakaan korban karena jalan rusak.</w:t>
      </w:r>
      <w:r w:rsidRPr="005C5681">
        <w:rPr>
          <w:rStyle w:val="FootnoteReference"/>
          <w:rFonts w:ascii="Book Antiqua" w:hAnsi="Book Antiqua"/>
        </w:rPr>
        <w:footnoteReference w:id="31"/>
      </w:r>
      <w:r w:rsidRPr="005C5681">
        <w:rPr>
          <w:rFonts w:ascii="Book Antiqua" w:hAnsi="Book Antiqua"/>
        </w:rPr>
        <w:t xml:space="preserve"> </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Penerapan Pertolongan dan Perawatan Korban Tabrak Lari Yang Mengakibatkan Kematian di Kota Pekanbaru Tahun 2017-2019 Berdasarkan Undang-Undang Nomor 22 Tahun 2009 adalah karena kendala dari manusia (</w:t>
      </w:r>
      <w:r w:rsidRPr="005C5681">
        <w:rPr>
          <w:rFonts w:ascii="Book Antiqua" w:hAnsi="Book Antiqua"/>
          <w:i/>
          <w:iCs/>
        </w:rPr>
        <w:t>Human Ero</w:t>
      </w:r>
      <w:r w:rsidRPr="005C5681">
        <w:rPr>
          <w:rFonts w:ascii="Book Antiqua" w:hAnsi="Book Antiqua"/>
        </w:rPr>
        <w:t xml:space="preserve">r) yang terbagi atas kelalaian pada korban, ketidak hati-hatian pelaku, Kendala sarana dan prasarana jalan seperti kondisi jalan yang tidak memadai (berlubang atau berbatu-batu), marka dan lampu jalan yang rusak, faktor lingkungan yang meliputi banyaknya tanjakan dan turunan serta tikungan tajam, kendalanya karena kurangnya anggaran, </w:t>
      </w:r>
      <w:r w:rsidRPr="005C5681">
        <w:rPr>
          <w:rStyle w:val="Strong"/>
          <w:rFonts w:ascii="Book Antiqua" w:hAnsi="Book Antiqua"/>
        </w:rPr>
        <w:t xml:space="preserve">kendala internal yang terdiri </w:t>
      </w:r>
      <w:r w:rsidRPr="005C5681">
        <w:rPr>
          <w:rFonts w:ascii="Book Antiqua" w:hAnsi="Book Antiqua"/>
        </w:rPr>
        <w:t>masih kurangnya jumlah personil yang menangani kecelakaan lalu lintas, kendala dari pemerintah, kendala dari hukum,  dan kendala dari masyarakat serta lemahnya partisipasi masyarakat dalam melaporkan jalan rusak serta lemahnya pengetahuan masyarakat terhadap peraturan perundangundangan yang terkait ketentuan jalan rusak.</w:t>
      </w:r>
      <w:r w:rsidRPr="005C5681">
        <w:rPr>
          <w:rStyle w:val="FootnoteReference"/>
          <w:rFonts w:ascii="Book Antiqua" w:hAnsi="Book Antiqua"/>
        </w:rPr>
        <w:footnoteReference w:id="32"/>
      </w:r>
    </w:p>
    <w:p w:rsidR="003C0F93" w:rsidRPr="005C5681" w:rsidRDefault="003C0F93" w:rsidP="003C0F93">
      <w:pPr>
        <w:pStyle w:val="BodyText"/>
        <w:spacing w:after="0"/>
        <w:ind w:firstLine="720"/>
        <w:jc w:val="both"/>
        <w:rPr>
          <w:rFonts w:ascii="Book Antiqua" w:hAnsi="Book Antiqua"/>
        </w:rPr>
      </w:pPr>
    </w:p>
    <w:p w:rsidR="003C0F93" w:rsidRPr="005C5681" w:rsidRDefault="003C0F93" w:rsidP="003C0F93">
      <w:pPr>
        <w:pStyle w:val="BodyText"/>
        <w:numPr>
          <w:ilvl w:val="0"/>
          <w:numId w:val="1"/>
        </w:numPr>
        <w:spacing w:after="0"/>
        <w:ind w:left="360"/>
        <w:jc w:val="both"/>
        <w:rPr>
          <w:rFonts w:ascii="Book Antiqua" w:hAnsi="Book Antiqua"/>
          <w:b/>
        </w:rPr>
      </w:pPr>
      <w:r w:rsidRPr="005C5681">
        <w:rPr>
          <w:rFonts w:ascii="Book Antiqua" w:hAnsi="Book Antiqua"/>
          <w:b/>
        </w:rPr>
        <w:t>Upaya Penerapan Pertolongan dan Perawatan Korban Tabrak Lari Yang Mengakibatkan Kematian di Kota Pekanbaru Tahun 2017-2019 Berdasarkan Undang-Undang Nomor 22 Tahun 2009</w:t>
      </w:r>
    </w:p>
    <w:p w:rsidR="003C0F93" w:rsidRPr="005C5681" w:rsidRDefault="003C0F93" w:rsidP="003C0F93">
      <w:pPr>
        <w:pStyle w:val="BodyText"/>
        <w:spacing w:after="0"/>
        <w:ind w:firstLine="720"/>
        <w:jc w:val="both"/>
        <w:rPr>
          <w:rFonts w:ascii="Book Antiqua" w:hAnsi="Book Antiqua"/>
        </w:rPr>
      </w:pPr>
      <w:r w:rsidRPr="005C5681">
        <w:rPr>
          <w:rFonts w:ascii="Book Antiqua" w:hAnsi="Book Antiqua"/>
        </w:rPr>
        <w:t xml:space="preserve">Kendala-kendala yang dialami oleh Polres Pelalawan dalam </w:t>
      </w:r>
      <w:r w:rsidRPr="005C5681">
        <w:rPr>
          <w:rFonts w:ascii="Book Antiqua" w:hAnsi="Book Antiqua"/>
          <w:iCs/>
        </w:rPr>
        <w:t>penerapan sanksi terhadap penyelenggara jalan yang mengakibatkan korban meninggal dunia</w:t>
      </w:r>
      <w:r w:rsidRPr="005C5681">
        <w:rPr>
          <w:rFonts w:ascii="Book Antiqua" w:hAnsi="Book Antiqua"/>
        </w:rPr>
        <w:t>, penegakan hukum terhadap penyelenggara jalan yang lalai dalam menjalankan tugasnya, adalah dapat dilihat dari permasalahan-permasalahan yang terjadi akibat dari tidak tegasnya aparat penegak hukum kepada penyelenggara jalan yang tidak segera dan patut memperbaiki jalan rusak akan timbul permasalahm yang baru, maka dari itu dibutuhkan upaya dalam menyelesaikannya.</w:t>
      </w:r>
      <w:r w:rsidRPr="005C5681">
        <w:rPr>
          <w:rStyle w:val="FootnoteReference"/>
          <w:rFonts w:ascii="Book Antiqua" w:hAnsi="Book Antiqua"/>
        </w:rPr>
        <w:footnoteReference w:id="33"/>
      </w:r>
    </w:p>
    <w:p w:rsidR="003C0F93" w:rsidRPr="005C5681" w:rsidRDefault="003C0F93" w:rsidP="003C0F93">
      <w:pPr>
        <w:shd w:val="clear" w:color="auto" w:fill="FFFFFF"/>
        <w:jc w:val="both"/>
        <w:rPr>
          <w:rFonts w:ascii="Book Antiqua" w:hAnsi="Book Antiqua"/>
        </w:rPr>
      </w:pPr>
      <w:r w:rsidRPr="005C5681">
        <w:rPr>
          <w:rFonts w:ascii="Book Antiqua" w:hAnsi="Book Antiqua"/>
        </w:rPr>
        <w:t>1. Faktor internal polisi lalu lintas</w:t>
      </w:r>
    </w:p>
    <w:p w:rsidR="003C0F93" w:rsidRPr="005C5681" w:rsidRDefault="003C0F93" w:rsidP="003C0F93">
      <w:pPr>
        <w:shd w:val="clear" w:color="auto" w:fill="FFFFFF"/>
        <w:jc w:val="both"/>
        <w:rPr>
          <w:rFonts w:ascii="Book Antiqua" w:hAnsi="Book Antiqua"/>
        </w:rPr>
      </w:pPr>
      <w:r w:rsidRPr="005C5681">
        <w:rPr>
          <w:rFonts w:ascii="Book Antiqua" w:hAnsi="Book Antiqua"/>
        </w:rPr>
        <w:t xml:space="preserve">a) Tindakan preentif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Merupakan tindakan awal yang dilakukan oleh pihak kepolisian untuk sebagai tindakan awal dalam melakukan pencegahan dalam pelanggaran yang dilakukan oleh penyelenggara jalan serta meningkatkan kehati-hatian masyarakat dalam berkendara terhadap jalan rusak. Koordinasi merupakan suatu hubungan kerja yang menyangkut bidang fungsi kepolisian atas dasar sendi-sendi hubungan funsional dengan mengindahkan tugas dan wewenang masing-masing aparat penegak hukum. Koordinasi yang dilakukan terhadap jalan rusak ialah koordinasi antara polisin dan penyelenggara jalan agar ditemukan suatu titik tengah untuk memperbaiki jalan yang rusak. Melakukan koordinasi terpadu kepada penyelenggara jalan untuk meningkatkan kesadaran hukum menjalankan tugas dan wewenangnya terutama terkait perbaikan jalan rusak, sosialisasi yang dilakukan polisi kepada pengemudi, perusahaan, dan karyawan perusahaan untuk memberikan pengetahuan langusung terkait berkendara yang baik dan benar. </w:t>
      </w:r>
    </w:p>
    <w:p w:rsidR="003C0F93" w:rsidRPr="005C5681" w:rsidRDefault="003C0F93" w:rsidP="003C0F93">
      <w:pPr>
        <w:shd w:val="clear" w:color="auto" w:fill="FFFFFF"/>
        <w:jc w:val="both"/>
        <w:rPr>
          <w:rFonts w:ascii="Book Antiqua" w:hAnsi="Book Antiqua"/>
        </w:rPr>
      </w:pPr>
      <w:r w:rsidRPr="005C5681">
        <w:rPr>
          <w:rFonts w:ascii="Book Antiqua" w:hAnsi="Book Antiqua"/>
        </w:rPr>
        <w:t xml:space="preserve">b) Tindakan preventif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Ialah merupakan suatu tindakan yang dilakukan pihak kepolisian sebelum terjadinya pelanggaran terhadap undang-undang, untuk melaksanakan hal tersebut polisi melakukan beberapa tindakan antara lain patroli rutin polisi setiap hari maupun patroli gabungan bersama pihak terkait, melaksanakan pos-pos tetap dalam menanggulangi secara cepat apabila kecelakaan lalu lintas, dan menurunkan personil secara intensif kepada daerah rawan kecelakaan dan rawan macet. </w:t>
      </w:r>
    </w:p>
    <w:p w:rsidR="003C0F93" w:rsidRPr="005C5681" w:rsidRDefault="003C0F93" w:rsidP="003C0F93">
      <w:pPr>
        <w:shd w:val="clear" w:color="auto" w:fill="FFFFFF"/>
        <w:jc w:val="both"/>
        <w:rPr>
          <w:rFonts w:ascii="Book Antiqua" w:hAnsi="Book Antiqua"/>
        </w:rPr>
      </w:pPr>
      <w:r w:rsidRPr="005C5681">
        <w:rPr>
          <w:rFonts w:ascii="Book Antiqua" w:hAnsi="Book Antiqua"/>
        </w:rPr>
        <w:t xml:space="preserve">c) Tindakan represif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Sebuah tindakan yang dilakukan polisi secara nyata terhadap setiap pelanggaran yang dilakukan oleh penyelenggara jalan yang mana pelanggaran tersebut seharusnya mendapatkan sanksi. Penegakan hukum dalam hal penyelenggara jalan yang tidak dengan segera memperbaiki jalan yang rusak sampai saat ini kepolisian unit kecekalaan lalu lintas Kota Pekanbaru belum pernah memidana sampai ke persidangan, hal ini dikarenakan pembuktian yang rumit karena faktor manusia lebih dominan terhadap kecelakaan lalu lintas. Kepolisian juga tidak pernah menegur secara langusng maupun tidak langsung penyelenggara jalan karena menjaga nama baik instansi tersebut, jadi upaya yang dilakukan kepolisian hanyalah koordinasi terpadu. Padahal hal tersebut merupakan suatu aturah undang-undang untuk memberikan sanksi kepada penyelenggara jalan.</w:t>
      </w:r>
    </w:p>
    <w:p w:rsidR="003C0F93" w:rsidRPr="005C5681" w:rsidRDefault="003C0F93" w:rsidP="003C0F93">
      <w:pPr>
        <w:shd w:val="clear" w:color="auto" w:fill="FFFFFF"/>
        <w:jc w:val="both"/>
        <w:rPr>
          <w:rFonts w:ascii="Book Antiqua" w:hAnsi="Book Antiqua"/>
        </w:rPr>
      </w:pPr>
      <w:r w:rsidRPr="005C5681">
        <w:rPr>
          <w:rFonts w:ascii="Book Antiqua" w:hAnsi="Book Antiqua"/>
        </w:rPr>
        <w:t xml:space="preserve">2. Faktor eksternal polisi lalu lintas </w:t>
      </w:r>
    </w:p>
    <w:p w:rsidR="003C0F93" w:rsidRPr="005C5681" w:rsidRDefault="003C0F93" w:rsidP="003C0F93">
      <w:pPr>
        <w:pStyle w:val="ListParagraph"/>
        <w:numPr>
          <w:ilvl w:val="0"/>
          <w:numId w:val="36"/>
        </w:numPr>
        <w:shd w:val="clear" w:color="auto" w:fill="FFFFFF"/>
        <w:spacing w:after="0" w:line="240" w:lineRule="auto"/>
        <w:jc w:val="both"/>
        <w:rPr>
          <w:rFonts w:ascii="Book Antiqua" w:hAnsi="Book Antiqua" w:cs="Times New Roman"/>
          <w:sz w:val="24"/>
          <w:szCs w:val="24"/>
        </w:rPr>
      </w:pPr>
      <w:r w:rsidRPr="005C5681">
        <w:rPr>
          <w:rFonts w:ascii="Book Antiqua" w:hAnsi="Book Antiqua" w:cs="Times New Roman"/>
          <w:sz w:val="24"/>
          <w:szCs w:val="24"/>
        </w:rPr>
        <w:t xml:space="preserve">Membangun budaya tertib berlalu lintas Budaya tertib lalu lintas ini hendaknya menjadi kesadaran pengguna jalan terhadap kondisi jalan rusak, sehingga tidak membahayakan diri sendiri dan orang lain. Polisi juga hendaknya cepat dan sigap terhadap kondisi jalan yang rusak yang telah terjadi untuk segera melakukan koordinasi dengan penyelenggara jalan, bukan hanya pengguna jalan yang punya kesadaran melainkan kerjasama antara aparat penegak hukum dan masyarakat saling memberikan informasi terhadap jalan rusak. </w:t>
      </w:r>
    </w:p>
    <w:p w:rsidR="003C0F93" w:rsidRPr="005C5681" w:rsidRDefault="003C0F93" w:rsidP="003C0F93">
      <w:pPr>
        <w:pStyle w:val="ListParagraph"/>
        <w:numPr>
          <w:ilvl w:val="0"/>
          <w:numId w:val="36"/>
        </w:numPr>
        <w:shd w:val="clear" w:color="auto" w:fill="FFFFFF"/>
        <w:spacing w:after="0" w:line="240" w:lineRule="auto"/>
        <w:jc w:val="both"/>
        <w:rPr>
          <w:rFonts w:ascii="Book Antiqua" w:hAnsi="Book Antiqua" w:cs="Times New Roman"/>
          <w:sz w:val="24"/>
          <w:szCs w:val="24"/>
        </w:rPr>
      </w:pPr>
      <w:r w:rsidRPr="005C5681">
        <w:rPr>
          <w:rFonts w:ascii="Book Antiqua" w:hAnsi="Book Antiqua" w:cs="Times New Roman"/>
          <w:sz w:val="24"/>
          <w:szCs w:val="24"/>
        </w:rPr>
        <w:t>Meningkatkan partisipasi masyarakat Peningkatan partisipasi masyarakat harus dilatar belakangi dari sosialisasi kepolisian dalam memberikan penyuluhan terhadap kecelakaan lalu lintas yang kerap kali terjadi terutama kecelakaan karena jalan rusak. Masyarakat sendiri harus mempunyai kepekaan terhadap perkembangan hukum, dengan adanya kepekaan hukum oleh masyarakat maka penegakan hukum akan berjalan dengan baik. Peran penting masyarakat juga ikut serta mengawasi aparat penegak hukum yang menjalankan tugas dan wewenang sesuai dengan amanat undang-undang. Masyarakat disini tampak sangat minim.</w:t>
      </w:r>
    </w:p>
    <w:p w:rsidR="003C0F93" w:rsidRPr="00617363" w:rsidRDefault="003C0F93" w:rsidP="003C0F93">
      <w:pPr>
        <w:shd w:val="clear" w:color="auto" w:fill="FFFFFF"/>
        <w:ind w:firstLine="720"/>
        <w:jc w:val="both"/>
        <w:rPr>
          <w:rFonts w:ascii="Book Antiqua" w:hAnsi="Book Antiqua"/>
          <w:lang w:val="id-ID"/>
        </w:rPr>
      </w:pPr>
      <w:r w:rsidRPr="00617363">
        <w:rPr>
          <w:rFonts w:ascii="Book Antiqua" w:hAnsi="Book Antiqua"/>
          <w:lang w:val="id-ID"/>
        </w:rPr>
        <w:t>Upaya Penerapan Pertolongan dan Perawatan Korban Tabrak Lari Yang Mengakibatkan Kematian di Kota Pekanbaru Tahun 2017-2019 Berdasarkan Undang-Undang Nomor 22 Tahun 2009 telah diupayakan dan dilakukan oleh beberapa instansi yang terkait dalam hal ini aparat polres pelalawan bekerja sama dengan pihak-pihak yang terkait seperti para orang tua, masyarakat dan sekolah-sekolah di Kota Pekanbaru.</w:t>
      </w:r>
    </w:p>
    <w:p w:rsidR="003C0F93" w:rsidRPr="00617363" w:rsidRDefault="003C0F93" w:rsidP="003C0F93">
      <w:pPr>
        <w:shd w:val="clear" w:color="auto" w:fill="FFFFFF"/>
        <w:ind w:firstLine="720"/>
        <w:jc w:val="both"/>
        <w:rPr>
          <w:rFonts w:ascii="Book Antiqua" w:hAnsi="Book Antiqua"/>
          <w:lang w:val="id-ID"/>
        </w:rPr>
      </w:pPr>
      <w:r w:rsidRPr="00617363">
        <w:rPr>
          <w:rFonts w:ascii="Book Antiqua" w:hAnsi="Book Antiqua"/>
          <w:lang w:val="id-ID"/>
        </w:rPr>
        <w:t xml:space="preserve">Menurut Iptu Hanova Siagian Kasat Lantas Polres Pelalawan, upaya-upaya yang dilakukan untuk menanggulangi kecelakaan lalu lintas yang menimbulkan kematian adalah upaya </w:t>
      </w:r>
      <w:r w:rsidRPr="00617363">
        <w:rPr>
          <w:rFonts w:ascii="Book Antiqua" w:hAnsi="Book Antiqua"/>
          <w:i/>
          <w:iCs/>
          <w:lang w:val="id-ID"/>
        </w:rPr>
        <w:t>Pre-Emtif</w:t>
      </w:r>
      <w:r w:rsidRPr="00617363">
        <w:rPr>
          <w:rFonts w:ascii="Book Antiqua" w:hAnsi="Book Antiqua"/>
          <w:lang w:val="id-ID"/>
        </w:rPr>
        <w:t xml:space="preserve">, upaya </w:t>
      </w:r>
      <w:r w:rsidRPr="00617363">
        <w:rPr>
          <w:rFonts w:ascii="Book Antiqua" w:hAnsi="Book Antiqua"/>
          <w:i/>
          <w:iCs/>
          <w:lang w:val="id-ID"/>
        </w:rPr>
        <w:t>preventif</w:t>
      </w:r>
      <w:r w:rsidRPr="00617363">
        <w:rPr>
          <w:rFonts w:ascii="Book Antiqua" w:hAnsi="Book Antiqua"/>
          <w:lang w:val="id-ID"/>
        </w:rPr>
        <w:t xml:space="preserve"> (pencegahan) dan upaya </w:t>
      </w:r>
      <w:r w:rsidRPr="00617363">
        <w:rPr>
          <w:rFonts w:ascii="Book Antiqua" w:hAnsi="Book Antiqua"/>
          <w:i/>
          <w:iCs/>
          <w:lang w:val="id-ID"/>
        </w:rPr>
        <w:t xml:space="preserve">represif </w:t>
      </w:r>
      <w:r w:rsidRPr="00617363">
        <w:rPr>
          <w:rFonts w:ascii="Book Antiqua" w:hAnsi="Book Antiqua"/>
          <w:lang w:val="id-ID"/>
        </w:rPr>
        <w:t>(penindakan).</w:t>
      </w:r>
      <w:r w:rsidRPr="005C5681">
        <w:rPr>
          <w:rStyle w:val="FootnoteReference"/>
          <w:rFonts w:ascii="Book Antiqua" w:hAnsi="Book Antiqua"/>
        </w:rPr>
        <w:footnoteReference w:id="34"/>
      </w:r>
      <w:r w:rsidRPr="00617363">
        <w:rPr>
          <w:rFonts w:ascii="Book Antiqua" w:hAnsi="Book Antiqua"/>
          <w:lang w:val="id-ID"/>
        </w:rPr>
        <w:t xml:space="preserve"> Upaya-upaya </w:t>
      </w:r>
      <w:r w:rsidRPr="00617363">
        <w:rPr>
          <w:rFonts w:ascii="Book Antiqua" w:hAnsi="Book Antiqua"/>
          <w:i/>
          <w:iCs/>
          <w:lang w:val="id-ID"/>
        </w:rPr>
        <w:t xml:space="preserve">pre-emtif </w:t>
      </w:r>
      <w:r w:rsidRPr="00617363">
        <w:rPr>
          <w:rFonts w:ascii="Book Antiqua" w:hAnsi="Book Antiqua"/>
          <w:lang w:val="id-ID"/>
        </w:rPr>
        <w:t>yang dilakukan oleh pihak kepolisian antara lain, yaitu memberikan penyuluhan dan bimbingan di masyarakat dan sekolah-sekolah mulai dari tingkat dasar sampai tingkat lanjutan mengenai pencegahan terjadinya kecelakaan lalu lintas, melakukan kerja sama yang baik antara masyarakat termasuk orang tua, guru, dinas pekerja umum, dinas perhubungan dan polisi dalam rangka mencegah terjadinya kecelakaan lalu lintas, dan melakukan kerjasama dengan lembaga-lembaga swadaya masyarakat untuk melaksanakan penyuluhan-penyuluhan dan pemahaman hukum kepada pelajar dan warga masyarakat tentang dampak dari ketidakpatuhan terhadap peraturan lalu lintas dan Penerapan Pertolongan dan Perawatan Korban Tabrak Lari Yang Mengakibatkan Kematian di Kota Pekanbaru Tahun 2017-2019 Berdasarkan Undang-Undang Nomor 22 Tahun 2009. Upaya pemberantasan dan pencegahan terjadinya kecelakaan lalu lintas antara lain dapat juga di lihat dari banyaknya spanduk-spanduk atau baliho-baliho yang terpampang di pinggir-pinggir jalan dan tempat-tempat umum yang mengajak orang untuk taat dan patuh terhadap peraturan lalu lintas.</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Upaya-upaya </w:t>
      </w:r>
      <w:r w:rsidRPr="005C5681">
        <w:rPr>
          <w:rFonts w:ascii="Book Antiqua" w:hAnsi="Book Antiqua"/>
          <w:i/>
          <w:iCs/>
        </w:rPr>
        <w:t xml:space="preserve">preventif </w:t>
      </w:r>
      <w:r w:rsidRPr="005C5681">
        <w:rPr>
          <w:rFonts w:ascii="Book Antiqua" w:hAnsi="Book Antiqua"/>
        </w:rPr>
        <w:t xml:space="preserve">(Pencegahan) merupakan tindak lanjut dari upaya </w:t>
      </w:r>
      <w:r w:rsidRPr="005C5681">
        <w:rPr>
          <w:rFonts w:ascii="Book Antiqua" w:hAnsi="Book Antiqua"/>
          <w:i/>
          <w:iCs/>
        </w:rPr>
        <w:t xml:space="preserve">pre-emtif </w:t>
      </w:r>
      <w:r w:rsidRPr="005C5681">
        <w:rPr>
          <w:rFonts w:ascii="Book Antiqua" w:hAnsi="Book Antiqua"/>
        </w:rPr>
        <w:t xml:space="preserve">yang masih ada tataran pencegahan sebelum terjadinya kejahatan. Dalam upaya ini yang ditekankan adalah menghilangkan kesempatan untuk melakukan kejahatan. Dengan kata lain, upaya </w:t>
      </w:r>
      <w:r w:rsidRPr="005C5681">
        <w:rPr>
          <w:rFonts w:ascii="Book Antiqua" w:hAnsi="Book Antiqua"/>
          <w:i/>
          <w:iCs/>
        </w:rPr>
        <w:t xml:space="preserve">preventif </w:t>
      </w:r>
      <w:r w:rsidRPr="005C5681">
        <w:rPr>
          <w:rFonts w:ascii="Book Antiqua" w:hAnsi="Book Antiqua"/>
        </w:rPr>
        <w:t xml:space="preserve">(pencegahan) dimaksudkan sebagai usaha untuk mengadakanperubahan-perubahan yang bersifat positif terhadap kemungkinan terjadinya gangguan-gangguan di dalam masyarakat, sehingga tercipta stabilitas hukum.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Tindakan ini merupakan upaya yang lebih baik dari upaya setelah terjadinya suatu tindak pidana. Mencegah kejahatan adalah lebih baik dari pada mencoba mendidik penjahat menjadi lebih baik. Lebih baik dalam arti lebih mudah, lebih murah, serta mencapai tujuan yang diinginkan. Bahkan menjadi salah satu asas dalam kriminologi yaitu usaha-usaha memperbaiki atau mendidik para penjahat untuk tidak mengulangi kejahatannya. Meskipun demikian cara-cara memperbaiki atau mendidikpara penjahat perlu diperhatikan dan diarahkan agar tidak terjadi lagi kejahatan yang berulang-ulang (</w:t>
      </w:r>
      <w:r w:rsidRPr="005C5681">
        <w:rPr>
          <w:rFonts w:ascii="Book Antiqua" w:hAnsi="Book Antiqua"/>
          <w:i/>
          <w:iCs/>
        </w:rPr>
        <w:t>residivis</w:t>
      </w:r>
      <w:r w:rsidRPr="005C5681">
        <w:rPr>
          <w:rFonts w:ascii="Book Antiqua" w:hAnsi="Book Antiqua"/>
        </w:rPr>
        <w:t xml:space="preserve">). </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Berdasarkan hasil wawancara Penulis dengan </w:t>
      </w:r>
      <w:r w:rsidRPr="005C5681">
        <w:rPr>
          <w:rFonts w:ascii="Book Antiqua" w:hAnsi="Book Antiqua"/>
          <w:lang w:eastAsia="id-ID"/>
        </w:rPr>
        <w:t>Malanton</w:t>
      </w:r>
      <w:r w:rsidRPr="005C5681">
        <w:rPr>
          <w:rFonts w:ascii="Book Antiqua" w:hAnsi="Book Antiqua"/>
        </w:rPr>
        <w:t xml:space="preserve">, selaku </w:t>
      </w:r>
      <w:r w:rsidRPr="005C5681">
        <w:rPr>
          <w:rFonts w:ascii="Book Antiqua" w:hAnsi="Book Antiqua"/>
          <w:lang w:eastAsia="id-ID"/>
        </w:rPr>
        <w:t>Kasi Pembangunan Jalan dan Jembatan Kota Pekanbaru</w:t>
      </w:r>
      <w:r w:rsidRPr="005C5681">
        <w:rPr>
          <w:rFonts w:ascii="Book Antiqua" w:hAnsi="Book Antiqua"/>
        </w:rPr>
        <w:t xml:space="preserve">, upaya-upaya </w:t>
      </w:r>
      <w:r w:rsidRPr="005C5681">
        <w:rPr>
          <w:rFonts w:ascii="Book Antiqua" w:hAnsi="Book Antiqua"/>
          <w:i/>
          <w:iCs/>
        </w:rPr>
        <w:t xml:space="preserve">preventif </w:t>
      </w:r>
      <w:r w:rsidRPr="005C5681">
        <w:rPr>
          <w:rFonts w:ascii="Book Antiqua" w:hAnsi="Book Antiqua"/>
        </w:rPr>
        <w:t>yang telah dilakukan yaitu pemasangan rambu-rambu lalu lintas di sepanjang jalan sebagai petunjuk bagi para pengguna jalan demi terciptanya keselamatan, keamanan, ketertiban, dan kelancaran lalu lintas dan angkutan jalan, dan melakukan patroli secara rutin serta menyurati pihak Komisi III DPRD Kota Pekanbaru agar segera merencanakan anggaran untuk perbaikan jalan yang rusak.</w:t>
      </w:r>
      <w:r w:rsidRPr="005C5681">
        <w:rPr>
          <w:rStyle w:val="FootnoteReference"/>
          <w:rFonts w:ascii="Book Antiqua" w:hAnsi="Book Antiqua"/>
        </w:rPr>
        <w:footnoteReference w:id="35"/>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Upaya Penerapan Pertolongan dan Perawatan Korban Tabrak Lari Yang Mengakibatkan Kematian di Kota Pekanbaru Tahun 2017-2019 Berdasarkan Undang-Undang Nomor 22 Tahun 2009 adalah Upaya </w:t>
      </w:r>
      <w:r w:rsidRPr="005C5681">
        <w:rPr>
          <w:rFonts w:ascii="Book Antiqua" w:hAnsi="Book Antiqua"/>
          <w:i/>
          <w:iCs/>
        </w:rPr>
        <w:t xml:space="preserve">Represif </w:t>
      </w:r>
      <w:r w:rsidRPr="005C5681">
        <w:rPr>
          <w:rFonts w:ascii="Book Antiqua" w:hAnsi="Book Antiqua"/>
        </w:rPr>
        <w:t xml:space="preserve">(Penindakan). Penanggulangan yang bersifat </w:t>
      </w:r>
      <w:r w:rsidRPr="005C5681">
        <w:rPr>
          <w:rFonts w:ascii="Book Antiqua" w:hAnsi="Book Antiqua"/>
          <w:i/>
          <w:iCs/>
        </w:rPr>
        <w:t xml:space="preserve">represif </w:t>
      </w:r>
      <w:r w:rsidRPr="005C5681">
        <w:rPr>
          <w:rFonts w:ascii="Book Antiqua" w:hAnsi="Book Antiqua"/>
        </w:rPr>
        <w:t>ini adalah tindakan yang dilakukan oleh aparat penegak hukum setelah terjadinya suatu bentuk tindak pidana. Tujuan tindakan yang dijatuhkan kepada pelaku pelanggaran lalu lintas yang menimbulkan kecelakaan berakibat kematian menurut Mas’ud., SIK, selaku Kasat Lantas Polres Pelalawan adalah sebagai efek jera bagi para pelaku pelanggaran lalu lintas yang menimbulkan kecelakaan berakibat kematian. Efek jera ini didasarkan atas alasan bahwa ancaman yang dibuat oleh negara dengan diberlakukannya undang-undang lalu lintas dan angkutan jalan yang baru, para pelaku pelanggaran lalu lintas yang menimbulkan kecelakaan berakibat kematian berfikir untuk berusaha tidak mengulangi perbuatan itu lagi. Penindakan yang dilakukan terhadap pelaku pelanggaran lalu lintas yang menimbulkan kecelakaan berakibat kematian berupa penegakan hukum dengan penjatuhan hukuman.</w:t>
      </w:r>
      <w:r w:rsidRPr="005C5681">
        <w:rPr>
          <w:rStyle w:val="FootnoteReference"/>
          <w:rFonts w:ascii="Book Antiqua" w:hAnsi="Book Antiqua"/>
        </w:rPr>
        <w:footnoteReference w:id="36"/>
      </w:r>
      <w:r w:rsidRPr="005C5681">
        <w:rPr>
          <w:rFonts w:ascii="Book Antiqua" w:hAnsi="Book Antiqua"/>
        </w:rPr>
        <w:t xml:space="preserve"> Peran pemerintah dalam mengatasi masalah ini sangatlah penting dan pemerintah harus cepat-cepat bertindak untuk memperbaiki dan menjaga. Setelah pemerintah melakukan tindakan kita sebagai masyarakat harus bisa mendukung dan jangan sampai merusak.</w:t>
      </w:r>
    </w:p>
    <w:p w:rsidR="003C0F93" w:rsidRPr="005C5681" w:rsidRDefault="003C0F93" w:rsidP="003C0F93">
      <w:pPr>
        <w:shd w:val="clear" w:color="auto" w:fill="FFFFFF"/>
        <w:ind w:firstLine="720"/>
        <w:jc w:val="both"/>
        <w:rPr>
          <w:rFonts w:ascii="Book Antiqua" w:hAnsi="Book Antiqua"/>
        </w:rPr>
      </w:pPr>
      <w:r w:rsidRPr="005C5681">
        <w:rPr>
          <w:rFonts w:ascii="Book Antiqua" w:hAnsi="Book Antiqua"/>
        </w:rPr>
        <w:t xml:space="preserve">Upaya Penerapan Pertolongan dan Perawatan Korban Tabrak Lari Yang Mengakibatkan Kematian di Kota Pekanbaru Tahun 2017-2019 Berdasarkan Undang-Undang Nomor 22 Tahun 2009 adalah upaya </w:t>
      </w:r>
      <w:r w:rsidRPr="005C5681">
        <w:rPr>
          <w:rFonts w:ascii="Book Antiqua" w:hAnsi="Book Antiqua"/>
          <w:i/>
          <w:iCs/>
        </w:rPr>
        <w:t xml:space="preserve">pre-emtif </w:t>
      </w:r>
      <w:r w:rsidRPr="005C5681">
        <w:rPr>
          <w:rFonts w:ascii="Book Antiqua" w:hAnsi="Book Antiqua"/>
        </w:rPr>
        <w:t xml:space="preserve">dengan memberikan penyuluhan di seluruh lapisan masyarakat tentang pencegahan dan dampak dari ketidakpatuhan terhadap peraturan lalu lintas, upaya </w:t>
      </w:r>
      <w:r w:rsidRPr="005C5681">
        <w:rPr>
          <w:rFonts w:ascii="Book Antiqua" w:hAnsi="Book Antiqua"/>
          <w:i/>
          <w:iCs/>
        </w:rPr>
        <w:t xml:space="preserve">preventif </w:t>
      </w:r>
      <w:r w:rsidRPr="005C5681">
        <w:rPr>
          <w:rFonts w:ascii="Book Antiqua" w:hAnsi="Book Antiqua"/>
        </w:rPr>
        <w:t xml:space="preserve">(pencegahan) yaitu pemasangan rambu-rambu lalu lintas di sepanjang jalan sebagai petunjuk bagi para pengguna jalan demi terciptanya keselamatan, keamanan, ketertiban, dan kelancaran lalu lintas dan angkutan jalan, dan melakukan patroli secara rutin, upaya </w:t>
      </w:r>
      <w:r w:rsidRPr="005C5681">
        <w:rPr>
          <w:rFonts w:ascii="Book Antiqua" w:hAnsi="Book Antiqua"/>
          <w:i/>
          <w:iCs/>
        </w:rPr>
        <w:t xml:space="preserve">represif </w:t>
      </w:r>
      <w:r w:rsidRPr="005C5681">
        <w:rPr>
          <w:rFonts w:ascii="Book Antiqua" w:hAnsi="Book Antiqua"/>
        </w:rPr>
        <w:t>(penindakan) yang bertujuan untuk memberikan efek jera terhadap pelaku pelanggaran lalu lintas yang menimbulkan kecelakaan berakibat kematian, serta dengan meningkatkan faktor Internal dan faktor Eksternal diantaranya adalah memberikan tidakan pembinaan, pengawasan kepada anggota serta melakukan koordinasi dengan pihak lain yang berwenang terhadap jalan rusak di Kota Pekanbaru.</w:t>
      </w:r>
      <w:r w:rsidRPr="005C5681">
        <w:rPr>
          <w:rStyle w:val="FootnoteReference"/>
          <w:rFonts w:ascii="Book Antiqua" w:hAnsi="Book Antiqua"/>
        </w:rPr>
        <w:footnoteReference w:id="37"/>
      </w:r>
    </w:p>
    <w:p w:rsidR="003C0F93" w:rsidRPr="005C5681" w:rsidRDefault="003C0F93" w:rsidP="003C0F93">
      <w:pPr>
        <w:shd w:val="clear" w:color="auto" w:fill="FFFFFF"/>
        <w:ind w:firstLine="720"/>
        <w:jc w:val="both"/>
        <w:rPr>
          <w:rFonts w:ascii="Book Antiqua" w:hAnsi="Book Antiqua"/>
        </w:rPr>
      </w:pPr>
    </w:p>
    <w:p w:rsidR="00121C21" w:rsidRPr="000C77CF" w:rsidRDefault="000C77CF" w:rsidP="000C77CF">
      <w:pPr>
        <w:autoSpaceDE w:val="0"/>
        <w:autoSpaceDN w:val="0"/>
        <w:adjustRightInd w:val="0"/>
        <w:jc w:val="both"/>
        <w:rPr>
          <w:rFonts w:ascii="Book Antiqua" w:hAnsi="Book Antiqua"/>
          <w:b/>
          <w:bCs/>
        </w:rPr>
      </w:pPr>
      <w:r w:rsidRPr="000C77CF">
        <w:rPr>
          <w:rFonts w:ascii="Book Antiqua" w:hAnsi="Book Antiqua"/>
          <w:b/>
          <w:bCs/>
        </w:rPr>
        <w:t>KESIMPULAN</w:t>
      </w:r>
    </w:p>
    <w:p w:rsidR="003C0F93" w:rsidRPr="005C5681" w:rsidRDefault="003C0F93" w:rsidP="005C5681">
      <w:pPr>
        <w:pStyle w:val="Default"/>
        <w:jc w:val="both"/>
        <w:rPr>
          <w:rFonts w:ascii="Book Antiqua" w:hAnsi="Book Antiqua"/>
          <w:color w:val="auto"/>
        </w:rPr>
      </w:pPr>
      <w:r w:rsidRPr="005C5681">
        <w:rPr>
          <w:rFonts w:ascii="Book Antiqua" w:hAnsi="Book Antiqua"/>
        </w:rPr>
        <w:t>Penerapan Pertolongan dan Perawatan Korban Tabrak Lari Yang Mengakibatkan Kematian di Kota Pekanbaru Tahun 2017-2019 Berdasarkan Undang-Undang Nomor 22 Tahun 2009</w:t>
      </w:r>
      <w:r w:rsidRPr="005C5681">
        <w:rPr>
          <w:rFonts w:ascii="Book Antiqua" w:hAnsi="Book Antiqua"/>
          <w:color w:val="auto"/>
        </w:rPr>
        <w:t xml:space="preserve"> adalah masih belum dapat dilaksanakan secara efektif, karena belum ada kejelasan dan ketegasan tentang subyek hukum penyelenggara jalan. Sehingga belum ada kejelasan pula siapa yang harus mempertanggungjawabkan kecelakaan lalu lintas yang diakibatkan rusaknya jalan dan Ketidakjelasan pengaturan makna “penyelenggara jalan” apakah secara kelembagaan ataukah Pejabat yang berkewenangan dalam pengaturan, pembinaan, pembangunan, pengawasan, pemel</w:t>
      </w:r>
      <w:r w:rsidR="005C5681">
        <w:rPr>
          <w:rFonts w:ascii="Book Antiqua" w:hAnsi="Book Antiqua"/>
          <w:color w:val="auto"/>
        </w:rPr>
        <w:t>iharaan, dan penilikan jalan)</w:t>
      </w:r>
      <w:r w:rsidRPr="005C5681">
        <w:rPr>
          <w:rFonts w:ascii="Book Antiqua" w:hAnsi="Book Antiqua"/>
          <w:color w:val="auto"/>
        </w:rPr>
        <w:t>.</w:t>
      </w:r>
    </w:p>
    <w:p w:rsidR="005C5681" w:rsidRPr="005C5681" w:rsidRDefault="003C0F93" w:rsidP="005C5681">
      <w:pPr>
        <w:pStyle w:val="Default"/>
        <w:jc w:val="both"/>
        <w:rPr>
          <w:rFonts w:ascii="Book Antiqua" w:hAnsi="Book Antiqua"/>
          <w:color w:val="auto"/>
        </w:rPr>
      </w:pPr>
      <w:r w:rsidRPr="005C5681">
        <w:rPr>
          <w:rFonts w:ascii="Book Antiqua" w:hAnsi="Book Antiqua"/>
        </w:rPr>
        <w:t>Upaya Penerapan Pertolongan dan Perawatan Korban Tabrak Lari Yang Mengakibatkan Kematian di Kota Pekanbaru Tahun 2017-2019 Berdasarkan Undang-Undang Nomor 22 Tahun 2009</w:t>
      </w:r>
      <w:r w:rsidRPr="005C5681">
        <w:rPr>
          <w:rFonts w:ascii="Book Antiqua" w:hAnsi="Book Antiqua"/>
          <w:color w:val="auto"/>
        </w:rPr>
        <w:t xml:space="preserve"> adalah upaya </w:t>
      </w:r>
      <w:r w:rsidRPr="005C5681">
        <w:rPr>
          <w:rFonts w:ascii="Book Antiqua" w:hAnsi="Book Antiqua"/>
          <w:i/>
          <w:iCs/>
          <w:color w:val="auto"/>
        </w:rPr>
        <w:t xml:space="preserve">pre-emtif </w:t>
      </w:r>
      <w:r w:rsidRPr="005C5681">
        <w:rPr>
          <w:rFonts w:ascii="Book Antiqua" w:hAnsi="Book Antiqua"/>
          <w:color w:val="auto"/>
        </w:rPr>
        <w:t xml:space="preserve">dengan memberikan penyuluhan di seluruh lapisan masyarakat tentang pencegahan dan dampak dari ketidakpatuhan terhadap peraturan lalu lintas, upaya </w:t>
      </w:r>
      <w:r w:rsidRPr="005C5681">
        <w:rPr>
          <w:rFonts w:ascii="Book Antiqua" w:hAnsi="Book Antiqua"/>
          <w:i/>
          <w:iCs/>
          <w:color w:val="auto"/>
        </w:rPr>
        <w:t xml:space="preserve">preventif </w:t>
      </w:r>
      <w:r w:rsidRPr="005C5681">
        <w:rPr>
          <w:rFonts w:ascii="Book Antiqua" w:hAnsi="Book Antiqua"/>
          <w:color w:val="auto"/>
        </w:rPr>
        <w:t xml:space="preserve">(pencegahan) yaitu pemasangan rambu-rambu lalu lintas di sepanjang jalan sebagai petunjuk bagi para pengguna jalan demi terciptanya keselamatan, keamanan, ketertiban, dan kelancaran lalu lintas dan angkutan jalan, dan melakukan patroli secara rutin, upaya </w:t>
      </w:r>
      <w:r w:rsidRPr="005C5681">
        <w:rPr>
          <w:rFonts w:ascii="Book Antiqua" w:hAnsi="Book Antiqua"/>
          <w:i/>
          <w:iCs/>
          <w:color w:val="auto"/>
        </w:rPr>
        <w:t xml:space="preserve">represif </w:t>
      </w:r>
      <w:r w:rsidRPr="005C5681">
        <w:rPr>
          <w:rFonts w:ascii="Book Antiqua" w:hAnsi="Book Antiqua"/>
          <w:color w:val="auto"/>
        </w:rPr>
        <w:t>(penindakan) yang bertujuan untuk memberikan efek jera terhadap pelaku pelanggaran lalu lintas yang menimbulkan kecelakaan berakibat kematian, serta dengan meningkatkan faktor Internal dan faktor Eksternal diantaranya adalah memberikan tidakan pembinaan, pengawasan kepada anggota serta melakukan koordinasi dengan pihak lain yang berwenang terhadap</w:t>
      </w:r>
      <w:r w:rsidR="005C5681">
        <w:rPr>
          <w:rFonts w:ascii="Book Antiqua" w:hAnsi="Book Antiqua"/>
          <w:color w:val="auto"/>
        </w:rPr>
        <w:t xml:space="preserve"> jalan rusak di Kota Pekanbaru.</w:t>
      </w:r>
    </w:p>
    <w:p w:rsidR="004E444B" w:rsidRPr="005C5681" w:rsidRDefault="004E444B" w:rsidP="00D369A8">
      <w:pPr>
        <w:spacing w:line="360" w:lineRule="auto"/>
        <w:jc w:val="both"/>
        <w:rPr>
          <w:rFonts w:ascii="Book Antiqua" w:hAnsi="Book Antiqua"/>
          <w:lang w:eastAsia="id-ID"/>
        </w:rPr>
      </w:pPr>
    </w:p>
    <w:p w:rsidR="00520723" w:rsidRPr="005C5681" w:rsidRDefault="00520723" w:rsidP="000C77CF">
      <w:pPr>
        <w:ind w:left="720" w:hanging="720"/>
        <w:rPr>
          <w:rFonts w:ascii="Book Antiqua" w:hAnsi="Book Antiqua"/>
          <w:b/>
        </w:rPr>
      </w:pPr>
      <w:r w:rsidRPr="005C5681">
        <w:rPr>
          <w:rFonts w:ascii="Book Antiqua" w:hAnsi="Book Antiqua"/>
          <w:b/>
        </w:rPr>
        <w:t>DAFTAR PUSTAKA</w:t>
      </w:r>
    </w:p>
    <w:p w:rsidR="00520723" w:rsidRPr="005C5681" w:rsidRDefault="00520723" w:rsidP="00520723">
      <w:pPr>
        <w:ind w:left="720" w:hanging="720"/>
        <w:jc w:val="both"/>
        <w:rPr>
          <w:rFonts w:ascii="Book Antiqua" w:hAnsi="Book Antiqua"/>
          <w:b/>
        </w:rPr>
      </w:pPr>
      <w:r w:rsidRPr="005C5681">
        <w:rPr>
          <w:rFonts w:ascii="Book Antiqua" w:hAnsi="Book Antiqua"/>
          <w:b/>
        </w:rPr>
        <w:t xml:space="preserve">A. Buku </w:t>
      </w:r>
    </w:p>
    <w:p w:rsidR="00520723" w:rsidRPr="005C5681" w:rsidRDefault="007D71E0" w:rsidP="00520723">
      <w:pPr>
        <w:ind w:left="360" w:hanging="360"/>
        <w:jc w:val="both"/>
        <w:rPr>
          <w:rFonts w:ascii="Book Antiqua" w:hAnsi="Book Antiqua"/>
        </w:rPr>
      </w:pPr>
      <w:r w:rsidRPr="007D71E0">
        <w:rPr>
          <w:rFonts w:ascii="Book Antiqua" w:hAnsi="Book Antiqua"/>
          <w:b/>
          <w:noProof/>
          <w:lang w:val="id-ID" w:eastAsia="id-ID"/>
        </w:rPr>
        <w:pict>
          <v:rect id="Rectangle 2" o:spid="_x0000_s1026" style="position:absolute;left:0;text-align:left;margin-left:532.35pt;margin-top:4.05pt;width:55.5pt;height:5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9TXeAIAAPoE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" stroked="f"/>
        </w:pict>
      </w:r>
      <w:r w:rsidR="00520723" w:rsidRPr="005C5681">
        <w:rPr>
          <w:rFonts w:ascii="Book Antiqua" w:hAnsi="Book Antiqua"/>
        </w:rPr>
        <w:t xml:space="preserve">Abdul kadir Muhammad, 2004, </w:t>
      </w:r>
      <w:r w:rsidR="00520723" w:rsidRPr="005C5681">
        <w:rPr>
          <w:rFonts w:ascii="Book Antiqua" w:hAnsi="Book Antiqua"/>
          <w:i/>
        </w:rPr>
        <w:t>Hukum dan Penelitian Hukum</w:t>
      </w:r>
      <w:r w:rsidR="00520723" w:rsidRPr="005C5681">
        <w:rPr>
          <w:rFonts w:ascii="Book Antiqua" w:hAnsi="Book Antiqua"/>
        </w:rPr>
        <w:t>, Bandung: Cipta.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Abdussalam. H. R, 2009, </w:t>
      </w:r>
      <w:r w:rsidRPr="005C5681">
        <w:rPr>
          <w:rFonts w:ascii="Book Antiqua" w:hAnsi="Book Antiqua"/>
          <w:i/>
        </w:rPr>
        <w:t>Hukum Kepolisian Sebagai Hukum Positif dalam Disiplin Hukum</w:t>
      </w:r>
      <w:r w:rsidRPr="005C5681">
        <w:rPr>
          <w:rFonts w:ascii="Book Antiqua" w:hAnsi="Book Antiqua"/>
        </w:rPr>
        <w:t>, Jakarta: Restu Agung.</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Adami Chazawi, 2002, </w:t>
      </w:r>
      <w:r w:rsidRPr="005C5681">
        <w:rPr>
          <w:rFonts w:ascii="Book Antiqua" w:hAnsi="Book Antiqua"/>
          <w:i/>
        </w:rPr>
        <w:t>Pelajaran Hukum  (Stetsel , Tindak, Teori-Teori Pemidanaan &amp; Batas Berlakunya Hkum )</w:t>
      </w:r>
      <w:r w:rsidRPr="005C5681">
        <w:rPr>
          <w:rFonts w:ascii="Book Antiqua" w:hAnsi="Book Antiqua"/>
        </w:rPr>
        <w:t>, Bagian 1, Jakarta: PT Raja Grafindo Persada.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Aditya Bakti. Amiruddin dan Zaenal Asikin, 2006, </w:t>
      </w:r>
      <w:r w:rsidRPr="005C5681">
        <w:rPr>
          <w:rFonts w:ascii="Book Antiqua" w:hAnsi="Book Antiqua"/>
          <w:i/>
        </w:rPr>
        <w:t>Pengantar Metode Penelitian Hukum</w:t>
      </w:r>
      <w:r w:rsidRPr="005C5681">
        <w:rPr>
          <w:rFonts w:ascii="Book Antiqua" w:hAnsi="Book Antiqua"/>
        </w:rPr>
        <w:t xml:space="preserve">, Jakarta: PT Raja Grafindo Persada.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Amir Ilyas, 2012, </w:t>
      </w:r>
      <w:r w:rsidRPr="005C5681">
        <w:rPr>
          <w:rFonts w:ascii="Book Antiqua" w:hAnsi="Book Antiqua"/>
          <w:i/>
        </w:rPr>
        <w:t>Asas-Asas Hukum ,</w:t>
      </w:r>
      <w:r w:rsidRPr="005C5681">
        <w:rPr>
          <w:rFonts w:ascii="Book Antiqua" w:hAnsi="Book Antiqua"/>
        </w:rPr>
        <w:t xml:space="preserve"> Yogyakarta: Rangkang Education.</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Ashshofa. Burhan, 2004, </w:t>
      </w:r>
      <w:r w:rsidRPr="005C5681">
        <w:rPr>
          <w:rFonts w:ascii="Book Antiqua" w:hAnsi="Book Antiqua"/>
          <w:i/>
        </w:rPr>
        <w:t>Metoda Penelitian Hukum</w:t>
      </w:r>
      <w:r w:rsidRPr="005C5681">
        <w:rPr>
          <w:rFonts w:ascii="Book Antiqua" w:hAnsi="Book Antiqua"/>
        </w:rPr>
        <w:t>, Jakarta: Rineka Cipta.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Bambang Waluyo, 2002, </w:t>
      </w:r>
      <w:r w:rsidRPr="005C5681">
        <w:rPr>
          <w:rFonts w:ascii="Book Antiqua" w:hAnsi="Book Antiqua"/>
          <w:i/>
        </w:rPr>
        <w:t xml:space="preserve">Penelitian Hukum dalam Praktek, </w:t>
      </w:r>
      <w:r w:rsidRPr="005C5681">
        <w:rPr>
          <w:rFonts w:ascii="Book Antiqua" w:hAnsi="Book Antiqua"/>
        </w:rPr>
        <w:t>Jakarta: Sinamar Grafika.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Dirdjosisworo, Soedjono, 2008, </w:t>
      </w:r>
      <w:r w:rsidRPr="005C5681">
        <w:rPr>
          <w:rFonts w:ascii="Book Antiqua" w:hAnsi="Book Antiqua"/>
          <w:i/>
        </w:rPr>
        <w:t>Pengantar Ilmu Hukum</w:t>
      </w:r>
      <w:r w:rsidRPr="005C5681">
        <w:rPr>
          <w:rFonts w:ascii="Book Antiqua" w:hAnsi="Book Antiqua"/>
        </w:rPr>
        <w:t>, Jakarta: Raja Grafindo Persada.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Hasan. Iqbal, 2002, </w:t>
      </w:r>
      <w:r w:rsidRPr="005C5681">
        <w:rPr>
          <w:rFonts w:ascii="Book Antiqua" w:hAnsi="Book Antiqua"/>
          <w:i/>
        </w:rPr>
        <w:t>Pokok-Pokok Materi Metodologi Penelitian dan Aplikasinya</w:t>
      </w:r>
      <w:r w:rsidRPr="005C5681">
        <w:rPr>
          <w:rFonts w:ascii="Book Antiqua" w:hAnsi="Book Antiqua"/>
        </w:rPr>
        <w:t>, Jakarta: Ghalia Indonesia.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H.M Arief Muljadi, 2005, </w:t>
      </w:r>
      <w:r w:rsidRPr="005C5681">
        <w:rPr>
          <w:rFonts w:ascii="Book Antiqua" w:hAnsi="Book Antiqua"/>
          <w:i/>
          <w:iCs/>
        </w:rPr>
        <w:t>Landasan dan Prinsip Hukum Otonomi Daerah Dalam Negara Kesatuan RI</w:t>
      </w:r>
      <w:r w:rsidRPr="005C5681">
        <w:rPr>
          <w:rFonts w:ascii="Book Antiqua" w:hAnsi="Book Antiqua"/>
        </w:rPr>
        <w:t>, Yogyakarta: Prestasi Pustaka.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____, 2005, </w:t>
      </w:r>
      <w:r w:rsidRPr="005C5681">
        <w:rPr>
          <w:rFonts w:ascii="Book Antiqua" w:hAnsi="Book Antiqua"/>
          <w:i/>
        </w:rPr>
        <w:t>Pengantar Hukum Administrasi Indonesia</w:t>
      </w:r>
      <w:r w:rsidRPr="005C5681">
        <w:rPr>
          <w:rFonts w:ascii="Book Antiqua" w:hAnsi="Book Antiqua"/>
        </w:rPr>
        <w:t>, Cetakan kesembilan, Yogyakarta: UGM Press.</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Jazim Hamidi dan Malik, 2008, </w:t>
      </w:r>
      <w:r w:rsidRPr="005C5681">
        <w:rPr>
          <w:rFonts w:ascii="Book Antiqua" w:hAnsi="Book Antiqua"/>
          <w:i/>
          <w:iCs/>
        </w:rPr>
        <w:t>Hukum Perbandingan Konstitusi</w:t>
      </w:r>
      <w:r w:rsidRPr="005C5681">
        <w:rPr>
          <w:rFonts w:ascii="Book Antiqua" w:hAnsi="Book Antiqua"/>
        </w:rPr>
        <w:t>, Bandung, Prestasi Pustaka Publisher.</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Marzuni. Peter Mahmud, 2007, </w:t>
      </w:r>
      <w:r w:rsidRPr="005C5681">
        <w:rPr>
          <w:rFonts w:ascii="Book Antiqua" w:hAnsi="Book Antiqua"/>
          <w:i/>
        </w:rPr>
        <w:t>Penelitian Hukum</w:t>
      </w:r>
      <w:r w:rsidRPr="005C5681">
        <w:rPr>
          <w:rFonts w:ascii="Book Antiqua" w:hAnsi="Book Antiqua"/>
        </w:rPr>
        <w:t>, Jakarta: Fajar Interpratama Offset.</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Muhammad Nazir, 1985, </w:t>
      </w:r>
      <w:r w:rsidRPr="005C5681">
        <w:rPr>
          <w:rFonts w:ascii="Book Antiqua" w:hAnsi="Book Antiqua"/>
          <w:i/>
        </w:rPr>
        <w:t>Metode Penelitian</w:t>
      </w:r>
      <w:r w:rsidRPr="005C5681">
        <w:rPr>
          <w:rFonts w:ascii="Book Antiqua" w:hAnsi="Book Antiqua"/>
        </w:rPr>
        <w:t>, Jakarta: PT Ghalia Indonesia.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____, 1986, </w:t>
      </w:r>
      <w:r w:rsidRPr="005C5681">
        <w:rPr>
          <w:rFonts w:ascii="Book Antiqua" w:hAnsi="Book Antiqua"/>
          <w:i/>
        </w:rPr>
        <w:t>Polisi dan Lalu Lintas (Analisa Menurut Sosiologi Hukum</w:t>
      </w:r>
      <w:r w:rsidRPr="005C5681">
        <w:rPr>
          <w:rFonts w:ascii="Book Antiqua" w:hAnsi="Book Antiqua"/>
        </w:rPr>
        <w:t>), Mandar Maju.</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Nasution Bahder Johan, 2008, </w:t>
      </w:r>
      <w:r w:rsidRPr="005C5681">
        <w:rPr>
          <w:rFonts w:ascii="Book Antiqua" w:hAnsi="Book Antiqua"/>
          <w:i/>
        </w:rPr>
        <w:t>Metode Penelitian Ilmu Hukum</w:t>
      </w:r>
      <w:r w:rsidRPr="005C5681">
        <w:rPr>
          <w:rFonts w:ascii="Book Antiqua" w:hAnsi="Book Antiqua"/>
        </w:rPr>
        <w:t>, Bandung: Mandar Maju.</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Pedoman Penulisan Tesis, 2015, Program Magister (S-2) Ilmu Hukum Pascasarjana Universitas Lancang Kuning.</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Philipus M. Hadjon, dan Tatiek Sri Djatmiati, 2008, </w:t>
      </w:r>
      <w:r w:rsidRPr="005C5681">
        <w:rPr>
          <w:rFonts w:ascii="Book Antiqua" w:hAnsi="Book Antiqua"/>
          <w:i/>
          <w:iCs/>
        </w:rPr>
        <w:t>Argumentasi Hukum</w:t>
      </w:r>
      <w:r w:rsidRPr="005C5681">
        <w:rPr>
          <w:rFonts w:ascii="Book Antiqua" w:hAnsi="Book Antiqua"/>
        </w:rPr>
        <w:t>, Cetakan ketiga, Yogyakarta: Gadjah Mada University Press.</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Poerwadarminta, W.J.S, 1952, </w:t>
      </w:r>
      <w:r w:rsidRPr="005C5681">
        <w:rPr>
          <w:rFonts w:ascii="Book Antiqua" w:hAnsi="Book Antiqua"/>
          <w:i/>
        </w:rPr>
        <w:t>Kamus Umum Bahasa Indonesia</w:t>
      </w:r>
      <w:r w:rsidRPr="005C5681">
        <w:rPr>
          <w:rFonts w:ascii="Book Antiqua" w:hAnsi="Book Antiqua"/>
        </w:rPr>
        <w:t>, Jakarta: Balai Pustaka.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Prakoso. Abintoro, 2013, </w:t>
      </w:r>
      <w:r w:rsidRPr="005C5681">
        <w:rPr>
          <w:rFonts w:ascii="Book Antiqua" w:hAnsi="Book Antiqua"/>
          <w:i/>
        </w:rPr>
        <w:t>Pembaruan Sistem Peradilan  Anak</w:t>
      </w:r>
      <w:r w:rsidRPr="005C5681">
        <w:rPr>
          <w:rFonts w:ascii="Book Antiqua" w:hAnsi="Book Antiqua"/>
        </w:rPr>
        <w:t xml:space="preserve">, Yogyakarta: Laksbang Grafika.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Prakoso. Djoko, 1987, </w:t>
      </w:r>
      <w:r w:rsidRPr="005C5681">
        <w:rPr>
          <w:rFonts w:ascii="Book Antiqua" w:hAnsi="Book Antiqua"/>
          <w:i/>
        </w:rPr>
        <w:t>Polri Sebagai Penyidik Dalam Penegakan Hukum</w:t>
      </w:r>
      <w:r w:rsidRPr="005C5681">
        <w:rPr>
          <w:rFonts w:ascii="Book Antiqua" w:hAnsi="Book Antiqua"/>
        </w:rPr>
        <w:t>, Jakarta: PT Bina Aksara.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Prasetyo. Teguh, 2012, </w:t>
      </w:r>
      <w:r w:rsidRPr="005C5681">
        <w:rPr>
          <w:rFonts w:ascii="Book Antiqua" w:hAnsi="Book Antiqua"/>
          <w:i/>
        </w:rPr>
        <w:t xml:space="preserve">Hukum </w:t>
      </w:r>
      <w:r w:rsidRPr="005C5681">
        <w:rPr>
          <w:rFonts w:ascii="Book Antiqua" w:hAnsi="Book Antiqua"/>
        </w:rPr>
        <w:t>, Jakarta: Rajawali Press.</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lang w:eastAsia="id-ID"/>
        </w:rPr>
      </w:pPr>
      <w:r w:rsidRPr="005C5681">
        <w:rPr>
          <w:rFonts w:ascii="Book Antiqua" w:hAnsi="Book Antiqua"/>
          <w:lang w:eastAsia="id-ID"/>
        </w:rPr>
        <w:t xml:space="preserve">Pujangga Nusantara, 1999, </w:t>
      </w:r>
      <w:r w:rsidRPr="005C5681">
        <w:rPr>
          <w:rFonts w:ascii="Book Antiqua" w:hAnsi="Book Antiqua"/>
          <w:i/>
          <w:lang w:eastAsia="id-ID"/>
        </w:rPr>
        <w:t>Reformasi Total Indonesia Menuju Indonesia Baru</w:t>
      </w:r>
      <w:r w:rsidRPr="005C5681">
        <w:rPr>
          <w:rFonts w:ascii="Book Antiqua" w:hAnsi="Book Antiqua"/>
          <w:lang w:eastAsia="id-ID"/>
        </w:rPr>
        <w:t>, Jakarta: Lembaga Pengkajian Reformasi.</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Putranto. Leksmono Suryo, 2008, </w:t>
      </w:r>
      <w:r w:rsidRPr="005C5681">
        <w:rPr>
          <w:rFonts w:ascii="Book Antiqua" w:hAnsi="Book Antiqua"/>
          <w:i/>
        </w:rPr>
        <w:t>Rekayasa Lalu Lintas</w:t>
      </w:r>
      <w:r w:rsidRPr="005C5681">
        <w:rPr>
          <w:rFonts w:ascii="Book Antiqua" w:hAnsi="Book Antiqua"/>
        </w:rPr>
        <w:t xml:space="preserve">, Jakarta: Mancanan jaya Cemerlang.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Rahardjo. Satjipto, 2010, </w:t>
      </w:r>
      <w:r w:rsidRPr="005C5681">
        <w:rPr>
          <w:rFonts w:ascii="Book Antiqua" w:hAnsi="Book Antiqua"/>
          <w:i/>
        </w:rPr>
        <w:t>Sosiologi Hukum</w:t>
      </w:r>
      <w:r w:rsidRPr="005C5681">
        <w:rPr>
          <w:rFonts w:ascii="Book Antiqua" w:hAnsi="Book Antiqua"/>
        </w:rPr>
        <w:t>, Yogyakarta: Genta Publishing.</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Rahardi. Pudi, 2007, </w:t>
      </w:r>
      <w:r w:rsidRPr="005C5681">
        <w:rPr>
          <w:rFonts w:ascii="Book Antiqua" w:hAnsi="Book Antiqua"/>
          <w:i/>
        </w:rPr>
        <w:t>Hukum Kepolisian (Profesionalisme dan Reformasi POLRI</w:t>
      </w:r>
      <w:r w:rsidRPr="005C5681">
        <w:rPr>
          <w:rFonts w:ascii="Book Antiqua" w:hAnsi="Book Antiqua"/>
        </w:rPr>
        <w:t xml:space="preserve">), Surabaya: Laksbang Mediatama.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_________, 2007, </w:t>
      </w:r>
      <w:r w:rsidRPr="005C5681">
        <w:rPr>
          <w:rFonts w:ascii="Book Antiqua" w:hAnsi="Book Antiqua"/>
          <w:i/>
        </w:rPr>
        <w:t>Metode Penelitian Hukum,</w:t>
      </w:r>
      <w:r w:rsidRPr="005C5681">
        <w:rPr>
          <w:rFonts w:ascii="Book Antiqua" w:hAnsi="Book Antiqua"/>
        </w:rPr>
        <w:t xml:space="preserve"> Jakarta: Rineka Cipta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Roeslan Saleh, 1984, </w:t>
      </w:r>
      <w:r w:rsidRPr="005C5681">
        <w:rPr>
          <w:rFonts w:ascii="Book Antiqua" w:hAnsi="Book Antiqua"/>
          <w:i/>
        </w:rPr>
        <w:t>Pikiran-pikiran tentang Pertanggunjawaban</w:t>
      </w:r>
      <w:r w:rsidRPr="005C5681">
        <w:rPr>
          <w:rFonts w:ascii="Book Antiqua" w:hAnsi="Book Antiqua"/>
        </w:rPr>
        <w:t>, Jakarta: Ghalia Indonesia.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Sadjijono, 2008, </w:t>
      </w:r>
      <w:r w:rsidRPr="005C5681">
        <w:rPr>
          <w:rFonts w:ascii="Book Antiqua" w:hAnsi="Book Antiqua"/>
          <w:i/>
          <w:iCs/>
        </w:rPr>
        <w:t xml:space="preserve">Memahami, Beberapa Bab Pokok </w:t>
      </w:r>
      <w:r w:rsidRPr="005C5681">
        <w:rPr>
          <w:rFonts w:ascii="Book Antiqua" w:hAnsi="Book Antiqua"/>
          <w:i/>
        </w:rPr>
        <w:t>Hukum Administrasi</w:t>
      </w:r>
      <w:r w:rsidRPr="005C5681">
        <w:rPr>
          <w:rFonts w:ascii="Book Antiqua" w:hAnsi="Book Antiqua"/>
        </w:rPr>
        <w:t>, Yogyakarta, Laksbang Presindo.</w:t>
      </w:r>
    </w:p>
    <w:p w:rsidR="00520723" w:rsidRPr="005C5681" w:rsidRDefault="00520723" w:rsidP="00520723">
      <w:pPr>
        <w:ind w:left="360" w:hanging="360"/>
        <w:jc w:val="both"/>
        <w:rPr>
          <w:rFonts w:ascii="Book Antiqua" w:hAnsi="Book Antiqua"/>
        </w:rPr>
      </w:pPr>
      <w:r w:rsidRPr="005C5681">
        <w:rPr>
          <w:rFonts w:ascii="Book Antiqua" w:hAnsi="Book Antiqua"/>
        </w:rPr>
        <w:t xml:space="preserve">_____,2009, </w:t>
      </w:r>
      <w:r w:rsidRPr="005C5681">
        <w:rPr>
          <w:rFonts w:ascii="Book Antiqua" w:hAnsi="Book Antiqua"/>
          <w:i/>
        </w:rPr>
        <w:t>Penegakan Hukum Suatu Tinjauan Sosiologis</w:t>
      </w:r>
      <w:r w:rsidRPr="005C5681">
        <w:rPr>
          <w:rFonts w:ascii="Book Antiqua" w:hAnsi="Book Antiqua"/>
        </w:rPr>
        <w:t>, Yogyakarta: Genta Publishing.</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Sianturi. Kanterdan S. R., 2002, </w:t>
      </w:r>
      <w:r w:rsidRPr="005C5681">
        <w:rPr>
          <w:rFonts w:ascii="Book Antiqua" w:hAnsi="Book Antiqua"/>
          <w:i/>
        </w:rPr>
        <w:t>Asas Asas Hukum  di Indonesia dan Penerapannya</w:t>
      </w:r>
      <w:r w:rsidRPr="005C5681">
        <w:rPr>
          <w:rFonts w:ascii="Book Antiqua" w:hAnsi="Book Antiqua"/>
        </w:rPr>
        <w:t>, Jakarta: Storia Gratifika.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____ , 2002, </w:t>
      </w:r>
      <w:r w:rsidRPr="005C5681">
        <w:rPr>
          <w:rFonts w:ascii="Book Antiqua" w:hAnsi="Book Antiqua"/>
          <w:i/>
        </w:rPr>
        <w:t>Kamus Hukum</w:t>
      </w:r>
      <w:r w:rsidRPr="005C5681">
        <w:rPr>
          <w:rFonts w:ascii="Book Antiqua" w:hAnsi="Book Antiqua"/>
        </w:rPr>
        <w:t>, Jakarta:Aksara Baru.</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Simorangkir. CST, 1980, </w:t>
      </w:r>
      <w:r w:rsidRPr="005C5681">
        <w:rPr>
          <w:rFonts w:ascii="Book Antiqua" w:hAnsi="Book Antiqua"/>
          <w:i/>
        </w:rPr>
        <w:t>Kamus Hukum</w:t>
      </w:r>
      <w:r w:rsidRPr="005C5681">
        <w:rPr>
          <w:rFonts w:ascii="Book Antiqua" w:hAnsi="Book Antiqua"/>
        </w:rPr>
        <w:t>, Jakarta: Alinea Baru.</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Soekanto. Soerjono, 2006, </w:t>
      </w:r>
      <w:r w:rsidRPr="005C5681">
        <w:rPr>
          <w:rFonts w:ascii="Book Antiqua" w:hAnsi="Book Antiqua"/>
          <w:i/>
        </w:rPr>
        <w:t>Pengantar Penelitian Hukum</w:t>
      </w:r>
      <w:r w:rsidRPr="005C5681">
        <w:rPr>
          <w:rFonts w:ascii="Book Antiqua" w:hAnsi="Book Antiqua"/>
        </w:rPr>
        <w:t>, Jakarta: UI-Press.</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Soemitro. Ronny Hanitijo, 1988, </w:t>
      </w:r>
      <w:r w:rsidRPr="005C5681">
        <w:rPr>
          <w:rFonts w:ascii="Book Antiqua" w:hAnsi="Book Antiqua"/>
          <w:i/>
        </w:rPr>
        <w:t>Metodologi Penelitian Hukum dan Jurimetri</w:t>
      </w:r>
      <w:r w:rsidRPr="005C5681">
        <w:rPr>
          <w:rFonts w:ascii="Book Antiqua" w:hAnsi="Book Antiqua"/>
        </w:rPr>
        <w:t>, Jakarta: Ghalia Indonesia.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Soemito. Ronny Hanitijo, 1990, </w:t>
      </w:r>
      <w:r w:rsidRPr="005C5681">
        <w:rPr>
          <w:rFonts w:ascii="Book Antiqua" w:hAnsi="Book Antiqua"/>
          <w:i/>
        </w:rPr>
        <w:t>Metode Penelitian Hukum dan Jurimetri</w:t>
      </w:r>
      <w:r w:rsidRPr="005C5681">
        <w:rPr>
          <w:rFonts w:ascii="Book Antiqua" w:hAnsi="Book Antiqua"/>
        </w:rPr>
        <w:t>, Jakarta: PT Ghalia Indonesia.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i/>
          <w:lang w:val="fi-FI"/>
        </w:rPr>
        <w:t>____</w:t>
      </w:r>
      <w:r w:rsidRPr="005C5681">
        <w:rPr>
          <w:rFonts w:ascii="Book Antiqua" w:hAnsi="Book Antiqua"/>
        </w:rPr>
        <w:t xml:space="preserve">    </w:t>
      </w:r>
      <w:r w:rsidRPr="005C5681">
        <w:rPr>
          <w:rFonts w:ascii="Book Antiqua" w:hAnsi="Book Antiqua"/>
          <w:i/>
          <w:lang w:val="fi-FI"/>
        </w:rPr>
        <w:t>,</w:t>
      </w:r>
      <w:r w:rsidRPr="005C5681">
        <w:rPr>
          <w:rFonts w:ascii="Book Antiqua" w:hAnsi="Book Antiqua"/>
          <w:lang w:val="fi-FI"/>
        </w:rPr>
        <w:t xml:space="preserve"> 1991, </w:t>
      </w:r>
      <w:r w:rsidRPr="005C5681">
        <w:rPr>
          <w:rFonts w:ascii="Book Antiqua" w:hAnsi="Book Antiqua"/>
          <w:i/>
          <w:lang w:val="fi-FI"/>
        </w:rPr>
        <w:t>Polisi Pelaku dan Pemikir</w:t>
      </w:r>
      <w:r w:rsidRPr="005C5681">
        <w:rPr>
          <w:rFonts w:ascii="Book Antiqua" w:hAnsi="Book Antiqua"/>
          <w:lang w:val="fi-FI"/>
        </w:rPr>
        <w:t xml:space="preserve">, </w:t>
      </w:r>
      <w:r w:rsidRPr="005C5681">
        <w:rPr>
          <w:rFonts w:ascii="Book Antiqua" w:hAnsi="Book Antiqua"/>
        </w:rPr>
        <w:t>Jakarta</w:t>
      </w:r>
      <w:r w:rsidRPr="005C5681">
        <w:rPr>
          <w:rFonts w:ascii="Book Antiqua" w:hAnsi="Book Antiqua"/>
          <w:lang w:val="fi-FI"/>
        </w:rPr>
        <w:t>: Gramedia Pustaka Utama.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Soerjono Soekanto, 2001, </w:t>
      </w:r>
      <w:r w:rsidRPr="005C5681">
        <w:rPr>
          <w:rFonts w:ascii="Book Antiqua" w:hAnsi="Book Antiqua"/>
          <w:i/>
        </w:rPr>
        <w:t>Sosiologi Suatu Pengantar</w:t>
      </w:r>
      <w:r w:rsidRPr="005C5681">
        <w:rPr>
          <w:rFonts w:ascii="Book Antiqua" w:hAnsi="Book Antiqua"/>
        </w:rPr>
        <w:t xml:space="preserve">, Jakarta: PT Raja Grafindo Persada.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Soerjono Soekanto, 2010, </w:t>
      </w:r>
      <w:r w:rsidRPr="005C5681">
        <w:rPr>
          <w:rFonts w:ascii="Book Antiqua" w:hAnsi="Book Antiqua"/>
          <w:i/>
        </w:rPr>
        <w:t>Pengantar Penelitian Hukum</w:t>
      </w:r>
      <w:r w:rsidRPr="005C5681">
        <w:rPr>
          <w:rFonts w:ascii="Book Antiqua" w:hAnsi="Book Antiqua"/>
        </w:rPr>
        <w:t>, Jakarta: UI Press.</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SP. Warpani, 2002, </w:t>
      </w:r>
      <w:r w:rsidRPr="005C5681">
        <w:rPr>
          <w:rFonts w:ascii="Book Antiqua" w:hAnsi="Book Antiqua"/>
          <w:i/>
        </w:rPr>
        <w:t>Pengelolaan Lalu Lintas dan Angkutan Jalan</w:t>
      </w:r>
      <w:r w:rsidRPr="005C5681">
        <w:rPr>
          <w:rFonts w:ascii="Book Antiqua" w:hAnsi="Book Antiqua"/>
        </w:rPr>
        <w:t>, Bandung: ITB.</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Sugiyono, 2009, </w:t>
      </w:r>
      <w:r w:rsidRPr="005C5681">
        <w:rPr>
          <w:rFonts w:ascii="Book Antiqua" w:hAnsi="Book Antiqua"/>
          <w:i/>
        </w:rPr>
        <w:t>Metode Penelitian Kuantitatif, Kualitatif, dan R &amp;D</w:t>
      </w:r>
      <w:r w:rsidRPr="005C5681">
        <w:rPr>
          <w:rFonts w:ascii="Book Antiqua" w:hAnsi="Book Antiqua"/>
        </w:rPr>
        <w:t>, Bandung: Alfabeta.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Suharsimi Arikunto, 1995, </w:t>
      </w:r>
      <w:r w:rsidRPr="005C5681">
        <w:rPr>
          <w:rFonts w:ascii="Book Antiqua" w:hAnsi="Book Antiqua"/>
          <w:i/>
        </w:rPr>
        <w:t>Prosedur Penelitian dari Teori ke Praktek</w:t>
      </w:r>
      <w:r w:rsidRPr="005C5681">
        <w:rPr>
          <w:rFonts w:ascii="Book Antiqua" w:hAnsi="Book Antiqua"/>
        </w:rPr>
        <w:t xml:space="preserve">, Jakarta: PT Renika Cipta.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SunggoNomor Bambang, 2006, </w:t>
      </w:r>
      <w:r w:rsidRPr="005C5681">
        <w:rPr>
          <w:rFonts w:ascii="Book Antiqua" w:hAnsi="Book Antiqua"/>
          <w:i/>
        </w:rPr>
        <w:t>Metodologi Penelitian Hukum</w:t>
      </w:r>
      <w:r w:rsidRPr="005C5681">
        <w:rPr>
          <w:rFonts w:ascii="Book Antiqua" w:hAnsi="Book Antiqua"/>
        </w:rPr>
        <w:t xml:space="preserve">, Jakarta: PT Raja Grafindo Persada. </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Susanto. Anton F, 2004, </w:t>
      </w:r>
      <w:r w:rsidRPr="005C5681">
        <w:rPr>
          <w:rFonts w:ascii="Book Antiqua" w:hAnsi="Book Antiqua"/>
          <w:i/>
        </w:rPr>
        <w:t>Wajah Peradilan Kita</w:t>
      </w:r>
      <w:r w:rsidRPr="005C5681">
        <w:rPr>
          <w:rFonts w:ascii="Book Antiqua" w:hAnsi="Book Antiqua"/>
        </w:rPr>
        <w:t>, Bandung: Retika Aditama.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Sutarto. Suryono, 1987, </w:t>
      </w:r>
      <w:r w:rsidRPr="005C5681">
        <w:rPr>
          <w:rFonts w:ascii="Book Antiqua" w:hAnsi="Book Antiqua"/>
          <w:i/>
        </w:rPr>
        <w:t xml:space="preserve">Sari Hukum Acara </w:t>
      </w:r>
      <w:r w:rsidRPr="005C5681">
        <w:rPr>
          <w:rFonts w:ascii="Book Antiqua" w:hAnsi="Book Antiqua"/>
        </w:rPr>
        <w:t xml:space="preserve"> </w:t>
      </w:r>
      <w:r w:rsidRPr="005C5681">
        <w:rPr>
          <w:rFonts w:ascii="Book Antiqua" w:hAnsi="Book Antiqua"/>
          <w:i/>
        </w:rPr>
        <w:t>I</w:t>
      </w:r>
      <w:r w:rsidRPr="005C5681">
        <w:rPr>
          <w:rFonts w:ascii="Book Antiqua" w:hAnsi="Book Antiqua"/>
        </w:rPr>
        <w:t>, Semarang: Yayasan Cendekia Purna Dharma.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Utomo. Warsito Hadi, 2005, </w:t>
      </w:r>
      <w:r w:rsidRPr="005C5681">
        <w:rPr>
          <w:rFonts w:ascii="Book Antiqua" w:hAnsi="Book Antiqua"/>
          <w:i/>
        </w:rPr>
        <w:t>Hukum Kepolisian Di Indonesia</w:t>
      </w:r>
      <w:r w:rsidRPr="005C5681">
        <w:rPr>
          <w:rFonts w:ascii="Book Antiqua" w:hAnsi="Book Antiqua"/>
        </w:rPr>
        <w:t>, Jakarta: Prestasi Pustaka.</w:t>
      </w:r>
    </w:p>
    <w:p w:rsidR="00520723" w:rsidRPr="005C5681" w:rsidRDefault="00520723" w:rsidP="00520723">
      <w:pPr>
        <w:ind w:left="360" w:hanging="360"/>
        <w:jc w:val="both"/>
        <w:rPr>
          <w:rFonts w:ascii="Book Antiqua" w:hAnsi="Book Antiqua"/>
        </w:rPr>
      </w:pPr>
    </w:p>
    <w:p w:rsidR="00520723" w:rsidRPr="005C5681" w:rsidRDefault="00520723" w:rsidP="00520723">
      <w:pPr>
        <w:ind w:left="360" w:hanging="360"/>
        <w:jc w:val="both"/>
        <w:rPr>
          <w:rFonts w:ascii="Book Antiqua" w:hAnsi="Book Antiqua"/>
        </w:rPr>
      </w:pPr>
      <w:r w:rsidRPr="005C5681">
        <w:rPr>
          <w:rFonts w:ascii="Book Antiqua" w:hAnsi="Book Antiqua"/>
        </w:rPr>
        <w:t xml:space="preserve">Wahid. Eriyantouw, 2009, </w:t>
      </w:r>
      <w:r w:rsidRPr="005C5681">
        <w:rPr>
          <w:rFonts w:ascii="Book Antiqua" w:hAnsi="Book Antiqua"/>
          <w:i/>
        </w:rPr>
        <w:t xml:space="preserve">Keadilan Restorative dan Peradilan Konvensional Dalam Hukum </w:t>
      </w:r>
      <w:r w:rsidRPr="005C5681">
        <w:rPr>
          <w:rFonts w:ascii="Book Antiqua" w:hAnsi="Book Antiqua"/>
        </w:rPr>
        <w:t>, Jakarta: Universal Trisakti.</w:t>
      </w:r>
    </w:p>
    <w:p w:rsidR="00520723" w:rsidRPr="005C5681" w:rsidRDefault="00520723" w:rsidP="00520723">
      <w:pPr>
        <w:ind w:left="360" w:hanging="360"/>
        <w:jc w:val="both"/>
        <w:rPr>
          <w:rFonts w:ascii="Book Antiqua" w:hAnsi="Book Antiqua"/>
        </w:rPr>
      </w:pPr>
    </w:p>
    <w:p w:rsidR="00520723" w:rsidRPr="005C5681" w:rsidRDefault="00520723" w:rsidP="00520723">
      <w:pPr>
        <w:ind w:left="720" w:hanging="720"/>
        <w:jc w:val="both"/>
        <w:rPr>
          <w:rFonts w:ascii="Book Antiqua" w:hAnsi="Book Antiqua"/>
        </w:rPr>
      </w:pPr>
      <w:r w:rsidRPr="005C5681">
        <w:rPr>
          <w:rFonts w:ascii="Book Antiqua" w:hAnsi="Book Antiqua"/>
        </w:rPr>
        <w:t xml:space="preserve">Yesmil Anwar dan Adang, 2009, </w:t>
      </w:r>
      <w:r w:rsidRPr="005C5681">
        <w:rPr>
          <w:rFonts w:ascii="Book Antiqua" w:hAnsi="Book Antiqua"/>
          <w:i/>
        </w:rPr>
        <w:t>Sistem Peradilan</w:t>
      </w:r>
      <w:r w:rsidRPr="005C5681">
        <w:rPr>
          <w:rFonts w:ascii="Book Antiqua" w:hAnsi="Book Antiqua"/>
        </w:rPr>
        <w:t>, Bandung: Widya Padjadjaran.</w:t>
      </w:r>
    </w:p>
    <w:p w:rsidR="00520723" w:rsidRPr="005C5681" w:rsidRDefault="00520723" w:rsidP="00520723">
      <w:pPr>
        <w:ind w:left="720" w:hanging="720"/>
        <w:jc w:val="both"/>
        <w:rPr>
          <w:rFonts w:ascii="Book Antiqua" w:hAnsi="Book Antiqua"/>
        </w:rPr>
      </w:pPr>
    </w:p>
    <w:p w:rsidR="00520723" w:rsidRPr="005C5681" w:rsidRDefault="00520723" w:rsidP="00520723">
      <w:pPr>
        <w:ind w:left="720" w:hanging="720"/>
        <w:jc w:val="both"/>
        <w:rPr>
          <w:rFonts w:ascii="Book Antiqua" w:hAnsi="Book Antiqua"/>
          <w:b/>
        </w:rPr>
      </w:pPr>
      <w:r w:rsidRPr="005C5681">
        <w:rPr>
          <w:rFonts w:ascii="Book Antiqua" w:hAnsi="Book Antiqua"/>
          <w:b/>
        </w:rPr>
        <w:t>B. Peraturan Perundang-undangan</w:t>
      </w:r>
    </w:p>
    <w:p w:rsidR="00520723" w:rsidRPr="005C5681" w:rsidRDefault="00520723" w:rsidP="00520723">
      <w:pPr>
        <w:ind w:left="360" w:hanging="360"/>
        <w:jc w:val="both"/>
        <w:rPr>
          <w:rFonts w:ascii="Book Antiqua" w:hAnsi="Book Antiqua"/>
        </w:rPr>
      </w:pPr>
      <w:r w:rsidRPr="005C5681">
        <w:rPr>
          <w:rFonts w:ascii="Book Antiqua" w:hAnsi="Book Antiqua"/>
        </w:rPr>
        <w:t>Undang-Undang Dasar  1945</w:t>
      </w:r>
    </w:p>
    <w:p w:rsidR="00520723" w:rsidRPr="005C5681" w:rsidRDefault="00520723" w:rsidP="00520723">
      <w:pPr>
        <w:ind w:left="360" w:hanging="360"/>
        <w:jc w:val="both"/>
        <w:rPr>
          <w:rFonts w:ascii="Book Antiqua" w:hAnsi="Book Antiqua"/>
        </w:rPr>
      </w:pPr>
      <w:r w:rsidRPr="005C5681">
        <w:rPr>
          <w:rFonts w:ascii="Book Antiqua" w:hAnsi="Book Antiqua"/>
        </w:rPr>
        <w:t>Undang-Undang Negara Republik Indonesia Nomor 8 Tahun 1981 tentang Kitab Undang-Undang Hukum Acara .</w:t>
      </w:r>
    </w:p>
    <w:p w:rsidR="00520723" w:rsidRPr="005C5681" w:rsidRDefault="00520723" w:rsidP="00520723">
      <w:pPr>
        <w:ind w:left="360" w:hanging="360"/>
        <w:jc w:val="both"/>
        <w:rPr>
          <w:rFonts w:ascii="Book Antiqua" w:hAnsi="Book Antiqua"/>
        </w:rPr>
      </w:pPr>
      <w:r w:rsidRPr="005C5681">
        <w:rPr>
          <w:rFonts w:ascii="Book Antiqua" w:hAnsi="Book Antiqua"/>
        </w:rPr>
        <w:t>Undang-Undang Negara Republik Indonesia Nomor 2 Tahun 2002 tentang Kepolisian Negara Republik Indonesia</w:t>
      </w:r>
    </w:p>
    <w:p w:rsidR="00520723" w:rsidRPr="005C5681" w:rsidRDefault="00520723" w:rsidP="00520723">
      <w:pPr>
        <w:ind w:left="360" w:hanging="360"/>
        <w:jc w:val="both"/>
        <w:rPr>
          <w:rFonts w:ascii="Book Antiqua" w:hAnsi="Book Antiqua"/>
        </w:rPr>
      </w:pPr>
      <w:r w:rsidRPr="005C5681">
        <w:rPr>
          <w:rFonts w:ascii="Book Antiqua" w:hAnsi="Book Antiqua"/>
        </w:rPr>
        <w:t>Peraturan Pemerintah Nomor 2 Tahun 2003 tentang Peraturan Disiplin Anggota Kepolisian Negara Republik Indonesia</w:t>
      </w:r>
    </w:p>
    <w:p w:rsidR="00520723" w:rsidRPr="005C5681" w:rsidRDefault="00520723" w:rsidP="00520723">
      <w:pPr>
        <w:ind w:left="360" w:hanging="360"/>
        <w:jc w:val="both"/>
        <w:rPr>
          <w:rFonts w:ascii="Book Antiqua" w:hAnsi="Book Antiqua"/>
        </w:rPr>
      </w:pPr>
      <w:r w:rsidRPr="005C5681">
        <w:rPr>
          <w:rFonts w:ascii="Book Antiqua" w:hAnsi="Book Antiqua"/>
        </w:rPr>
        <w:t>Undang-Undang Negara Republik Indonesia Nomor 22 Tahun 2009 tentang Lalu Lintas dan Angkutan Jalan</w:t>
      </w:r>
    </w:p>
    <w:p w:rsidR="00520723" w:rsidRPr="005C5681" w:rsidRDefault="00520723" w:rsidP="00520723">
      <w:pPr>
        <w:ind w:left="360" w:hanging="360"/>
        <w:jc w:val="both"/>
        <w:rPr>
          <w:rFonts w:ascii="Book Antiqua" w:hAnsi="Book Antiqua"/>
        </w:rPr>
      </w:pPr>
      <w:r w:rsidRPr="005C5681">
        <w:rPr>
          <w:rFonts w:ascii="Book Antiqua" w:hAnsi="Book Antiqua"/>
        </w:rPr>
        <w:t xml:space="preserve">Hamdan.M, 2012, </w:t>
      </w:r>
      <w:r w:rsidRPr="005C5681">
        <w:rPr>
          <w:rFonts w:ascii="Book Antiqua" w:hAnsi="Book Antiqua"/>
          <w:i/>
        </w:rPr>
        <w:t>Alasan Penghapus  Teori dan Studi Kasus,</w:t>
      </w:r>
      <w:r w:rsidRPr="005C5681">
        <w:rPr>
          <w:rFonts w:ascii="Book Antiqua" w:hAnsi="Book Antiqua"/>
        </w:rPr>
        <w:t xml:space="preserve"> Bandung: Refika Aditama.</w:t>
      </w:r>
    </w:p>
    <w:p w:rsidR="00520723" w:rsidRPr="005C5681" w:rsidRDefault="00520723" w:rsidP="00520723">
      <w:pPr>
        <w:ind w:left="360" w:hanging="360"/>
        <w:jc w:val="both"/>
        <w:rPr>
          <w:rFonts w:ascii="Book Antiqua" w:hAnsi="Book Antiqua"/>
        </w:rPr>
      </w:pPr>
      <w:r w:rsidRPr="005C5681">
        <w:rPr>
          <w:rFonts w:ascii="Book Antiqua" w:hAnsi="Book Antiqua"/>
        </w:rPr>
        <w:t xml:space="preserve">Hamzah, Andi, 2000, </w:t>
      </w:r>
      <w:r w:rsidRPr="005C5681">
        <w:rPr>
          <w:rFonts w:ascii="Book Antiqua" w:hAnsi="Book Antiqua"/>
          <w:i/>
        </w:rPr>
        <w:t>Hukum Acara  Indonesia Edisi Revisi</w:t>
      </w:r>
      <w:r w:rsidRPr="005C5681">
        <w:rPr>
          <w:rFonts w:ascii="Book Antiqua" w:hAnsi="Book Antiqua"/>
        </w:rPr>
        <w:t>, Jakarta: Sinar Grafika.</w:t>
      </w:r>
    </w:p>
    <w:p w:rsidR="00520723" w:rsidRPr="005C5681" w:rsidRDefault="00520723" w:rsidP="00520723">
      <w:pPr>
        <w:ind w:left="360" w:hanging="360"/>
        <w:jc w:val="both"/>
        <w:rPr>
          <w:rFonts w:ascii="Book Antiqua" w:hAnsi="Book Antiqua"/>
        </w:rPr>
      </w:pPr>
      <w:r w:rsidRPr="005C5681">
        <w:rPr>
          <w:rFonts w:ascii="Book Antiqua" w:hAnsi="Book Antiqua"/>
        </w:rPr>
        <w:t>Peraturan Pemerintah Nomor  58 Tahun 2010 tentang Pelaksanaan Kitab Undang-Undang Hukum Acara.</w:t>
      </w:r>
    </w:p>
    <w:p w:rsidR="00520723" w:rsidRPr="005C5681" w:rsidRDefault="00520723" w:rsidP="00520723">
      <w:pPr>
        <w:ind w:left="360" w:hanging="360"/>
        <w:jc w:val="both"/>
        <w:rPr>
          <w:rFonts w:ascii="Book Antiqua" w:hAnsi="Book Antiqua"/>
        </w:rPr>
      </w:pPr>
      <w:r w:rsidRPr="005C5681">
        <w:rPr>
          <w:rFonts w:ascii="Book Antiqua" w:hAnsi="Book Antiqua"/>
        </w:rPr>
        <w:t xml:space="preserve">Peraturan Kapolri Nomor 14 Tahun 2011 tentang Kode Etik Profesi Kepolisian Negara Republik Indonesia. </w:t>
      </w:r>
    </w:p>
    <w:p w:rsidR="00520723" w:rsidRPr="005C5681" w:rsidRDefault="00520723" w:rsidP="00520723">
      <w:pPr>
        <w:ind w:left="360" w:hanging="360"/>
        <w:jc w:val="both"/>
        <w:rPr>
          <w:rFonts w:ascii="Book Antiqua" w:hAnsi="Book Antiqua"/>
        </w:rPr>
      </w:pPr>
      <w:r w:rsidRPr="005C5681">
        <w:rPr>
          <w:rFonts w:ascii="Book Antiqua" w:hAnsi="Book Antiqua"/>
        </w:rPr>
        <w:t>Peraturan Kapolri Nomor 10 Tahun 2012 tentang Pengaturan Lalu Lintas Dalam Keadaan Tertentu dan Penggunaan Jalan Selain Untuk Kegiatan Lalu Lintas.</w:t>
      </w:r>
    </w:p>
    <w:p w:rsidR="00520723" w:rsidRPr="005C5681" w:rsidRDefault="00520723" w:rsidP="00520723">
      <w:pPr>
        <w:rPr>
          <w:rFonts w:ascii="Book Antiqua" w:hAnsi="Book Antiqua"/>
        </w:rPr>
      </w:pPr>
    </w:p>
    <w:p w:rsidR="00520723" w:rsidRPr="005C5681" w:rsidRDefault="00520723" w:rsidP="00520723">
      <w:pPr>
        <w:rPr>
          <w:rFonts w:ascii="Book Antiqua" w:hAnsi="Book Antiqua"/>
          <w:b/>
        </w:rPr>
      </w:pPr>
      <w:r w:rsidRPr="005C5681">
        <w:rPr>
          <w:rFonts w:ascii="Book Antiqua" w:hAnsi="Book Antiqua"/>
          <w:b/>
        </w:rPr>
        <w:t>C. Tesis</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Andi Baso Zulfakar Ar, dengan judul </w:t>
      </w:r>
      <w:r w:rsidRPr="005C5681">
        <w:rPr>
          <w:rFonts w:ascii="Book Antiqua" w:hAnsi="Book Antiqua" w:cs="Times New Roman"/>
          <w:i/>
          <w:sz w:val="24"/>
          <w:szCs w:val="24"/>
        </w:rPr>
        <w:t>“Tinjauan Yuridis Terhadap Tindak Pidana Kecelakaan Lalu Lintas Menyebabkan Kematian Yang Dilakukan Oleh Anak</w:t>
      </w:r>
      <w:r w:rsidRPr="005C5681">
        <w:rPr>
          <w:rFonts w:ascii="Book Antiqua" w:hAnsi="Book Antiqua" w:cs="Times New Roman"/>
          <w:i/>
          <w:iCs/>
          <w:sz w:val="24"/>
          <w:szCs w:val="24"/>
        </w:rPr>
        <w:t>”,</w:t>
      </w:r>
      <w:r w:rsidRPr="005C5681">
        <w:rPr>
          <w:rFonts w:ascii="Book Antiqua" w:hAnsi="Book Antiqua" w:cs="Times New Roman"/>
          <w:iCs/>
          <w:sz w:val="24"/>
          <w:szCs w:val="24"/>
        </w:rPr>
        <w:t>Tesis</w:t>
      </w:r>
      <w:r w:rsidRPr="005C5681">
        <w:rPr>
          <w:rFonts w:ascii="Book Antiqua" w:hAnsi="Book Antiqua" w:cs="Times New Roman"/>
          <w:i/>
          <w:iCs/>
          <w:sz w:val="24"/>
          <w:szCs w:val="24"/>
        </w:rPr>
        <w:t>,</w:t>
      </w:r>
      <w:r w:rsidRPr="005C5681">
        <w:rPr>
          <w:rFonts w:ascii="Book Antiqua" w:hAnsi="Book Antiqua" w:cs="Times New Roman"/>
          <w:sz w:val="24"/>
          <w:szCs w:val="24"/>
        </w:rPr>
        <w:t xml:space="preserve"> Universitas Hasanuddin Makassar, 2014.</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Andi Nurul Fadillah, dengan judul </w:t>
      </w:r>
      <w:r w:rsidRPr="005C5681">
        <w:rPr>
          <w:rFonts w:ascii="Book Antiqua" w:hAnsi="Book Antiqua" w:cs="Times New Roman"/>
          <w:i/>
          <w:sz w:val="24"/>
          <w:szCs w:val="24"/>
        </w:rPr>
        <w:t>“Tinjauan Yuridis Terhadap Tindak Pidana Lalu Lintas yang Mengakibatkan Luka Berat (studi kasus putusan Nomor 158/Pid.B/2014/PN.WTP)</w:t>
      </w:r>
      <w:r w:rsidRPr="005C5681">
        <w:rPr>
          <w:rFonts w:ascii="Book Antiqua" w:hAnsi="Book Antiqua" w:cs="Times New Roman"/>
          <w:i/>
          <w:iCs/>
          <w:sz w:val="24"/>
          <w:szCs w:val="24"/>
        </w:rPr>
        <w:t>”,</w:t>
      </w:r>
      <w:r w:rsidRPr="005C5681">
        <w:rPr>
          <w:rFonts w:ascii="Book Antiqua" w:hAnsi="Book Antiqua" w:cs="Times New Roman"/>
          <w:iCs/>
          <w:sz w:val="24"/>
          <w:szCs w:val="24"/>
        </w:rPr>
        <w:t>Tesis</w:t>
      </w:r>
      <w:r w:rsidRPr="005C5681">
        <w:rPr>
          <w:rFonts w:ascii="Book Antiqua" w:hAnsi="Book Antiqua" w:cs="Times New Roman"/>
          <w:i/>
          <w:iCs/>
          <w:sz w:val="24"/>
          <w:szCs w:val="24"/>
        </w:rPr>
        <w:t>,</w:t>
      </w:r>
      <w:r w:rsidRPr="005C5681">
        <w:rPr>
          <w:rFonts w:ascii="Book Antiqua" w:hAnsi="Book Antiqua" w:cs="Times New Roman"/>
          <w:sz w:val="24"/>
          <w:szCs w:val="24"/>
        </w:rPr>
        <w:t xml:space="preserve"> Universitas Hasanuddin Makassar, 2017.</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Andri, dengan judul  “</w:t>
      </w:r>
      <w:r w:rsidRPr="005C5681">
        <w:rPr>
          <w:rFonts w:ascii="Book Antiqua" w:hAnsi="Book Antiqua" w:cs="Times New Roman"/>
          <w:i/>
          <w:sz w:val="24"/>
          <w:szCs w:val="24"/>
        </w:rPr>
        <w:t>Tinjauan Yuridis Kelalaian Lalu Lintas Dalam Analisis Pasal 310 Undang-undang Nomor 22 Tahun 2009 Tentang Lalu Lintas dan Angkutan Jalan</w:t>
      </w:r>
      <w:r w:rsidRPr="005C5681">
        <w:rPr>
          <w:rFonts w:ascii="Book Antiqua" w:hAnsi="Book Antiqua" w:cs="Times New Roman"/>
          <w:i/>
          <w:iCs/>
          <w:sz w:val="24"/>
          <w:szCs w:val="24"/>
        </w:rPr>
        <w:t>”,</w:t>
      </w:r>
      <w:r w:rsidRPr="005C5681">
        <w:rPr>
          <w:rFonts w:ascii="Book Antiqua" w:hAnsi="Book Antiqua" w:cs="Times New Roman"/>
          <w:iCs/>
          <w:sz w:val="24"/>
          <w:szCs w:val="24"/>
        </w:rPr>
        <w:t>Tesis</w:t>
      </w:r>
      <w:r w:rsidRPr="005C5681">
        <w:rPr>
          <w:rFonts w:ascii="Book Antiqua" w:hAnsi="Book Antiqua" w:cs="Times New Roman"/>
          <w:i/>
          <w:iCs/>
          <w:sz w:val="24"/>
          <w:szCs w:val="24"/>
        </w:rPr>
        <w:t>,</w:t>
      </w:r>
      <w:r w:rsidRPr="005C5681">
        <w:rPr>
          <w:rFonts w:ascii="Book Antiqua" w:hAnsi="Book Antiqua" w:cs="Times New Roman"/>
          <w:sz w:val="24"/>
          <w:szCs w:val="24"/>
        </w:rPr>
        <w:t xml:space="preserve"> Universitas Hasanuddin, 2012.</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Dina Rahmadani, dengan judul </w:t>
      </w:r>
      <w:r w:rsidRPr="005C5681">
        <w:rPr>
          <w:rFonts w:ascii="Book Antiqua" w:hAnsi="Book Antiqua" w:cs="Times New Roman"/>
          <w:i/>
          <w:sz w:val="24"/>
          <w:szCs w:val="24"/>
        </w:rPr>
        <w:t>“</w:t>
      </w:r>
      <w:r w:rsidRPr="005C5681">
        <w:rPr>
          <w:rFonts w:ascii="Book Antiqua" w:hAnsi="Book Antiqua" w:cs="Times New Roman"/>
          <w:i/>
          <w:iCs/>
          <w:sz w:val="24"/>
          <w:szCs w:val="24"/>
        </w:rPr>
        <w:t>Faktor Penyebab Terjadinya Kecelakaan Lalu Lintas Yang Mengakibatkan Korban Luka Berat Dan Upaya Penanggulangannya Di Wilayah Hukum Poltabes Padang”,</w:t>
      </w:r>
      <w:r w:rsidRPr="005C5681">
        <w:rPr>
          <w:rFonts w:ascii="Book Antiqua" w:hAnsi="Book Antiqua" w:cs="Times New Roman"/>
          <w:iCs/>
          <w:sz w:val="24"/>
          <w:szCs w:val="24"/>
        </w:rPr>
        <w:t>Tesis</w:t>
      </w:r>
      <w:r w:rsidRPr="005C5681">
        <w:rPr>
          <w:rFonts w:ascii="Book Antiqua" w:hAnsi="Book Antiqua" w:cs="Times New Roman"/>
          <w:i/>
          <w:iCs/>
          <w:sz w:val="24"/>
          <w:szCs w:val="24"/>
        </w:rPr>
        <w:t>,</w:t>
      </w:r>
      <w:r w:rsidRPr="005C5681">
        <w:rPr>
          <w:rFonts w:ascii="Book Antiqua" w:hAnsi="Book Antiqua" w:cs="Times New Roman"/>
          <w:sz w:val="24"/>
          <w:szCs w:val="24"/>
        </w:rPr>
        <w:t xml:space="preserve"> Universitas Padang, 2008.</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Erdianto Effendi, </w:t>
      </w:r>
      <w:r w:rsidRPr="005C5681">
        <w:rPr>
          <w:rFonts w:ascii="Book Antiqua" w:hAnsi="Book Antiqua" w:cs="Times New Roman"/>
          <w:i/>
          <w:sz w:val="24"/>
          <w:szCs w:val="24"/>
        </w:rPr>
        <w:t>Peranan Hukum Pidana Sebagai Sarana Rekayasa Sosial Ditengah Masyarakat</w:t>
      </w:r>
      <w:r w:rsidRPr="005C5681">
        <w:rPr>
          <w:rFonts w:ascii="Book Antiqua" w:hAnsi="Book Antiqua" w:cs="Times New Roman"/>
          <w:sz w:val="24"/>
          <w:szCs w:val="24"/>
        </w:rPr>
        <w:t>, Artikel Pada Jurnal Hukum Respublica, Menegakkan Demokrasi Dan Keadilan, Fakultas Hukum Universitas Lancang Kuning Pekanbaru, Vol.VIII, No.1 November 2008, hlm. 7.</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Harkristuti Harkriswono, </w:t>
      </w:r>
      <w:r w:rsidRPr="005C5681">
        <w:rPr>
          <w:rFonts w:ascii="Book Antiqua" w:hAnsi="Book Antiqua" w:cs="Times New Roman"/>
          <w:i/>
          <w:sz w:val="24"/>
          <w:szCs w:val="24"/>
        </w:rPr>
        <w:t>Perlindungan Konsumen Dalam Kerangka Sistem Peradilan Di Indonesia</w:t>
      </w:r>
      <w:r w:rsidRPr="005C5681">
        <w:rPr>
          <w:rFonts w:ascii="Book Antiqua" w:hAnsi="Book Antiqua" w:cs="Times New Roman"/>
          <w:sz w:val="24"/>
          <w:szCs w:val="24"/>
        </w:rPr>
        <w:t>, (Jakarta : Lokakarya Rancangan Undang-Undang Tentang Perlindungan Konsumen, Kerjasama Lembaga Penelitian Universitas Indonesia Dengan Departemen Perindustrian Dan Perdagangan, 1996), hlm. 6.</w:t>
      </w:r>
    </w:p>
    <w:p w:rsidR="00520723" w:rsidRPr="005C5681" w:rsidRDefault="00520723" w:rsidP="00520723">
      <w:pPr>
        <w:pStyle w:val="FootnoteText"/>
        <w:ind w:left="720" w:hanging="720"/>
        <w:jc w:val="both"/>
        <w:rPr>
          <w:rFonts w:ascii="Book Antiqua" w:hAnsi="Book Antiqua" w:cs="Times New Roman"/>
          <w:sz w:val="24"/>
          <w:szCs w:val="24"/>
        </w:rPr>
      </w:pPr>
      <w:r w:rsidRPr="005C5681">
        <w:rPr>
          <w:rFonts w:ascii="Book Antiqua" w:hAnsi="Book Antiqua" w:cs="Times New Roman"/>
          <w:sz w:val="24"/>
          <w:szCs w:val="24"/>
        </w:rPr>
        <w:t xml:space="preserve">Majelis Permusyawaratan Rakyat Republik Indonesia, </w:t>
      </w:r>
      <w:r w:rsidRPr="005C5681">
        <w:rPr>
          <w:rStyle w:val="Emphasis"/>
          <w:rFonts w:ascii="Book Antiqua" w:hAnsi="Book Antiqua" w:cs="Times New Roman"/>
          <w:sz w:val="24"/>
          <w:szCs w:val="24"/>
        </w:rPr>
        <w:t>Panduan Pemasyarakatan Undang-Undang Dasar Republik Indonesia Tahun 1945 (Sesuai dengnan Urutan Bab, Pasal dan ayat),</w:t>
      </w:r>
      <w:r w:rsidRPr="005C5681">
        <w:rPr>
          <w:rFonts w:ascii="Book Antiqua" w:hAnsi="Book Antiqua" w:cs="Times New Roman"/>
          <w:sz w:val="24"/>
          <w:szCs w:val="24"/>
        </w:rPr>
        <w:t> (Jakarta: Sekertaris Jendral MPR RI, 2010), hlm. 46.</w:t>
      </w:r>
    </w:p>
    <w:p w:rsidR="00520723" w:rsidRPr="005C5681" w:rsidRDefault="00520723" w:rsidP="00520723">
      <w:pPr>
        <w:rPr>
          <w:rFonts w:ascii="Book Antiqua" w:hAnsi="Book Antiqua"/>
          <w:b/>
        </w:rPr>
      </w:pPr>
      <w:r w:rsidRPr="005C5681">
        <w:rPr>
          <w:rFonts w:ascii="Book Antiqua" w:hAnsi="Book Antiqua"/>
          <w:b/>
        </w:rPr>
        <w:t xml:space="preserve"> </w:t>
      </w:r>
    </w:p>
    <w:p w:rsidR="00D369A8" w:rsidRPr="005C5681" w:rsidRDefault="00D369A8" w:rsidP="00DE3468">
      <w:pPr>
        <w:pStyle w:val="Heading3"/>
        <w:spacing w:before="0" w:line="240" w:lineRule="auto"/>
        <w:jc w:val="center"/>
        <w:rPr>
          <w:rFonts w:ascii="Book Antiqua" w:hAnsi="Book Antiqua"/>
          <w:b w:val="0"/>
          <w:sz w:val="24"/>
          <w:szCs w:val="24"/>
          <w:lang w:eastAsia="id-ID"/>
        </w:rPr>
      </w:pPr>
    </w:p>
    <w:sectPr w:rsidR="00D369A8" w:rsidRPr="005C5681" w:rsidSect="0052072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3FD" w:rsidRDefault="004973FD" w:rsidP="00121C21">
      <w:r>
        <w:separator/>
      </w:r>
    </w:p>
  </w:endnote>
  <w:endnote w:type="continuationSeparator" w:id="0">
    <w:p w:rsidR="004973FD" w:rsidRDefault="004973FD" w:rsidP="00121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3FD" w:rsidRDefault="004973FD" w:rsidP="00121C21">
      <w:r>
        <w:separator/>
      </w:r>
    </w:p>
  </w:footnote>
  <w:footnote w:type="continuationSeparator" w:id="0">
    <w:p w:rsidR="004973FD" w:rsidRDefault="004973FD" w:rsidP="00121C21">
      <w:r>
        <w:continuationSeparator/>
      </w:r>
    </w:p>
  </w:footnote>
  <w:footnote w:id="1">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w:t>
      </w:r>
      <w:r w:rsidRPr="002954EB">
        <w:rPr>
          <w:rFonts w:ascii="Book Antiqua" w:hAnsi="Book Antiqua" w:cs="Times New Roman"/>
          <w:sz w:val="18"/>
          <w:szCs w:val="18"/>
          <w:shd w:val="clear" w:color="auto" w:fill="FFFFFF"/>
        </w:rPr>
        <w:t>Zainuddin Ali,</w:t>
      </w:r>
      <w:r w:rsidRPr="002954EB">
        <w:rPr>
          <w:rStyle w:val="apple-converted-space"/>
          <w:rFonts w:ascii="Book Antiqua" w:hAnsi="Book Antiqua" w:cs="Times New Roman"/>
          <w:sz w:val="18"/>
          <w:szCs w:val="18"/>
          <w:shd w:val="clear" w:color="auto" w:fill="FFFFFF"/>
        </w:rPr>
        <w:t> </w:t>
      </w:r>
      <w:r w:rsidRPr="002954EB">
        <w:rPr>
          <w:rFonts w:ascii="Book Antiqua" w:hAnsi="Book Antiqua" w:cs="Times New Roman"/>
          <w:i/>
          <w:iCs/>
          <w:sz w:val="18"/>
          <w:szCs w:val="18"/>
          <w:shd w:val="clear" w:color="auto" w:fill="FFFFFF"/>
        </w:rPr>
        <w:t>Sosiologi Hukum</w:t>
      </w:r>
      <w:r w:rsidRPr="002954EB">
        <w:rPr>
          <w:rFonts w:ascii="Book Antiqua" w:hAnsi="Book Antiqua" w:cs="Times New Roman"/>
          <w:sz w:val="18"/>
          <w:szCs w:val="18"/>
          <w:shd w:val="clear" w:color="auto" w:fill="FFFFFF"/>
        </w:rPr>
        <w:t>, (Jakarta: Sinar Grafika, 2008), hlm. 62.</w:t>
      </w:r>
    </w:p>
  </w:footnote>
  <w:footnote w:id="2">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Mardjono Reksodiputro, </w:t>
      </w:r>
      <w:r w:rsidRPr="002954EB">
        <w:rPr>
          <w:rFonts w:ascii="Book Antiqua" w:hAnsi="Book Antiqua" w:cs="Times New Roman"/>
          <w:i/>
          <w:sz w:val="18"/>
          <w:szCs w:val="18"/>
        </w:rPr>
        <w:t>Kriminologi dan Sistem Peradilan Pidana (Kumpulan Karangan, Buku Kedua)</w:t>
      </w:r>
      <w:r w:rsidRPr="002954EB">
        <w:rPr>
          <w:rFonts w:ascii="Book Antiqua" w:hAnsi="Book Antiqua" w:cs="Times New Roman"/>
          <w:sz w:val="18"/>
          <w:szCs w:val="18"/>
        </w:rPr>
        <w:t>, (Jakarta: Pusat Pelayanan Keadilan dan Pengabdian Hukum (d/h Lembaga Kriminologi) Universitas Indonesia, 2007), hlm. 85.</w:t>
      </w:r>
    </w:p>
  </w:footnote>
  <w:footnote w:id="3">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Wirjono Prodjodikoro, </w:t>
      </w:r>
      <w:r w:rsidRPr="002954EB">
        <w:rPr>
          <w:rFonts w:ascii="Book Antiqua" w:hAnsi="Book Antiqua" w:cs="Times New Roman"/>
          <w:i/>
          <w:sz w:val="18"/>
          <w:szCs w:val="18"/>
        </w:rPr>
        <w:t>Asas-Asas Hukum Pidana Di Indonesia</w:t>
      </w:r>
      <w:r w:rsidRPr="002954EB">
        <w:rPr>
          <w:rFonts w:ascii="Book Antiqua" w:hAnsi="Book Antiqua" w:cs="Times New Roman"/>
          <w:sz w:val="18"/>
          <w:szCs w:val="18"/>
        </w:rPr>
        <w:t>, (Bandung: Refika Aditama, 2003), hlm. 20.</w:t>
      </w:r>
    </w:p>
  </w:footnote>
  <w:footnote w:id="4">
    <w:p w:rsidR="00D95B3D" w:rsidRPr="00C359C3" w:rsidRDefault="00D95B3D" w:rsidP="00C359C3">
      <w:pPr>
        <w:pStyle w:val="Title"/>
        <w:spacing w:line="242" w:lineRule="auto"/>
        <w:ind w:firstLine="720"/>
        <w:jc w:val="left"/>
        <w:rPr>
          <w:rFonts w:ascii="Book Antiqua" w:hAnsi="Book Antiqua"/>
          <w:b w:val="0"/>
          <w:sz w:val="18"/>
          <w:szCs w:val="18"/>
        </w:rPr>
      </w:pPr>
      <w:r w:rsidRPr="00081484">
        <w:rPr>
          <w:rStyle w:val="FootnoteReference"/>
          <w:sz w:val="18"/>
          <w:szCs w:val="18"/>
        </w:rPr>
        <w:footnoteRef/>
      </w:r>
      <w:r w:rsidR="00081484">
        <w:rPr>
          <w:rFonts w:ascii="Book Antiqua" w:hAnsi="Book Antiqua"/>
          <w:sz w:val="18"/>
          <w:szCs w:val="18"/>
        </w:rPr>
        <w:t xml:space="preserve">  </w:t>
      </w:r>
      <w:r w:rsidR="00081484" w:rsidRPr="00081484">
        <w:rPr>
          <w:rFonts w:ascii="Book Antiqua" w:hAnsi="Book Antiqua"/>
          <w:b w:val="0"/>
          <w:sz w:val="18"/>
          <w:szCs w:val="18"/>
        </w:rPr>
        <w:t>mukhlishin, keadilan dan kepastian hukum: menyoal konsep keadilan hukum hans</w:t>
      </w:r>
      <w:r w:rsidR="00C359C3">
        <w:rPr>
          <w:rFonts w:ascii="Book Antiqua" w:hAnsi="Book Antiqua"/>
          <w:b w:val="0"/>
          <w:sz w:val="18"/>
          <w:szCs w:val="18"/>
        </w:rPr>
        <w:t xml:space="preserve"> </w:t>
      </w:r>
      <w:r w:rsidR="00081484" w:rsidRPr="00081484">
        <w:rPr>
          <w:rFonts w:ascii="Book Antiqua" w:hAnsi="Book Antiqua"/>
          <w:b w:val="0"/>
          <w:sz w:val="18"/>
          <w:szCs w:val="18"/>
        </w:rPr>
        <w:t xml:space="preserve">kelsen perspektif </w:t>
      </w:r>
      <w:r w:rsidR="00081484" w:rsidRPr="00081484">
        <w:rPr>
          <w:rFonts w:ascii="Book Antiqua" w:hAnsi="Book Antiqua"/>
          <w:b w:val="0"/>
          <w:i/>
          <w:sz w:val="18"/>
          <w:szCs w:val="18"/>
        </w:rPr>
        <w:t xml:space="preserve">“al-„adl” </w:t>
      </w:r>
      <w:r w:rsidR="00081484" w:rsidRPr="00081484">
        <w:rPr>
          <w:rFonts w:ascii="Book Antiqua" w:hAnsi="Book Antiqua"/>
          <w:b w:val="0"/>
          <w:sz w:val="18"/>
          <w:szCs w:val="18"/>
        </w:rPr>
        <w:t>dalam al-qur’an</w:t>
      </w:r>
      <w:r w:rsidR="00081484">
        <w:rPr>
          <w:rFonts w:ascii="Book Antiqua" w:hAnsi="Book Antiqua"/>
          <w:sz w:val="18"/>
          <w:szCs w:val="18"/>
        </w:rPr>
        <w:t xml:space="preserve">, </w:t>
      </w:r>
      <w:r w:rsidR="00081484" w:rsidRPr="00C359C3">
        <w:rPr>
          <w:rFonts w:ascii="Book Antiqua" w:hAnsi="Book Antiqua"/>
          <w:b w:val="0"/>
          <w:sz w:val="18"/>
          <w:szCs w:val="18"/>
        </w:rPr>
        <w:t xml:space="preserve">media keadilan, jurnal </w:t>
      </w:r>
      <w:r w:rsidR="00C359C3">
        <w:rPr>
          <w:rFonts w:ascii="Book Antiqua" w:hAnsi="Book Antiqua"/>
          <w:b w:val="0"/>
          <w:sz w:val="18"/>
          <w:szCs w:val="18"/>
        </w:rPr>
        <w:t xml:space="preserve">ilmu </w:t>
      </w:r>
      <w:r w:rsidR="00081484" w:rsidRPr="00C359C3">
        <w:rPr>
          <w:rFonts w:ascii="Book Antiqua" w:hAnsi="Book Antiqua"/>
          <w:b w:val="0"/>
          <w:sz w:val="18"/>
          <w:szCs w:val="18"/>
        </w:rPr>
        <w:t>hukum, volume 11, nomor 1</w:t>
      </w:r>
    </w:p>
  </w:footnote>
  <w:footnote w:id="5">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vertAlign w:val="superscript"/>
        </w:rPr>
        <w:t xml:space="preserve"> </w:t>
      </w:r>
      <w:r w:rsidRPr="002954EB">
        <w:rPr>
          <w:rFonts w:ascii="Book Antiqua" w:hAnsi="Book Antiqua" w:cs="Times New Roman"/>
          <w:sz w:val="18"/>
          <w:szCs w:val="18"/>
        </w:rPr>
        <w:t xml:space="preserve">Zainal Asikin, </w:t>
      </w:r>
      <w:r w:rsidRPr="002954EB">
        <w:rPr>
          <w:rFonts w:ascii="Book Antiqua" w:hAnsi="Book Antiqua" w:cs="Times New Roman"/>
          <w:i/>
          <w:sz w:val="18"/>
          <w:szCs w:val="18"/>
        </w:rPr>
        <w:t>Pengantar Ilmu Hukum</w:t>
      </w:r>
      <w:r w:rsidRPr="002954EB">
        <w:rPr>
          <w:rFonts w:ascii="Book Antiqua" w:hAnsi="Book Antiqua" w:cs="Times New Roman"/>
          <w:sz w:val="18"/>
          <w:szCs w:val="18"/>
        </w:rPr>
        <w:t>, (Jakarta: Raja Grafindo Persada, 2012), hlm. 21.</w:t>
      </w:r>
    </w:p>
  </w:footnote>
  <w:footnote w:id="6">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w:t>
      </w:r>
      <w:r w:rsidRPr="002954EB">
        <w:rPr>
          <w:rFonts w:ascii="Book Antiqua" w:hAnsi="Book Antiqua" w:cs="Times New Roman"/>
          <w:sz w:val="18"/>
          <w:szCs w:val="18"/>
          <w:shd w:val="clear" w:color="auto" w:fill="FFFFFF"/>
        </w:rPr>
        <w:t xml:space="preserve">Soetandyo, Wignjosoebroto, </w:t>
      </w:r>
      <w:r w:rsidRPr="002954EB">
        <w:rPr>
          <w:rFonts w:ascii="Book Antiqua" w:hAnsi="Book Antiqua" w:cs="Times New Roman"/>
          <w:i/>
          <w:sz w:val="18"/>
          <w:szCs w:val="18"/>
          <w:shd w:val="clear" w:color="auto" w:fill="FFFFFF"/>
        </w:rPr>
        <w:t>Hukum Dalam Masyarakat</w:t>
      </w:r>
      <w:r w:rsidRPr="002954EB">
        <w:rPr>
          <w:rFonts w:ascii="Book Antiqua" w:hAnsi="Book Antiqua" w:cs="Times New Roman"/>
          <w:sz w:val="18"/>
          <w:szCs w:val="18"/>
          <w:shd w:val="clear" w:color="auto" w:fill="FFFFFF"/>
        </w:rPr>
        <w:t>, (Yogyakarta: Graha Ilmu, 2013), hlm. 13.</w:t>
      </w:r>
    </w:p>
  </w:footnote>
  <w:footnote w:id="7">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Rinto Raharjo, </w:t>
      </w:r>
      <w:r w:rsidRPr="002954EB">
        <w:rPr>
          <w:rFonts w:ascii="Book Antiqua" w:hAnsi="Book Antiqua" w:cs="Times New Roman"/>
          <w:i/>
          <w:sz w:val="18"/>
          <w:szCs w:val="18"/>
        </w:rPr>
        <w:t>Tertib Berlalu Lintas</w:t>
      </w:r>
      <w:r w:rsidRPr="002954EB">
        <w:rPr>
          <w:rFonts w:ascii="Book Antiqua" w:hAnsi="Book Antiqua" w:cs="Times New Roman"/>
          <w:sz w:val="18"/>
          <w:szCs w:val="18"/>
        </w:rPr>
        <w:t>, (Yogyakarta: Shafa Media, 2014), hlm. 80.</w:t>
      </w:r>
    </w:p>
  </w:footnote>
  <w:footnote w:id="8">
    <w:p w:rsidR="001F308E" w:rsidRPr="002954EB" w:rsidRDefault="001F308E" w:rsidP="001B3AFC">
      <w:pPr>
        <w:pStyle w:val="FootnoteText"/>
        <w:ind w:firstLine="720"/>
        <w:jc w:val="both"/>
        <w:rPr>
          <w:rFonts w:ascii="Book Antiqua" w:hAnsi="Book Antiqua" w:cs="Times New Roman"/>
          <w:sz w:val="18"/>
          <w:szCs w:val="18"/>
        </w:rPr>
      </w:pPr>
      <w:r w:rsidRPr="002954EB">
        <w:rPr>
          <w:rStyle w:val="FootnoteReference"/>
          <w:rFonts w:ascii="Book Antiqua" w:eastAsia="Calibri" w:hAnsi="Book Antiqua" w:cs="Times New Roman"/>
          <w:sz w:val="18"/>
          <w:szCs w:val="18"/>
        </w:rPr>
        <w:footnoteRef/>
      </w:r>
      <w:r w:rsidRPr="002954EB">
        <w:rPr>
          <w:rFonts w:ascii="Book Antiqua" w:hAnsi="Book Antiqua" w:cs="Times New Roman"/>
          <w:sz w:val="18"/>
          <w:szCs w:val="18"/>
        </w:rPr>
        <w:t xml:space="preserve"> Soerjono Soekanto, </w:t>
      </w:r>
      <w:r w:rsidRPr="002954EB">
        <w:rPr>
          <w:rFonts w:ascii="Book Antiqua" w:hAnsi="Book Antiqua" w:cs="Times New Roman"/>
          <w:i/>
          <w:iCs/>
          <w:sz w:val="18"/>
          <w:szCs w:val="18"/>
        </w:rPr>
        <w:t>Pengantar Penelitian Hukum</w:t>
      </w:r>
      <w:r w:rsidRPr="002954EB">
        <w:rPr>
          <w:rFonts w:ascii="Book Antiqua" w:hAnsi="Book Antiqua" w:cs="Times New Roman"/>
          <w:sz w:val="18"/>
          <w:szCs w:val="18"/>
        </w:rPr>
        <w:t xml:space="preserve">, (Jakarta: UI-Press, 1982), hlm. 30. </w:t>
      </w:r>
    </w:p>
  </w:footnote>
  <w:footnote w:id="9">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Secara harafiah, kata adil sendiri merupakan kata turunan darikata bahasa Latin: </w:t>
      </w:r>
      <w:r w:rsidRPr="002954EB">
        <w:rPr>
          <w:rFonts w:ascii="Book Antiqua" w:hAnsi="Book Antiqua" w:cs="Times New Roman"/>
          <w:i/>
          <w:iCs/>
          <w:sz w:val="18"/>
          <w:szCs w:val="18"/>
        </w:rPr>
        <w:t xml:space="preserve">Ius </w:t>
      </w:r>
      <w:r w:rsidRPr="002954EB">
        <w:rPr>
          <w:rFonts w:ascii="Book Antiqua" w:hAnsi="Book Antiqua" w:cs="Times New Roman"/>
          <w:sz w:val="18"/>
          <w:szCs w:val="18"/>
        </w:rPr>
        <w:t xml:space="preserve">yang berarti Adil, dan </w:t>
      </w:r>
      <w:r w:rsidRPr="002954EB">
        <w:rPr>
          <w:rFonts w:ascii="Book Antiqua" w:hAnsi="Book Antiqua" w:cs="Times New Roman"/>
          <w:i/>
          <w:iCs/>
          <w:sz w:val="18"/>
          <w:szCs w:val="18"/>
        </w:rPr>
        <w:t xml:space="preserve">Iustitia </w:t>
      </w:r>
      <w:r w:rsidRPr="002954EB">
        <w:rPr>
          <w:rFonts w:ascii="Book Antiqua" w:hAnsi="Book Antiqua" w:cs="Times New Roman"/>
          <w:sz w:val="18"/>
          <w:szCs w:val="18"/>
        </w:rPr>
        <w:t xml:space="preserve">yang berarti keadilan. Dalam pengertian yang paling luas, sebagaimana dijelaskan oleh Aristoteles, keadilan adalah: suatu bentuk ‘sama’; yaitu melibatkan prinsip bahwa kasus sama seharusnya diperlakukan dalam cara yang sama dan kasus yang berbeda diperlakukan dengan cara yang berbeda.. (Bdk. Morris Ginsberg, Keadilan Dalam Masyarakat, (Bantul: Pondok Edukasi, 2003) Hlm. 44).. Menurut Plato, Keadilan merupakan substasi rohani umum dari masyarakat yang membuat dan menjaga kesatuannya. Sedangkan Aristoteles berpendapat bahwa keadilan akan terlaksana bila hal-hal yang sama diperlakukan secara sama, dan hal-hal yang tidak sama diperlakukan secara tidak sama pula ( </w:t>
      </w:r>
      <w:r w:rsidRPr="002954EB">
        <w:rPr>
          <w:rFonts w:ascii="Book Antiqua" w:hAnsi="Book Antiqua" w:cs="Times New Roman"/>
          <w:i/>
          <w:iCs/>
          <w:sz w:val="18"/>
          <w:szCs w:val="18"/>
        </w:rPr>
        <w:t>justice is done when equals are treatet equally</w:t>
      </w:r>
      <w:r w:rsidRPr="002954EB">
        <w:rPr>
          <w:rFonts w:ascii="Book Antiqua" w:hAnsi="Book Antiqua" w:cs="Times New Roman"/>
          <w:sz w:val="18"/>
          <w:szCs w:val="18"/>
        </w:rPr>
        <w:t xml:space="preserve">). (Sujarwa, </w:t>
      </w:r>
      <w:r w:rsidRPr="002954EB">
        <w:rPr>
          <w:rFonts w:ascii="Book Antiqua" w:hAnsi="Book Antiqua" w:cs="Times New Roman"/>
          <w:i/>
          <w:iCs/>
          <w:sz w:val="18"/>
          <w:szCs w:val="18"/>
        </w:rPr>
        <w:t xml:space="preserve">Ilmu Sosial dan Budaya Dasar </w:t>
      </w:r>
      <w:r w:rsidRPr="002954EB">
        <w:rPr>
          <w:rFonts w:ascii="Book Antiqua" w:hAnsi="Book Antiqua" w:cs="Times New Roman"/>
          <w:sz w:val="18"/>
          <w:szCs w:val="18"/>
        </w:rPr>
        <w:t xml:space="preserve">, (Yogyakarta: Pustaka Pelajar, 2010), hlm.59 dan 63).  </w:t>
      </w:r>
    </w:p>
  </w:footnote>
  <w:footnote w:id="10">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Undang-Undang Nomor 2 Tahun 2002 Tentang Kepolisian Republik Indonesia Pasal 13</w:t>
      </w:r>
    </w:p>
  </w:footnote>
  <w:footnote w:id="11">
    <w:p w:rsidR="001F308E" w:rsidRPr="00520723" w:rsidRDefault="001F308E" w:rsidP="003C0F93">
      <w:pPr>
        <w:pStyle w:val="FootnoteText"/>
        <w:ind w:firstLine="720"/>
        <w:jc w:val="both"/>
        <w:rPr>
          <w:rFonts w:ascii="Times New Roman" w:hAnsi="Times New Roman" w:cs="Times New Roman"/>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Mas’ud., SIK, selaku Kasat Lantas Polresta Pekanbaru, pada Rabu tanggal  23 September 2020, pukul 08.30 W.I.B di Polresta Pekanbaru</w:t>
      </w:r>
      <w:r w:rsidRPr="00520723">
        <w:rPr>
          <w:rFonts w:ascii="Times New Roman" w:hAnsi="Times New Roman" w:cs="Times New Roman"/>
        </w:rPr>
        <w:t>.</w:t>
      </w:r>
    </w:p>
  </w:footnote>
  <w:footnote w:id="12">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Imustiar</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Komisi III Dewan Perwakilan Rakyat Daerah (DPRD) Kota Pekanbaru</w:t>
      </w:r>
      <w:r w:rsidRPr="002954EB">
        <w:rPr>
          <w:rFonts w:ascii="Book Antiqua" w:hAnsi="Book Antiqua" w:cs="Times New Roman"/>
          <w:sz w:val="18"/>
          <w:szCs w:val="18"/>
        </w:rPr>
        <w:t xml:space="preserve">, pada Kamis tanggal  24 September 2020, pukul 09.30 W.I.B di </w:t>
      </w:r>
      <w:r w:rsidRPr="002954EB">
        <w:rPr>
          <w:rFonts w:ascii="Book Antiqua" w:eastAsia="Times New Roman" w:hAnsi="Book Antiqua" w:cs="Times New Roman"/>
          <w:sz w:val="18"/>
          <w:szCs w:val="18"/>
          <w:lang w:eastAsia="id-ID"/>
        </w:rPr>
        <w:t>Kantor Dewan Perwakilan Rakyat Daerah (DPRD) Kota Pekanbaru</w:t>
      </w:r>
      <w:r w:rsidRPr="002954EB">
        <w:rPr>
          <w:rFonts w:ascii="Book Antiqua" w:hAnsi="Book Antiqua" w:cs="Times New Roman"/>
          <w:sz w:val="18"/>
          <w:szCs w:val="18"/>
        </w:rPr>
        <w:t>.</w:t>
      </w:r>
    </w:p>
  </w:footnote>
  <w:footnote w:id="13">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Malanton</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Kasi Pembangunan Jalan dan Jembatan Kota Pekanbaru</w:t>
      </w:r>
      <w:r w:rsidRPr="002954EB">
        <w:rPr>
          <w:rFonts w:ascii="Book Antiqua" w:hAnsi="Book Antiqua" w:cs="Times New Roman"/>
          <w:sz w:val="18"/>
          <w:szCs w:val="18"/>
        </w:rPr>
        <w:t xml:space="preserve">, pada Kamis tanggal  24 September 2020, pukul 12.30 W.I.B di </w:t>
      </w:r>
      <w:r w:rsidRPr="002954EB">
        <w:rPr>
          <w:rFonts w:ascii="Book Antiqua" w:eastAsia="Times New Roman" w:hAnsi="Book Antiqua" w:cs="Times New Roman"/>
          <w:sz w:val="18"/>
          <w:szCs w:val="18"/>
          <w:lang w:eastAsia="id-ID"/>
        </w:rPr>
        <w:t>Kantor Dinas Pekerja Umum Kota Pekanbaru</w:t>
      </w:r>
      <w:r w:rsidRPr="002954EB">
        <w:rPr>
          <w:rFonts w:ascii="Book Antiqua" w:hAnsi="Book Antiqua" w:cs="Times New Roman"/>
          <w:sz w:val="18"/>
          <w:szCs w:val="18"/>
        </w:rPr>
        <w:t>.</w:t>
      </w:r>
    </w:p>
  </w:footnote>
  <w:footnote w:id="14">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Yoeli</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rPr>
        <w:t>Korban Tindak Pidana Kecelakaan</w:t>
      </w:r>
      <w:r w:rsidRPr="002954EB">
        <w:rPr>
          <w:rFonts w:ascii="Book Antiqua" w:hAnsi="Book Antiqua" w:cs="Times New Roman"/>
          <w:sz w:val="18"/>
          <w:szCs w:val="18"/>
        </w:rPr>
        <w:t xml:space="preserve">, pada Kamis tanggal  24 September 2020, pukul 10.45 W.I.B di </w:t>
      </w:r>
      <w:r w:rsidRPr="002954EB">
        <w:rPr>
          <w:rFonts w:ascii="Book Antiqua" w:eastAsia="Times New Roman" w:hAnsi="Book Antiqua" w:cs="Times New Roman"/>
          <w:sz w:val="18"/>
          <w:szCs w:val="18"/>
          <w:lang w:eastAsia="id-ID"/>
        </w:rPr>
        <w:t>Polresta Pekanbaru</w:t>
      </w:r>
    </w:p>
  </w:footnote>
  <w:footnote w:id="15">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Eka Putra</w:t>
      </w:r>
      <w:r w:rsidRPr="002954EB">
        <w:rPr>
          <w:rFonts w:ascii="Book Antiqua" w:hAnsi="Book Antiqua" w:cs="Times New Roman"/>
          <w:sz w:val="18"/>
          <w:szCs w:val="18"/>
        </w:rPr>
        <w:t xml:space="preserve">, selaku Tokoh Masyarakat Kota Pekanbaru, pada Kamis tanggal  24 September 2020, pukul 12.30 W.I.B di </w:t>
      </w:r>
      <w:r w:rsidRPr="002954EB">
        <w:rPr>
          <w:rFonts w:ascii="Book Antiqua" w:eastAsia="Times New Roman" w:hAnsi="Book Antiqua" w:cs="Times New Roman"/>
          <w:sz w:val="18"/>
          <w:szCs w:val="18"/>
          <w:lang w:eastAsia="id-ID"/>
        </w:rPr>
        <w:t>Kantor Dinas Pekerja Umum Kota Pekanbaru</w:t>
      </w:r>
      <w:r w:rsidRPr="002954EB">
        <w:rPr>
          <w:rFonts w:ascii="Book Antiqua" w:hAnsi="Book Antiqua" w:cs="Times New Roman"/>
          <w:sz w:val="18"/>
          <w:szCs w:val="18"/>
        </w:rPr>
        <w:t>.</w:t>
      </w:r>
    </w:p>
  </w:footnote>
  <w:footnote w:id="16">
    <w:p w:rsidR="001F308E" w:rsidRPr="00520723" w:rsidRDefault="001F308E" w:rsidP="003C0F93">
      <w:pPr>
        <w:pStyle w:val="FootnoteText"/>
        <w:ind w:firstLine="720"/>
        <w:jc w:val="both"/>
        <w:rPr>
          <w:rFonts w:ascii="Times New Roman" w:hAnsi="Times New Roman" w:cs="Times New Roman"/>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Iptu Hanova Siagian</w:t>
      </w:r>
      <w:r w:rsidRPr="002954EB">
        <w:rPr>
          <w:rFonts w:ascii="Book Antiqua" w:hAnsi="Book Antiqua" w:cs="Times New Roman"/>
          <w:sz w:val="18"/>
          <w:szCs w:val="18"/>
        </w:rPr>
        <w:t xml:space="preserve">, selaku Kanit Laka Polresta Pekanbaru Kota Pekanbaru, pada Kamis tanggal  24 September 2020, pukul 11.30 W.I.B di </w:t>
      </w:r>
      <w:r w:rsidRPr="002954EB">
        <w:rPr>
          <w:rFonts w:ascii="Book Antiqua" w:eastAsia="Times New Roman" w:hAnsi="Book Antiqua" w:cs="Times New Roman"/>
          <w:sz w:val="18"/>
          <w:szCs w:val="18"/>
          <w:lang w:eastAsia="id-ID"/>
        </w:rPr>
        <w:t>Polresta Pekanbaru</w:t>
      </w:r>
    </w:p>
  </w:footnote>
  <w:footnote w:id="17">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Bripka Jerry</w:t>
      </w:r>
      <w:r w:rsidRPr="002954EB">
        <w:rPr>
          <w:rFonts w:ascii="Book Antiqua" w:hAnsi="Book Antiqua" w:cs="Times New Roman"/>
          <w:sz w:val="18"/>
          <w:szCs w:val="18"/>
        </w:rPr>
        <w:t xml:space="preserve">, selaku Penyidik Lantas Polresta Pekanbaru Kota Pekanbaru, pada Kamis tanggal  24 September 2020, pukul 12.15 W.I.B di </w:t>
      </w:r>
      <w:r w:rsidRPr="002954EB">
        <w:rPr>
          <w:rFonts w:ascii="Book Antiqua" w:eastAsia="Times New Roman" w:hAnsi="Book Antiqua" w:cs="Times New Roman"/>
          <w:sz w:val="18"/>
          <w:szCs w:val="18"/>
          <w:lang w:eastAsia="id-ID"/>
        </w:rPr>
        <w:t>Polresta Pekanbaru</w:t>
      </w:r>
    </w:p>
  </w:footnote>
  <w:footnote w:id="18">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Bripka Edi. S</w:t>
      </w:r>
      <w:r w:rsidRPr="002954EB">
        <w:rPr>
          <w:rFonts w:ascii="Book Antiqua" w:hAnsi="Book Antiqua" w:cs="Times New Roman"/>
          <w:sz w:val="18"/>
          <w:szCs w:val="18"/>
        </w:rPr>
        <w:t xml:space="preserve">, selaku Penyidik Lantas Polresta Pekanbaru Kota Pekanbaru, pada Kamis tanggal  24 September 2020, pukul 12.15 W.I.B di </w:t>
      </w:r>
      <w:r w:rsidRPr="002954EB">
        <w:rPr>
          <w:rFonts w:ascii="Book Antiqua" w:eastAsia="Times New Roman" w:hAnsi="Book Antiqua" w:cs="Times New Roman"/>
          <w:sz w:val="18"/>
          <w:szCs w:val="18"/>
          <w:lang w:eastAsia="id-ID"/>
        </w:rPr>
        <w:t>Polresta Pekanbaru</w:t>
      </w:r>
    </w:p>
  </w:footnote>
  <w:footnote w:id="19">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Bapak Khairuman, selaku kepala bidang lalu lintas dan angkutan jalan Dinas Perhubungan Pelalawan, pada Kamis tanggal  24 September 2020, pukul 14.30 W.I.B di Dinas Perhubungan Pelalawan</w:t>
      </w:r>
    </w:p>
  </w:footnote>
  <w:footnote w:id="20">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Bayu</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rPr>
        <w:t>Korban Tindak Pidana Kecelakaan</w:t>
      </w:r>
      <w:r w:rsidRPr="002954EB">
        <w:rPr>
          <w:rFonts w:ascii="Book Antiqua" w:hAnsi="Book Antiqua" w:cs="Times New Roman"/>
          <w:sz w:val="18"/>
          <w:szCs w:val="18"/>
        </w:rPr>
        <w:t xml:space="preserve">, pada Kamis tanggal  24 September 2020, pukul 14.45 W.I.B di </w:t>
      </w:r>
      <w:r w:rsidRPr="002954EB">
        <w:rPr>
          <w:rFonts w:ascii="Book Antiqua" w:eastAsia="Times New Roman" w:hAnsi="Book Antiqua" w:cs="Times New Roman"/>
          <w:sz w:val="18"/>
          <w:szCs w:val="18"/>
          <w:lang w:eastAsia="id-ID"/>
        </w:rPr>
        <w:t>Polresta Pekanbaru</w:t>
      </w:r>
    </w:p>
  </w:footnote>
  <w:footnote w:id="21">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Observasi Penulis di Lapangan </w:t>
      </w:r>
    </w:p>
  </w:footnote>
  <w:footnote w:id="22">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Bripka Jerry</w:t>
      </w:r>
      <w:r w:rsidRPr="002954EB">
        <w:rPr>
          <w:rFonts w:ascii="Book Antiqua" w:hAnsi="Book Antiqua" w:cs="Times New Roman"/>
          <w:sz w:val="18"/>
          <w:szCs w:val="18"/>
        </w:rPr>
        <w:t xml:space="preserve">, selaku Penyidik Lantas Polresta Pekanbaru Kota Pekanbaru, pada Kamis tanggal  24 September 2020, pukul 12.15 W.I.B di </w:t>
      </w:r>
      <w:r w:rsidRPr="002954EB">
        <w:rPr>
          <w:rFonts w:ascii="Book Antiqua" w:eastAsia="Times New Roman" w:hAnsi="Book Antiqua" w:cs="Times New Roman"/>
          <w:sz w:val="18"/>
          <w:szCs w:val="18"/>
          <w:lang w:eastAsia="id-ID"/>
        </w:rPr>
        <w:t>Polresta Pekanbaru</w:t>
      </w:r>
    </w:p>
  </w:footnote>
  <w:footnote w:id="23">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Hasil Wawancara Penulis dengan Mas’ud., SIK, selaku Kasat Lantas Polresta Pekanbaru, pada Rabu tanggal  23 September 2020, pukul 08.30 W.I.B di Polresta Pekanbaru. </w:t>
      </w:r>
    </w:p>
  </w:footnote>
  <w:footnote w:id="24">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Bapak Khairuman, selaku kepala bidang lalu lintas dan angkutan jalan Dinas Perhubungan Pelalawan, pada Kamis tanggal  24 September 2020, pukul 14.30 W.I.B di Dinas Perhubungan Pelalawan.</w:t>
      </w:r>
    </w:p>
  </w:footnote>
  <w:footnote w:id="25">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Iptu Hanova Siagian</w:t>
      </w:r>
      <w:r w:rsidRPr="002954EB">
        <w:rPr>
          <w:rFonts w:ascii="Book Antiqua" w:hAnsi="Book Antiqua" w:cs="Times New Roman"/>
          <w:sz w:val="18"/>
          <w:szCs w:val="18"/>
        </w:rPr>
        <w:t xml:space="preserve">, selaku Kanit Laka Polresta Pekanbaru Kota Pekanbaru, pada Kamis tanggal  24 September 2020, pukul 11.30 W.I.B di </w:t>
      </w:r>
      <w:r w:rsidRPr="002954EB">
        <w:rPr>
          <w:rFonts w:ascii="Book Antiqua" w:eastAsia="Times New Roman" w:hAnsi="Book Antiqua" w:cs="Times New Roman"/>
          <w:sz w:val="18"/>
          <w:szCs w:val="18"/>
          <w:lang w:eastAsia="id-ID"/>
        </w:rPr>
        <w:t>Polresta Pekanbaru.</w:t>
      </w:r>
    </w:p>
  </w:footnote>
  <w:footnote w:id="26">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Yoeli</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rPr>
        <w:t>Korban Tindak Pidana Kecelakaan</w:t>
      </w:r>
      <w:r w:rsidRPr="002954EB">
        <w:rPr>
          <w:rFonts w:ascii="Book Antiqua" w:hAnsi="Book Antiqua" w:cs="Times New Roman"/>
          <w:sz w:val="18"/>
          <w:szCs w:val="18"/>
        </w:rPr>
        <w:t xml:space="preserve">, pada Kamis tanggal  24 September 2020, pukul 10.45 W.I.B di </w:t>
      </w:r>
      <w:r w:rsidRPr="002954EB">
        <w:rPr>
          <w:rFonts w:ascii="Book Antiqua" w:eastAsia="Times New Roman" w:hAnsi="Book Antiqua" w:cs="Times New Roman"/>
          <w:sz w:val="18"/>
          <w:szCs w:val="18"/>
          <w:lang w:eastAsia="id-ID"/>
        </w:rPr>
        <w:t>Polresta Pekanbaru</w:t>
      </w:r>
    </w:p>
  </w:footnote>
  <w:footnote w:id="27">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Imustiar</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Komisi III Dewan Perwakilan Rakyat Daerah (DPRD) Kota Pekanbaru</w:t>
      </w:r>
      <w:r w:rsidRPr="002954EB">
        <w:rPr>
          <w:rFonts w:ascii="Book Antiqua" w:hAnsi="Book Antiqua" w:cs="Times New Roman"/>
          <w:sz w:val="18"/>
          <w:szCs w:val="18"/>
        </w:rPr>
        <w:t xml:space="preserve">, pada Kamis tanggal  24 September 2020, pukul 09.30 W.I.B di </w:t>
      </w:r>
      <w:r w:rsidRPr="002954EB">
        <w:rPr>
          <w:rFonts w:ascii="Book Antiqua" w:eastAsia="Times New Roman" w:hAnsi="Book Antiqua" w:cs="Times New Roman"/>
          <w:sz w:val="18"/>
          <w:szCs w:val="18"/>
          <w:lang w:eastAsia="id-ID"/>
        </w:rPr>
        <w:t>Kantor Dewan Perwakilan Rakyat Daerah (DPRD) Kota Pekanbaru</w:t>
      </w:r>
      <w:r w:rsidRPr="002954EB">
        <w:rPr>
          <w:rFonts w:ascii="Book Antiqua" w:hAnsi="Book Antiqua" w:cs="Times New Roman"/>
          <w:sz w:val="18"/>
          <w:szCs w:val="18"/>
        </w:rPr>
        <w:t>.</w:t>
      </w:r>
    </w:p>
  </w:footnote>
  <w:footnote w:id="28">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Malanton</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Kasi Pembangunan Jalan dan Jembatan Kota Pekanbaru</w:t>
      </w:r>
      <w:r w:rsidRPr="002954EB">
        <w:rPr>
          <w:rFonts w:ascii="Book Antiqua" w:hAnsi="Book Antiqua" w:cs="Times New Roman"/>
          <w:sz w:val="18"/>
          <w:szCs w:val="18"/>
        </w:rPr>
        <w:t xml:space="preserve">, pada Kamis tanggal  24 September 2020, pukul 12.30 W.I.B di </w:t>
      </w:r>
      <w:r w:rsidRPr="002954EB">
        <w:rPr>
          <w:rFonts w:ascii="Book Antiqua" w:eastAsia="Times New Roman" w:hAnsi="Book Antiqua" w:cs="Times New Roman"/>
          <w:sz w:val="18"/>
          <w:szCs w:val="18"/>
          <w:lang w:eastAsia="id-ID"/>
        </w:rPr>
        <w:t>Kantor Dinas Pekerja Umum Kota Pekanbaru</w:t>
      </w:r>
      <w:r w:rsidRPr="002954EB">
        <w:rPr>
          <w:rFonts w:ascii="Book Antiqua" w:hAnsi="Book Antiqua" w:cs="Times New Roman"/>
          <w:sz w:val="18"/>
          <w:szCs w:val="18"/>
        </w:rPr>
        <w:t>.</w:t>
      </w:r>
    </w:p>
  </w:footnote>
  <w:footnote w:id="29">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Malanton</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Kasi Pembangunan Jalan dan Jembatan Kota Pekanbaru</w:t>
      </w:r>
      <w:r w:rsidRPr="002954EB">
        <w:rPr>
          <w:rFonts w:ascii="Book Antiqua" w:hAnsi="Book Antiqua" w:cs="Times New Roman"/>
          <w:sz w:val="18"/>
          <w:szCs w:val="18"/>
        </w:rPr>
        <w:t xml:space="preserve">, pada Kamis tanggal  24 September 2020, pukul 12.30 W.I.B di </w:t>
      </w:r>
      <w:r w:rsidRPr="002954EB">
        <w:rPr>
          <w:rFonts w:ascii="Book Antiqua" w:eastAsia="Times New Roman" w:hAnsi="Book Antiqua" w:cs="Times New Roman"/>
          <w:sz w:val="18"/>
          <w:szCs w:val="18"/>
          <w:lang w:eastAsia="id-ID"/>
        </w:rPr>
        <w:t>Kantor Dinas Pekerja Umum Kota Pekanbaru</w:t>
      </w:r>
      <w:r w:rsidRPr="002954EB">
        <w:rPr>
          <w:rFonts w:ascii="Book Antiqua" w:hAnsi="Book Antiqua" w:cs="Times New Roman"/>
          <w:sz w:val="18"/>
          <w:szCs w:val="18"/>
        </w:rPr>
        <w:t>.</w:t>
      </w:r>
    </w:p>
  </w:footnote>
  <w:footnote w:id="30">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Yesmil Anwar Adang, </w:t>
      </w:r>
      <w:r w:rsidRPr="002954EB">
        <w:rPr>
          <w:rFonts w:ascii="Book Antiqua" w:hAnsi="Book Antiqua" w:cs="Times New Roman"/>
          <w:i/>
          <w:sz w:val="18"/>
          <w:szCs w:val="18"/>
        </w:rPr>
        <w:t>Kriminologi</w:t>
      </w:r>
      <w:r w:rsidRPr="002954EB">
        <w:rPr>
          <w:rFonts w:ascii="Book Antiqua" w:hAnsi="Book Antiqua" w:cs="Times New Roman"/>
          <w:sz w:val="18"/>
          <w:szCs w:val="18"/>
        </w:rPr>
        <w:t>, (Bandung: PT. Refika Aditama, 2010), hlm. 300.</w:t>
      </w:r>
    </w:p>
  </w:footnote>
  <w:footnote w:id="31">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Bripka Edi. S</w:t>
      </w:r>
      <w:r w:rsidRPr="002954EB">
        <w:rPr>
          <w:rFonts w:ascii="Book Antiqua" w:hAnsi="Book Antiqua" w:cs="Times New Roman"/>
          <w:sz w:val="18"/>
          <w:szCs w:val="18"/>
        </w:rPr>
        <w:t xml:space="preserve">, selaku Penyidik Lantas Polresta Pekanbaru Kota Pekanbaru, pada Kamis tanggal  24 September 2020, pukul 12.15 W.I.B di </w:t>
      </w:r>
      <w:r w:rsidRPr="002954EB">
        <w:rPr>
          <w:rFonts w:ascii="Book Antiqua" w:eastAsia="Times New Roman" w:hAnsi="Book Antiqua" w:cs="Times New Roman"/>
          <w:sz w:val="18"/>
          <w:szCs w:val="18"/>
          <w:lang w:eastAsia="id-ID"/>
        </w:rPr>
        <w:t>Polresta Pekanbaru.</w:t>
      </w:r>
    </w:p>
  </w:footnote>
  <w:footnote w:id="32">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Observasi Penulis di Lapangan</w:t>
      </w:r>
    </w:p>
  </w:footnote>
  <w:footnote w:id="33">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Mas’ud., SIK, selaku Kasat Lantas Polresta Pekanbaru, pada Rabu tanggal  23 September 2020, pukul 08.30 W.I.B di Polresta Pekanbaru</w:t>
      </w:r>
    </w:p>
  </w:footnote>
  <w:footnote w:id="34">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Iptu Hanova Siagian</w:t>
      </w:r>
      <w:r w:rsidRPr="002954EB">
        <w:rPr>
          <w:rFonts w:ascii="Book Antiqua" w:hAnsi="Book Antiqua" w:cs="Times New Roman"/>
          <w:sz w:val="18"/>
          <w:szCs w:val="18"/>
        </w:rPr>
        <w:t xml:space="preserve">, selaku Kanit Laka Polresta Pekanbaru Kota Pekanbaru, pada Kamis tanggal  24 September 2020, pukul 11.30 W.I.B di </w:t>
      </w:r>
      <w:r w:rsidRPr="002954EB">
        <w:rPr>
          <w:rFonts w:ascii="Book Antiqua" w:eastAsia="Times New Roman" w:hAnsi="Book Antiqua" w:cs="Times New Roman"/>
          <w:sz w:val="18"/>
          <w:szCs w:val="18"/>
          <w:lang w:eastAsia="id-ID"/>
        </w:rPr>
        <w:t>Polresta Pekanbaru</w:t>
      </w:r>
    </w:p>
  </w:footnote>
  <w:footnote w:id="35">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w:t>
      </w:r>
      <w:r w:rsidRPr="002954EB">
        <w:rPr>
          <w:rFonts w:ascii="Book Antiqua" w:eastAsia="Times New Roman" w:hAnsi="Book Antiqua" w:cs="Times New Roman"/>
          <w:sz w:val="18"/>
          <w:szCs w:val="18"/>
          <w:lang w:eastAsia="id-ID"/>
        </w:rPr>
        <w:t>Malanton</w:t>
      </w:r>
      <w:r w:rsidRPr="002954EB">
        <w:rPr>
          <w:rFonts w:ascii="Book Antiqua" w:hAnsi="Book Antiqua" w:cs="Times New Roman"/>
          <w:sz w:val="18"/>
          <w:szCs w:val="18"/>
        </w:rPr>
        <w:t xml:space="preserve">, selaku </w:t>
      </w:r>
      <w:r w:rsidRPr="002954EB">
        <w:rPr>
          <w:rFonts w:ascii="Book Antiqua" w:eastAsia="Times New Roman" w:hAnsi="Book Antiqua" w:cs="Times New Roman"/>
          <w:sz w:val="18"/>
          <w:szCs w:val="18"/>
          <w:lang w:eastAsia="id-ID"/>
        </w:rPr>
        <w:t>Kasi Pembangunan Jalan dan Jembatan Kota Pekanbaru</w:t>
      </w:r>
      <w:r w:rsidRPr="002954EB">
        <w:rPr>
          <w:rFonts w:ascii="Book Antiqua" w:hAnsi="Book Antiqua" w:cs="Times New Roman"/>
          <w:sz w:val="18"/>
          <w:szCs w:val="18"/>
        </w:rPr>
        <w:t xml:space="preserve">, pada Kamis tanggal  24 September 2020, pukul 12.30 W.I.B di </w:t>
      </w:r>
      <w:r w:rsidRPr="002954EB">
        <w:rPr>
          <w:rFonts w:ascii="Book Antiqua" w:eastAsia="Times New Roman" w:hAnsi="Book Antiqua" w:cs="Times New Roman"/>
          <w:sz w:val="18"/>
          <w:szCs w:val="18"/>
          <w:lang w:eastAsia="id-ID"/>
        </w:rPr>
        <w:t>Kantor Dinas Pekerja Umum Kota Pekanbaru</w:t>
      </w:r>
      <w:r w:rsidRPr="002954EB">
        <w:rPr>
          <w:rFonts w:ascii="Book Antiqua" w:hAnsi="Book Antiqua" w:cs="Times New Roman"/>
          <w:sz w:val="18"/>
          <w:szCs w:val="18"/>
        </w:rPr>
        <w:t>.</w:t>
      </w:r>
    </w:p>
  </w:footnote>
  <w:footnote w:id="36">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Wawancara Penulis dengan  Mas’ud., SIK, selaku Kasat Lantas Polresta Pekanbaru, pada Rabu tanggal  23 September 2020, pukul 08.30 W.I.B di Polresta Pekanbaru.</w:t>
      </w:r>
    </w:p>
  </w:footnote>
  <w:footnote w:id="37">
    <w:p w:rsidR="001F308E" w:rsidRPr="002954EB" w:rsidRDefault="001F308E" w:rsidP="003C0F93">
      <w:pPr>
        <w:pStyle w:val="FootnoteText"/>
        <w:ind w:firstLine="720"/>
        <w:jc w:val="both"/>
        <w:rPr>
          <w:rFonts w:ascii="Book Antiqua" w:hAnsi="Book Antiqua" w:cs="Times New Roman"/>
          <w:sz w:val="18"/>
          <w:szCs w:val="18"/>
        </w:rPr>
      </w:pPr>
      <w:r w:rsidRPr="002954EB">
        <w:rPr>
          <w:rStyle w:val="FootnoteReference"/>
          <w:rFonts w:ascii="Book Antiqua" w:hAnsi="Book Antiqua" w:cs="Times New Roman"/>
          <w:sz w:val="18"/>
          <w:szCs w:val="18"/>
        </w:rPr>
        <w:footnoteRef/>
      </w:r>
      <w:r w:rsidRPr="002954EB">
        <w:rPr>
          <w:rFonts w:ascii="Book Antiqua" w:hAnsi="Book Antiqua" w:cs="Times New Roman"/>
          <w:sz w:val="18"/>
          <w:szCs w:val="18"/>
        </w:rPr>
        <w:t xml:space="preserve"> Hasil Observasi Penulis di Lapangan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1D8F"/>
    <w:multiLevelType w:val="hybridMultilevel"/>
    <w:tmpl w:val="53402F0E"/>
    <w:lvl w:ilvl="0" w:tplc="70002614">
      <w:start w:val="1"/>
      <w:numFmt w:val="decimal"/>
      <w:lvlText w:val="(%1)"/>
      <w:lvlJc w:val="left"/>
      <w:pPr>
        <w:ind w:left="1845" w:hanging="112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3074A6B"/>
    <w:multiLevelType w:val="hybridMultilevel"/>
    <w:tmpl w:val="81AE958C"/>
    <w:lvl w:ilvl="0" w:tplc="63D2CE22">
      <w:start w:val="1"/>
      <w:numFmt w:val="decimal"/>
      <w:lvlText w:val="%1."/>
      <w:lvlJc w:val="left"/>
      <w:pPr>
        <w:ind w:left="1695" w:hanging="97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491A77"/>
    <w:multiLevelType w:val="hybridMultilevel"/>
    <w:tmpl w:val="B04CF6FE"/>
    <w:lvl w:ilvl="0" w:tplc="F9F4BDCC">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90414"/>
    <w:multiLevelType w:val="multilevel"/>
    <w:tmpl w:val="174E66B8"/>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hint="default"/>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0E835815"/>
    <w:multiLevelType w:val="hybridMultilevel"/>
    <w:tmpl w:val="6D1094A0"/>
    <w:lvl w:ilvl="0" w:tplc="04090019">
      <w:start w:val="1"/>
      <w:numFmt w:val="lowerLetter"/>
      <w:lvlText w:val="%1."/>
      <w:lvlJc w:val="left"/>
      <w:pPr>
        <w:ind w:left="764" w:hanging="360"/>
      </w:pPr>
    </w:lvl>
    <w:lvl w:ilvl="1" w:tplc="04090019">
      <w:start w:val="1"/>
      <w:numFmt w:val="lowerLetter"/>
      <w:lvlText w:val="%2."/>
      <w:lvlJc w:val="left"/>
      <w:pPr>
        <w:ind w:left="1484" w:hanging="360"/>
      </w:pPr>
    </w:lvl>
    <w:lvl w:ilvl="2" w:tplc="0409001B">
      <w:start w:val="1"/>
      <w:numFmt w:val="lowerRoman"/>
      <w:lvlText w:val="%3."/>
      <w:lvlJc w:val="right"/>
      <w:pPr>
        <w:ind w:left="2204" w:hanging="180"/>
      </w:pPr>
    </w:lvl>
    <w:lvl w:ilvl="3" w:tplc="30E63DD2">
      <w:start w:val="1"/>
      <w:numFmt w:val="decimal"/>
      <w:lvlText w:val="%4."/>
      <w:lvlJc w:val="left"/>
      <w:pPr>
        <w:ind w:left="2924" w:hanging="360"/>
      </w:pPr>
      <w:rPr>
        <w:b w:val="0"/>
      </w:rPr>
    </w:lvl>
    <w:lvl w:ilvl="4" w:tplc="04090019">
      <w:start w:val="1"/>
      <w:numFmt w:val="lowerLetter"/>
      <w:lvlText w:val="%5."/>
      <w:lvlJc w:val="left"/>
      <w:pPr>
        <w:ind w:left="3644" w:hanging="360"/>
      </w:pPr>
    </w:lvl>
    <w:lvl w:ilvl="5" w:tplc="0409001B">
      <w:start w:val="1"/>
      <w:numFmt w:val="lowerRoman"/>
      <w:lvlText w:val="%6."/>
      <w:lvlJc w:val="right"/>
      <w:pPr>
        <w:ind w:left="4364" w:hanging="180"/>
      </w:pPr>
    </w:lvl>
    <w:lvl w:ilvl="6" w:tplc="0409000F">
      <w:start w:val="1"/>
      <w:numFmt w:val="decimal"/>
      <w:lvlText w:val="%7."/>
      <w:lvlJc w:val="left"/>
      <w:pPr>
        <w:ind w:left="5084" w:hanging="360"/>
      </w:pPr>
    </w:lvl>
    <w:lvl w:ilvl="7" w:tplc="04090019">
      <w:start w:val="1"/>
      <w:numFmt w:val="lowerLetter"/>
      <w:lvlText w:val="%8."/>
      <w:lvlJc w:val="left"/>
      <w:pPr>
        <w:ind w:left="5804" w:hanging="360"/>
      </w:pPr>
    </w:lvl>
    <w:lvl w:ilvl="8" w:tplc="0409001B">
      <w:start w:val="1"/>
      <w:numFmt w:val="lowerRoman"/>
      <w:lvlText w:val="%9."/>
      <w:lvlJc w:val="right"/>
      <w:pPr>
        <w:ind w:left="6524" w:hanging="180"/>
      </w:pPr>
    </w:lvl>
  </w:abstractNum>
  <w:abstractNum w:abstractNumId="5">
    <w:nsid w:val="117A22CA"/>
    <w:multiLevelType w:val="hybridMultilevel"/>
    <w:tmpl w:val="02864036"/>
    <w:lvl w:ilvl="0" w:tplc="87E60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60495"/>
    <w:multiLevelType w:val="hybridMultilevel"/>
    <w:tmpl w:val="F44EFAA8"/>
    <w:lvl w:ilvl="0" w:tplc="5F049162">
      <w:start w:val="1"/>
      <w:numFmt w:val="decimal"/>
      <w:lvlText w:val="%1."/>
      <w:lvlJc w:val="left"/>
      <w:pPr>
        <w:tabs>
          <w:tab w:val="num" w:pos="720"/>
        </w:tabs>
        <w:ind w:left="720" w:hanging="360"/>
      </w:pPr>
    </w:lvl>
    <w:lvl w:ilvl="1" w:tplc="D8AA6D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AE3AA0"/>
    <w:multiLevelType w:val="hybridMultilevel"/>
    <w:tmpl w:val="79CE584C"/>
    <w:lvl w:ilvl="0" w:tplc="C42A2808">
      <w:start w:val="1"/>
      <w:numFmt w:val="decimal"/>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6258E1"/>
    <w:multiLevelType w:val="hybridMultilevel"/>
    <w:tmpl w:val="2E68A5B6"/>
    <w:lvl w:ilvl="0" w:tplc="D6D6581C">
      <w:start w:val="1"/>
      <w:numFmt w:val="decimal"/>
      <w:lvlText w:val="(%1)"/>
      <w:lvlJc w:val="left"/>
      <w:pPr>
        <w:ind w:left="1721" w:hanging="426"/>
      </w:pPr>
      <w:rPr>
        <w:rFonts w:ascii="Times New Roman" w:eastAsia="Times New Roman" w:hAnsi="Times New Roman" w:cs="Times New Roman" w:hint="default"/>
        <w:spacing w:val="0"/>
        <w:w w:val="100"/>
        <w:sz w:val="24"/>
        <w:szCs w:val="24"/>
      </w:rPr>
    </w:lvl>
    <w:lvl w:ilvl="1" w:tplc="D43C9C4C">
      <w:numFmt w:val="bullet"/>
      <w:lvlText w:val="•"/>
      <w:lvlJc w:val="left"/>
      <w:pPr>
        <w:ind w:left="2412" w:hanging="426"/>
      </w:pPr>
      <w:rPr>
        <w:rFonts w:hint="default"/>
      </w:rPr>
    </w:lvl>
    <w:lvl w:ilvl="2" w:tplc="B748CB34">
      <w:numFmt w:val="bullet"/>
      <w:lvlText w:val="•"/>
      <w:lvlJc w:val="left"/>
      <w:pPr>
        <w:ind w:left="3105" w:hanging="426"/>
      </w:pPr>
      <w:rPr>
        <w:rFonts w:hint="default"/>
      </w:rPr>
    </w:lvl>
    <w:lvl w:ilvl="3" w:tplc="2B0CCF10">
      <w:numFmt w:val="bullet"/>
      <w:lvlText w:val="•"/>
      <w:lvlJc w:val="left"/>
      <w:pPr>
        <w:ind w:left="3797" w:hanging="426"/>
      </w:pPr>
      <w:rPr>
        <w:rFonts w:hint="default"/>
      </w:rPr>
    </w:lvl>
    <w:lvl w:ilvl="4" w:tplc="3A2C1EA2">
      <w:numFmt w:val="bullet"/>
      <w:lvlText w:val="•"/>
      <w:lvlJc w:val="left"/>
      <w:pPr>
        <w:ind w:left="4490" w:hanging="426"/>
      </w:pPr>
      <w:rPr>
        <w:rFonts w:hint="default"/>
      </w:rPr>
    </w:lvl>
    <w:lvl w:ilvl="5" w:tplc="A7501834">
      <w:numFmt w:val="bullet"/>
      <w:lvlText w:val="•"/>
      <w:lvlJc w:val="left"/>
      <w:pPr>
        <w:ind w:left="5183" w:hanging="426"/>
      </w:pPr>
      <w:rPr>
        <w:rFonts w:hint="default"/>
      </w:rPr>
    </w:lvl>
    <w:lvl w:ilvl="6" w:tplc="DD4AEC72">
      <w:numFmt w:val="bullet"/>
      <w:lvlText w:val="•"/>
      <w:lvlJc w:val="left"/>
      <w:pPr>
        <w:ind w:left="5875" w:hanging="426"/>
      </w:pPr>
      <w:rPr>
        <w:rFonts w:hint="default"/>
      </w:rPr>
    </w:lvl>
    <w:lvl w:ilvl="7" w:tplc="597EA0F2">
      <w:numFmt w:val="bullet"/>
      <w:lvlText w:val="•"/>
      <w:lvlJc w:val="left"/>
      <w:pPr>
        <w:ind w:left="6568" w:hanging="426"/>
      </w:pPr>
      <w:rPr>
        <w:rFonts w:hint="default"/>
      </w:rPr>
    </w:lvl>
    <w:lvl w:ilvl="8" w:tplc="12AE0462">
      <w:numFmt w:val="bullet"/>
      <w:lvlText w:val="•"/>
      <w:lvlJc w:val="left"/>
      <w:pPr>
        <w:ind w:left="7261" w:hanging="426"/>
      </w:pPr>
      <w:rPr>
        <w:rFonts w:hint="default"/>
      </w:rPr>
    </w:lvl>
  </w:abstractNum>
  <w:abstractNum w:abstractNumId="9">
    <w:nsid w:val="168C3139"/>
    <w:multiLevelType w:val="hybridMultilevel"/>
    <w:tmpl w:val="0AB290DA"/>
    <w:lvl w:ilvl="0" w:tplc="A5B0FC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F6436"/>
    <w:multiLevelType w:val="hybridMultilevel"/>
    <w:tmpl w:val="78F6D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1B1BEC"/>
    <w:multiLevelType w:val="hybridMultilevel"/>
    <w:tmpl w:val="A118A4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A9639B"/>
    <w:multiLevelType w:val="hybridMultilevel"/>
    <w:tmpl w:val="FC76C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C7DC0"/>
    <w:multiLevelType w:val="hybridMultilevel"/>
    <w:tmpl w:val="21204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461A8"/>
    <w:multiLevelType w:val="hybridMultilevel"/>
    <w:tmpl w:val="A7C6069A"/>
    <w:lvl w:ilvl="0" w:tplc="04210019">
      <w:start w:val="1"/>
      <w:numFmt w:val="lowerLetter"/>
      <w:lvlText w:val="%1."/>
      <w:lvlJc w:val="left"/>
      <w:pPr>
        <w:ind w:left="720" w:hanging="360"/>
      </w:pPr>
      <w:rPr>
        <w:rFonts w:hint="default"/>
      </w:rPr>
    </w:lvl>
    <w:lvl w:ilvl="1" w:tplc="ABE291D6">
      <w:start w:val="1"/>
      <w:numFmt w:val="decimal"/>
      <w:lvlText w:val="(%2)"/>
      <w:lvlJc w:val="left"/>
      <w:pPr>
        <w:ind w:left="1680" w:hanging="60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4D24EE3"/>
    <w:multiLevelType w:val="hybridMultilevel"/>
    <w:tmpl w:val="F5D45962"/>
    <w:lvl w:ilvl="0" w:tplc="707CA4E8">
      <w:start w:val="1"/>
      <w:numFmt w:val="upperLetter"/>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E42D1"/>
    <w:multiLevelType w:val="hybridMultilevel"/>
    <w:tmpl w:val="174C1A3A"/>
    <w:lvl w:ilvl="0" w:tplc="4C248B4E">
      <w:start w:val="5"/>
      <w:numFmt w:val="lowerLetter"/>
      <w:lvlText w:val="%1."/>
      <w:lvlJc w:val="left"/>
      <w:pPr>
        <w:ind w:left="720" w:hanging="360"/>
      </w:pPr>
      <w:rPr>
        <w:rFonts w:ascii="Times New Roman" w:hAnsi="Times New Roman" w:hint="default"/>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436EA"/>
    <w:multiLevelType w:val="hybridMultilevel"/>
    <w:tmpl w:val="794A7870"/>
    <w:lvl w:ilvl="0" w:tplc="B8541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DFA0CC9"/>
    <w:multiLevelType w:val="hybridMultilevel"/>
    <w:tmpl w:val="4C40831E"/>
    <w:lvl w:ilvl="0" w:tplc="236AE9C2">
      <w:start w:val="1"/>
      <w:numFmt w:val="decimal"/>
      <w:lvlText w:val="%1."/>
      <w:lvlJc w:val="left"/>
      <w:pPr>
        <w:ind w:left="1755" w:hanging="1035"/>
      </w:pPr>
      <w:rPr>
        <w:rFonts w:hint="default"/>
      </w:rPr>
    </w:lvl>
    <w:lvl w:ilvl="1" w:tplc="AA6469F2">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0125296"/>
    <w:multiLevelType w:val="multilevel"/>
    <w:tmpl w:val="68F4E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864DCB"/>
    <w:multiLevelType w:val="multilevel"/>
    <w:tmpl w:val="FD58A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2C6FFF"/>
    <w:multiLevelType w:val="hybridMultilevel"/>
    <w:tmpl w:val="04F8DAD6"/>
    <w:lvl w:ilvl="0" w:tplc="7B446C70">
      <w:start w:val="1"/>
      <w:numFmt w:val="decimal"/>
      <w:lvlText w:val="%1."/>
      <w:lvlJc w:val="left"/>
      <w:pPr>
        <w:ind w:left="1890" w:hanging="1170"/>
      </w:pPr>
      <w:rPr>
        <w:rFonts w:hint="default"/>
      </w:rPr>
    </w:lvl>
    <w:lvl w:ilvl="1" w:tplc="412CAA5A">
      <w:start w:val="1"/>
      <w:numFmt w:val="lowerLetter"/>
      <w:lvlText w:val="%2."/>
      <w:lvlJc w:val="left"/>
      <w:pPr>
        <w:ind w:left="1800" w:hanging="360"/>
      </w:pPr>
      <w:rPr>
        <w:rFonts w:hint="default"/>
      </w:rPr>
    </w:lvl>
    <w:lvl w:ilvl="2" w:tplc="BF248134">
      <w:start w:val="1"/>
      <w:numFmt w:val="upp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68E2244"/>
    <w:multiLevelType w:val="hybridMultilevel"/>
    <w:tmpl w:val="B558A2C0"/>
    <w:lvl w:ilvl="0" w:tplc="5F3E2980">
      <w:start w:val="1"/>
      <w:numFmt w:val="decimal"/>
      <w:lvlText w:val="%1."/>
      <w:lvlJc w:val="left"/>
      <w:pPr>
        <w:ind w:left="2340" w:hanging="360"/>
      </w:pPr>
      <w:rPr>
        <w:rFonts w:ascii="Times New Roman" w:eastAsiaTheme="minorHAnsi" w:hAnsi="Times New Roman" w:cs="Times New Roman"/>
      </w:rPr>
    </w:lvl>
    <w:lvl w:ilvl="1" w:tplc="D9A2DC16">
      <w:start w:val="1"/>
      <w:numFmt w:val="decimal"/>
      <w:lvlText w:val="%2."/>
      <w:lvlJc w:val="left"/>
      <w:pPr>
        <w:ind w:left="1440" w:hanging="360"/>
      </w:pPr>
      <w:rPr>
        <w:rFonts w:hint="default"/>
      </w:rPr>
    </w:lvl>
    <w:lvl w:ilvl="2" w:tplc="48F40EB6">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F64B13"/>
    <w:multiLevelType w:val="hybridMultilevel"/>
    <w:tmpl w:val="A7D41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D0340"/>
    <w:multiLevelType w:val="hybridMultilevel"/>
    <w:tmpl w:val="017661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B224C7C"/>
    <w:multiLevelType w:val="hybridMultilevel"/>
    <w:tmpl w:val="941C64A8"/>
    <w:lvl w:ilvl="0" w:tplc="062AF85C">
      <w:start w:val="1"/>
      <w:numFmt w:val="lowerLetter"/>
      <w:lvlText w:val="%1."/>
      <w:lvlJc w:val="left"/>
      <w:pPr>
        <w:ind w:left="1353" w:hanging="360"/>
      </w:pPr>
      <w:rPr>
        <w:rFonts w:cs="Times New Roman"/>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6">
    <w:nsid w:val="3C572568"/>
    <w:multiLevelType w:val="hybridMultilevel"/>
    <w:tmpl w:val="3C2EFCCE"/>
    <w:lvl w:ilvl="0" w:tplc="F7562A10">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2FE5B1A"/>
    <w:multiLevelType w:val="hybridMultilevel"/>
    <w:tmpl w:val="07BE78B2"/>
    <w:lvl w:ilvl="0" w:tplc="29004DD4">
      <w:start w:val="1"/>
      <w:numFmt w:val="upperLetter"/>
      <w:lvlText w:val="%1."/>
      <w:lvlJc w:val="left"/>
      <w:pPr>
        <w:tabs>
          <w:tab w:val="num" w:pos="720"/>
        </w:tabs>
        <w:ind w:left="720" w:hanging="360"/>
      </w:pPr>
      <w:rPr>
        <w:rFonts w:hint="default"/>
      </w:rPr>
    </w:lvl>
    <w:lvl w:ilvl="1" w:tplc="3BBE6462">
      <w:start w:val="1"/>
      <w:numFmt w:val="decimal"/>
      <w:lvlText w:val="%2."/>
      <w:lvlJc w:val="left"/>
      <w:pPr>
        <w:tabs>
          <w:tab w:val="num" w:pos="1890"/>
        </w:tabs>
        <w:ind w:left="1890" w:hanging="8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492853"/>
    <w:multiLevelType w:val="hybridMultilevel"/>
    <w:tmpl w:val="5126706A"/>
    <w:lvl w:ilvl="0" w:tplc="5C22FB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75969"/>
    <w:multiLevelType w:val="hybridMultilevel"/>
    <w:tmpl w:val="A48631F4"/>
    <w:lvl w:ilvl="0" w:tplc="A872B93A">
      <w:start w:val="1"/>
      <w:numFmt w:val="upperLetter"/>
      <w:lvlText w:val="%1."/>
      <w:lvlJc w:val="left"/>
      <w:pPr>
        <w:ind w:left="1015" w:hanging="428"/>
      </w:pPr>
      <w:rPr>
        <w:rFonts w:ascii="Times New Roman" w:eastAsia="Times New Roman" w:hAnsi="Times New Roman" w:cs="Times New Roman" w:hint="default"/>
        <w:b/>
        <w:bCs/>
        <w:spacing w:val="-1"/>
        <w:w w:val="99"/>
        <w:sz w:val="24"/>
        <w:szCs w:val="24"/>
      </w:rPr>
    </w:lvl>
    <w:lvl w:ilvl="1" w:tplc="324881C8">
      <w:start w:val="1"/>
      <w:numFmt w:val="decimal"/>
      <w:lvlText w:val="%2."/>
      <w:lvlJc w:val="left"/>
      <w:pPr>
        <w:ind w:left="1582" w:hanging="274"/>
      </w:pPr>
      <w:rPr>
        <w:rFonts w:ascii="Times New Roman" w:eastAsia="Times New Roman" w:hAnsi="Times New Roman" w:cs="Times New Roman" w:hint="default"/>
        <w:spacing w:val="-27"/>
        <w:w w:val="100"/>
        <w:sz w:val="24"/>
        <w:szCs w:val="24"/>
      </w:rPr>
    </w:lvl>
    <w:lvl w:ilvl="2" w:tplc="3C829F20">
      <w:start w:val="1"/>
      <w:numFmt w:val="lowerLetter"/>
      <w:lvlText w:val="%3."/>
      <w:lvlJc w:val="left"/>
      <w:pPr>
        <w:ind w:left="1582" w:hanging="286"/>
      </w:pPr>
      <w:rPr>
        <w:rFonts w:ascii="Times New Roman" w:eastAsia="Times New Roman" w:hAnsi="Times New Roman" w:cs="Times New Roman" w:hint="default"/>
        <w:spacing w:val="-21"/>
        <w:w w:val="99"/>
        <w:sz w:val="24"/>
        <w:szCs w:val="24"/>
      </w:rPr>
    </w:lvl>
    <w:lvl w:ilvl="3" w:tplc="39165124">
      <w:numFmt w:val="bullet"/>
      <w:lvlText w:val="•"/>
      <w:lvlJc w:val="left"/>
      <w:pPr>
        <w:ind w:left="3150" w:hanging="286"/>
      </w:pPr>
      <w:rPr>
        <w:rFonts w:hint="default"/>
      </w:rPr>
    </w:lvl>
    <w:lvl w:ilvl="4" w:tplc="3C2A84FA">
      <w:numFmt w:val="bullet"/>
      <w:lvlText w:val="•"/>
      <w:lvlJc w:val="left"/>
      <w:pPr>
        <w:ind w:left="3935" w:hanging="286"/>
      </w:pPr>
      <w:rPr>
        <w:rFonts w:hint="default"/>
      </w:rPr>
    </w:lvl>
    <w:lvl w:ilvl="5" w:tplc="EADC838E">
      <w:numFmt w:val="bullet"/>
      <w:lvlText w:val="•"/>
      <w:lvlJc w:val="left"/>
      <w:pPr>
        <w:ind w:left="4720" w:hanging="286"/>
      </w:pPr>
      <w:rPr>
        <w:rFonts w:hint="default"/>
      </w:rPr>
    </w:lvl>
    <w:lvl w:ilvl="6" w:tplc="64660B02">
      <w:numFmt w:val="bullet"/>
      <w:lvlText w:val="•"/>
      <w:lvlJc w:val="left"/>
      <w:pPr>
        <w:ind w:left="5505" w:hanging="286"/>
      </w:pPr>
      <w:rPr>
        <w:rFonts w:hint="default"/>
      </w:rPr>
    </w:lvl>
    <w:lvl w:ilvl="7" w:tplc="BD5E68EE">
      <w:numFmt w:val="bullet"/>
      <w:lvlText w:val="•"/>
      <w:lvlJc w:val="left"/>
      <w:pPr>
        <w:ind w:left="6290" w:hanging="286"/>
      </w:pPr>
      <w:rPr>
        <w:rFonts w:hint="default"/>
      </w:rPr>
    </w:lvl>
    <w:lvl w:ilvl="8" w:tplc="DE46DD3C">
      <w:numFmt w:val="bullet"/>
      <w:lvlText w:val="•"/>
      <w:lvlJc w:val="left"/>
      <w:pPr>
        <w:ind w:left="7076" w:hanging="286"/>
      </w:pPr>
      <w:rPr>
        <w:rFonts w:hint="default"/>
      </w:rPr>
    </w:lvl>
  </w:abstractNum>
  <w:abstractNum w:abstractNumId="30">
    <w:nsid w:val="52E85BE4"/>
    <w:multiLevelType w:val="hybridMultilevel"/>
    <w:tmpl w:val="F01CF0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6D578B"/>
    <w:multiLevelType w:val="multilevel"/>
    <w:tmpl w:val="8C94B634"/>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hAnsi="Times New Roman" w:hint="default"/>
        <w:sz w:val="24"/>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60DD38A8"/>
    <w:multiLevelType w:val="hybridMultilevel"/>
    <w:tmpl w:val="D83628BA"/>
    <w:lvl w:ilvl="0" w:tplc="E78EF1E4">
      <w:start w:val="1"/>
      <w:numFmt w:val="decimal"/>
      <w:lvlText w:val="%1."/>
      <w:lvlJc w:val="left"/>
      <w:pPr>
        <w:tabs>
          <w:tab w:val="num" w:pos="921"/>
        </w:tabs>
        <w:ind w:left="921" w:hanging="360"/>
      </w:pPr>
      <w:rPr>
        <w:rFonts w:hint="default"/>
      </w:rPr>
    </w:lvl>
    <w:lvl w:ilvl="1" w:tplc="04090019">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3">
    <w:nsid w:val="68C10F04"/>
    <w:multiLevelType w:val="hybridMultilevel"/>
    <w:tmpl w:val="F9362AD6"/>
    <w:lvl w:ilvl="0" w:tplc="8684FAFA">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4279E2"/>
    <w:multiLevelType w:val="hybridMultilevel"/>
    <w:tmpl w:val="3D707EA6"/>
    <w:lvl w:ilvl="0" w:tplc="B28088A8">
      <w:start w:val="1"/>
      <w:numFmt w:val="decimal"/>
      <w:lvlText w:val="%1."/>
      <w:lvlJc w:val="left"/>
      <w:pPr>
        <w:tabs>
          <w:tab w:val="num" w:pos="734"/>
        </w:tabs>
        <w:ind w:left="734" w:hanging="360"/>
      </w:pPr>
      <w:rPr>
        <w:rFonts w:hint="default"/>
      </w:rPr>
    </w:lvl>
    <w:lvl w:ilvl="1" w:tplc="4DBED4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1E3FE3"/>
    <w:multiLevelType w:val="hybridMultilevel"/>
    <w:tmpl w:val="19F05694"/>
    <w:lvl w:ilvl="0" w:tplc="A5E49A4C">
      <w:start w:val="1"/>
      <w:numFmt w:val="decimal"/>
      <w:lvlText w:val="%1."/>
      <w:lvlJc w:val="left"/>
      <w:pPr>
        <w:ind w:left="1725" w:hanging="1005"/>
      </w:pPr>
      <w:rPr>
        <w:rFonts w:hint="default"/>
      </w:rPr>
    </w:lvl>
    <w:lvl w:ilvl="1" w:tplc="F6327674">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797D75F4"/>
    <w:multiLevelType w:val="hybridMultilevel"/>
    <w:tmpl w:val="8438CE14"/>
    <w:lvl w:ilvl="0" w:tplc="58842E0A">
      <w:start w:val="1"/>
      <w:numFmt w:val="decimal"/>
      <w:lvlText w:val="%1."/>
      <w:lvlJc w:val="left"/>
      <w:pPr>
        <w:tabs>
          <w:tab w:val="num" w:pos="1431"/>
        </w:tabs>
        <w:ind w:left="1431" w:hanging="87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37">
    <w:nsid w:val="7BD91843"/>
    <w:multiLevelType w:val="hybridMultilevel"/>
    <w:tmpl w:val="4FD64A90"/>
    <w:lvl w:ilvl="0" w:tplc="6130D35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A42A30"/>
    <w:multiLevelType w:val="hybridMultilevel"/>
    <w:tmpl w:val="DD08047E"/>
    <w:lvl w:ilvl="0" w:tplc="C69E3E36">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26"/>
  </w:num>
  <w:num w:numId="2">
    <w:abstractNumId w:val="24"/>
  </w:num>
  <w:num w:numId="3">
    <w:abstractNumId w:val="23"/>
  </w:num>
  <w:num w:numId="4">
    <w:abstractNumId w:val="21"/>
  </w:num>
  <w:num w:numId="5">
    <w:abstractNumId w:val="35"/>
  </w:num>
  <w:num w:numId="6">
    <w:abstractNumId w:val="1"/>
  </w:num>
  <w:num w:numId="7">
    <w:abstractNumId w:val="18"/>
  </w:num>
  <w:num w:numId="8">
    <w:abstractNumId w:val="6"/>
  </w:num>
  <w:num w:numId="9">
    <w:abstractNumId w:val="32"/>
  </w:num>
  <w:num w:numId="10">
    <w:abstractNumId w:val="3"/>
  </w:num>
  <w:num w:numId="11">
    <w:abstractNumId w:val="9"/>
  </w:num>
  <w:num w:numId="12">
    <w:abstractNumId w:val="1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8"/>
  </w:num>
  <w:num w:numId="16">
    <w:abstractNumId w:val="31"/>
  </w:num>
  <w:num w:numId="17">
    <w:abstractNumId w:val="36"/>
  </w:num>
  <w:num w:numId="18">
    <w:abstractNumId w:val="16"/>
  </w:num>
  <w:num w:numId="19">
    <w:abstractNumId w:val="34"/>
  </w:num>
  <w:num w:numId="20">
    <w:abstractNumId w:val="27"/>
  </w:num>
  <w:num w:numId="21">
    <w:abstractNumId w:val="37"/>
  </w:num>
  <w:num w:numId="22">
    <w:abstractNumId w:val="7"/>
  </w:num>
  <w:num w:numId="23">
    <w:abstractNumId w:val="17"/>
  </w:num>
  <w:num w:numId="24">
    <w:abstractNumId w:val="22"/>
  </w:num>
  <w:num w:numId="25">
    <w:abstractNumId w:val="2"/>
  </w:num>
  <w:num w:numId="26">
    <w:abstractNumId w:val="10"/>
  </w:num>
  <w:num w:numId="27">
    <w:abstractNumId w:val="20"/>
  </w:num>
  <w:num w:numId="28">
    <w:abstractNumId w:val="5"/>
  </w:num>
  <w:num w:numId="29">
    <w:abstractNumId w:val="29"/>
  </w:num>
  <w:num w:numId="30">
    <w:abstractNumId w:val="14"/>
  </w:num>
  <w:num w:numId="31">
    <w:abstractNumId w:val="0"/>
  </w:num>
  <w:num w:numId="32">
    <w:abstractNumId w:val="8"/>
  </w:num>
  <w:num w:numId="33">
    <w:abstractNumId w:val="4"/>
  </w:num>
  <w:num w:numId="34">
    <w:abstractNumId w:val="30"/>
  </w:num>
  <w:num w:numId="35">
    <w:abstractNumId w:val="15"/>
  </w:num>
  <w:num w:numId="36">
    <w:abstractNumId w:val="13"/>
  </w:num>
  <w:num w:numId="37">
    <w:abstractNumId w:val="11"/>
  </w:num>
  <w:num w:numId="38">
    <w:abstractNumId w:val="38"/>
  </w:num>
  <w:num w:numId="39">
    <w:abstractNumId w:val="3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hideSpellingErrors/>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rsids>
    <w:rsidRoot w:val="00121C21"/>
    <w:rsid w:val="00081484"/>
    <w:rsid w:val="000B78ED"/>
    <w:rsid w:val="000C1FC8"/>
    <w:rsid w:val="000C77CF"/>
    <w:rsid w:val="000E0246"/>
    <w:rsid w:val="000F2096"/>
    <w:rsid w:val="00121C21"/>
    <w:rsid w:val="00136A9C"/>
    <w:rsid w:val="00142D8B"/>
    <w:rsid w:val="0016594F"/>
    <w:rsid w:val="001B3AFC"/>
    <w:rsid w:val="001F308E"/>
    <w:rsid w:val="00225D62"/>
    <w:rsid w:val="002954EB"/>
    <w:rsid w:val="003004CD"/>
    <w:rsid w:val="0037733F"/>
    <w:rsid w:val="00393AC2"/>
    <w:rsid w:val="00397885"/>
    <w:rsid w:val="003B7AA8"/>
    <w:rsid w:val="003C0F93"/>
    <w:rsid w:val="003C7A5D"/>
    <w:rsid w:val="003D6403"/>
    <w:rsid w:val="003D7A8C"/>
    <w:rsid w:val="0043357B"/>
    <w:rsid w:val="0044001A"/>
    <w:rsid w:val="004973FD"/>
    <w:rsid w:val="004D12BC"/>
    <w:rsid w:val="004D1385"/>
    <w:rsid w:val="004E444B"/>
    <w:rsid w:val="004F2C90"/>
    <w:rsid w:val="004F5F5A"/>
    <w:rsid w:val="00520723"/>
    <w:rsid w:val="005545E7"/>
    <w:rsid w:val="00581BFE"/>
    <w:rsid w:val="005A678F"/>
    <w:rsid w:val="005B1999"/>
    <w:rsid w:val="005C4070"/>
    <w:rsid w:val="005C5681"/>
    <w:rsid w:val="00617363"/>
    <w:rsid w:val="0065196D"/>
    <w:rsid w:val="006F7DF3"/>
    <w:rsid w:val="007D567E"/>
    <w:rsid w:val="007D71E0"/>
    <w:rsid w:val="0086494A"/>
    <w:rsid w:val="00870DF2"/>
    <w:rsid w:val="008C24F2"/>
    <w:rsid w:val="008E5352"/>
    <w:rsid w:val="00904E34"/>
    <w:rsid w:val="00966336"/>
    <w:rsid w:val="009E1F1B"/>
    <w:rsid w:val="009E2A44"/>
    <w:rsid w:val="009F3392"/>
    <w:rsid w:val="00A12DA8"/>
    <w:rsid w:val="00A139FE"/>
    <w:rsid w:val="00A41F1C"/>
    <w:rsid w:val="00A66ABA"/>
    <w:rsid w:val="00A7582B"/>
    <w:rsid w:val="00A9418E"/>
    <w:rsid w:val="00A95776"/>
    <w:rsid w:val="00A964BA"/>
    <w:rsid w:val="00AC59B5"/>
    <w:rsid w:val="00B02B62"/>
    <w:rsid w:val="00B07BFC"/>
    <w:rsid w:val="00B20FF8"/>
    <w:rsid w:val="00B47CE1"/>
    <w:rsid w:val="00BA5096"/>
    <w:rsid w:val="00BC413B"/>
    <w:rsid w:val="00C17133"/>
    <w:rsid w:val="00C2540D"/>
    <w:rsid w:val="00C359C3"/>
    <w:rsid w:val="00C43291"/>
    <w:rsid w:val="00D369A8"/>
    <w:rsid w:val="00D50A1F"/>
    <w:rsid w:val="00D95B3D"/>
    <w:rsid w:val="00DE3468"/>
    <w:rsid w:val="00EA3C47"/>
    <w:rsid w:val="00EC37D5"/>
    <w:rsid w:val="00EF173B"/>
    <w:rsid w:val="00F20301"/>
    <w:rsid w:val="00F63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uiPriority w:val="1"/>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uiPriority w:val="99"/>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3C0F93"/>
    <w:pPr>
      <w:spacing w:after="0" w:line="240" w:lineRule="auto"/>
    </w:pPr>
    <w:rPr>
      <w:rFonts w:ascii="Times New Roman" w:eastAsia="Times New Roman" w:hAnsi="Times New Roman" w:cs="Times New Roman"/>
      <w:noProof/>
      <w:sz w:val="24"/>
      <w:szCs w:val="24"/>
      <w:lang w:val="id-ID"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7CE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d-ID"/>
    </w:rPr>
  </w:style>
  <w:style w:type="paragraph" w:styleId="Heading3">
    <w:name w:val="heading 3"/>
    <w:basedOn w:val="Normal"/>
    <w:next w:val="Normal"/>
    <w:link w:val="Heading3Char"/>
    <w:uiPriority w:val="9"/>
    <w:unhideWhenUsed/>
    <w:qFormat/>
    <w:rsid w:val="00F20301"/>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rPr>
  </w:style>
  <w:style w:type="paragraph" w:styleId="Heading4">
    <w:name w:val="heading 4"/>
    <w:basedOn w:val="Normal"/>
    <w:next w:val="Normal"/>
    <w:link w:val="Heading4Char"/>
    <w:uiPriority w:val="9"/>
    <w:semiHidden/>
    <w:unhideWhenUsed/>
    <w:qFormat/>
    <w:rsid w:val="00DE346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ootnote Text Char Char,Footnote Text Char Char Char Char Char Char Char Char Char Char Char,Footnote Text Char Char Char Char Char Char Char Char Char, Char Char Char,Char,ft"/>
    <w:basedOn w:val="Normal"/>
    <w:link w:val="FootnoteTextChar"/>
    <w:uiPriority w:val="99"/>
    <w:unhideWhenUsed/>
    <w:rsid w:val="00121C21"/>
    <w:rPr>
      <w:rFonts w:asciiTheme="minorHAnsi" w:eastAsiaTheme="minorHAnsi" w:hAnsiTheme="minorHAnsi" w:cstheme="minorBidi"/>
      <w:sz w:val="20"/>
      <w:szCs w:val="20"/>
    </w:rPr>
  </w:style>
  <w:style w:type="character" w:customStyle="1" w:styleId="FootnoteTextChar">
    <w:name w:val="Footnote Text Char"/>
    <w:aliases w:val="Footnote Text Char Char Char Char Char,Footnote Text Char Char Char Char1,Footnote Text Char Char Char1,Footnote Text Char Char Char Char Char Char Char Char Char Char Char Char, Char Char Char Char,Char Char,ft Char"/>
    <w:basedOn w:val="DefaultParagraphFont"/>
    <w:link w:val="FootnoteText"/>
    <w:uiPriority w:val="99"/>
    <w:rsid w:val="00121C21"/>
    <w:rPr>
      <w:sz w:val="20"/>
      <w:szCs w:val="20"/>
    </w:rPr>
  </w:style>
  <w:style w:type="character" w:styleId="FootnoteReference">
    <w:name w:val="footnote reference"/>
    <w:aliases w:val="fr,Catatan kaki"/>
    <w:basedOn w:val="DefaultParagraphFont"/>
    <w:uiPriority w:val="99"/>
    <w:unhideWhenUsed/>
    <w:qFormat/>
    <w:rsid w:val="00121C21"/>
    <w:rPr>
      <w:vertAlign w:val="superscript"/>
    </w:rPr>
  </w:style>
  <w:style w:type="paragraph" w:styleId="ListParagraph">
    <w:name w:val="List Paragraph"/>
    <w:aliases w:val="Body Text Char1,Char Char2"/>
    <w:basedOn w:val="Normal"/>
    <w:link w:val="ListParagraphChar"/>
    <w:uiPriority w:val="34"/>
    <w:qFormat/>
    <w:rsid w:val="00121C21"/>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Text Char1 Char,Char Char2 Char"/>
    <w:basedOn w:val="DefaultParagraphFont"/>
    <w:link w:val="ListParagraph"/>
    <w:uiPriority w:val="34"/>
    <w:qFormat/>
    <w:rsid w:val="00121C21"/>
    <w:rPr>
      <w:lang w:val="id-ID"/>
    </w:rPr>
  </w:style>
  <w:style w:type="paragraph" w:styleId="NormalWeb">
    <w:name w:val="Normal (Web)"/>
    <w:basedOn w:val="Normal"/>
    <w:uiPriority w:val="99"/>
    <w:unhideWhenUsed/>
    <w:rsid w:val="00121C21"/>
    <w:pPr>
      <w:spacing w:before="100" w:beforeAutospacing="1" w:after="100" w:afterAutospacing="1"/>
    </w:pPr>
  </w:style>
  <w:style w:type="character" w:styleId="Emphasis">
    <w:name w:val="Emphasis"/>
    <w:basedOn w:val="DefaultParagraphFont"/>
    <w:uiPriority w:val="20"/>
    <w:qFormat/>
    <w:rsid w:val="00121C21"/>
    <w:rPr>
      <w:i/>
      <w:iCs/>
    </w:rPr>
  </w:style>
  <w:style w:type="paragraph" w:styleId="BodyTextIndent">
    <w:name w:val="Body Text Indent"/>
    <w:basedOn w:val="Normal"/>
    <w:link w:val="BodyTextIndentChar"/>
    <w:rsid w:val="00121C21"/>
    <w:pPr>
      <w:ind w:left="1080"/>
    </w:pPr>
  </w:style>
  <w:style w:type="character" w:customStyle="1" w:styleId="BodyTextIndentChar">
    <w:name w:val="Body Text Indent Char"/>
    <w:basedOn w:val="DefaultParagraphFont"/>
    <w:link w:val="BodyTextIndent"/>
    <w:rsid w:val="00121C21"/>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21C21"/>
    <w:pPr>
      <w:spacing w:after="120"/>
    </w:pPr>
  </w:style>
  <w:style w:type="character" w:customStyle="1" w:styleId="BodyTextChar">
    <w:name w:val="Body Text Char"/>
    <w:basedOn w:val="DefaultParagraphFont"/>
    <w:link w:val="BodyText"/>
    <w:uiPriority w:val="99"/>
    <w:semiHidden/>
    <w:rsid w:val="00121C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69A8"/>
    <w:rPr>
      <w:rFonts w:ascii="Tahoma" w:hAnsi="Tahoma" w:cs="Tahoma"/>
      <w:sz w:val="16"/>
      <w:szCs w:val="16"/>
    </w:rPr>
  </w:style>
  <w:style w:type="character" w:customStyle="1" w:styleId="BalloonTextChar">
    <w:name w:val="Balloon Text Char"/>
    <w:basedOn w:val="DefaultParagraphFont"/>
    <w:link w:val="BalloonText"/>
    <w:uiPriority w:val="99"/>
    <w:semiHidden/>
    <w:rsid w:val="00D369A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A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7582B"/>
    <w:rPr>
      <w:rFonts w:ascii="Courier New" w:eastAsia="Times New Roman" w:hAnsi="Courier New" w:cs="Courier New"/>
      <w:sz w:val="20"/>
      <w:szCs w:val="20"/>
      <w:lang w:val="id-ID" w:eastAsia="id-ID"/>
    </w:rPr>
  </w:style>
  <w:style w:type="character" w:customStyle="1" w:styleId="Heading1Char">
    <w:name w:val="Heading 1 Char"/>
    <w:basedOn w:val="DefaultParagraphFont"/>
    <w:link w:val="Heading1"/>
    <w:uiPriority w:val="9"/>
    <w:rsid w:val="00B47CE1"/>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B47C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uiPriority w:val="1"/>
    <w:qFormat/>
    <w:rsid w:val="009F3392"/>
    <w:pPr>
      <w:jc w:val="center"/>
    </w:pPr>
    <w:rPr>
      <w:b/>
      <w:bCs/>
      <w:sz w:val="28"/>
    </w:rPr>
  </w:style>
  <w:style w:type="character" w:customStyle="1" w:styleId="TitleChar">
    <w:name w:val="Title Char"/>
    <w:basedOn w:val="DefaultParagraphFont"/>
    <w:link w:val="Title"/>
    <w:rsid w:val="009F3392"/>
    <w:rPr>
      <w:rFonts w:ascii="Times New Roman" w:eastAsia="Times New Roman" w:hAnsi="Times New Roman" w:cs="Times New Roman"/>
      <w:b/>
      <w:bCs/>
      <w:sz w:val="28"/>
      <w:szCs w:val="24"/>
    </w:rPr>
  </w:style>
  <w:style w:type="character" w:customStyle="1" w:styleId="apple-converted-space">
    <w:name w:val="apple-converted-space"/>
    <w:basedOn w:val="DefaultParagraphFont"/>
    <w:rsid w:val="009F3392"/>
  </w:style>
  <w:style w:type="paragraph" w:styleId="Footer">
    <w:name w:val="footer"/>
    <w:basedOn w:val="Normal"/>
    <w:link w:val="FooterChar"/>
    <w:uiPriority w:val="99"/>
    <w:rsid w:val="009F3392"/>
    <w:pPr>
      <w:tabs>
        <w:tab w:val="center" w:pos="4320"/>
        <w:tab w:val="right" w:pos="8640"/>
      </w:tabs>
    </w:pPr>
  </w:style>
  <w:style w:type="character" w:customStyle="1" w:styleId="FooterChar">
    <w:name w:val="Footer Char"/>
    <w:basedOn w:val="DefaultParagraphFont"/>
    <w:link w:val="Footer"/>
    <w:uiPriority w:val="99"/>
    <w:rsid w:val="009F3392"/>
    <w:rPr>
      <w:rFonts w:ascii="Times New Roman" w:eastAsia="Times New Roman" w:hAnsi="Times New Roman" w:cs="Times New Roman"/>
      <w:sz w:val="24"/>
      <w:szCs w:val="24"/>
    </w:rPr>
  </w:style>
  <w:style w:type="character" w:styleId="Hyperlink">
    <w:name w:val="Hyperlink"/>
    <w:basedOn w:val="DefaultParagraphFont"/>
    <w:uiPriority w:val="99"/>
    <w:rsid w:val="009F3392"/>
    <w:rPr>
      <w:color w:val="0000FF"/>
      <w:u w:val="single"/>
    </w:rPr>
  </w:style>
  <w:style w:type="character" w:customStyle="1" w:styleId="Heading3Char">
    <w:name w:val="Heading 3 Char"/>
    <w:basedOn w:val="DefaultParagraphFont"/>
    <w:link w:val="Heading3"/>
    <w:uiPriority w:val="9"/>
    <w:rsid w:val="00F20301"/>
    <w:rPr>
      <w:rFonts w:asciiTheme="majorHAnsi" w:eastAsiaTheme="majorEastAsia" w:hAnsiTheme="majorHAnsi" w:cstheme="majorBidi"/>
      <w:b/>
      <w:bCs/>
      <w:color w:val="4F81BD" w:themeColor="accent1"/>
      <w:lang w:val="id-ID"/>
    </w:rPr>
  </w:style>
  <w:style w:type="character" w:styleId="Strong">
    <w:name w:val="Strong"/>
    <w:basedOn w:val="DefaultParagraphFont"/>
    <w:uiPriority w:val="22"/>
    <w:qFormat/>
    <w:rsid w:val="00A95776"/>
    <w:rPr>
      <w:b/>
      <w:bCs/>
    </w:rPr>
  </w:style>
  <w:style w:type="character" w:customStyle="1" w:styleId="Heading4Char">
    <w:name w:val="Heading 4 Char"/>
    <w:basedOn w:val="DefaultParagraphFont"/>
    <w:link w:val="Heading4"/>
    <w:rsid w:val="00DE3468"/>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3C0F93"/>
    <w:pPr>
      <w:spacing w:after="0" w:line="240" w:lineRule="auto"/>
    </w:pPr>
    <w:rPr>
      <w:rFonts w:ascii="Times New Roman" w:eastAsia="Times New Roman" w:hAnsi="Times New Roman" w:cs="Times New Roman"/>
      <w:noProof/>
      <w:sz w:val="24"/>
      <w:szCs w:val="24"/>
      <w:lang w:val="id-ID" w:eastAsia="en-GB"/>
    </w:rPr>
  </w:style>
</w:styles>
</file>

<file path=word/webSettings.xml><?xml version="1.0" encoding="utf-8"?>
<w:webSettings xmlns:r="http://schemas.openxmlformats.org/officeDocument/2006/relationships" xmlns:w="http://schemas.openxmlformats.org/wordprocessingml/2006/main">
  <w:divs>
    <w:div w:id="13137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usromeidin@gmail.com" TargetMode="External"/><Relationship Id="rId13" Type="http://schemas.openxmlformats.org/officeDocument/2006/relationships/hyperlink" Target="http://id.wikipedia.org/wiki/Ja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Kendaraan"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Manu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diansyah2000@yahoo.com" TargetMode="External"/><Relationship Id="rId4" Type="http://schemas.openxmlformats.org/officeDocument/2006/relationships/settings" Target="settings.xml"/><Relationship Id="rId9" Type="http://schemas.openxmlformats.org/officeDocument/2006/relationships/hyperlink" Target="mailto:sudi.fahmi@y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C227-DF77-44BB-BB22-01C3164E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10061</Words>
  <Characters>57353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ASUS</cp:lastModifiedBy>
  <cp:revision>2</cp:revision>
  <dcterms:created xsi:type="dcterms:W3CDTF">2020-10-07T15:01:00Z</dcterms:created>
  <dcterms:modified xsi:type="dcterms:W3CDTF">2020-10-07T15:01:00Z</dcterms:modified>
</cp:coreProperties>
</file>