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8B7C8" w14:textId="399BDFF3" w:rsidR="00611B86" w:rsidRPr="005F403A" w:rsidRDefault="002A5CA3" w:rsidP="004A156B">
      <w:pPr>
        <w:pStyle w:val="Judul"/>
        <w:rPr>
          <w:i/>
          <w:vertAlign w:val="superscript"/>
        </w:rPr>
      </w:pPr>
      <w:bookmarkStart w:id="0" w:name="_Hlk92935621"/>
      <w:bookmarkEnd w:id="0"/>
      <w:proofErr w:type="spellStart"/>
      <w:r w:rsidRPr="002A5CA3">
        <w:t>Efektifitas</w:t>
      </w:r>
      <w:proofErr w:type="spellEnd"/>
      <w:r w:rsidRPr="002A5CA3">
        <w:t xml:space="preserve"> </w:t>
      </w:r>
      <w:proofErr w:type="spellStart"/>
      <w:r w:rsidRPr="002A5CA3">
        <w:t>Antibakteri</w:t>
      </w:r>
      <w:proofErr w:type="spellEnd"/>
      <w:r w:rsidRPr="002A5CA3">
        <w:t xml:space="preserve"> </w:t>
      </w:r>
      <w:proofErr w:type="spellStart"/>
      <w:r w:rsidRPr="002A5CA3">
        <w:t>Ekstrak</w:t>
      </w:r>
      <w:proofErr w:type="spellEnd"/>
      <w:r w:rsidRPr="002A5CA3">
        <w:t xml:space="preserve"> </w:t>
      </w:r>
      <w:proofErr w:type="spellStart"/>
      <w:r w:rsidRPr="002A5CA3">
        <w:t>Daun</w:t>
      </w:r>
      <w:proofErr w:type="spellEnd"/>
      <w:r w:rsidRPr="002A5CA3">
        <w:t xml:space="preserve"> </w:t>
      </w:r>
      <w:proofErr w:type="spellStart"/>
      <w:r w:rsidRPr="002A5CA3">
        <w:t>Pegagan</w:t>
      </w:r>
      <w:proofErr w:type="spellEnd"/>
      <w:r w:rsidRPr="002A5CA3">
        <w:t xml:space="preserve"> (</w:t>
      </w:r>
      <w:proofErr w:type="spellStart"/>
      <w:r w:rsidRPr="002A5CA3">
        <w:rPr>
          <w:i/>
          <w:iCs/>
        </w:rPr>
        <w:t>Centella</w:t>
      </w:r>
      <w:proofErr w:type="spellEnd"/>
      <w:r w:rsidRPr="002A5CA3">
        <w:rPr>
          <w:i/>
          <w:iCs/>
        </w:rPr>
        <w:t xml:space="preserve"> Asiatica</w:t>
      </w:r>
      <w:r w:rsidRPr="002A5CA3">
        <w:t xml:space="preserve">) </w:t>
      </w:r>
      <w:proofErr w:type="spellStart"/>
      <w:r w:rsidRPr="002A5CA3">
        <w:t>Terhadap</w:t>
      </w:r>
      <w:proofErr w:type="spellEnd"/>
      <w:r w:rsidRPr="002A5CA3">
        <w:t xml:space="preserve"> </w:t>
      </w:r>
      <w:proofErr w:type="spellStart"/>
      <w:r w:rsidRPr="002A5CA3">
        <w:t>Pertumbuhan</w:t>
      </w:r>
      <w:proofErr w:type="spellEnd"/>
      <w:r w:rsidRPr="002A5CA3">
        <w:t xml:space="preserve"> </w:t>
      </w:r>
      <w:proofErr w:type="spellStart"/>
      <w:r w:rsidRPr="002A5CA3">
        <w:t>Bakteri</w:t>
      </w:r>
      <w:proofErr w:type="spellEnd"/>
      <w:r w:rsidRPr="002A5CA3">
        <w:t xml:space="preserve"> Staphylococcus aureus </w:t>
      </w:r>
    </w:p>
    <w:p w14:paraId="206F5285" w14:textId="18A11E27" w:rsidR="003D2AF0" w:rsidRPr="003D0900" w:rsidRDefault="002A5CA3" w:rsidP="003D2AF0">
      <w:pPr>
        <w:pStyle w:val="Author"/>
        <w:rPr>
          <w:rFonts w:cs="Segoe UI"/>
        </w:rPr>
      </w:pPr>
      <w:r w:rsidRPr="002A5CA3">
        <w:rPr>
          <w:rFonts w:cs="Segoe UI"/>
        </w:rPr>
        <w:t>Siti Fatimah</w:t>
      </w:r>
      <w:r w:rsidR="007B420C" w:rsidRPr="003D0900">
        <w:rPr>
          <w:rFonts w:cs="Segoe UI"/>
        </w:rPr>
        <w:t xml:space="preserve"> </w:t>
      </w:r>
      <w:r w:rsidR="003D2AF0" w:rsidRPr="003D0900">
        <w:rPr>
          <w:rFonts w:cs="Segoe UI"/>
          <w:vertAlign w:val="superscript"/>
        </w:rPr>
        <w:t>a,</w:t>
      </w:r>
      <w:r w:rsidR="007B420C" w:rsidRPr="003D0900">
        <w:rPr>
          <w:rFonts w:cs="Segoe UI"/>
          <w:vertAlign w:val="superscript"/>
        </w:rPr>
        <w:t xml:space="preserve"> </w:t>
      </w:r>
      <w:r w:rsidR="003D2AF0" w:rsidRPr="003D0900">
        <w:rPr>
          <w:rFonts w:cs="Segoe UI"/>
          <w:vertAlign w:val="superscript"/>
        </w:rPr>
        <w:t>1*</w:t>
      </w:r>
      <w:r w:rsidR="003D2AF0" w:rsidRPr="003D0900">
        <w:rPr>
          <w:rFonts w:cs="Segoe UI"/>
        </w:rPr>
        <w:t xml:space="preserve">, </w:t>
      </w:r>
      <w:r>
        <w:rPr>
          <w:rFonts w:cs="Segoe UI"/>
          <w:lang w:val="en-US"/>
        </w:rPr>
        <w:t xml:space="preserve">Yuliana </w:t>
      </w:r>
      <w:proofErr w:type="spellStart"/>
      <w:r>
        <w:rPr>
          <w:rFonts w:cs="Segoe UI"/>
          <w:lang w:val="en-US"/>
        </w:rPr>
        <w:t>Prasetyaningsih</w:t>
      </w:r>
      <w:proofErr w:type="spellEnd"/>
      <w:r w:rsidR="007B420C" w:rsidRPr="003D0900">
        <w:rPr>
          <w:rFonts w:cs="Segoe UI"/>
        </w:rPr>
        <w:t xml:space="preserve"> </w:t>
      </w:r>
      <w:r w:rsidR="003D2AF0" w:rsidRPr="003D0900">
        <w:rPr>
          <w:rFonts w:cs="Segoe UI"/>
          <w:vertAlign w:val="superscript"/>
        </w:rPr>
        <w:t>b,</w:t>
      </w:r>
      <w:r w:rsidR="007B420C" w:rsidRPr="003D0900">
        <w:rPr>
          <w:rFonts w:cs="Segoe UI"/>
          <w:vertAlign w:val="superscript"/>
        </w:rPr>
        <w:t xml:space="preserve"> </w:t>
      </w:r>
      <w:r w:rsidR="003D2AF0" w:rsidRPr="003D0900">
        <w:rPr>
          <w:rFonts w:cs="Segoe UI"/>
          <w:vertAlign w:val="superscript"/>
        </w:rPr>
        <w:t>2</w:t>
      </w:r>
      <w:r w:rsidR="003D2AF0" w:rsidRPr="003D0900">
        <w:rPr>
          <w:rFonts w:cs="Segoe UI"/>
        </w:rPr>
        <w:t xml:space="preserve">, </w:t>
      </w:r>
      <w:proofErr w:type="spellStart"/>
      <w:r>
        <w:rPr>
          <w:rFonts w:cs="Segoe UI"/>
          <w:lang w:val="en-US"/>
        </w:rPr>
        <w:t>Ratih</w:t>
      </w:r>
      <w:proofErr w:type="spellEnd"/>
      <w:r>
        <w:rPr>
          <w:rFonts w:cs="Segoe UI"/>
          <w:lang w:val="en-US"/>
        </w:rPr>
        <w:t xml:space="preserve"> </w:t>
      </w:r>
      <w:proofErr w:type="spellStart"/>
      <w:r>
        <w:rPr>
          <w:rFonts w:cs="Segoe UI"/>
          <w:lang w:val="en-US"/>
        </w:rPr>
        <w:t>Widi</w:t>
      </w:r>
      <w:proofErr w:type="spellEnd"/>
      <w:r>
        <w:rPr>
          <w:rFonts w:cs="Segoe UI"/>
          <w:lang w:val="en-US"/>
        </w:rPr>
        <w:t xml:space="preserve"> </w:t>
      </w:r>
      <w:proofErr w:type="spellStart"/>
      <w:r>
        <w:rPr>
          <w:rFonts w:cs="Segoe UI"/>
          <w:lang w:val="en-US"/>
        </w:rPr>
        <w:t>Astuti</w:t>
      </w:r>
      <w:proofErr w:type="spellEnd"/>
      <w:r w:rsidR="007B420C" w:rsidRPr="003D0900">
        <w:rPr>
          <w:rFonts w:cs="Segoe UI"/>
        </w:rPr>
        <w:t xml:space="preserve"> </w:t>
      </w:r>
      <w:r w:rsidR="003D2AF0" w:rsidRPr="003D0900">
        <w:rPr>
          <w:rFonts w:cs="Segoe UI"/>
          <w:vertAlign w:val="superscript"/>
        </w:rPr>
        <w:t>c,</w:t>
      </w:r>
      <w:r w:rsidR="007B420C" w:rsidRPr="003D0900">
        <w:rPr>
          <w:rFonts w:cs="Segoe UI"/>
          <w:vertAlign w:val="superscript"/>
        </w:rPr>
        <w:t xml:space="preserve"> </w:t>
      </w:r>
      <w:r w:rsidR="003D2AF0" w:rsidRPr="003D0900">
        <w:rPr>
          <w:rFonts w:cs="Segoe UI"/>
          <w:vertAlign w:val="superscript"/>
        </w:rPr>
        <w:t>3</w:t>
      </w:r>
    </w:p>
    <w:p w14:paraId="69BD6A24" w14:textId="63A3C905" w:rsidR="003D2AF0" w:rsidRPr="00E713DB" w:rsidRDefault="007B420C" w:rsidP="003D2AF0">
      <w:pPr>
        <w:pStyle w:val="Affiliasi"/>
        <w:rPr>
          <w:lang w:val="en-US"/>
        </w:rPr>
      </w:pPr>
      <w:r w:rsidRPr="007B420C">
        <w:rPr>
          <w:rFonts w:ascii="Times New Roman" w:hAnsi="Times New Roman"/>
          <w:vertAlign w:val="superscript"/>
        </w:rPr>
        <w:t>a</w:t>
      </w:r>
      <w:r w:rsidR="00E26BFA">
        <w:rPr>
          <w:rFonts w:ascii="Times New Roman" w:hAnsi="Times New Roman"/>
          <w:vertAlign w:val="superscript"/>
          <w:lang w:val="en-US"/>
        </w:rPr>
        <w:t>,</w:t>
      </w:r>
      <w:proofErr w:type="spellStart"/>
      <w:r w:rsidR="00E26BFA">
        <w:rPr>
          <w:rFonts w:ascii="Times New Roman" w:hAnsi="Times New Roman"/>
          <w:vertAlign w:val="superscript"/>
          <w:lang w:val="en-US"/>
        </w:rPr>
        <w:t>b,c</w:t>
      </w:r>
      <w:proofErr w:type="spellEnd"/>
      <w:r>
        <w:t xml:space="preserve"> </w:t>
      </w:r>
      <w:proofErr w:type="spellStart"/>
      <w:r w:rsidR="00E26BFA">
        <w:rPr>
          <w:lang w:val="en-US"/>
        </w:rPr>
        <w:t>STIKes</w:t>
      </w:r>
      <w:proofErr w:type="spellEnd"/>
      <w:r w:rsidR="00E26BFA">
        <w:rPr>
          <w:lang w:val="en-US"/>
        </w:rPr>
        <w:t xml:space="preserve"> </w:t>
      </w:r>
      <w:proofErr w:type="spellStart"/>
      <w:r w:rsidR="00E26BFA">
        <w:rPr>
          <w:lang w:val="en-US"/>
        </w:rPr>
        <w:t>Guna</w:t>
      </w:r>
      <w:proofErr w:type="spellEnd"/>
      <w:r w:rsidR="00E26BFA">
        <w:rPr>
          <w:lang w:val="en-US"/>
        </w:rPr>
        <w:t xml:space="preserve"> </w:t>
      </w:r>
      <w:proofErr w:type="spellStart"/>
      <w:r w:rsidR="00E26BFA">
        <w:rPr>
          <w:lang w:val="en-US"/>
        </w:rPr>
        <w:t>Bangsa</w:t>
      </w:r>
      <w:proofErr w:type="spellEnd"/>
      <w:r w:rsidR="00E26BFA">
        <w:rPr>
          <w:lang w:val="en-US"/>
        </w:rPr>
        <w:t xml:space="preserve"> Yogyakarta, </w:t>
      </w:r>
      <w:r w:rsidR="00E713DB">
        <w:rPr>
          <w:lang w:val="en-US"/>
        </w:rPr>
        <w:t xml:space="preserve"> </w:t>
      </w:r>
      <w:proofErr w:type="spellStart"/>
      <w:r w:rsidR="00E713DB">
        <w:rPr>
          <w:lang w:val="en-US"/>
        </w:rPr>
        <w:t>Jl.Padjajaran</w:t>
      </w:r>
      <w:proofErr w:type="spellEnd"/>
      <w:r w:rsidR="00E713DB">
        <w:rPr>
          <w:lang w:val="en-US"/>
        </w:rPr>
        <w:t xml:space="preserve">, </w:t>
      </w:r>
      <w:proofErr w:type="spellStart"/>
      <w:r w:rsidR="00E713DB">
        <w:rPr>
          <w:lang w:val="en-US"/>
        </w:rPr>
        <w:t>Ngringin</w:t>
      </w:r>
      <w:proofErr w:type="spellEnd"/>
      <w:r w:rsidR="00E713DB">
        <w:rPr>
          <w:lang w:val="en-US"/>
        </w:rPr>
        <w:t xml:space="preserve">, </w:t>
      </w:r>
      <w:proofErr w:type="spellStart"/>
      <w:r w:rsidR="00E713DB">
        <w:rPr>
          <w:lang w:val="en-US"/>
        </w:rPr>
        <w:t>Condongcatur</w:t>
      </w:r>
      <w:proofErr w:type="spellEnd"/>
      <w:r w:rsidR="00E713DB">
        <w:rPr>
          <w:lang w:val="en-US"/>
        </w:rPr>
        <w:t xml:space="preserve"> Depok </w:t>
      </w:r>
      <w:proofErr w:type="spellStart"/>
      <w:r w:rsidR="00E713DB">
        <w:rPr>
          <w:lang w:val="en-US"/>
        </w:rPr>
        <w:t>Sleman</w:t>
      </w:r>
      <w:proofErr w:type="spellEnd"/>
      <w:r w:rsidR="00E713DB">
        <w:rPr>
          <w:lang w:val="en-US"/>
        </w:rPr>
        <w:t xml:space="preserve"> Yogyakarta, 55283</w:t>
      </w:r>
    </w:p>
    <w:p w14:paraId="76D90A1A" w14:textId="4DF28A15" w:rsidR="003D2AF0" w:rsidRPr="00247023" w:rsidRDefault="003C14E9" w:rsidP="003D2AF0">
      <w:pPr>
        <w:pStyle w:val="Affiliasi"/>
        <w:rPr>
          <w:lang w:val="en-US"/>
        </w:rPr>
      </w:pPr>
      <w:r w:rsidRPr="003C14E9">
        <w:rPr>
          <w:rFonts w:ascii="Times New Roman" w:hAnsi="Times New Roman"/>
          <w:vertAlign w:val="superscript"/>
        </w:rPr>
        <w:t>1</w:t>
      </w:r>
      <w:r>
        <w:t xml:space="preserve"> </w:t>
      </w:r>
      <w:r w:rsidR="00E713DB">
        <w:rPr>
          <w:lang w:val="en-US"/>
        </w:rPr>
        <w:t>siti.fatimah.gunabangsa@gmail.com</w:t>
      </w:r>
      <w:r w:rsidR="003D2AF0" w:rsidRPr="003C14E9">
        <w:rPr>
          <w:rFonts w:ascii="Bookman Old Style" w:hAnsi="Bookman Old Style"/>
        </w:rPr>
        <w:t>*</w:t>
      </w:r>
      <w:r w:rsidR="003D2AF0">
        <w:t xml:space="preserve">; </w:t>
      </w:r>
      <w:r w:rsidR="00A54143" w:rsidRPr="00E713DB">
        <w:rPr>
          <w:vertAlign w:val="superscript"/>
        </w:rPr>
        <w:t>2</w:t>
      </w:r>
      <w:r w:rsidR="00E713DB" w:rsidRPr="00E713DB">
        <w:rPr>
          <w:lang w:val="en-US"/>
        </w:rPr>
        <w:t>yulianaprasetya@gmail.com</w:t>
      </w:r>
      <w:r w:rsidR="003D2AF0">
        <w:t xml:space="preserve">; </w:t>
      </w:r>
      <w:r w:rsidR="00A54143" w:rsidRPr="00A54143">
        <w:rPr>
          <w:rFonts w:ascii="Times New Roman" w:hAnsi="Times New Roman"/>
          <w:vertAlign w:val="superscript"/>
        </w:rPr>
        <w:t>3</w:t>
      </w:r>
      <w:r w:rsidR="00247023">
        <w:rPr>
          <w:lang w:val="en-US"/>
        </w:rPr>
        <w:t>ratihwidi@gmail.com</w:t>
      </w:r>
    </w:p>
    <w:p w14:paraId="7F657A4F" w14:textId="77777777" w:rsidR="003D2AF0" w:rsidRDefault="003D2AF0" w:rsidP="003D2AF0">
      <w:pPr>
        <w:pStyle w:val="Affiliasi"/>
      </w:pPr>
      <w:r w:rsidRPr="003C14E9">
        <w:rPr>
          <w:rFonts w:ascii="Bookman Old Style" w:hAnsi="Bookman Old Style"/>
        </w:rPr>
        <w:t>*</w:t>
      </w:r>
      <w:r>
        <w:t>korespondensi penulis</w:t>
      </w:r>
    </w:p>
    <w:p w14:paraId="73121412" w14:textId="77777777" w:rsidR="007A5EDD" w:rsidRDefault="007A5EDD" w:rsidP="003D2AF0">
      <w:pPr>
        <w:pStyle w:val="Affilias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229"/>
        <w:gridCol w:w="6518"/>
      </w:tblGrid>
      <w:tr w:rsidR="00BF7EDC" w:rsidRPr="005D5930" w14:paraId="294BB181" w14:textId="77777777" w:rsidTr="00A54143">
        <w:trPr>
          <w:trHeight w:val="346"/>
        </w:trPr>
        <w:tc>
          <w:tcPr>
            <w:tcW w:w="2552" w:type="dxa"/>
            <w:gridSpan w:val="2"/>
            <w:tcBorders>
              <w:top w:val="single" w:sz="12" w:space="0" w:color="BDD6EE" w:themeColor="accent1" w:themeTint="66"/>
              <w:left w:val="nil"/>
              <w:bottom w:val="single" w:sz="4" w:space="0" w:color="auto"/>
              <w:right w:val="nil"/>
            </w:tcBorders>
            <w:shd w:val="clear" w:color="auto" w:fill="auto"/>
            <w:vAlign w:val="center"/>
          </w:tcPr>
          <w:p w14:paraId="1798DB9F" w14:textId="77777777" w:rsidR="00646285" w:rsidRPr="00A54143" w:rsidRDefault="00A54143" w:rsidP="00A54143">
            <w:pPr>
              <w:pStyle w:val="Affiliasi"/>
              <w:spacing w:before="100" w:beforeAutospacing="1"/>
              <w:rPr>
                <w:sz w:val="20"/>
                <w:lang w:eastAsia="en-US"/>
              </w:rPr>
            </w:pPr>
            <w:r>
              <w:rPr>
                <w:sz w:val="20"/>
                <w:lang w:eastAsia="en-US"/>
              </w:rPr>
              <w:t>INFO ARTIKEL</w:t>
            </w:r>
          </w:p>
        </w:tc>
        <w:tc>
          <w:tcPr>
            <w:tcW w:w="6518" w:type="dxa"/>
            <w:tcBorders>
              <w:top w:val="single" w:sz="12" w:space="0" w:color="BDD6EE" w:themeColor="accent1" w:themeTint="66"/>
              <w:left w:val="nil"/>
              <w:bottom w:val="single" w:sz="12" w:space="0" w:color="BDD6EE" w:themeColor="accent1" w:themeTint="66"/>
              <w:right w:val="nil"/>
            </w:tcBorders>
            <w:shd w:val="clear" w:color="auto" w:fill="auto"/>
            <w:vAlign w:val="center"/>
          </w:tcPr>
          <w:p w14:paraId="5E2E1796" w14:textId="77777777" w:rsidR="00646285" w:rsidRPr="00A54143" w:rsidRDefault="00646285" w:rsidP="00A54143">
            <w:pPr>
              <w:pStyle w:val="Affiliasi"/>
              <w:rPr>
                <w:sz w:val="20"/>
                <w:lang w:eastAsia="en-US"/>
              </w:rPr>
            </w:pPr>
            <w:r w:rsidRPr="00A54143">
              <w:rPr>
                <w:sz w:val="20"/>
                <w:lang w:eastAsia="en-US"/>
              </w:rPr>
              <w:t>ABSTRA</w:t>
            </w:r>
            <w:r w:rsidR="00157512" w:rsidRPr="00A54143">
              <w:rPr>
                <w:sz w:val="20"/>
                <w:lang w:eastAsia="en-US"/>
              </w:rPr>
              <w:t>K</w:t>
            </w:r>
          </w:p>
        </w:tc>
      </w:tr>
      <w:tr w:rsidR="00BF7EDC" w:rsidRPr="005D5930" w14:paraId="4E1D8C9E" w14:textId="77777777" w:rsidTr="00A54143">
        <w:tc>
          <w:tcPr>
            <w:tcW w:w="1323" w:type="dxa"/>
            <w:tcBorders>
              <w:top w:val="single" w:sz="12" w:space="0" w:color="BDD6EE" w:themeColor="accent1" w:themeTint="66"/>
              <w:left w:val="nil"/>
              <w:bottom w:val="single" w:sz="12" w:space="0" w:color="BDD6EE" w:themeColor="accent1" w:themeTint="66"/>
              <w:right w:val="nil"/>
            </w:tcBorders>
            <w:shd w:val="clear" w:color="auto" w:fill="auto"/>
          </w:tcPr>
          <w:p w14:paraId="57E57DCD" w14:textId="77777777" w:rsidR="007A5EDD" w:rsidRPr="007A5EDD" w:rsidRDefault="007A5EDD" w:rsidP="007A5EDD">
            <w:pPr>
              <w:pStyle w:val="sejarahartikel"/>
              <w:rPr>
                <w:lang w:eastAsia="en-US"/>
              </w:rPr>
            </w:pPr>
            <w:r w:rsidRPr="007A5EDD">
              <w:rPr>
                <w:lang w:eastAsia="en-US"/>
              </w:rPr>
              <w:t>Sejarah artikel:</w:t>
            </w:r>
          </w:p>
          <w:p w14:paraId="1A17F672" w14:textId="77777777" w:rsidR="007A5EDD" w:rsidRPr="007A5EDD" w:rsidRDefault="007A5EDD" w:rsidP="007A5EDD">
            <w:pPr>
              <w:pStyle w:val="sejarahartikel"/>
              <w:rPr>
                <w:lang w:eastAsia="en-US"/>
              </w:rPr>
            </w:pPr>
            <w:r w:rsidRPr="007A5EDD">
              <w:rPr>
                <w:lang w:eastAsia="en-US"/>
              </w:rPr>
              <w:t>Diterima</w:t>
            </w:r>
          </w:p>
          <w:p w14:paraId="24562624" w14:textId="77777777" w:rsidR="007A5EDD" w:rsidRPr="007A5EDD" w:rsidRDefault="007A5EDD" w:rsidP="007A5EDD">
            <w:pPr>
              <w:pStyle w:val="sejarahartikel"/>
              <w:rPr>
                <w:lang w:eastAsia="en-US"/>
              </w:rPr>
            </w:pPr>
            <w:r w:rsidRPr="007A5EDD">
              <w:rPr>
                <w:lang w:eastAsia="en-US"/>
              </w:rPr>
              <w:t xml:space="preserve">Revisi </w:t>
            </w:r>
          </w:p>
          <w:p w14:paraId="18020BCC" w14:textId="77777777" w:rsidR="007A5EDD" w:rsidRDefault="007A5EDD" w:rsidP="007A5EDD">
            <w:pPr>
              <w:pStyle w:val="sejarahartikel"/>
              <w:rPr>
                <w:lang w:eastAsia="en-US"/>
              </w:rPr>
            </w:pPr>
            <w:r w:rsidRPr="007A5EDD">
              <w:rPr>
                <w:lang w:eastAsia="en-US"/>
              </w:rPr>
              <w:t>Dipublikasikan</w:t>
            </w:r>
          </w:p>
          <w:p w14:paraId="218B46FC" w14:textId="77777777" w:rsidR="00A54143" w:rsidRPr="007A5EDD" w:rsidRDefault="00A54143" w:rsidP="007A5EDD">
            <w:pPr>
              <w:pStyle w:val="sejarahartikel"/>
              <w:rPr>
                <w:lang w:eastAsia="en-US"/>
              </w:rPr>
            </w:pPr>
          </w:p>
        </w:tc>
        <w:tc>
          <w:tcPr>
            <w:tcW w:w="1229" w:type="dxa"/>
            <w:tcBorders>
              <w:top w:val="single" w:sz="12" w:space="0" w:color="BDD6EE" w:themeColor="accent1" w:themeTint="66"/>
              <w:left w:val="nil"/>
              <w:bottom w:val="single" w:sz="12" w:space="0" w:color="BDD6EE" w:themeColor="accent1" w:themeTint="66"/>
              <w:right w:val="nil"/>
            </w:tcBorders>
            <w:shd w:val="clear" w:color="auto" w:fill="auto"/>
          </w:tcPr>
          <w:p w14:paraId="772EFC06" w14:textId="77777777" w:rsidR="007A5EDD" w:rsidRPr="007A5EDD" w:rsidRDefault="007A5EDD" w:rsidP="007A5EDD">
            <w:pPr>
              <w:pStyle w:val="sejarahartikel"/>
              <w:rPr>
                <w:lang w:eastAsia="en-US"/>
              </w:rPr>
            </w:pPr>
          </w:p>
          <w:p w14:paraId="60876126" w14:textId="77777777" w:rsidR="007A5EDD" w:rsidRPr="007A5EDD" w:rsidRDefault="007A5EDD" w:rsidP="007A5EDD">
            <w:pPr>
              <w:pStyle w:val="sejarahartikel"/>
              <w:rPr>
                <w:lang w:eastAsia="en-US"/>
              </w:rPr>
            </w:pPr>
          </w:p>
          <w:p w14:paraId="44A6C918" w14:textId="77777777" w:rsidR="007A5EDD" w:rsidRPr="007A5EDD" w:rsidRDefault="007A5EDD" w:rsidP="007A5EDD">
            <w:pPr>
              <w:pStyle w:val="sejarahartikel"/>
              <w:rPr>
                <w:lang w:eastAsia="en-US"/>
              </w:rPr>
            </w:pPr>
          </w:p>
          <w:p w14:paraId="4D7D72D6" w14:textId="77777777" w:rsidR="007A5EDD" w:rsidRPr="007A5EDD" w:rsidRDefault="007A5EDD" w:rsidP="007A5EDD">
            <w:pPr>
              <w:pStyle w:val="sejarahartikel"/>
              <w:rPr>
                <w:lang w:eastAsia="en-US"/>
              </w:rPr>
            </w:pPr>
          </w:p>
        </w:tc>
        <w:tc>
          <w:tcPr>
            <w:tcW w:w="6518" w:type="dxa"/>
            <w:vMerge w:val="restart"/>
            <w:tcBorders>
              <w:top w:val="single" w:sz="12" w:space="0" w:color="BDD6EE" w:themeColor="accent1" w:themeTint="66"/>
              <w:left w:val="nil"/>
              <w:right w:val="nil"/>
            </w:tcBorders>
            <w:shd w:val="clear" w:color="auto" w:fill="FBE4D5" w:themeFill="accent2" w:themeFillTint="33"/>
          </w:tcPr>
          <w:p w14:paraId="7C9CAF21" w14:textId="1C699C4D" w:rsidR="00247023" w:rsidRPr="005A679E" w:rsidRDefault="00247023" w:rsidP="00247023">
            <w:pPr>
              <w:pStyle w:val="Abstrakabstract"/>
              <w:rPr>
                <w:lang w:val="en-US"/>
              </w:rPr>
            </w:pPr>
            <w:r>
              <w:t>Ada banyak kasus resistensi bakteri karena penggunaan antibiotik yang tidak tepat. Ini akan menyebabkan meluasnya resistensi. Staphylococcus aureus telah diketahui resisten terhadap antibiotik golongan penisilin. Oleh karena itu perlu dilakukan pengobatan alternatif dengan menggunakan bahan-bahan alami. Daun pegagan (</w:t>
            </w:r>
            <w:r w:rsidRPr="00782CDA">
              <w:rPr>
                <w:i/>
                <w:iCs/>
              </w:rPr>
              <w:t>Centella asiatica</w:t>
            </w:r>
            <w:r>
              <w:t xml:space="preserve">) mengandung senyawa aktif seperti flavonoid, tanin, </w:t>
            </w:r>
            <w:proofErr w:type="spellStart"/>
            <w:r w:rsidR="00134C6D">
              <w:rPr>
                <w:lang w:val="en-US"/>
              </w:rPr>
              <w:t>fenol</w:t>
            </w:r>
            <w:proofErr w:type="spellEnd"/>
            <w:r w:rsidR="00134C6D">
              <w:rPr>
                <w:lang w:val="en-US"/>
              </w:rPr>
              <w:t xml:space="preserve">, </w:t>
            </w:r>
            <w:r>
              <w:t>saponin</w:t>
            </w:r>
            <w:r w:rsidR="00134C6D">
              <w:rPr>
                <w:lang w:val="en-US"/>
              </w:rPr>
              <w:t xml:space="preserve"> dan steroid</w:t>
            </w:r>
            <w:r>
              <w:t xml:space="preserve"> yang bersifat antibakteri karena dapat merusak dinding sel bakteri. </w:t>
            </w:r>
            <w:r w:rsidRPr="00247023">
              <w:t>Penelitian ini bertujuan untuk mengetahui efektifitas antibakteri ekstrak daun pegagan</w:t>
            </w:r>
            <w:r w:rsidR="00782CDA">
              <w:rPr>
                <w:lang w:val="en-US"/>
              </w:rPr>
              <w:t xml:space="preserve"> </w:t>
            </w:r>
            <w:r w:rsidRPr="00247023">
              <w:t xml:space="preserve">terhadap pertumbuhan bakteri </w:t>
            </w:r>
            <w:r>
              <w:t>Staphylococcus aureus.</w:t>
            </w:r>
            <w:r w:rsidR="005A679E">
              <w:rPr>
                <w:lang w:val="en-US"/>
              </w:rPr>
              <w:t xml:space="preserve"> </w:t>
            </w:r>
            <w:proofErr w:type="spellStart"/>
            <w:r w:rsidR="005A679E" w:rsidRPr="005A679E">
              <w:rPr>
                <w:lang w:val="en-US"/>
              </w:rPr>
              <w:t>Jenis</w:t>
            </w:r>
            <w:proofErr w:type="spellEnd"/>
            <w:r w:rsidR="005A679E" w:rsidRPr="005A679E">
              <w:rPr>
                <w:lang w:val="en-US"/>
              </w:rPr>
              <w:t xml:space="preserve"> </w:t>
            </w:r>
            <w:proofErr w:type="spellStart"/>
            <w:r w:rsidR="005A679E" w:rsidRPr="005A679E">
              <w:rPr>
                <w:lang w:val="en-US"/>
              </w:rPr>
              <w:t>penelitian</w:t>
            </w:r>
            <w:proofErr w:type="spellEnd"/>
            <w:r w:rsidR="005A679E" w:rsidRPr="005A679E">
              <w:rPr>
                <w:lang w:val="en-US"/>
              </w:rPr>
              <w:t xml:space="preserve"> </w:t>
            </w:r>
            <w:proofErr w:type="spellStart"/>
            <w:r w:rsidR="005A679E" w:rsidRPr="005A679E">
              <w:rPr>
                <w:lang w:val="en-US"/>
              </w:rPr>
              <w:t>ini</w:t>
            </w:r>
            <w:proofErr w:type="spellEnd"/>
            <w:r w:rsidR="005A679E" w:rsidRPr="005A679E">
              <w:rPr>
                <w:lang w:val="en-US"/>
              </w:rPr>
              <w:t xml:space="preserve"> </w:t>
            </w:r>
            <w:proofErr w:type="spellStart"/>
            <w:r w:rsidR="005A679E" w:rsidRPr="005A679E">
              <w:rPr>
                <w:lang w:val="en-US"/>
              </w:rPr>
              <w:t>adalah</w:t>
            </w:r>
            <w:proofErr w:type="spellEnd"/>
            <w:r w:rsidR="005A679E" w:rsidRPr="005A679E">
              <w:rPr>
                <w:lang w:val="en-US"/>
              </w:rPr>
              <w:t xml:space="preserve"> </w:t>
            </w:r>
            <w:proofErr w:type="spellStart"/>
            <w:r w:rsidR="005A679E" w:rsidRPr="005A679E">
              <w:rPr>
                <w:lang w:val="en-US"/>
              </w:rPr>
              <w:t>penelitian</w:t>
            </w:r>
            <w:proofErr w:type="spellEnd"/>
            <w:r w:rsidR="005A679E" w:rsidRPr="005A679E">
              <w:rPr>
                <w:lang w:val="en-US"/>
              </w:rPr>
              <w:t xml:space="preserve"> </w:t>
            </w:r>
            <w:proofErr w:type="spellStart"/>
            <w:r w:rsidR="005A679E" w:rsidRPr="005A679E">
              <w:rPr>
                <w:lang w:val="en-US"/>
              </w:rPr>
              <w:t>eksperimental</w:t>
            </w:r>
            <w:proofErr w:type="spellEnd"/>
            <w:r w:rsidR="005A679E" w:rsidRPr="005A679E">
              <w:rPr>
                <w:lang w:val="en-US"/>
              </w:rPr>
              <w:t xml:space="preserve"> </w:t>
            </w:r>
            <w:proofErr w:type="spellStart"/>
            <w:r w:rsidR="005A679E" w:rsidRPr="005A679E">
              <w:rPr>
                <w:lang w:val="en-US"/>
              </w:rPr>
              <w:t>dengan</w:t>
            </w:r>
            <w:proofErr w:type="spellEnd"/>
            <w:r w:rsidR="005A679E" w:rsidRPr="005A679E">
              <w:rPr>
                <w:lang w:val="en-US"/>
              </w:rPr>
              <w:t xml:space="preserve"> </w:t>
            </w:r>
            <w:proofErr w:type="spellStart"/>
            <w:r w:rsidR="005A679E" w:rsidRPr="005A679E">
              <w:rPr>
                <w:lang w:val="en-US"/>
              </w:rPr>
              <w:t>metode</w:t>
            </w:r>
            <w:proofErr w:type="spellEnd"/>
            <w:r w:rsidR="005A679E" w:rsidRPr="005A679E">
              <w:rPr>
                <w:lang w:val="en-US"/>
              </w:rPr>
              <w:t xml:space="preserve"> </w:t>
            </w:r>
            <w:proofErr w:type="spellStart"/>
            <w:r w:rsidR="005A679E" w:rsidRPr="005A679E">
              <w:rPr>
                <w:lang w:val="en-US"/>
              </w:rPr>
              <w:t>difusi</w:t>
            </w:r>
            <w:proofErr w:type="spellEnd"/>
            <w:r w:rsidR="005A679E" w:rsidRPr="005A679E">
              <w:rPr>
                <w:lang w:val="en-US"/>
              </w:rPr>
              <w:t xml:space="preserve"> </w:t>
            </w:r>
            <w:proofErr w:type="spellStart"/>
            <w:r w:rsidR="005A679E" w:rsidRPr="005A679E">
              <w:rPr>
                <w:lang w:val="en-US"/>
              </w:rPr>
              <w:t>cara</w:t>
            </w:r>
            <w:proofErr w:type="spellEnd"/>
            <w:r w:rsidR="005A679E" w:rsidRPr="005A679E">
              <w:rPr>
                <w:lang w:val="en-US"/>
              </w:rPr>
              <w:t xml:space="preserve"> </w:t>
            </w:r>
            <w:proofErr w:type="spellStart"/>
            <w:r w:rsidR="005A679E" w:rsidRPr="005A679E">
              <w:rPr>
                <w:lang w:val="en-US"/>
              </w:rPr>
              <w:t>cakram</w:t>
            </w:r>
            <w:proofErr w:type="spellEnd"/>
            <w:r w:rsidR="005A679E" w:rsidRPr="005A679E">
              <w:rPr>
                <w:lang w:val="en-US"/>
              </w:rPr>
              <w:t xml:space="preserve">. </w:t>
            </w:r>
            <w:proofErr w:type="spellStart"/>
            <w:r w:rsidR="005A679E" w:rsidRPr="005A679E">
              <w:rPr>
                <w:lang w:val="en-US"/>
              </w:rPr>
              <w:t>Daun</w:t>
            </w:r>
            <w:proofErr w:type="spellEnd"/>
            <w:r w:rsidR="005A679E" w:rsidRPr="005A679E">
              <w:rPr>
                <w:lang w:val="en-US"/>
              </w:rPr>
              <w:t xml:space="preserve"> </w:t>
            </w:r>
            <w:proofErr w:type="spellStart"/>
            <w:r w:rsidR="005A679E" w:rsidRPr="005A679E">
              <w:rPr>
                <w:lang w:val="en-US"/>
              </w:rPr>
              <w:t>pegagan</w:t>
            </w:r>
            <w:proofErr w:type="spellEnd"/>
            <w:r w:rsidR="005A679E" w:rsidRPr="005A679E">
              <w:rPr>
                <w:lang w:val="en-US"/>
              </w:rPr>
              <w:t xml:space="preserve"> </w:t>
            </w:r>
            <w:proofErr w:type="spellStart"/>
            <w:r w:rsidR="005A679E" w:rsidRPr="005A679E">
              <w:rPr>
                <w:lang w:val="en-US"/>
              </w:rPr>
              <w:t>diekstraksi</w:t>
            </w:r>
            <w:proofErr w:type="spellEnd"/>
            <w:r w:rsidR="005A679E" w:rsidRPr="005A679E">
              <w:rPr>
                <w:lang w:val="en-US"/>
              </w:rPr>
              <w:t xml:space="preserve"> </w:t>
            </w:r>
            <w:proofErr w:type="spellStart"/>
            <w:r w:rsidR="005A679E" w:rsidRPr="005A679E">
              <w:rPr>
                <w:lang w:val="en-US"/>
              </w:rPr>
              <w:t>dengan</w:t>
            </w:r>
            <w:proofErr w:type="spellEnd"/>
            <w:r w:rsidR="005A679E" w:rsidRPr="005A679E">
              <w:rPr>
                <w:lang w:val="en-US"/>
              </w:rPr>
              <w:t xml:space="preserve"> </w:t>
            </w:r>
            <w:proofErr w:type="spellStart"/>
            <w:r w:rsidR="005A679E" w:rsidRPr="005A679E">
              <w:rPr>
                <w:lang w:val="en-US"/>
              </w:rPr>
              <w:t>metode</w:t>
            </w:r>
            <w:proofErr w:type="spellEnd"/>
            <w:r w:rsidR="005A679E" w:rsidRPr="005A679E">
              <w:rPr>
                <w:lang w:val="en-US"/>
              </w:rPr>
              <w:t xml:space="preserve"> </w:t>
            </w:r>
            <w:proofErr w:type="spellStart"/>
            <w:r w:rsidR="005A679E" w:rsidRPr="005A679E">
              <w:rPr>
                <w:lang w:val="en-US"/>
              </w:rPr>
              <w:t>maserasi</w:t>
            </w:r>
            <w:proofErr w:type="spellEnd"/>
            <w:r w:rsidR="005A679E" w:rsidRPr="005A679E">
              <w:rPr>
                <w:lang w:val="en-US"/>
              </w:rPr>
              <w:t xml:space="preserve"> </w:t>
            </w:r>
            <w:proofErr w:type="spellStart"/>
            <w:r w:rsidR="005A679E" w:rsidRPr="005A679E">
              <w:rPr>
                <w:lang w:val="en-US"/>
              </w:rPr>
              <w:t>dengan</w:t>
            </w:r>
            <w:proofErr w:type="spellEnd"/>
            <w:r w:rsidR="005A679E" w:rsidRPr="005A679E">
              <w:rPr>
                <w:lang w:val="en-US"/>
              </w:rPr>
              <w:t xml:space="preserve"> </w:t>
            </w:r>
            <w:proofErr w:type="spellStart"/>
            <w:r w:rsidR="005A679E" w:rsidRPr="005A679E">
              <w:rPr>
                <w:lang w:val="en-US"/>
              </w:rPr>
              <w:t>menggunakan</w:t>
            </w:r>
            <w:proofErr w:type="spellEnd"/>
            <w:r w:rsidR="005A679E" w:rsidRPr="005A679E">
              <w:rPr>
                <w:lang w:val="en-US"/>
              </w:rPr>
              <w:t xml:space="preserve"> </w:t>
            </w:r>
            <w:proofErr w:type="spellStart"/>
            <w:r w:rsidR="005A679E" w:rsidRPr="005A679E">
              <w:rPr>
                <w:lang w:val="en-US"/>
              </w:rPr>
              <w:t>etanol</w:t>
            </w:r>
            <w:proofErr w:type="spellEnd"/>
            <w:r w:rsidR="005A679E" w:rsidRPr="005A679E">
              <w:rPr>
                <w:lang w:val="en-US"/>
              </w:rPr>
              <w:t xml:space="preserve"> </w:t>
            </w:r>
            <w:r w:rsidR="00D04FAE">
              <w:rPr>
                <w:lang w:val="en-US"/>
              </w:rPr>
              <w:t>9</w:t>
            </w:r>
            <w:r w:rsidR="005A679E" w:rsidRPr="005A679E">
              <w:rPr>
                <w:lang w:val="en-US"/>
              </w:rPr>
              <w:t xml:space="preserve">0% </w:t>
            </w:r>
            <w:proofErr w:type="spellStart"/>
            <w:r w:rsidR="005A679E" w:rsidRPr="005A679E">
              <w:rPr>
                <w:lang w:val="en-US"/>
              </w:rPr>
              <w:t>sebagai</w:t>
            </w:r>
            <w:proofErr w:type="spellEnd"/>
            <w:r w:rsidR="005A679E" w:rsidRPr="005A679E">
              <w:rPr>
                <w:lang w:val="en-US"/>
              </w:rPr>
              <w:t xml:space="preserve"> </w:t>
            </w:r>
            <w:proofErr w:type="spellStart"/>
            <w:r w:rsidR="005A679E" w:rsidRPr="005A679E">
              <w:rPr>
                <w:lang w:val="en-US"/>
              </w:rPr>
              <w:t>pelarut</w:t>
            </w:r>
            <w:proofErr w:type="spellEnd"/>
            <w:r w:rsidR="005A679E" w:rsidRPr="005A679E">
              <w:rPr>
                <w:lang w:val="en-US"/>
              </w:rPr>
              <w:t xml:space="preserve">. </w:t>
            </w:r>
            <w:proofErr w:type="spellStart"/>
            <w:r w:rsidR="005A679E" w:rsidRPr="005A679E">
              <w:rPr>
                <w:lang w:val="en-US"/>
              </w:rPr>
              <w:t>Ekstrak</w:t>
            </w:r>
            <w:proofErr w:type="spellEnd"/>
            <w:r w:rsidR="005A679E" w:rsidRPr="005A679E">
              <w:rPr>
                <w:lang w:val="en-US"/>
              </w:rPr>
              <w:t xml:space="preserve"> </w:t>
            </w:r>
            <w:proofErr w:type="spellStart"/>
            <w:r w:rsidR="005A679E" w:rsidRPr="005A679E">
              <w:rPr>
                <w:lang w:val="en-US"/>
              </w:rPr>
              <w:t>pegagan</w:t>
            </w:r>
            <w:proofErr w:type="spellEnd"/>
            <w:r w:rsidR="005A679E" w:rsidRPr="005A679E">
              <w:rPr>
                <w:lang w:val="en-US"/>
              </w:rPr>
              <w:t xml:space="preserve"> yang </w:t>
            </w:r>
            <w:proofErr w:type="spellStart"/>
            <w:r w:rsidR="005A679E">
              <w:rPr>
                <w:lang w:val="en-US"/>
              </w:rPr>
              <w:t>telah</w:t>
            </w:r>
            <w:proofErr w:type="spellEnd"/>
            <w:r w:rsidR="005A679E">
              <w:rPr>
                <w:lang w:val="en-US"/>
              </w:rPr>
              <w:t xml:space="preserve"> </w:t>
            </w:r>
            <w:proofErr w:type="spellStart"/>
            <w:r w:rsidR="005A679E">
              <w:rPr>
                <w:lang w:val="en-US"/>
              </w:rPr>
              <w:t>dibuat</w:t>
            </w:r>
            <w:proofErr w:type="spellEnd"/>
            <w:r w:rsidR="005A679E" w:rsidRPr="005A679E">
              <w:rPr>
                <w:lang w:val="en-US"/>
              </w:rPr>
              <w:t xml:space="preserve"> </w:t>
            </w:r>
            <w:proofErr w:type="spellStart"/>
            <w:r w:rsidR="005A679E" w:rsidRPr="005A679E">
              <w:rPr>
                <w:lang w:val="en-US"/>
              </w:rPr>
              <w:t>kemudian</w:t>
            </w:r>
            <w:proofErr w:type="spellEnd"/>
            <w:r w:rsidR="005A679E" w:rsidRPr="005A679E">
              <w:rPr>
                <w:lang w:val="en-US"/>
              </w:rPr>
              <w:t xml:space="preserve"> </w:t>
            </w:r>
            <w:proofErr w:type="spellStart"/>
            <w:r w:rsidR="005A679E" w:rsidRPr="005A679E">
              <w:rPr>
                <w:lang w:val="en-US"/>
              </w:rPr>
              <w:t>diencerkan</w:t>
            </w:r>
            <w:proofErr w:type="spellEnd"/>
            <w:r w:rsidR="005A679E" w:rsidRPr="005A679E">
              <w:rPr>
                <w:lang w:val="en-US"/>
              </w:rPr>
              <w:t xml:space="preserve"> </w:t>
            </w:r>
            <w:proofErr w:type="spellStart"/>
            <w:r w:rsidR="005A679E" w:rsidRPr="005A679E">
              <w:rPr>
                <w:lang w:val="en-US"/>
              </w:rPr>
              <w:t>menggunakan</w:t>
            </w:r>
            <w:proofErr w:type="spellEnd"/>
            <w:r w:rsidR="005A679E" w:rsidRPr="005A679E">
              <w:rPr>
                <w:lang w:val="en-US"/>
              </w:rPr>
              <w:t xml:space="preserve"> </w:t>
            </w:r>
            <w:proofErr w:type="spellStart"/>
            <w:r w:rsidR="005A679E" w:rsidRPr="005A679E">
              <w:rPr>
                <w:lang w:val="en-US"/>
              </w:rPr>
              <w:t>aquades</w:t>
            </w:r>
            <w:proofErr w:type="spellEnd"/>
            <w:r w:rsidR="005A679E" w:rsidRPr="005A679E">
              <w:rPr>
                <w:lang w:val="en-US"/>
              </w:rPr>
              <w:t xml:space="preserve"> </w:t>
            </w:r>
            <w:proofErr w:type="spellStart"/>
            <w:r w:rsidR="005A679E" w:rsidRPr="005A679E">
              <w:rPr>
                <w:lang w:val="en-US"/>
              </w:rPr>
              <w:t>steril</w:t>
            </w:r>
            <w:proofErr w:type="spellEnd"/>
            <w:r w:rsidR="005A679E" w:rsidRPr="005A679E">
              <w:rPr>
                <w:lang w:val="en-US"/>
              </w:rPr>
              <w:t xml:space="preserve"> pada </w:t>
            </w:r>
            <w:proofErr w:type="spellStart"/>
            <w:r w:rsidR="005A679E" w:rsidRPr="005A679E">
              <w:rPr>
                <w:lang w:val="en-US"/>
              </w:rPr>
              <w:t>konsentrasi</w:t>
            </w:r>
            <w:proofErr w:type="spellEnd"/>
            <w:r w:rsidR="005A679E" w:rsidRPr="005A679E">
              <w:rPr>
                <w:lang w:val="en-US"/>
              </w:rPr>
              <w:t xml:space="preserve"> 20%, 40%, 60%, 80%, 100%. </w:t>
            </w:r>
            <w:proofErr w:type="spellStart"/>
            <w:r w:rsidR="005A679E" w:rsidRPr="005A679E">
              <w:rPr>
                <w:lang w:val="en-US"/>
              </w:rPr>
              <w:t>Kontrol</w:t>
            </w:r>
            <w:proofErr w:type="spellEnd"/>
            <w:r w:rsidR="005A679E" w:rsidRPr="005A679E">
              <w:rPr>
                <w:lang w:val="en-US"/>
              </w:rPr>
              <w:t xml:space="preserve"> </w:t>
            </w:r>
            <w:proofErr w:type="spellStart"/>
            <w:r w:rsidR="005A679E" w:rsidRPr="005A679E">
              <w:rPr>
                <w:lang w:val="en-US"/>
              </w:rPr>
              <w:t>positif</w:t>
            </w:r>
            <w:proofErr w:type="spellEnd"/>
            <w:r w:rsidR="005A679E" w:rsidRPr="005A679E">
              <w:rPr>
                <w:lang w:val="en-US"/>
              </w:rPr>
              <w:t xml:space="preserve"> </w:t>
            </w:r>
            <w:proofErr w:type="spellStart"/>
            <w:r w:rsidR="005A679E" w:rsidRPr="005A679E">
              <w:rPr>
                <w:lang w:val="en-US"/>
              </w:rPr>
              <w:t>menggunakan</w:t>
            </w:r>
            <w:proofErr w:type="spellEnd"/>
            <w:r w:rsidR="005A679E" w:rsidRPr="005A679E">
              <w:rPr>
                <w:lang w:val="en-US"/>
              </w:rPr>
              <w:t xml:space="preserve"> </w:t>
            </w:r>
            <w:proofErr w:type="spellStart"/>
            <w:r w:rsidR="00782CDA">
              <w:rPr>
                <w:lang w:val="en-US"/>
              </w:rPr>
              <w:t>a</w:t>
            </w:r>
            <w:r w:rsidR="005A679E" w:rsidRPr="005A679E">
              <w:rPr>
                <w:lang w:val="en-US"/>
              </w:rPr>
              <w:t>mphicilin</w:t>
            </w:r>
            <w:proofErr w:type="spellEnd"/>
            <w:r w:rsidR="005A679E" w:rsidRPr="005A679E">
              <w:rPr>
                <w:lang w:val="en-US"/>
              </w:rPr>
              <w:t xml:space="preserve"> 10 µg dan </w:t>
            </w:r>
            <w:proofErr w:type="spellStart"/>
            <w:r w:rsidR="005A679E" w:rsidRPr="005A679E">
              <w:rPr>
                <w:lang w:val="en-US"/>
              </w:rPr>
              <w:t>kontrol</w:t>
            </w:r>
            <w:proofErr w:type="spellEnd"/>
            <w:r w:rsidR="005A679E" w:rsidRPr="005A679E">
              <w:rPr>
                <w:lang w:val="en-US"/>
              </w:rPr>
              <w:t xml:space="preserve"> </w:t>
            </w:r>
            <w:proofErr w:type="spellStart"/>
            <w:r w:rsidR="005A679E" w:rsidRPr="005A679E">
              <w:rPr>
                <w:lang w:val="en-US"/>
              </w:rPr>
              <w:t>negatif</w:t>
            </w:r>
            <w:proofErr w:type="spellEnd"/>
            <w:r w:rsidR="005A679E" w:rsidRPr="005A679E">
              <w:rPr>
                <w:lang w:val="en-US"/>
              </w:rPr>
              <w:t xml:space="preserve"> </w:t>
            </w:r>
            <w:proofErr w:type="spellStart"/>
            <w:r w:rsidR="005A679E" w:rsidRPr="005A679E">
              <w:rPr>
                <w:lang w:val="en-US"/>
              </w:rPr>
              <w:t>menggunakan</w:t>
            </w:r>
            <w:proofErr w:type="spellEnd"/>
            <w:r w:rsidR="005A679E" w:rsidRPr="005A679E">
              <w:rPr>
                <w:lang w:val="en-US"/>
              </w:rPr>
              <w:t xml:space="preserve"> </w:t>
            </w:r>
            <w:proofErr w:type="spellStart"/>
            <w:r w:rsidR="005A679E" w:rsidRPr="005A679E">
              <w:rPr>
                <w:lang w:val="en-US"/>
              </w:rPr>
              <w:t>aquades</w:t>
            </w:r>
            <w:proofErr w:type="spellEnd"/>
            <w:r w:rsidR="005A679E" w:rsidRPr="005A679E">
              <w:rPr>
                <w:lang w:val="en-US"/>
              </w:rPr>
              <w:t xml:space="preserve"> </w:t>
            </w:r>
            <w:proofErr w:type="spellStart"/>
            <w:r w:rsidR="005A679E" w:rsidRPr="005A679E">
              <w:rPr>
                <w:lang w:val="en-US"/>
              </w:rPr>
              <w:t>steril</w:t>
            </w:r>
            <w:proofErr w:type="spellEnd"/>
            <w:r w:rsidR="005A679E" w:rsidRPr="005A679E">
              <w:rPr>
                <w:lang w:val="en-US"/>
              </w:rPr>
              <w:t xml:space="preserve">. Hasil </w:t>
            </w:r>
            <w:proofErr w:type="spellStart"/>
            <w:r w:rsidR="005A679E" w:rsidRPr="005A679E">
              <w:rPr>
                <w:lang w:val="en-US"/>
              </w:rPr>
              <w:t>penelitian</w:t>
            </w:r>
            <w:proofErr w:type="spellEnd"/>
            <w:r w:rsidR="005A679E" w:rsidRPr="005A679E">
              <w:rPr>
                <w:lang w:val="en-US"/>
              </w:rPr>
              <w:t xml:space="preserve"> </w:t>
            </w:r>
            <w:proofErr w:type="spellStart"/>
            <w:r w:rsidR="005A679E" w:rsidRPr="005A679E">
              <w:rPr>
                <w:lang w:val="en-US"/>
              </w:rPr>
              <w:t>menunjukkan</w:t>
            </w:r>
            <w:proofErr w:type="spellEnd"/>
            <w:r w:rsidR="005A679E" w:rsidRPr="005A679E">
              <w:rPr>
                <w:lang w:val="en-US"/>
              </w:rPr>
              <w:t xml:space="preserve"> </w:t>
            </w:r>
            <w:proofErr w:type="spellStart"/>
            <w:r w:rsidR="005A679E" w:rsidRPr="005A679E">
              <w:rPr>
                <w:lang w:val="en-US"/>
              </w:rPr>
              <w:t>ekstrak</w:t>
            </w:r>
            <w:proofErr w:type="spellEnd"/>
            <w:r w:rsidR="005A679E" w:rsidRPr="005A679E">
              <w:rPr>
                <w:lang w:val="en-US"/>
              </w:rPr>
              <w:t xml:space="preserve"> </w:t>
            </w:r>
            <w:proofErr w:type="spellStart"/>
            <w:r w:rsidR="005A679E" w:rsidRPr="005A679E">
              <w:rPr>
                <w:lang w:val="en-US"/>
              </w:rPr>
              <w:t>daun</w:t>
            </w:r>
            <w:proofErr w:type="spellEnd"/>
            <w:r w:rsidR="005A679E" w:rsidRPr="005A679E">
              <w:rPr>
                <w:lang w:val="en-US"/>
              </w:rPr>
              <w:t xml:space="preserve"> </w:t>
            </w:r>
            <w:proofErr w:type="spellStart"/>
            <w:r w:rsidR="005A679E" w:rsidRPr="005A679E">
              <w:rPr>
                <w:lang w:val="en-US"/>
              </w:rPr>
              <w:t>pegagan</w:t>
            </w:r>
            <w:proofErr w:type="spellEnd"/>
            <w:r w:rsidR="005A679E" w:rsidRPr="005A679E">
              <w:rPr>
                <w:lang w:val="en-US"/>
              </w:rPr>
              <w:t xml:space="preserve">  </w:t>
            </w:r>
            <w:proofErr w:type="spellStart"/>
            <w:r w:rsidR="005A679E" w:rsidRPr="005A679E">
              <w:rPr>
                <w:lang w:val="en-US"/>
              </w:rPr>
              <w:t>dengan</w:t>
            </w:r>
            <w:proofErr w:type="spellEnd"/>
            <w:r w:rsidR="005A679E" w:rsidRPr="005A679E">
              <w:rPr>
                <w:lang w:val="en-US"/>
              </w:rPr>
              <w:t xml:space="preserve"> </w:t>
            </w:r>
            <w:proofErr w:type="spellStart"/>
            <w:r w:rsidR="005A679E" w:rsidRPr="005A679E">
              <w:rPr>
                <w:lang w:val="en-US"/>
              </w:rPr>
              <w:t>konsentrasi</w:t>
            </w:r>
            <w:proofErr w:type="spellEnd"/>
            <w:r w:rsidR="005A679E" w:rsidRPr="005A679E">
              <w:rPr>
                <w:lang w:val="en-US"/>
              </w:rPr>
              <w:t xml:space="preserve"> 20%, 40%, 60%, 80% dan 100% </w:t>
            </w:r>
            <w:proofErr w:type="spellStart"/>
            <w:r w:rsidR="005A679E" w:rsidRPr="005A679E">
              <w:rPr>
                <w:lang w:val="en-US"/>
              </w:rPr>
              <w:t>memiliki</w:t>
            </w:r>
            <w:proofErr w:type="spellEnd"/>
            <w:r w:rsidR="005A679E" w:rsidRPr="005A679E">
              <w:rPr>
                <w:lang w:val="en-US"/>
              </w:rPr>
              <w:t xml:space="preserve"> rata-rata diameter zona </w:t>
            </w:r>
            <w:proofErr w:type="spellStart"/>
            <w:r w:rsidR="005A679E" w:rsidRPr="005A679E">
              <w:rPr>
                <w:lang w:val="en-US"/>
              </w:rPr>
              <w:t>hambat</w:t>
            </w:r>
            <w:proofErr w:type="spellEnd"/>
            <w:r w:rsidR="005A679E" w:rsidRPr="005A679E">
              <w:rPr>
                <w:lang w:val="en-US"/>
              </w:rPr>
              <w:t xml:space="preserve"> </w:t>
            </w:r>
            <w:proofErr w:type="spellStart"/>
            <w:r w:rsidR="005A679E" w:rsidRPr="005A679E">
              <w:rPr>
                <w:lang w:val="en-US"/>
              </w:rPr>
              <w:t>terhadap</w:t>
            </w:r>
            <w:proofErr w:type="spellEnd"/>
            <w:r w:rsidR="005A679E" w:rsidRPr="005A679E">
              <w:rPr>
                <w:lang w:val="en-US"/>
              </w:rPr>
              <w:t xml:space="preserve"> Staphylococcus aureus </w:t>
            </w:r>
            <w:proofErr w:type="spellStart"/>
            <w:r w:rsidR="005A679E" w:rsidRPr="005A679E">
              <w:rPr>
                <w:lang w:val="en-US"/>
              </w:rPr>
              <w:t>sebesar</w:t>
            </w:r>
            <w:proofErr w:type="spellEnd"/>
            <w:r w:rsidR="005A679E" w:rsidRPr="005A679E">
              <w:rPr>
                <w:lang w:val="en-US"/>
              </w:rPr>
              <w:t xml:space="preserve"> 15 mm, 17,6 mm, 20 mm, 21,6 mm, dan 25 mm. </w:t>
            </w:r>
            <w:proofErr w:type="spellStart"/>
            <w:r w:rsidR="005A679E" w:rsidRPr="005A679E">
              <w:rPr>
                <w:lang w:val="en-US"/>
              </w:rPr>
              <w:t>Kontrol</w:t>
            </w:r>
            <w:proofErr w:type="spellEnd"/>
            <w:r w:rsidR="005A679E" w:rsidRPr="005A679E">
              <w:rPr>
                <w:lang w:val="en-US"/>
              </w:rPr>
              <w:t xml:space="preserve"> </w:t>
            </w:r>
            <w:proofErr w:type="spellStart"/>
            <w:r w:rsidR="005A679E" w:rsidRPr="005A679E">
              <w:rPr>
                <w:lang w:val="en-US"/>
              </w:rPr>
              <w:t>positif</w:t>
            </w:r>
            <w:proofErr w:type="spellEnd"/>
            <w:r w:rsidR="005A679E" w:rsidRPr="005A679E">
              <w:rPr>
                <w:lang w:val="en-US"/>
              </w:rPr>
              <w:t xml:space="preserve"> (</w:t>
            </w:r>
            <w:proofErr w:type="spellStart"/>
            <w:r w:rsidR="00782CDA">
              <w:rPr>
                <w:lang w:val="en-US"/>
              </w:rPr>
              <w:t>ampicilin</w:t>
            </w:r>
            <w:proofErr w:type="spellEnd"/>
            <w:r w:rsidR="005A679E" w:rsidRPr="005A679E">
              <w:rPr>
                <w:lang w:val="en-US"/>
              </w:rPr>
              <w:t xml:space="preserve"> 10 µg) </w:t>
            </w:r>
            <w:proofErr w:type="spellStart"/>
            <w:r w:rsidR="005A679E" w:rsidRPr="005A679E">
              <w:rPr>
                <w:lang w:val="en-US"/>
              </w:rPr>
              <w:t>sebesar</w:t>
            </w:r>
            <w:proofErr w:type="spellEnd"/>
            <w:r w:rsidR="005A679E" w:rsidRPr="005A679E">
              <w:rPr>
                <w:lang w:val="en-US"/>
              </w:rPr>
              <w:t xml:space="preserve"> </w:t>
            </w:r>
            <w:r w:rsidR="005A679E">
              <w:rPr>
                <w:lang w:val="en-US"/>
              </w:rPr>
              <w:t>40</w:t>
            </w:r>
            <w:r w:rsidR="005A679E" w:rsidRPr="005A679E">
              <w:rPr>
                <w:lang w:val="en-US"/>
              </w:rPr>
              <w:t xml:space="preserve"> mm dan </w:t>
            </w:r>
            <w:proofErr w:type="spellStart"/>
            <w:r w:rsidR="005A679E" w:rsidRPr="005A679E">
              <w:rPr>
                <w:lang w:val="en-US"/>
              </w:rPr>
              <w:t>kontrol</w:t>
            </w:r>
            <w:proofErr w:type="spellEnd"/>
            <w:r w:rsidR="005A679E" w:rsidRPr="005A679E">
              <w:rPr>
                <w:lang w:val="en-US"/>
              </w:rPr>
              <w:t xml:space="preserve"> </w:t>
            </w:r>
            <w:proofErr w:type="spellStart"/>
            <w:r w:rsidR="005A679E" w:rsidRPr="005A679E">
              <w:rPr>
                <w:lang w:val="en-US"/>
              </w:rPr>
              <w:t>negatif</w:t>
            </w:r>
            <w:proofErr w:type="spellEnd"/>
            <w:r w:rsidR="005A679E" w:rsidRPr="005A679E">
              <w:rPr>
                <w:lang w:val="en-US"/>
              </w:rPr>
              <w:t xml:space="preserve"> (</w:t>
            </w:r>
            <w:proofErr w:type="spellStart"/>
            <w:r w:rsidR="005A679E" w:rsidRPr="005A679E">
              <w:rPr>
                <w:lang w:val="en-US"/>
              </w:rPr>
              <w:t>aquades</w:t>
            </w:r>
            <w:proofErr w:type="spellEnd"/>
            <w:r w:rsidR="005A679E" w:rsidRPr="005A679E">
              <w:rPr>
                <w:lang w:val="en-US"/>
              </w:rPr>
              <w:t xml:space="preserve"> </w:t>
            </w:r>
            <w:proofErr w:type="spellStart"/>
            <w:r w:rsidR="005A679E" w:rsidRPr="005A679E">
              <w:rPr>
                <w:lang w:val="en-US"/>
              </w:rPr>
              <w:t>steril</w:t>
            </w:r>
            <w:proofErr w:type="spellEnd"/>
            <w:r w:rsidR="005A679E" w:rsidRPr="005A679E">
              <w:rPr>
                <w:lang w:val="en-US"/>
              </w:rPr>
              <w:t xml:space="preserve"> )</w:t>
            </w:r>
            <w:r w:rsidR="005A679E">
              <w:rPr>
                <w:lang w:val="en-US"/>
              </w:rPr>
              <w:t xml:space="preserve"> </w:t>
            </w:r>
            <w:proofErr w:type="spellStart"/>
            <w:r w:rsidR="005A679E">
              <w:rPr>
                <w:lang w:val="en-US"/>
              </w:rPr>
              <w:t>sebesar</w:t>
            </w:r>
            <w:proofErr w:type="spellEnd"/>
            <w:r w:rsidR="005A679E">
              <w:rPr>
                <w:lang w:val="en-US"/>
              </w:rPr>
              <w:t xml:space="preserve"> 0 mm</w:t>
            </w:r>
            <w:r w:rsidR="005A679E" w:rsidRPr="005A679E">
              <w:rPr>
                <w:lang w:val="en-US"/>
              </w:rPr>
              <w:t xml:space="preserve">. </w:t>
            </w:r>
            <w:proofErr w:type="spellStart"/>
            <w:r w:rsidR="005A679E" w:rsidRPr="00606EBF">
              <w:rPr>
                <w:lang w:val="en-US"/>
              </w:rPr>
              <w:t>Ekstrak</w:t>
            </w:r>
            <w:proofErr w:type="spellEnd"/>
            <w:r w:rsidR="005A679E" w:rsidRPr="00606EBF">
              <w:rPr>
                <w:lang w:val="en-US"/>
              </w:rPr>
              <w:t xml:space="preserve"> </w:t>
            </w:r>
            <w:proofErr w:type="spellStart"/>
            <w:r w:rsidR="005A679E" w:rsidRPr="00606EBF">
              <w:rPr>
                <w:lang w:val="en-US"/>
              </w:rPr>
              <w:t>pegagan</w:t>
            </w:r>
            <w:proofErr w:type="spellEnd"/>
            <w:r w:rsidR="005A679E" w:rsidRPr="00606EBF">
              <w:rPr>
                <w:lang w:val="en-US"/>
              </w:rPr>
              <w:t xml:space="preserve"> pada </w:t>
            </w:r>
            <w:proofErr w:type="spellStart"/>
            <w:r w:rsidR="005A679E" w:rsidRPr="00606EBF">
              <w:rPr>
                <w:lang w:val="en-US"/>
              </w:rPr>
              <w:t>konsentrasi</w:t>
            </w:r>
            <w:proofErr w:type="spellEnd"/>
            <w:r w:rsidR="005A679E" w:rsidRPr="00606EBF">
              <w:rPr>
                <w:lang w:val="en-US"/>
              </w:rPr>
              <w:t xml:space="preserve"> 60%, 80% dan 100% </w:t>
            </w:r>
            <w:proofErr w:type="spellStart"/>
            <w:r w:rsidR="005A679E" w:rsidRPr="00606EBF">
              <w:rPr>
                <w:lang w:val="en-US"/>
              </w:rPr>
              <w:t>efektif</w:t>
            </w:r>
            <w:proofErr w:type="spellEnd"/>
            <w:r w:rsidR="005A679E" w:rsidRPr="00606EBF">
              <w:rPr>
                <w:lang w:val="en-US"/>
              </w:rPr>
              <w:t xml:space="preserve"> </w:t>
            </w:r>
            <w:proofErr w:type="spellStart"/>
            <w:r w:rsidR="005A679E" w:rsidRPr="00606EBF">
              <w:rPr>
                <w:lang w:val="en-US"/>
              </w:rPr>
              <w:t>dalam</w:t>
            </w:r>
            <w:proofErr w:type="spellEnd"/>
            <w:r w:rsidR="005A679E" w:rsidRPr="00606EBF">
              <w:rPr>
                <w:lang w:val="en-US"/>
              </w:rPr>
              <w:t xml:space="preserve"> </w:t>
            </w:r>
            <w:proofErr w:type="spellStart"/>
            <w:r w:rsidR="005A679E" w:rsidRPr="00606EBF">
              <w:rPr>
                <w:lang w:val="en-US"/>
              </w:rPr>
              <w:t>menghambat</w:t>
            </w:r>
            <w:proofErr w:type="spellEnd"/>
            <w:r w:rsidR="005A679E" w:rsidRPr="00606EBF">
              <w:rPr>
                <w:lang w:val="en-US"/>
              </w:rPr>
              <w:t xml:space="preserve"> </w:t>
            </w:r>
            <w:proofErr w:type="spellStart"/>
            <w:r w:rsidR="005A679E" w:rsidRPr="00606EBF">
              <w:rPr>
                <w:lang w:val="en-US"/>
              </w:rPr>
              <w:t>pertumbuhan</w:t>
            </w:r>
            <w:proofErr w:type="spellEnd"/>
            <w:r w:rsidR="005A679E" w:rsidRPr="00606EBF">
              <w:rPr>
                <w:lang w:val="en-US"/>
              </w:rPr>
              <w:t xml:space="preserve"> </w:t>
            </w:r>
            <w:proofErr w:type="spellStart"/>
            <w:r w:rsidR="005A679E" w:rsidRPr="00606EBF">
              <w:rPr>
                <w:lang w:val="en-US"/>
              </w:rPr>
              <w:t>bakteri</w:t>
            </w:r>
            <w:proofErr w:type="spellEnd"/>
            <w:r w:rsidR="005A679E" w:rsidRPr="00606EBF">
              <w:rPr>
                <w:lang w:val="en-US"/>
              </w:rPr>
              <w:t xml:space="preserve"> </w:t>
            </w:r>
            <w:r w:rsidR="00606EBF" w:rsidRPr="00606EBF">
              <w:rPr>
                <w:lang w:val="en-US"/>
              </w:rPr>
              <w:t xml:space="preserve">Staphylococcus aureus </w:t>
            </w:r>
            <w:proofErr w:type="spellStart"/>
            <w:r w:rsidR="005A679E" w:rsidRPr="00606EBF">
              <w:rPr>
                <w:lang w:val="en-US"/>
              </w:rPr>
              <w:t>sedangkan</w:t>
            </w:r>
            <w:proofErr w:type="spellEnd"/>
            <w:r w:rsidR="005A679E" w:rsidRPr="00606EBF">
              <w:rPr>
                <w:lang w:val="en-US"/>
              </w:rPr>
              <w:t xml:space="preserve"> </w:t>
            </w:r>
            <w:proofErr w:type="spellStart"/>
            <w:r w:rsidR="005A679E" w:rsidRPr="00606EBF">
              <w:rPr>
                <w:lang w:val="en-US"/>
              </w:rPr>
              <w:t>konsentrasi</w:t>
            </w:r>
            <w:proofErr w:type="spellEnd"/>
            <w:r w:rsidR="005A679E" w:rsidRPr="00606EBF">
              <w:rPr>
                <w:lang w:val="en-US"/>
              </w:rPr>
              <w:t xml:space="preserve"> 20% dan 40% </w:t>
            </w:r>
            <w:proofErr w:type="spellStart"/>
            <w:r w:rsidR="005A679E" w:rsidRPr="00606EBF">
              <w:rPr>
                <w:lang w:val="en-US"/>
              </w:rPr>
              <w:t>tidak</w:t>
            </w:r>
            <w:proofErr w:type="spellEnd"/>
            <w:r w:rsidR="005A679E" w:rsidRPr="00606EBF">
              <w:rPr>
                <w:lang w:val="en-US"/>
              </w:rPr>
              <w:t xml:space="preserve"> </w:t>
            </w:r>
            <w:proofErr w:type="spellStart"/>
            <w:r w:rsidR="005A679E" w:rsidRPr="00606EBF">
              <w:rPr>
                <w:lang w:val="en-US"/>
              </w:rPr>
              <w:t>efektif</w:t>
            </w:r>
            <w:proofErr w:type="spellEnd"/>
            <w:r w:rsidR="005A679E" w:rsidRPr="00606EBF">
              <w:rPr>
                <w:lang w:val="en-US"/>
              </w:rPr>
              <w:t xml:space="preserve"> </w:t>
            </w:r>
            <w:proofErr w:type="spellStart"/>
            <w:r w:rsidR="005A679E" w:rsidRPr="00606EBF">
              <w:rPr>
                <w:lang w:val="en-US"/>
              </w:rPr>
              <w:t>dalam</w:t>
            </w:r>
            <w:proofErr w:type="spellEnd"/>
            <w:r w:rsidR="005A679E" w:rsidRPr="00606EBF">
              <w:rPr>
                <w:lang w:val="en-US"/>
              </w:rPr>
              <w:t xml:space="preserve"> </w:t>
            </w:r>
            <w:proofErr w:type="spellStart"/>
            <w:r w:rsidR="005A679E" w:rsidRPr="00606EBF">
              <w:rPr>
                <w:lang w:val="en-US"/>
              </w:rPr>
              <w:t>menghambat</w:t>
            </w:r>
            <w:proofErr w:type="spellEnd"/>
            <w:r w:rsidR="005A679E" w:rsidRPr="00606EBF">
              <w:rPr>
                <w:lang w:val="en-US"/>
              </w:rPr>
              <w:t xml:space="preserve"> </w:t>
            </w:r>
            <w:proofErr w:type="spellStart"/>
            <w:r w:rsidR="005A679E" w:rsidRPr="00606EBF">
              <w:rPr>
                <w:lang w:val="en-US"/>
              </w:rPr>
              <w:t>pertumbuhan</w:t>
            </w:r>
            <w:proofErr w:type="spellEnd"/>
            <w:r w:rsidR="005A679E" w:rsidRPr="00606EBF">
              <w:rPr>
                <w:lang w:val="en-US"/>
              </w:rPr>
              <w:t xml:space="preserve"> </w:t>
            </w:r>
            <w:proofErr w:type="spellStart"/>
            <w:r w:rsidR="005A679E" w:rsidRPr="00606EBF">
              <w:rPr>
                <w:lang w:val="en-US"/>
              </w:rPr>
              <w:t>bakteri</w:t>
            </w:r>
            <w:proofErr w:type="spellEnd"/>
            <w:r w:rsidR="005A679E" w:rsidRPr="00606EBF">
              <w:rPr>
                <w:lang w:val="en-US"/>
              </w:rPr>
              <w:t xml:space="preserve"> </w:t>
            </w:r>
            <w:r w:rsidR="007919F7" w:rsidRPr="00606EBF">
              <w:rPr>
                <w:lang w:val="en-US"/>
              </w:rPr>
              <w:t>Staphylococcus aureus</w:t>
            </w:r>
          </w:p>
          <w:p w14:paraId="29F8F00B" w14:textId="7799208C" w:rsidR="00A54143" w:rsidRPr="00646285" w:rsidRDefault="00247023" w:rsidP="00247023">
            <w:pPr>
              <w:pStyle w:val="Abstrakabstract"/>
              <w:rPr>
                <w:lang w:eastAsia="en-US"/>
              </w:rPr>
            </w:pPr>
            <w:r w:rsidRPr="00247023">
              <w:rPr>
                <w:color w:val="0070C0"/>
              </w:rPr>
              <w:t xml:space="preserve"> </w:t>
            </w:r>
          </w:p>
        </w:tc>
      </w:tr>
      <w:tr w:rsidR="00BF7EDC" w:rsidRPr="005D5930" w14:paraId="499A35E8" w14:textId="77777777" w:rsidTr="00A54143">
        <w:tc>
          <w:tcPr>
            <w:tcW w:w="2552" w:type="dxa"/>
            <w:gridSpan w:val="2"/>
            <w:tcBorders>
              <w:left w:val="nil"/>
              <w:bottom w:val="single" w:sz="12" w:space="0" w:color="BDD6EE" w:themeColor="accent1" w:themeTint="66"/>
              <w:right w:val="nil"/>
            </w:tcBorders>
            <w:shd w:val="clear" w:color="auto" w:fill="auto"/>
          </w:tcPr>
          <w:p w14:paraId="5EA87332" w14:textId="77777777" w:rsidR="00430AD0" w:rsidRPr="005D5930" w:rsidRDefault="00430AD0" w:rsidP="00430AD0">
            <w:pPr>
              <w:pStyle w:val="Affiliasi"/>
              <w:rPr>
                <w:b/>
                <w:sz w:val="20"/>
                <w:lang w:eastAsia="en-US"/>
              </w:rPr>
            </w:pPr>
            <w:r w:rsidRPr="005D5930">
              <w:rPr>
                <w:b/>
                <w:sz w:val="20"/>
                <w:lang w:eastAsia="en-US"/>
              </w:rPr>
              <w:t>Kata kunci:</w:t>
            </w:r>
          </w:p>
          <w:p w14:paraId="7F583148" w14:textId="4ACA5C6A" w:rsidR="00430AD0" w:rsidRPr="007919F7" w:rsidRDefault="007919F7" w:rsidP="00430AD0">
            <w:pPr>
              <w:pStyle w:val="keywordkatakunci"/>
              <w:rPr>
                <w:lang w:val="en-US" w:eastAsia="en-US"/>
              </w:rPr>
            </w:pPr>
            <w:proofErr w:type="spellStart"/>
            <w:r>
              <w:rPr>
                <w:lang w:val="en-US" w:eastAsia="en-US"/>
              </w:rPr>
              <w:t>Efektifitas</w:t>
            </w:r>
            <w:proofErr w:type="spellEnd"/>
            <w:r>
              <w:rPr>
                <w:lang w:val="en-US" w:eastAsia="en-US"/>
              </w:rPr>
              <w:t>;</w:t>
            </w:r>
          </w:p>
          <w:p w14:paraId="75679B7A" w14:textId="714DF8E9" w:rsidR="00430AD0" w:rsidRPr="007919F7" w:rsidRDefault="007919F7" w:rsidP="00430AD0">
            <w:pPr>
              <w:pStyle w:val="keywordkatakunci"/>
              <w:rPr>
                <w:lang w:val="en-US" w:eastAsia="en-US"/>
              </w:rPr>
            </w:pPr>
            <w:proofErr w:type="spellStart"/>
            <w:r>
              <w:rPr>
                <w:lang w:val="en-US" w:eastAsia="en-US"/>
              </w:rPr>
              <w:t>Ekstrak</w:t>
            </w:r>
            <w:proofErr w:type="spellEnd"/>
            <w:r>
              <w:rPr>
                <w:lang w:val="en-US" w:eastAsia="en-US"/>
              </w:rPr>
              <w:t xml:space="preserve"> </w:t>
            </w:r>
            <w:proofErr w:type="spellStart"/>
            <w:r>
              <w:rPr>
                <w:lang w:val="en-US" w:eastAsia="en-US"/>
              </w:rPr>
              <w:t>daun</w:t>
            </w:r>
            <w:proofErr w:type="spellEnd"/>
            <w:r>
              <w:rPr>
                <w:lang w:val="en-US" w:eastAsia="en-US"/>
              </w:rPr>
              <w:t xml:space="preserve"> </w:t>
            </w:r>
            <w:proofErr w:type="spellStart"/>
            <w:r>
              <w:rPr>
                <w:lang w:val="en-US" w:eastAsia="en-US"/>
              </w:rPr>
              <w:t>pegagan</w:t>
            </w:r>
            <w:proofErr w:type="spellEnd"/>
            <w:r>
              <w:rPr>
                <w:lang w:val="en-US" w:eastAsia="en-US"/>
              </w:rPr>
              <w:t>;</w:t>
            </w:r>
          </w:p>
          <w:p w14:paraId="22C48F22" w14:textId="2D7DEA54" w:rsidR="00430AD0" w:rsidRPr="00D02455" w:rsidRDefault="007919F7" w:rsidP="00430AD0">
            <w:pPr>
              <w:pStyle w:val="keywordkatakunci"/>
              <w:rPr>
                <w:lang w:eastAsia="en-US"/>
              </w:rPr>
            </w:pPr>
            <w:r w:rsidRPr="007919F7">
              <w:rPr>
                <w:lang w:eastAsia="en-US"/>
              </w:rPr>
              <w:t>Staphylococcus aureus</w:t>
            </w:r>
          </w:p>
          <w:p w14:paraId="69B3CFE9" w14:textId="2259FFA9" w:rsidR="00430AD0" w:rsidRPr="007919F7" w:rsidRDefault="007919F7" w:rsidP="00430AD0">
            <w:pPr>
              <w:pStyle w:val="keywordkatakunci"/>
              <w:rPr>
                <w:lang w:val="en-US" w:eastAsia="en-US"/>
              </w:rPr>
            </w:pPr>
            <w:proofErr w:type="spellStart"/>
            <w:r>
              <w:rPr>
                <w:lang w:val="en-US" w:eastAsia="en-US"/>
              </w:rPr>
              <w:t>Cakram</w:t>
            </w:r>
            <w:proofErr w:type="spellEnd"/>
          </w:p>
          <w:p w14:paraId="323BFF34" w14:textId="779D8607" w:rsidR="00430AD0" w:rsidRPr="00D02455" w:rsidRDefault="00430AD0" w:rsidP="00430AD0">
            <w:pPr>
              <w:pStyle w:val="keywordkatakunci"/>
              <w:rPr>
                <w:lang w:eastAsia="en-US"/>
              </w:rPr>
            </w:pPr>
          </w:p>
          <w:p w14:paraId="42BA3466" w14:textId="77777777" w:rsidR="00646285" w:rsidRPr="00646285" w:rsidRDefault="00646285" w:rsidP="007A5EDD">
            <w:pPr>
              <w:pStyle w:val="keywordkatakunci"/>
              <w:rPr>
                <w:lang w:eastAsia="en-US"/>
              </w:rPr>
            </w:pPr>
          </w:p>
        </w:tc>
        <w:tc>
          <w:tcPr>
            <w:tcW w:w="6518" w:type="dxa"/>
            <w:vMerge/>
            <w:tcBorders>
              <w:left w:val="nil"/>
              <w:bottom w:val="single" w:sz="12" w:space="0" w:color="BDD6EE" w:themeColor="accent1" w:themeTint="66"/>
              <w:right w:val="nil"/>
            </w:tcBorders>
            <w:shd w:val="clear" w:color="auto" w:fill="FBE4D5" w:themeFill="accent2" w:themeFillTint="33"/>
          </w:tcPr>
          <w:p w14:paraId="7C7903F8" w14:textId="77777777" w:rsidR="00646285" w:rsidRPr="005D5930" w:rsidRDefault="00646285" w:rsidP="007A5EDD">
            <w:pPr>
              <w:pStyle w:val="Affiliasi"/>
              <w:rPr>
                <w:sz w:val="20"/>
                <w:lang w:eastAsia="en-US"/>
              </w:rPr>
            </w:pPr>
          </w:p>
        </w:tc>
      </w:tr>
      <w:tr w:rsidR="00A54143" w:rsidRPr="005D5930" w14:paraId="1A793C57" w14:textId="77777777" w:rsidTr="00EB1048">
        <w:trPr>
          <w:trHeight w:val="396"/>
        </w:trPr>
        <w:tc>
          <w:tcPr>
            <w:tcW w:w="2552" w:type="dxa"/>
            <w:gridSpan w:val="2"/>
            <w:vMerge w:val="restart"/>
            <w:tcBorders>
              <w:top w:val="single" w:sz="12" w:space="0" w:color="BDD6EE" w:themeColor="accent1" w:themeTint="66"/>
              <w:left w:val="nil"/>
              <w:right w:val="nil"/>
            </w:tcBorders>
            <w:shd w:val="clear" w:color="auto" w:fill="auto"/>
          </w:tcPr>
          <w:p w14:paraId="3C12E604" w14:textId="77777777" w:rsidR="00A54143" w:rsidRPr="005D5930" w:rsidRDefault="00A54143" w:rsidP="00430AD0">
            <w:pPr>
              <w:pStyle w:val="Affiliasi"/>
              <w:rPr>
                <w:b/>
                <w:sz w:val="20"/>
                <w:lang w:eastAsia="en-US"/>
              </w:rPr>
            </w:pPr>
            <w:r w:rsidRPr="005D5930">
              <w:rPr>
                <w:b/>
                <w:sz w:val="20"/>
                <w:lang w:eastAsia="en-US"/>
              </w:rPr>
              <w:t>Key word:</w:t>
            </w:r>
          </w:p>
          <w:p w14:paraId="3C0EEE09" w14:textId="23ACE272" w:rsidR="00A54143" w:rsidRPr="005D5930" w:rsidRDefault="00FC658D" w:rsidP="00430AD0">
            <w:pPr>
              <w:pStyle w:val="keywordkatakunci"/>
              <w:rPr>
                <w:rFonts w:ascii="Cambria Math" w:hAnsi="Cambria Math"/>
                <w:lang w:eastAsia="en-US"/>
              </w:rPr>
            </w:pPr>
            <w:r w:rsidRPr="00FC658D">
              <w:rPr>
                <w:lang w:eastAsia="en-US"/>
              </w:rPr>
              <w:t xml:space="preserve">effective </w:t>
            </w:r>
          </w:p>
          <w:p w14:paraId="23CEAD28" w14:textId="7CF09BDF" w:rsidR="00A54143" w:rsidRPr="00FC658D" w:rsidRDefault="00FC658D" w:rsidP="00430AD0">
            <w:pPr>
              <w:pStyle w:val="keywordkatakunci"/>
              <w:rPr>
                <w:rFonts w:ascii="Cambria Math" w:hAnsi="Cambria Math"/>
                <w:lang w:val="en-US" w:eastAsia="en-US"/>
              </w:rPr>
            </w:pPr>
            <w:proofErr w:type="spellStart"/>
            <w:r>
              <w:rPr>
                <w:lang w:val="en-US" w:eastAsia="en-US"/>
              </w:rPr>
              <w:t>pegagan</w:t>
            </w:r>
            <w:proofErr w:type="spellEnd"/>
            <w:r>
              <w:rPr>
                <w:lang w:val="en-US" w:eastAsia="en-US"/>
              </w:rPr>
              <w:t xml:space="preserve"> leaf extract</w:t>
            </w:r>
          </w:p>
          <w:p w14:paraId="4AD5A1DC" w14:textId="4CACA63A" w:rsidR="00A54143" w:rsidRPr="005D5930" w:rsidRDefault="00FC658D" w:rsidP="00430AD0">
            <w:pPr>
              <w:pStyle w:val="keywordkatakunci"/>
              <w:rPr>
                <w:rFonts w:ascii="Cambria Math" w:hAnsi="Cambria Math"/>
                <w:lang w:eastAsia="en-US"/>
              </w:rPr>
            </w:pPr>
            <w:r w:rsidRPr="00FC658D">
              <w:rPr>
                <w:lang w:eastAsia="en-US"/>
              </w:rPr>
              <w:t>Staphylococcus aureus</w:t>
            </w:r>
          </w:p>
          <w:p w14:paraId="00AF55F5" w14:textId="77777777" w:rsidR="00A54143" w:rsidRPr="005D5930" w:rsidRDefault="00A54143" w:rsidP="00430AD0">
            <w:pPr>
              <w:pStyle w:val="keywordkatakunci"/>
              <w:rPr>
                <w:rFonts w:ascii="Cambria Math" w:hAnsi="Cambria Math"/>
                <w:lang w:eastAsia="en-US"/>
              </w:rPr>
            </w:pPr>
            <w:r>
              <w:rPr>
                <w:lang w:eastAsia="en-US"/>
              </w:rPr>
              <w:t xml:space="preserve">Keyword </w:t>
            </w:r>
            <w:r w:rsidRPr="005D5930">
              <w:rPr>
                <w:rFonts w:ascii="Cambria Math" w:hAnsi="Cambria Math"/>
                <w:lang w:eastAsia="en-US"/>
              </w:rPr>
              <w:t>4</w:t>
            </w:r>
          </w:p>
          <w:p w14:paraId="61815418" w14:textId="77777777" w:rsidR="00A54143" w:rsidRPr="005D5930" w:rsidRDefault="00A54143" w:rsidP="00430AD0">
            <w:pPr>
              <w:pStyle w:val="keywordkatakunci"/>
              <w:rPr>
                <w:lang w:eastAsia="en-US"/>
              </w:rPr>
            </w:pPr>
            <w:r>
              <w:rPr>
                <w:lang w:eastAsia="en-US"/>
              </w:rPr>
              <w:t xml:space="preserve">Keyword </w:t>
            </w:r>
            <w:r w:rsidRPr="005D5930">
              <w:rPr>
                <w:rFonts w:ascii="Cambria Math" w:hAnsi="Cambria Math"/>
                <w:lang w:eastAsia="en-US"/>
              </w:rPr>
              <w:t>5</w:t>
            </w:r>
          </w:p>
        </w:tc>
        <w:tc>
          <w:tcPr>
            <w:tcW w:w="6518" w:type="dxa"/>
            <w:tcBorders>
              <w:top w:val="single" w:sz="12" w:space="0" w:color="BDD6EE" w:themeColor="accent1" w:themeTint="66"/>
              <w:left w:val="nil"/>
              <w:bottom w:val="single" w:sz="12" w:space="0" w:color="BDD6EE" w:themeColor="accent1" w:themeTint="66"/>
              <w:right w:val="nil"/>
            </w:tcBorders>
            <w:shd w:val="clear" w:color="auto" w:fill="auto"/>
            <w:vAlign w:val="center"/>
          </w:tcPr>
          <w:p w14:paraId="3984107C" w14:textId="77777777" w:rsidR="00A54143" w:rsidRPr="00A54143" w:rsidRDefault="00A54143" w:rsidP="00A54143">
            <w:pPr>
              <w:pStyle w:val="Affiliasi"/>
              <w:rPr>
                <w:sz w:val="20"/>
                <w:lang w:eastAsia="en-US"/>
              </w:rPr>
            </w:pPr>
            <w:r w:rsidRPr="00A54143">
              <w:rPr>
                <w:sz w:val="20"/>
                <w:lang w:eastAsia="en-US"/>
              </w:rPr>
              <w:t>ABSTRACT</w:t>
            </w:r>
          </w:p>
        </w:tc>
      </w:tr>
      <w:tr w:rsidR="00A54143" w:rsidRPr="005D5930" w14:paraId="2D7EFE57" w14:textId="77777777" w:rsidTr="00EB1048">
        <w:trPr>
          <w:trHeight w:val="3375"/>
        </w:trPr>
        <w:tc>
          <w:tcPr>
            <w:tcW w:w="2552" w:type="dxa"/>
            <w:gridSpan w:val="2"/>
            <w:vMerge/>
            <w:tcBorders>
              <w:left w:val="nil"/>
              <w:bottom w:val="single" w:sz="12" w:space="0" w:color="BDD6EE" w:themeColor="accent1" w:themeTint="66"/>
              <w:right w:val="nil"/>
            </w:tcBorders>
            <w:shd w:val="clear" w:color="auto" w:fill="auto"/>
          </w:tcPr>
          <w:p w14:paraId="380CA089" w14:textId="77777777" w:rsidR="00A54143" w:rsidRPr="00646285" w:rsidRDefault="00A54143" w:rsidP="00430AD0">
            <w:pPr>
              <w:pStyle w:val="keywordkatakunci"/>
              <w:rPr>
                <w:lang w:eastAsia="en-US"/>
              </w:rPr>
            </w:pPr>
          </w:p>
        </w:tc>
        <w:tc>
          <w:tcPr>
            <w:tcW w:w="6518" w:type="dxa"/>
            <w:tcBorders>
              <w:top w:val="single" w:sz="12" w:space="0" w:color="BDD6EE" w:themeColor="accent1" w:themeTint="66"/>
              <w:left w:val="nil"/>
              <w:bottom w:val="single" w:sz="12" w:space="0" w:color="BDD6EE" w:themeColor="accent1" w:themeTint="66"/>
              <w:right w:val="nil"/>
            </w:tcBorders>
            <w:shd w:val="clear" w:color="auto" w:fill="FBE4D5" w:themeFill="accent2" w:themeFillTint="33"/>
          </w:tcPr>
          <w:p w14:paraId="3A21607A" w14:textId="386A44F5" w:rsidR="00A54143" w:rsidRPr="00A54143" w:rsidRDefault="00782CDA" w:rsidP="00782CDA">
            <w:pPr>
              <w:pStyle w:val="Abstrakabstract"/>
              <w:rPr>
                <w:lang w:val="en"/>
              </w:rPr>
            </w:pPr>
            <w:r w:rsidRPr="00782CDA">
              <w:rPr>
                <w:lang w:eastAsia="en-US"/>
              </w:rPr>
              <w:t xml:space="preserve">There are many cases of bacterial resistance due to inappropriate use of antibiotics. This will cause widespread resistance. Staphylococcus aureus has been known to be resistant to penicillin class antibiotics. Therefore it is necessary to do alternative medicine using natural ingredients. </w:t>
            </w:r>
            <w:proofErr w:type="spellStart"/>
            <w:r>
              <w:rPr>
                <w:lang w:val="en-US" w:eastAsia="en-US"/>
              </w:rPr>
              <w:t>Pegagan</w:t>
            </w:r>
            <w:proofErr w:type="spellEnd"/>
            <w:r>
              <w:rPr>
                <w:lang w:val="en-US" w:eastAsia="en-US"/>
              </w:rPr>
              <w:t xml:space="preserve"> </w:t>
            </w:r>
            <w:r w:rsidRPr="00782CDA">
              <w:rPr>
                <w:lang w:eastAsia="en-US"/>
              </w:rPr>
              <w:t xml:space="preserve">(Centella asiatica) leaves contain active compounds such as flavonoids, tannins, </w:t>
            </w:r>
            <w:r w:rsidR="00712618">
              <w:rPr>
                <w:lang w:val="en-US" w:eastAsia="en-US"/>
              </w:rPr>
              <w:t xml:space="preserve">phenol, </w:t>
            </w:r>
            <w:r w:rsidRPr="00782CDA">
              <w:rPr>
                <w:lang w:eastAsia="en-US"/>
              </w:rPr>
              <w:t xml:space="preserve">saponins </w:t>
            </w:r>
            <w:r w:rsidR="00712618">
              <w:rPr>
                <w:lang w:val="en-US" w:eastAsia="en-US"/>
              </w:rPr>
              <w:t xml:space="preserve">and steroid </w:t>
            </w:r>
            <w:r w:rsidRPr="00782CDA">
              <w:rPr>
                <w:lang w:eastAsia="en-US"/>
              </w:rPr>
              <w:t xml:space="preserve">which are antibacterial because they can damage bacterial cell walls. This study aims to determine the antibacterial effectiveness of </w:t>
            </w:r>
            <w:proofErr w:type="spellStart"/>
            <w:r>
              <w:rPr>
                <w:lang w:val="en-US" w:eastAsia="en-US"/>
              </w:rPr>
              <w:t>pegagan</w:t>
            </w:r>
            <w:proofErr w:type="spellEnd"/>
            <w:r w:rsidRPr="00782CDA">
              <w:rPr>
                <w:lang w:eastAsia="en-US"/>
              </w:rPr>
              <w:t xml:space="preserve"> leaf extract against the growth of Staphylococcus aureus bacteria. This type of research is an experimental study with the disc diffusion method. </w:t>
            </w:r>
            <w:proofErr w:type="spellStart"/>
            <w:r>
              <w:rPr>
                <w:lang w:val="en-US" w:eastAsia="en-US"/>
              </w:rPr>
              <w:t>Pegagan</w:t>
            </w:r>
            <w:proofErr w:type="spellEnd"/>
            <w:r w:rsidRPr="00782CDA">
              <w:rPr>
                <w:lang w:eastAsia="en-US"/>
              </w:rPr>
              <w:t xml:space="preserve"> leaves were extracted by maceration method using 90% ethanol as solvent. The </w:t>
            </w:r>
            <w:proofErr w:type="spellStart"/>
            <w:r>
              <w:rPr>
                <w:lang w:val="en-US" w:eastAsia="en-US"/>
              </w:rPr>
              <w:t>pegagan</w:t>
            </w:r>
            <w:proofErr w:type="spellEnd"/>
            <w:r w:rsidRPr="00782CDA">
              <w:rPr>
                <w:lang w:eastAsia="en-US"/>
              </w:rPr>
              <w:t xml:space="preserve"> extract that had been made was then diluted using sterile distilled water at concentrations of 20%, 40%, 60%, 80%, 100%. Positive control used 10 </w:t>
            </w:r>
            <w:r w:rsidR="009D04A8" w:rsidRPr="009D04A8">
              <w:rPr>
                <w:lang w:eastAsia="en-US"/>
              </w:rPr>
              <w:t>µ</w:t>
            </w:r>
            <w:r w:rsidRPr="00782CDA">
              <w:rPr>
                <w:lang w:eastAsia="en-US"/>
              </w:rPr>
              <w:t xml:space="preserve">g amphicillin and negative control used sterile distilled water. The results showed that the </w:t>
            </w:r>
            <w:proofErr w:type="spellStart"/>
            <w:r w:rsidR="00FC658D">
              <w:rPr>
                <w:lang w:val="en-US" w:eastAsia="en-US"/>
              </w:rPr>
              <w:t>pegagan</w:t>
            </w:r>
            <w:proofErr w:type="spellEnd"/>
            <w:r w:rsidRPr="00782CDA">
              <w:rPr>
                <w:lang w:eastAsia="en-US"/>
              </w:rPr>
              <w:t xml:space="preserve"> leaf extract with concentrations of 20%, 40%, 60%, 80% and 100% had an average diameter of the inhibition zone against Staphylococcus aureus of 15 mm, 17.6 mm, 20 mm, 21.6 mm, and 25 mm. The positive control (ampicillin 10 µg) was 40 mm and the negative control (sterile distilled water) was 0 mm. </w:t>
            </w:r>
            <w:proofErr w:type="spellStart"/>
            <w:r>
              <w:rPr>
                <w:lang w:val="en-US" w:eastAsia="en-US"/>
              </w:rPr>
              <w:t>Pegagan</w:t>
            </w:r>
            <w:proofErr w:type="spellEnd"/>
            <w:r w:rsidRPr="00782CDA">
              <w:rPr>
                <w:lang w:eastAsia="en-US"/>
              </w:rPr>
              <w:t xml:space="preserve"> extract at concentrations of 60%, 80% and 100% was effective in inhibiting the growth of Staphylococcus aureus bacteria, while concentrations of 20% and 40% were not effective in inhibiting the growth of Staphylococcus aureus bacteria</w:t>
            </w:r>
            <w:r w:rsidRPr="00782CDA">
              <w:rPr>
                <w:color w:val="FF0000"/>
                <w:lang w:eastAsia="en-US"/>
              </w:rPr>
              <w:t>.</w:t>
            </w:r>
          </w:p>
        </w:tc>
      </w:tr>
    </w:tbl>
    <w:p w14:paraId="7BF01729" w14:textId="77777777" w:rsidR="00646285" w:rsidRDefault="00646285" w:rsidP="004A156B">
      <w:pPr>
        <w:pStyle w:val="Affiliasi"/>
        <w:spacing w:after="120"/>
        <w:jc w:val="right"/>
        <w:rPr>
          <w:b/>
          <w:i/>
          <w:sz w:val="20"/>
        </w:rPr>
      </w:pPr>
    </w:p>
    <w:p w14:paraId="44B56BA4" w14:textId="77777777" w:rsidR="004A156B" w:rsidRDefault="004A156B" w:rsidP="00A37D06">
      <w:pPr>
        <w:pStyle w:val="Sistematika"/>
        <w:sectPr w:rsidR="004A156B" w:rsidSect="00B7774F">
          <w:headerReference w:type="even" r:id="rId8"/>
          <w:headerReference w:type="default" r:id="rId9"/>
          <w:footerReference w:type="even" r:id="rId10"/>
          <w:footerReference w:type="default" r:id="rId11"/>
          <w:headerReference w:type="first" r:id="rId12"/>
          <w:footerReference w:type="first" r:id="rId13"/>
          <w:pgSz w:w="11906" w:h="16838"/>
          <w:pgMar w:top="1258" w:right="1418" w:bottom="1418" w:left="1418" w:header="709" w:footer="709" w:gutter="0"/>
          <w:cols w:space="708"/>
          <w:docGrid w:linePitch="360"/>
        </w:sectPr>
      </w:pPr>
    </w:p>
    <w:p w14:paraId="7EEF5435" w14:textId="77777777" w:rsidR="004848CE" w:rsidRDefault="004848CE" w:rsidP="008439DF">
      <w:pPr>
        <w:pStyle w:val="Sistematika"/>
        <w:spacing w:before="0" w:beforeAutospacing="0"/>
      </w:pPr>
      <w:r>
        <w:lastRenderedPageBreak/>
        <w:t>Pendahuluan</w:t>
      </w:r>
    </w:p>
    <w:p w14:paraId="10668271" w14:textId="0C56317F" w:rsidR="007919F7" w:rsidRDefault="007919F7" w:rsidP="007919F7">
      <w:pPr>
        <w:pStyle w:val="kontenutama"/>
      </w:pPr>
      <w:r w:rsidRPr="007919F7">
        <w:t>Penyakit infeksi bakteri merupakan salah satu permasalahan besar yang dihadapi oleh negara-negara berkembang seperti Indonesia, walaupun telah ada sejumlah agen antibakteri yang digunakan untuk pengobatan penyakit infeksi bakteri ini. Maka dari itu, sangat diperlukan adanya pembelajaran lebih lanjut tentang zat kimia yang didapatkan secara alami agar agen antibakteri yang digunakan lebih aman bagi masyarakat (Karuppiah, dkk., 2012). Staphylococcus aureus merupakan bakteri yang cepat menjadi resisten terhadap banyak obat antimikroba salah satunya antibiotik dan menimbulkan persoalan terapi yang sulit (Jawetz, dkk., 2013). Resistensi bakteri terhadap antibiotik adalah perubahan kemampuan bakteri hingga menjadi kebal terhadap antibiotik tersebut. Staphylococcus aureus yang telah resisten terhadap siprofloksasin mencapai 37%. Selain itu Staphylococcus aureus juga resisten terhadap banyak penisilin (penisilin G, ampisilin, tikarsilin, piperasilin dan obat-obat serupa). Presentasi bakteri Staphylococcus aureus yang telah resisten terhadap metisilin (methicilin resistans S.aureus, MRSA) cukup tinggi di asia (Eliott, dkk., 2013). Penggunaan bahan alami kini semakin banyak meningkat pemanfaatannya sebagai obat tradisional karena obat tradisional banyak digunakan, mudah didapat, ekonomis dan memiliki efek samping yang relatif rendah (Alfianthi, dkk., 2016). Salah satu keanekaragaman hayati yang memiliki potensi untuk dikembangkan sebagai obat tradisional adalah daun pegagan (</w:t>
      </w:r>
      <w:r w:rsidRPr="00712618">
        <w:rPr>
          <w:i/>
          <w:iCs/>
        </w:rPr>
        <w:t>Centella asiatica</w:t>
      </w:r>
      <w:r w:rsidRPr="007919F7">
        <w:t xml:space="preserve">). </w:t>
      </w:r>
      <w:r>
        <w:t>Pegagan merupakan tanaman liar yang banyak tumbuh di perkebunan, ladang, tepi jalan, serta pematang sawah. Tanaman ini berasal dari daerah Asia tropik, tersebar di Asia Tenggara, termasuk Indonesia, India, Republik Rakyat Cina, Jepang dan Australia kemudian menyebar ke berbagai negara-negara lain. Nama yang biasa dikenal untuk tanaman ini adalah daun kaki kuda dan antanan. Tanaman ini sudah banyak diketahui oleh masyarakat sebagai tanaman obat misalnya membersihkan darah, melancarkan peredaran darah, peluruh kencing (diuretika), penurun panas (antipiretika), menghentikan pendarahan (haemostatika), meningkatkan syaraf memori, anti bakteri, tonik, anti asma, anti inflamasi, hipotensif, insektisida, anti alergi dan stimulan (Muchtaromah, 2011).</w:t>
      </w:r>
    </w:p>
    <w:p w14:paraId="47A6E644" w14:textId="29997CE5" w:rsidR="007919F7" w:rsidRPr="00712618" w:rsidRDefault="007919F7" w:rsidP="007919F7">
      <w:pPr>
        <w:pStyle w:val="kontenutama"/>
        <w:rPr>
          <w:lang w:val="en-US"/>
        </w:rPr>
      </w:pPr>
      <w:r>
        <w:t>Pegagan (</w:t>
      </w:r>
      <w:r w:rsidRPr="00712618">
        <w:rPr>
          <w:i/>
          <w:iCs/>
        </w:rPr>
        <w:t>Centella asiatica</w:t>
      </w:r>
      <w:r>
        <w:t>) merupakan salah satu tanaman yang digunakan sebagai obat. Salah satu manfaat yang bisa didapatkan dari pegagan  (</w:t>
      </w:r>
      <w:r w:rsidRPr="00712618">
        <w:rPr>
          <w:i/>
          <w:iCs/>
        </w:rPr>
        <w:t>Centella asiatica</w:t>
      </w:r>
      <w:r>
        <w:t xml:space="preserve">) adalah antibakterinya. Manfaat antibakterinya didapatkan karena pegagan (Centella </w:t>
      </w:r>
      <w:r>
        <w:t xml:space="preserve">asiatica) mengandung zat antibakteri, diantaranya adalah </w:t>
      </w:r>
      <w:r w:rsidR="00712618">
        <w:rPr>
          <w:lang w:val="en-US"/>
        </w:rPr>
        <w:t xml:space="preserve">flavonoid, </w:t>
      </w:r>
      <w:r>
        <w:t xml:space="preserve">saponin, tanin, </w:t>
      </w:r>
      <w:proofErr w:type="spellStart"/>
      <w:r w:rsidR="00712618">
        <w:rPr>
          <w:lang w:val="en-US"/>
        </w:rPr>
        <w:t>fenol</w:t>
      </w:r>
      <w:proofErr w:type="spellEnd"/>
      <w:r w:rsidR="00712618">
        <w:rPr>
          <w:lang w:val="en-US"/>
        </w:rPr>
        <w:t xml:space="preserve"> dan steroid (</w:t>
      </w:r>
      <w:proofErr w:type="spellStart"/>
      <w:r w:rsidR="00712618">
        <w:rPr>
          <w:lang w:val="en-US"/>
        </w:rPr>
        <w:t>Sutrisno</w:t>
      </w:r>
      <w:proofErr w:type="spellEnd"/>
      <w:r w:rsidR="00712618">
        <w:rPr>
          <w:lang w:val="en-US"/>
        </w:rPr>
        <w:t xml:space="preserve">, </w:t>
      </w:r>
      <w:proofErr w:type="spellStart"/>
      <w:r w:rsidR="00712618">
        <w:rPr>
          <w:lang w:val="en-US"/>
        </w:rPr>
        <w:t>dkk</w:t>
      </w:r>
      <w:proofErr w:type="spellEnd"/>
      <w:r w:rsidR="00712618">
        <w:rPr>
          <w:lang w:val="en-US"/>
        </w:rPr>
        <w:t>., 2014)</w:t>
      </w:r>
    </w:p>
    <w:p w14:paraId="048F2D80" w14:textId="793FDF63" w:rsidR="004848CE" w:rsidRPr="00712618" w:rsidRDefault="007919F7" w:rsidP="00495F70">
      <w:pPr>
        <w:pStyle w:val="kontenutama"/>
        <w:rPr>
          <w:i/>
          <w:iCs/>
        </w:rPr>
      </w:pPr>
      <w:r>
        <w:t>Berdasarkan uraian latar belakang di</w:t>
      </w:r>
      <w:r w:rsidR="0065676F">
        <w:rPr>
          <w:lang w:val="en-US"/>
        </w:rPr>
        <w:t xml:space="preserve"> </w:t>
      </w:r>
      <w:r>
        <w:t>atas maka peneliti memilih daun pegagan (</w:t>
      </w:r>
      <w:r w:rsidRPr="00712618">
        <w:rPr>
          <w:i/>
          <w:iCs/>
        </w:rPr>
        <w:t>Centella asiatica</w:t>
      </w:r>
      <w:r>
        <w:t xml:space="preserve">) sebagai subjek penelitian karena daun pegagan mengandung </w:t>
      </w:r>
      <w:r w:rsidR="00712618" w:rsidRPr="00712618">
        <w:t xml:space="preserve">flavonoid, saponin, tanin, fenol dan steroid </w:t>
      </w:r>
      <w:r>
        <w:t xml:space="preserve">yang dapat menghambat pertumbuhan bakteri. Peneliti ingin mengetahui </w:t>
      </w:r>
      <w:proofErr w:type="spellStart"/>
      <w:r w:rsidR="00495F70">
        <w:rPr>
          <w:lang w:val="en-US"/>
        </w:rPr>
        <w:t>efektivitas</w:t>
      </w:r>
      <w:proofErr w:type="spellEnd"/>
      <w:r w:rsidR="00495F70">
        <w:rPr>
          <w:lang w:val="en-US"/>
        </w:rPr>
        <w:t xml:space="preserve"> </w:t>
      </w:r>
      <w:r>
        <w:t xml:space="preserve"> bahan aktif dalam daun pegagan (</w:t>
      </w:r>
      <w:r w:rsidRPr="00712618">
        <w:rPr>
          <w:i/>
          <w:iCs/>
        </w:rPr>
        <w:t>Centella asiatica</w:t>
      </w:r>
      <w:r>
        <w:t xml:space="preserve">) tersebut sebagai agen antibakteri dalam menghambat pertumbuhan bakteri </w:t>
      </w:r>
      <w:r w:rsidRPr="00712618">
        <w:rPr>
          <w:i/>
          <w:iCs/>
        </w:rPr>
        <w:t>Staphylococcus aureus.</w:t>
      </w:r>
    </w:p>
    <w:p w14:paraId="03D13D01" w14:textId="77777777" w:rsidR="00975F9D" w:rsidRDefault="00975F9D" w:rsidP="008439DF">
      <w:pPr>
        <w:pStyle w:val="Sistematika"/>
      </w:pPr>
      <w:r>
        <w:t>Metode</w:t>
      </w:r>
    </w:p>
    <w:p w14:paraId="51999836" w14:textId="7F49C6FE" w:rsidR="001947DC" w:rsidRDefault="001947DC" w:rsidP="001947DC">
      <w:pPr>
        <w:pStyle w:val="kontenutama"/>
        <w:numPr>
          <w:ilvl w:val="0"/>
          <w:numId w:val="4"/>
        </w:numPr>
        <w:ind w:left="284" w:hanging="284"/>
      </w:pPr>
      <w:r w:rsidRPr="001947DC">
        <w:t>Alat dan Bahan</w:t>
      </w:r>
      <w:r>
        <w:t xml:space="preserve"> </w:t>
      </w:r>
    </w:p>
    <w:p w14:paraId="2DDBBFFA" w14:textId="2269DD97" w:rsidR="002E63A2" w:rsidRDefault="00495F70" w:rsidP="002E63A2">
      <w:pPr>
        <w:pStyle w:val="kontenutama"/>
        <w:ind w:firstLine="284"/>
      </w:pPr>
      <w:r w:rsidRPr="00495F70">
        <w:t xml:space="preserve">Bahan yang  digunakan dalam penelitian ini adalah daun pegagan </w:t>
      </w:r>
      <w:r w:rsidRPr="00712618">
        <w:rPr>
          <w:i/>
          <w:iCs/>
        </w:rPr>
        <w:t>(Centella asiatica</w:t>
      </w:r>
      <w:r w:rsidRPr="00495F70">
        <w:t>)</w:t>
      </w:r>
      <w:r w:rsidR="004F7E3C">
        <w:rPr>
          <w:lang w:val="en-US"/>
        </w:rPr>
        <w:t xml:space="preserve"> </w:t>
      </w:r>
      <w:r w:rsidR="004F7E3C" w:rsidRPr="004F7E3C">
        <w:rPr>
          <w:lang w:val="en-US"/>
        </w:rPr>
        <w:t xml:space="preserve">yang </w:t>
      </w:r>
      <w:proofErr w:type="spellStart"/>
      <w:r w:rsidR="004F7E3C" w:rsidRPr="004F7E3C">
        <w:rPr>
          <w:lang w:val="en-US"/>
        </w:rPr>
        <w:t>diperoleh</w:t>
      </w:r>
      <w:proofErr w:type="spellEnd"/>
      <w:r w:rsidR="004F7E3C" w:rsidRPr="004F7E3C">
        <w:rPr>
          <w:lang w:val="en-US"/>
        </w:rPr>
        <w:t xml:space="preserve"> </w:t>
      </w:r>
      <w:proofErr w:type="spellStart"/>
      <w:r w:rsidR="004F7E3C" w:rsidRPr="004F7E3C">
        <w:rPr>
          <w:lang w:val="en-US"/>
        </w:rPr>
        <w:t>dari</w:t>
      </w:r>
      <w:proofErr w:type="spellEnd"/>
      <w:r w:rsidR="004F7E3C" w:rsidRPr="004F7E3C">
        <w:rPr>
          <w:lang w:val="en-US"/>
        </w:rPr>
        <w:t xml:space="preserve"> area </w:t>
      </w:r>
      <w:proofErr w:type="spellStart"/>
      <w:r w:rsidR="004F7E3C" w:rsidRPr="004F7E3C">
        <w:rPr>
          <w:lang w:val="en-US"/>
        </w:rPr>
        <w:t>pesawahan</w:t>
      </w:r>
      <w:proofErr w:type="spellEnd"/>
      <w:r w:rsidR="004F7E3C" w:rsidRPr="004F7E3C">
        <w:rPr>
          <w:lang w:val="en-US"/>
        </w:rPr>
        <w:t xml:space="preserve"> </w:t>
      </w:r>
      <w:proofErr w:type="spellStart"/>
      <w:r w:rsidR="004F7E3C" w:rsidRPr="004F7E3C">
        <w:rPr>
          <w:lang w:val="en-US"/>
        </w:rPr>
        <w:t>Desa</w:t>
      </w:r>
      <w:proofErr w:type="spellEnd"/>
      <w:r w:rsidR="004F7E3C" w:rsidRPr="004F7E3C">
        <w:rPr>
          <w:lang w:val="en-US"/>
        </w:rPr>
        <w:t xml:space="preserve"> </w:t>
      </w:r>
      <w:proofErr w:type="spellStart"/>
      <w:r w:rsidR="004F7E3C" w:rsidRPr="004F7E3C">
        <w:rPr>
          <w:lang w:val="en-US"/>
        </w:rPr>
        <w:t>Nguwet</w:t>
      </w:r>
      <w:proofErr w:type="spellEnd"/>
      <w:r w:rsidR="004F7E3C" w:rsidRPr="004F7E3C">
        <w:rPr>
          <w:lang w:val="en-US"/>
        </w:rPr>
        <w:t xml:space="preserve">, </w:t>
      </w:r>
      <w:proofErr w:type="spellStart"/>
      <w:r w:rsidR="004F7E3C" w:rsidRPr="004F7E3C">
        <w:rPr>
          <w:lang w:val="en-US"/>
        </w:rPr>
        <w:t>Kecamatan</w:t>
      </w:r>
      <w:proofErr w:type="spellEnd"/>
      <w:r w:rsidR="004F7E3C" w:rsidRPr="004F7E3C">
        <w:rPr>
          <w:lang w:val="en-US"/>
        </w:rPr>
        <w:t xml:space="preserve"> </w:t>
      </w:r>
      <w:proofErr w:type="spellStart"/>
      <w:r w:rsidR="004F7E3C" w:rsidRPr="004F7E3C">
        <w:rPr>
          <w:lang w:val="en-US"/>
        </w:rPr>
        <w:t>Kranggan</w:t>
      </w:r>
      <w:proofErr w:type="spellEnd"/>
      <w:r w:rsidR="004F7E3C" w:rsidRPr="004F7E3C">
        <w:rPr>
          <w:lang w:val="en-US"/>
        </w:rPr>
        <w:t xml:space="preserve">, </w:t>
      </w:r>
      <w:proofErr w:type="spellStart"/>
      <w:r w:rsidR="004F7E3C" w:rsidRPr="004F7E3C">
        <w:rPr>
          <w:lang w:val="en-US"/>
        </w:rPr>
        <w:t>Kabupaten</w:t>
      </w:r>
      <w:proofErr w:type="spellEnd"/>
      <w:r w:rsidR="004F7E3C">
        <w:rPr>
          <w:lang w:val="en-US"/>
        </w:rPr>
        <w:t xml:space="preserve"> </w:t>
      </w:r>
      <w:proofErr w:type="spellStart"/>
      <w:r w:rsidR="004F7E3C">
        <w:rPr>
          <w:lang w:val="en-US"/>
        </w:rPr>
        <w:t>Temanggung</w:t>
      </w:r>
      <w:proofErr w:type="spellEnd"/>
      <w:r w:rsidR="004F7E3C">
        <w:rPr>
          <w:lang w:val="en-US"/>
        </w:rPr>
        <w:t xml:space="preserve"> </w:t>
      </w:r>
      <w:proofErr w:type="spellStart"/>
      <w:r w:rsidR="004F7E3C">
        <w:rPr>
          <w:lang w:val="en-US"/>
        </w:rPr>
        <w:t>Jawa</w:t>
      </w:r>
      <w:proofErr w:type="spellEnd"/>
      <w:r w:rsidR="004F7E3C">
        <w:rPr>
          <w:lang w:val="en-US"/>
        </w:rPr>
        <w:t xml:space="preserve"> Tengah</w:t>
      </w:r>
      <w:r w:rsidRPr="00495F70">
        <w:t xml:space="preserve">, suspensi bakteri Staphylococcus aureus, NaCl fisiologis 0,85%, media Muller Hinton Agar, Etanol </w:t>
      </w:r>
      <w:r w:rsidR="00D04FAE">
        <w:rPr>
          <w:lang w:val="en-US"/>
        </w:rPr>
        <w:t>9</w:t>
      </w:r>
      <w:r w:rsidRPr="00495F70">
        <w:t>0%, Mc Farland, aquadest steril, antibiotik Amphicilin 10 µg</w:t>
      </w:r>
      <w:r w:rsidR="0065676F">
        <w:rPr>
          <w:lang w:val="en-US"/>
        </w:rPr>
        <w:t xml:space="preserve">. </w:t>
      </w:r>
      <w:r w:rsidRPr="00495F70">
        <w:t xml:space="preserve"> </w:t>
      </w:r>
      <w:r w:rsidR="002E63A2">
        <w:rPr>
          <w:lang w:val="en-US"/>
        </w:rPr>
        <w:t>A</w:t>
      </w:r>
      <w:r w:rsidR="001947DC">
        <w:t>lat-alat digunakan dalam penelitian</w:t>
      </w:r>
      <w:r w:rsidR="002E63A2">
        <w:rPr>
          <w:lang w:val="en-US"/>
        </w:rPr>
        <w:t xml:space="preserve"> </w:t>
      </w:r>
      <w:proofErr w:type="spellStart"/>
      <w:r w:rsidR="002E63A2">
        <w:rPr>
          <w:lang w:val="en-US"/>
        </w:rPr>
        <w:t>ini</w:t>
      </w:r>
      <w:proofErr w:type="spellEnd"/>
      <w:r w:rsidR="002E63A2">
        <w:rPr>
          <w:lang w:val="en-US"/>
        </w:rPr>
        <w:t xml:space="preserve"> </w:t>
      </w:r>
      <w:proofErr w:type="spellStart"/>
      <w:r w:rsidR="002E63A2">
        <w:rPr>
          <w:lang w:val="en-US"/>
        </w:rPr>
        <w:t>adalah</w:t>
      </w:r>
      <w:proofErr w:type="spellEnd"/>
      <w:r w:rsidR="002E63A2">
        <w:rPr>
          <w:lang w:val="en-US"/>
        </w:rPr>
        <w:t xml:space="preserve"> </w:t>
      </w:r>
      <w:r w:rsidR="002E63A2" w:rsidRPr="002E63A2">
        <w:t>oven</w:t>
      </w:r>
      <w:r w:rsidR="004F7E3C" w:rsidRPr="004F7E3C">
        <w:t xml:space="preserve"> </w:t>
      </w:r>
      <w:r w:rsidR="00192991" w:rsidRPr="00192991">
        <w:t>(Memmert®)</w:t>
      </w:r>
      <w:r w:rsidR="002E63A2" w:rsidRPr="002E63A2">
        <w:t>, autoclave</w:t>
      </w:r>
      <w:r w:rsidR="00192991">
        <w:rPr>
          <w:lang w:val="en-US"/>
        </w:rPr>
        <w:t xml:space="preserve"> (</w:t>
      </w:r>
      <w:r w:rsidR="00192991" w:rsidRPr="00192991">
        <w:t>GEA® YXQG-01</w:t>
      </w:r>
      <w:r w:rsidR="00192991">
        <w:rPr>
          <w:lang w:val="en-US"/>
        </w:rPr>
        <w:t xml:space="preserve">, </w:t>
      </w:r>
      <w:r w:rsidR="002E63A2" w:rsidRPr="002E63A2">
        <w:t>inkubator</w:t>
      </w:r>
      <w:r w:rsidR="00192991" w:rsidRPr="00192991">
        <w:t xml:space="preserve"> </w:t>
      </w:r>
      <w:r w:rsidR="00192991">
        <w:rPr>
          <w:lang w:val="en-US"/>
        </w:rPr>
        <w:t>(</w:t>
      </w:r>
      <w:r w:rsidR="00192991" w:rsidRPr="00192991">
        <w:t>Memmert®</w:t>
      </w:r>
      <w:r w:rsidR="00192991">
        <w:rPr>
          <w:lang w:val="en-US"/>
        </w:rPr>
        <w:t>)</w:t>
      </w:r>
      <w:r w:rsidR="002E63A2" w:rsidRPr="002E63A2">
        <w:t>, cawan petri, pinset, neraca, lampu spiritus,</w:t>
      </w:r>
      <w:r w:rsidR="004F7E3C">
        <w:rPr>
          <w:lang w:val="en-US"/>
        </w:rPr>
        <w:t xml:space="preserve"> </w:t>
      </w:r>
      <w:proofErr w:type="spellStart"/>
      <w:r w:rsidR="004F7E3C">
        <w:rPr>
          <w:lang w:val="en-US"/>
        </w:rPr>
        <w:t>ose</w:t>
      </w:r>
      <w:proofErr w:type="spellEnd"/>
      <w:r w:rsidR="004F7E3C">
        <w:rPr>
          <w:lang w:val="en-US"/>
        </w:rPr>
        <w:t xml:space="preserve"> </w:t>
      </w:r>
      <w:proofErr w:type="spellStart"/>
      <w:proofErr w:type="gramStart"/>
      <w:r w:rsidR="004F7E3C">
        <w:rPr>
          <w:lang w:val="en-US"/>
        </w:rPr>
        <w:t>steril</w:t>
      </w:r>
      <w:proofErr w:type="spellEnd"/>
      <w:r w:rsidR="004F7E3C">
        <w:rPr>
          <w:lang w:val="en-US"/>
        </w:rPr>
        <w:t xml:space="preserve"> </w:t>
      </w:r>
      <w:r w:rsidR="002E63A2" w:rsidRPr="002E63A2">
        <w:t xml:space="preserve"> penggaris</w:t>
      </w:r>
      <w:proofErr w:type="gramEnd"/>
      <w:r w:rsidR="002E63A2" w:rsidRPr="002E63A2">
        <w:t>, tabung reaksi, pipet steril, mikropipet,  erlenmeyer, gelas kimia, kapas lidi steril, kertas cakram,</w:t>
      </w:r>
      <w:r w:rsidR="00192991">
        <w:rPr>
          <w:lang w:val="en-US"/>
        </w:rPr>
        <w:t xml:space="preserve"> </w:t>
      </w:r>
      <w:r w:rsidR="002E63A2" w:rsidRPr="002E63A2">
        <w:t>kasa steril,.</w:t>
      </w:r>
    </w:p>
    <w:p w14:paraId="401434ED" w14:textId="30FC3F14" w:rsidR="001947DC" w:rsidRDefault="001947DC" w:rsidP="001947DC">
      <w:pPr>
        <w:pStyle w:val="kontenutama"/>
        <w:numPr>
          <w:ilvl w:val="0"/>
          <w:numId w:val="4"/>
        </w:numPr>
        <w:ind w:left="284" w:hanging="284"/>
      </w:pPr>
      <w:r w:rsidRPr="001947DC">
        <w:t>Jalannya Penelitian</w:t>
      </w:r>
      <w:r>
        <w:t xml:space="preserve"> </w:t>
      </w:r>
    </w:p>
    <w:p w14:paraId="64F49D10" w14:textId="77777777" w:rsidR="00135D7A" w:rsidRPr="00135D7A" w:rsidRDefault="00135D7A" w:rsidP="00135D7A">
      <w:pPr>
        <w:pStyle w:val="kontenutama"/>
        <w:numPr>
          <w:ilvl w:val="0"/>
          <w:numId w:val="6"/>
        </w:numPr>
        <w:rPr>
          <w:lang w:val="en-US"/>
        </w:rPr>
      </w:pPr>
      <w:proofErr w:type="spellStart"/>
      <w:r w:rsidRPr="00135D7A">
        <w:rPr>
          <w:lang w:val="en-US"/>
        </w:rPr>
        <w:t>Pembuatan</w:t>
      </w:r>
      <w:proofErr w:type="spellEnd"/>
      <w:r w:rsidRPr="00135D7A">
        <w:rPr>
          <w:lang w:val="en-US"/>
        </w:rPr>
        <w:t xml:space="preserve"> </w:t>
      </w:r>
      <w:proofErr w:type="spellStart"/>
      <w:r w:rsidRPr="00135D7A">
        <w:rPr>
          <w:lang w:val="en-US"/>
        </w:rPr>
        <w:t>Simplisia</w:t>
      </w:r>
      <w:proofErr w:type="spellEnd"/>
      <w:r w:rsidRPr="00135D7A">
        <w:rPr>
          <w:lang w:val="en-US"/>
        </w:rPr>
        <w:t xml:space="preserve"> </w:t>
      </w:r>
      <w:proofErr w:type="spellStart"/>
      <w:r w:rsidRPr="00135D7A">
        <w:rPr>
          <w:lang w:val="en-US"/>
        </w:rPr>
        <w:t>Daun</w:t>
      </w:r>
      <w:proofErr w:type="spellEnd"/>
      <w:r w:rsidRPr="00135D7A">
        <w:rPr>
          <w:lang w:val="en-US"/>
        </w:rPr>
        <w:t xml:space="preserve"> </w:t>
      </w:r>
      <w:proofErr w:type="spellStart"/>
      <w:r w:rsidRPr="00135D7A">
        <w:rPr>
          <w:lang w:val="en-US"/>
        </w:rPr>
        <w:t>Pegagan</w:t>
      </w:r>
      <w:proofErr w:type="spellEnd"/>
    </w:p>
    <w:p w14:paraId="3CD99839" w14:textId="52291704" w:rsidR="00135D7A" w:rsidRDefault="00135D7A" w:rsidP="00135D7A">
      <w:pPr>
        <w:pStyle w:val="kontenutama"/>
        <w:ind w:left="720" w:firstLine="0"/>
        <w:rPr>
          <w:lang w:val="en-US"/>
        </w:rPr>
      </w:pPr>
      <w:proofErr w:type="spellStart"/>
      <w:r w:rsidRPr="00135D7A">
        <w:rPr>
          <w:lang w:val="en-US"/>
        </w:rPr>
        <w:t>Daun</w:t>
      </w:r>
      <w:proofErr w:type="spellEnd"/>
      <w:r w:rsidRPr="00135D7A">
        <w:rPr>
          <w:lang w:val="en-US"/>
        </w:rPr>
        <w:t xml:space="preserve"> </w:t>
      </w:r>
      <w:proofErr w:type="spellStart"/>
      <w:r w:rsidRPr="00135D7A">
        <w:rPr>
          <w:lang w:val="en-US"/>
        </w:rPr>
        <w:t>pegagan</w:t>
      </w:r>
      <w:proofErr w:type="spellEnd"/>
      <w:r w:rsidRPr="00135D7A">
        <w:rPr>
          <w:lang w:val="en-US"/>
        </w:rPr>
        <w:t xml:space="preserve"> </w:t>
      </w:r>
      <w:proofErr w:type="spellStart"/>
      <w:r w:rsidRPr="00135D7A">
        <w:rPr>
          <w:lang w:val="en-US"/>
        </w:rPr>
        <w:t>diambil</w:t>
      </w:r>
      <w:proofErr w:type="spellEnd"/>
      <w:r w:rsidRPr="00135D7A">
        <w:rPr>
          <w:lang w:val="en-US"/>
        </w:rPr>
        <w:t xml:space="preserve"> </w:t>
      </w:r>
      <w:proofErr w:type="spellStart"/>
      <w:r w:rsidRPr="00135D7A">
        <w:rPr>
          <w:lang w:val="en-US"/>
        </w:rPr>
        <w:t>sebanyak</w:t>
      </w:r>
      <w:proofErr w:type="spellEnd"/>
      <w:r w:rsidRPr="00135D7A">
        <w:rPr>
          <w:lang w:val="en-US"/>
        </w:rPr>
        <w:t xml:space="preserve"> 1 kg yang </w:t>
      </w:r>
      <w:proofErr w:type="spellStart"/>
      <w:r w:rsidRPr="00135D7A">
        <w:rPr>
          <w:lang w:val="en-US"/>
        </w:rPr>
        <w:t>diperoleh</w:t>
      </w:r>
      <w:proofErr w:type="spellEnd"/>
      <w:r w:rsidRPr="00135D7A">
        <w:rPr>
          <w:lang w:val="en-US"/>
        </w:rPr>
        <w:t xml:space="preserve"> </w:t>
      </w:r>
      <w:proofErr w:type="spellStart"/>
      <w:r w:rsidRPr="00135D7A">
        <w:rPr>
          <w:lang w:val="en-US"/>
        </w:rPr>
        <w:t>dari</w:t>
      </w:r>
      <w:proofErr w:type="spellEnd"/>
      <w:r w:rsidRPr="00135D7A">
        <w:rPr>
          <w:lang w:val="en-US"/>
        </w:rPr>
        <w:t xml:space="preserve"> area </w:t>
      </w:r>
      <w:proofErr w:type="spellStart"/>
      <w:r w:rsidRPr="00135D7A">
        <w:rPr>
          <w:lang w:val="en-US"/>
        </w:rPr>
        <w:t>persawahan</w:t>
      </w:r>
      <w:proofErr w:type="spellEnd"/>
      <w:r w:rsidRPr="00135D7A">
        <w:rPr>
          <w:lang w:val="en-US"/>
        </w:rPr>
        <w:t xml:space="preserve"> di </w:t>
      </w:r>
      <w:proofErr w:type="spellStart"/>
      <w:r w:rsidRPr="00135D7A">
        <w:rPr>
          <w:lang w:val="en-US"/>
        </w:rPr>
        <w:t>Kabupaten</w:t>
      </w:r>
      <w:proofErr w:type="spellEnd"/>
      <w:r w:rsidRPr="00135D7A">
        <w:rPr>
          <w:lang w:val="en-US"/>
        </w:rPr>
        <w:t xml:space="preserve"> </w:t>
      </w:r>
      <w:proofErr w:type="spellStart"/>
      <w:r w:rsidRPr="00135D7A">
        <w:rPr>
          <w:lang w:val="en-US"/>
        </w:rPr>
        <w:t>Temanggung</w:t>
      </w:r>
      <w:proofErr w:type="spellEnd"/>
      <w:r w:rsidRPr="00135D7A">
        <w:rPr>
          <w:lang w:val="en-US"/>
        </w:rPr>
        <w:t xml:space="preserve">, </w:t>
      </w:r>
      <w:proofErr w:type="spellStart"/>
      <w:r w:rsidRPr="00135D7A">
        <w:rPr>
          <w:lang w:val="en-US"/>
        </w:rPr>
        <w:t>tanaman</w:t>
      </w:r>
      <w:proofErr w:type="spellEnd"/>
      <w:r w:rsidRPr="00135D7A">
        <w:rPr>
          <w:lang w:val="en-US"/>
        </w:rPr>
        <w:t xml:space="preserve"> </w:t>
      </w:r>
      <w:proofErr w:type="spellStart"/>
      <w:r w:rsidRPr="00135D7A">
        <w:rPr>
          <w:lang w:val="en-US"/>
        </w:rPr>
        <w:t>ini</w:t>
      </w:r>
      <w:proofErr w:type="spellEnd"/>
      <w:r w:rsidRPr="00135D7A">
        <w:rPr>
          <w:lang w:val="en-US"/>
        </w:rPr>
        <w:t xml:space="preserve"> </w:t>
      </w:r>
      <w:proofErr w:type="spellStart"/>
      <w:r w:rsidRPr="00135D7A">
        <w:rPr>
          <w:lang w:val="en-US"/>
        </w:rPr>
        <w:t>dipilih</w:t>
      </w:r>
      <w:proofErr w:type="spellEnd"/>
      <w:r w:rsidRPr="00135D7A">
        <w:rPr>
          <w:lang w:val="en-US"/>
        </w:rPr>
        <w:t xml:space="preserve"> </w:t>
      </w:r>
      <w:proofErr w:type="spellStart"/>
      <w:r w:rsidRPr="00135D7A">
        <w:rPr>
          <w:lang w:val="en-US"/>
        </w:rPr>
        <w:t>daun</w:t>
      </w:r>
      <w:proofErr w:type="spellEnd"/>
      <w:r w:rsidRPr="00135D7A">
        <w:rPr>
          <w:lang w:val="en-US"/>
        </w:rPr>
        <w:t xml:space="preserve"> yang segar, </w:t>
      </w:r>
      <w:proofErr w:type="spellStart"/>
      <w:r w:rsidRPr="00135D7A">
        <w:rPr>
          <w:lang w:val="en-US"/>
        </w:rPr>
        <w:t>tidak</w:t>
      </w:r>
      <w:proofErr w:type="spellEnd"/>
      <w:r w:rsidRPr="00135D7A">
        <w:rPr>
          <w:lang w:val="en-US"/>
        </w:rPr>
        <w:t xml:space="preserve"> </w:t>
      </w:r>
      <w:proofErr w:type="spellStart"/>
      <w:r w:rsidRPr="00135D7A">
        <w:rPr>
          <w:lang w:val="en-US"/>
        </w:rPr>
        <w:t>terlalu</w:t>
      </w:r>
      <w:proofErr w:type="spellEnd"/>
      <w:r w:rsidRPr="00135D7A">
        <w:rPr>
          <w:lang w:val="en-US"/>
        </w:rPr>
        <w:t xml:space="preserve"> </w:t>
      </w:r>
      <w:proofErr w:type="spellStart"/>
      <w:r w:rsidRPr="00135D7A">
        <w:rPr>
          <w:lang w:val="en-US"/>
        </w:rPr>
        <w:t>muda</w:t>
      </w:r>
      <w:proofErr w:type="spellEnd"/>
      <w:r w:rsidRPr="00135D7A">
        <w:rPr>
          <w:lang w:val="en-US"/>
        </w:rPr>
        <w:t xml:space="preserve">, </w:t>
      </w:r>
      <w:proofErr w:type="spellStart"/>
      <w:r w:rsidRPr="00135D7A">
        <w:rPr>
          <w:lang w:val="en-US"/>
        </w:rPr>
        <w:t>tidak</w:t>
      </w:r>
      <w:proofErr w:type="spellEnd"/>
      <w:r w:rsidRPr="00135D7A">
        <w:rPr>
          <w:lang w:val="en-US"/>
        </w:rPr>
        <w:t xml:space="preserve"> </w:t>
      </w:r>
      <w:proofErr w:type="spellStart"/>
      <w:r w:rsidRPr="00135D7A">
        <w:rPr>
          <w:lang w:val="en-US"/>
        </w:rPr>
        <w:t>terlalu</w:t>
      </w:r>
      <w:proofErr w:type="spellEnd"/>
      <w:r w:rsidRPr="00135D7A">
        <w:rPr>
          <w:lang w:val="en-US"/>
        </w:rPr>
        <w:t xml:space="preserve"> </w:t>
      </w:r>
      <w:proofErr w:type="spellStart"/>
      <w:r w:rsidRPr="00135D7A">
        <w:rPr>
          <w:lang w:val="en-US"/>
        </w:rPr>
        <w:t>tua</w:t>
      </w:r>
      <w:proofErr w:type="spellEnd"/>
      <w:r w:rsidRPr="00135D7A">
        <w:rPr>
          <w:lang w:val="en-US"/>
        </w:rPr>
        <w:t xml:space="preserve"> dan </w:t>
      </w:r>
      <w:proofErr w:type="spellStart"/>
      <w:r w:rsidRPr="00135D7A">
        <w:rPr>
          <w:lang w:val="en-US"/>
        </w:rPr>
        <w:t>bebas</w:t>
      </w:r>
      <w:proofErr w:type="spellEnd"/>
      <w:r w:rsidRPr="00135D7A">
        <w:rPr>
          <w:lang w:val="en-US"/>
        </w:rPr>
        <w:t xml:space="preserve"> </w:t>
      </w:r>
      <w:proofErr w:type="spellStart"/>
      <w:r w:rsidRPr="00135D7A">
        <w:rPr>
          <w:lang w:val="en-US"/>
        </w:rPr>
        <w:t>dari</w:t>
      </w:r>
      <w:proofErr w:type="spellEnd"/>
      <w:r w:rsidRPr="00135D7A">
        <w:rPr>
          <w:lang w:val="en-US"/>
        </w:rPr>
        <w:t xml:space="preserve"> </w:t>
      </w:r>
      <w:proofErr w:type="spellStart"/>
      <w:r w:rsidRPr="00135D7A">
        <w:rPr>
          <w:lang w:val="en-US"/>
        </w:rPr>
        <w:t>hama</w:t>
      </w:r>
      <w:proofErr w:type="spellEnd"/>
      <w:r w:rsidRPr="00135D7A">
        <w:rPr>
          <w:lang w:val="en-US"/>
        </w:rPr>
        <w:t xml:space="preserve"> </w:t>
      </w:r>
      <w:proofErr w:type="spellStart"/>
      <w:r w:rsidRPr="00135D7A">
        <w:rPr>
          <w:lang w:val="en-US"/>
        </w:rPr>
        <w:t>penyakit</w:t>
      </w:r>
      <w:proofErr w:type="spellEnd"/>
      <w:r w:rsidRPr="00135D7A">
        <w:rPr>
          <w:lang w:val="en-US"/>
        </w:rPr>
        <w:t>.</w:t>
      </w:r>
      <w:r>
        <w:rPr>
          <w:lang w:val="en-US"/>
        </w:rPr>
        <w:t xml:space="preserve"> </w:t>
      </w:r>
      <w:proofErr w:type="spellStart"/>
      <w:r>
        <w:rPr>
          <w:lang w:val="en-US"/>
        </w:rPr>
        <w:t>Daun</w:t>
      </w:r>
      <w:proofErr w:type="spellEnd"/>
      <w:r>
        <w:rPr>
          <w:lang w:val="en-US"/>
        </w:rPr>
        <w:t xml:space="preserve"> </w:t>
      </w:r>
      <w:proofErr w:type="spellStart"/>
      <w:r>
        <w:rPr>
          <w:lang w:val="en-US"/>
        </w:rPr>
        <w:t>pegagan</w:t>
      </w:r>
      <w:proofErr w:type="spellEnd"/>
      <w:r>
        <w:rPr>
          <w:lang w:val="en-US"/>
        </w:rPr>
        <w:t xml:space="preserve"> </w:t>
      </w:r>
      <w:proofErr w:type="spellStart"/>
      <w:r w:rsidRPr="00135D7A">
        <w:rPr>
          <w:lang w:val="en-US"/>
        </w:rPr>
        <w:t>dicuci</w:t>
      </w:r>
      <w:proofErr w:type="spellEnd"/>
      <w:r w:rsidRPr="00135D7A">
        <w:rPr>
          <w:lang w:val="en-US"/>
        </w:rPr>
        <w:t xml:space="preserve"> </w:t>
      </w:r>
      <w:proofErr w:type="spellStart"/>
      <w:r w:rsidRPr="00135D7A">
        <w:rPr>
          <w:lang w:val="en-US"/>
        </w:rPr>
        <w:t>dengan</w:t>
      </w:r>
      <w:proofErr w:type="spellEnd"/>
      <w:r w:rsidRPr="00135D7A">
        <w:rPr>
          <w:lang w:val="en-US"/>
        </w:rPr>
        <w:t xml:space="preserve"> air </w:t>
      </w:r>
      <w:proofErr w:type="spellStart"/>
      <w:r w:rsidRPr="00135D7A">
        <w:rPr>
          <w:lang w:val="en-US"/>
        </w:rPr>
        <w:t>bersih</w:t>
      </w:r>
      <w:proofErr w:type="spellEnd"/>
      <w:r>
        <w:rPr>
          <w:lang w:val="en-US"/>
        </w:rPr>
        <w:t xml:space="preserve">, </w:t>
      </w:r>
      <w:proofErr w:type="spellStart"/>
      <w:r>
        <w:rPr>
          <w:lang w:val="en-US"/>
        </w:rPr>
        <w:t>kemudian</w:t>
      </w:r>
      <w:proofErr w:type="spellEnd"/>
      <w:r>
        <w:rPr>
          <w:lang w:val="en-US"/>
        </w:rPr>
        <w:t xml:space="preserve"> </w:t>
      </w:r>
      <w:proofErr w:type="spellStart"/>
      <w:r w:rsidRPr="00135D7A">
        <w:rPr>
          <w:lang w:val="en-US"/>
        </w:rPr>
        <w:t>dikeringkan</w:t>
      </w:r>
      <w:proofErr w:type="spellEnd"/>
      <w:r w:rsidRPr="00135D7A">
        <w:rPr>
          <w:lang w:val="en-US"/>
        </w:rPr>
        <w:t xml:space="preserve"> di </w:t>
      </w:r>
      <w:proofErr w:type="spellStart"/>
      <w:r w:rsidRPr="00135D7A">
        <w:rPr>
          <w:lang w:val="en-US"/>
        </w:rPr>
        <w:t>bawah</w:t>
      </w:r>
      <w:proofErr w:type="spellEnd"/>
      <w:r w:rsidRPr="00135D7A">
        <w:rPr>
          <w:lang w:val="en-US"/>
        </w:rPr>
        <w:t xml:space="preserve"> </w:t>
      </w:r>
      <w:proofErr w:type="spellStart"/>
      <w:r w:rsidRPr="00135D7A">
        <w:rPr>
          <w:lang w:val="en-US"/>
        </w:rPr>
        <w:t>sinar</w:t>
      </w:r>
      <w:proofErr w:type="spellEnd"/>
      <w:r w:rsidRPr="00135D7A">
        <w:rPr>
          <w:lang w:val="en-US"/>
        </w:rPr>
        <w:t xml:space="preserve"> </w:t>
      </w:r>
      <w:proofErr w:type="spellStart"/>
      <w:r w:rsidRPr="00135D7A">
        <w:rPr>
          <w:lang w:val="en-US"/>
        </w:rPr>
        <w:t>matahari</w:t>
      </w:r>
      <w:proofErr w:type="spellEnd"/>
      <w:r w:rsidRPr="00135D7A">
        <w:rPr>
          <w:lang w:val="en-US"/>
        </w:rPr>
        <w:t xml:space="preserve"> yang </w:t>
      </w:r>
      <w:proofErr w:type="spellStart"/>
      <w:r w:rsidRPr="00135D7A">
        <w:rPr>
          <w:lang w:val="en-US"/>
        </w:rPr>
        <w:t>ditutupi</w:t>
      </w:r>
      <w:proofErr w:type="spellEnd"/>
      <w:r w:rsidRPr="00135D7A">
        <w:rPr>
          <w:lang w:val="en-US"/>
        </w:rPr>
        <w:t xml:space="preserve"> </w:t>
      </w:r>
      <w:proofErr w:type="spellStart"/>
      <w:r w:rsidRPr="00135D7A">
        <w:rPr>
          <w:lang w:val="en-US"/>
        </w:rPr>
        <w:t>dengan</w:t>
      </w:r>
      <w:proofErr w:type="spellEnd"/>
      <w:r w:rsidRPr="00135D7A">
        <w:rPr>
          <w:lang w:val="en-US"/>
        </w:rPr>
        <w:t xml:space="preserve"> </w:t>
      </w:r>
      <w:proofErr w:type="spellStart"/>
      <w:r w:rsidRPr="00135D7A">
        <w:rPr>
          <w:lang w:val="en-US"/>
        </w:rPr>
        <w:t>kain</w:t>
      </w:r>
      <w:proofErr w:type="spellEnd"/>
      <w:r w:rsidRPr="00135D7A">
        <w:rPr>
          <w:lang w:val="en-US"/>
        </w:rPr>
        <w:t xml:space="preserve"> </w:t>
      </w:r>
      <w:proofErr w:type="spellStart"/>
      <w:r w:rsidRPr="00135D7A">
        <w:rPr>
          <w:lang w:val="en-US"/>
        </w:rPr>
        <w:t>hitam</w:t>
      </w:r>
      <w:proofErr w:type="spellEnd"/>
    </w:p>
    <w:p w14:paraId="712BD405" w14:textId="34B27259" w:rsidR="00D45D18" w:rsidRPr="00D45D18" w:rsidRDefault="00D45D18" w:rsidP="00D45D18">
      <w:pPr>
        <w:pStyle w:val="kontenutama"/>
        <w:numPr>
          <w:ilvl w:val="0"/>
          <w:numId w:val="6"/>
        </w:numPr>
        <w:rPr>
          <w:lang w:val="en-US"/>
        </w:rPr>
      </w:pPr>
      <w:proofErr w:type="spellStart"/>
      <w:r w:rsidRPr="00D45D18">
        <w:rPr>
          <w:lang w:val="en-US"/>
        </w:rPr>
        <w:t>Pembuatan</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
    <w:p w14:paraId="179DC07B" w14:textId="4C61DCE1" w:rsidR="00192991" w:rsidRDefault="00D04FAE" w:rsidP="00135D7A">
      <w:pPr>
        <w:pStyle w:val="kontenutama"/>
        <w:ind w:left="720" w:firstLine="0"/>
        <w:rPr>
          <w:lang w:val="en-US"/>
        </w:rPr>
      </w:pPr>
      <w:proofErr w:type="spellStart"/>
      <w:r>
        <w:rPr>
          <w:lang w:val="en-US"/>
        </w:rPr>
        <w:t>Serbuk</w:t>
      </w:r>
      <w:proofErr w:type="spellEnd"/>
      <w:r>
        <w:rPr>
          <w:lang w:val="en-US"/>
        </w:rPr>
        <w:t xml:space="preserve"> </w:t>
      </w:r>
      <w:proofErr w:type="spellStart"/>
      <w:r>
        <w:rPr>
          <w:lang w:val="en-US"/>
        </w:rPr>
        <w:t>daun</w:t>
      </w:r>
      <w:proofErr w:type="spellEnd"/>
      <w:r>
        <w:rPr>
          <w:lang w:val="en-US"/>
        </w:rPr>
        <w:t xml:space="preserve"> </w:t>
      </w:r>
      <w:proofErr w:type="spellStart"/>
      <w:r>
        <w:rPr>
          <w:lang w:val="en-US"/>
        </w:rPr>
        <w:t>pegagan</w:t>
      </w:r>
      <w:proofErr w:type="spellEnd"/>
      <w:r>
        <w:rPr>
          <w:lang w:val="en-US"/>
        </w:rPr>
        <w:t xml:space="preserve"> </w:t>
      </w:r>
      <w:proofErr w:type="spellStart"/>
      <w:r>
        <w:rPr>
          <w:lang w:val="en-US"/>
        </w:rPr>
        <w:t>kering</w:t>
      </w:r>
      <w:proofErr w:type="spellEnd"/>
      <w:r>
        <w:rPr>
          <w:lang w:val="en-US"/>
        </w:rPr>
        <w:t xml:space="preserve"> </w:t>
      </w:r>
      <w:proofErr w:type="gramStart"/>
      <w:r>
        <w:rPr>
          <w:lang w:val="en-US"/>
        </w:rPr>
        <w:t>276,91 gram</w:t>
      </w:r>
      <w:proofErr w:type="gramEnd"/>
      <w:r>
        <w:rPr>
          <w:lang w:val="en-US"/>
        </w:rPr>
        <w:t xml:space="preserve"> </w:t>
      </w:r>
      <w:proofErr w:type="spellStart"/>
      <w:r w:rsidR="00D45D18" w:rsidRPr="00D45D18">
        <w:rPr>
          <w:lang w:val="en-US"/>
        </w:rPr>
        <w:t>diekstrak</w:t>
      </w:r>
      <w:proofErr w:type="spellEnd"/>
      <w:r w:rsidR="00D45D18" w:rsidRPr="00D45D18">
        <w:rPr>
          <w:lang w:val="en-US"/>
        </w:rPr>
        <w:t xml:space="preserve"> </w:t>
      </w:r>
      <w:proofErr w:type="spellStart"/>
      <w:r w:rsidR="00D45D18" w:rsidRPr="00D45D18">
        <w:rPr>
          <w:lang w:val="en-US"/>
        </w:rPr>
        <w:t>dengan</w:t>
      </w:r>
      <w:proofErr w:type="spellEnd"/>
      <w:r w:rsidR="00D45D18" w:rsidRPr="00D45D18">
        <w:rPr>
          <w:lang w:val="en-US"/>
        </w:rPr>
        <w:t xml:space="preserve"> </w:t>
      </w:r>
      <w:proofErr w:type="spellStart"/>
      <w:r w:rsidR="00D45D18" w:rsidRPr="00D45D18">
        <w:rPr>
          <w:lang w:val="en-US"/>
        </w:rPr>
        <w:t>metode</w:t>
      </w:r>
      <w:proofErr w:type="spellEnd"/>
      <w:r w:rsidR="00D45D18" w:rsidRPr="00D45D18">
        <w:rPr>
          <w:lang w:val="en-US"/>
        </w:rPr>
        <w:t xml:space="preserve"> </w:t>
      </w:r>
      <w:proofErr w:type="spellStart"/>
      <w:r w:rsidR="00D45D18" w:rsidRPr="00D45D18">
        <w:rPr>
          <w:lang w:val="en-US"/>
        </w:rPr>
        <w:t>maserasi</w:t>
      </w:r>
      <w:proofErr w:type="spellEnd"/>
      <w:r w:rsidR="00D45D18" w:rsidRPr="00D45D18">
        <w:rPr>
          <w:lang w:val="en-US"/>
        </w:rPr>
        <w:t xml:space="preserve"> </w:t>
      </w:r>
      <w:proofErr w:type="spellStart"/>
      <w:r w:rsidR="00D45D18" w:rsidRPr="00D45D18">
        <w:rPr>
          <w:lang w:val="en-US"/>
        </w:rPr>
        <w:t>menggunakan</w:t>
      </w:r>
      <w:proofErr w:type="spellEnd"/>
      <w:r w:rsidR="00D45D18" w:rsidRPr="00D45D18">
        <w:rPr>
          <w:lang w:val="en-US"/>
        </w:rPr>
        <w:t xml:space="preserve"> </w:t>
      </w:r>
      <w:proofErr w:type="spellStart"/>
      <w:r w:rsidR="00D45D18" w:rsidRPr="00D45D18">
        <w:rPr>
          <w:lang w:val="en-US"/>
        </w:rPr>
        <w:t>pelarut</w:t>
      </w:r>
      <w:proofErr w:type="spellEnd"/>
      <w:r w:rsidR="00D45D18" w:rsidRPr="00D45D18">
        <w:rPr>
          <w:lang w:val="en-US"/>
        </w:rPr>
        <w:t xml:space="preserve"> </w:t>
      </w:r>
      <w:proofErr w:type="spellStart"/>
      <w:r w:rsidR="00D45D18" w:rsidRPr="00D45D18">
        <w:rPr>
          <w:lang w:val="en-US"/>
        </w:rPr>
        <w:t>etanol</w:t>
      </w:r>
      <w:proofErr w:type="spellEnd"/>
      <w:r>
        <w:rPr>
          <w:lang w:val="en-US"/>
        </w:rPr>
        <w:t xml:space="preserve"> 90%</w:t>
      </w:r>
      <w:r w:rsidR="0065676F">
        <w:rPr>
          <w:lang w:val="en-US"/>
        </w:rPr>
        <w:t>.</w:t>
      </w:r>
      <w:r w:rsidR="00D45D18" w:rsidRPr="00D45D18">
        <w:rPr>
          <w:lang w:val="en-US"/>
        </w:rPr>
        <w:t xml:space="preserve"> Hasil </w:t>
      </w:r>
      <w:proofErr w:type="spellStart"/>
      <w:r w:rsidR="00D45D18" w:rsidRPr="00D45D18">
        <w:rPr>
          <w:lang w:val="en-US"/>
        </w:rPr>
        <w:t>ekstrak</w:t>
      </w:r>
      <w:proofErr w:type="spellEnd"/>
      <w:r w:rsidR="00D45D18" w:rsidRPr="00D45D18">
        <w:rPr>
          <w:lang w:val="en-US"/>
        </w:rPr>
        <w:t xml:space="preserve"> </w:t>
      </w:r>
      <w:proofErr w:type="spellStart"/>
      <w:r w:rsidR="00D45D18" w:rsidRPr="00D45D18">
        <w:rPr>
          <w:lang w:val="en-US"/>
        </w:rPr>
        <w:t>daun</w:t>
      </w:r>
      <w:proofErr w:type="spellEnd"/>
      <w:r w:rsidR="00D45D18" w:rsidRPr="00D45D18">
        <w:rPr>
          <w:lang w:val="en-US"/>
        </w:rPr>
        <w:t xml:space="preserve"> </w:t>
      </w:r>
      <w:proofErr w:type="spellStart"/>
      <w:r w:rsidR="00D45D18" w:rsidRPr="00D45D18">
        <w:rPr>
          <w:lang w:val="en-US"/>
        </w:rPr>
        <w:t>pegagan</w:t>
      </w:r>
      <w:proofErr w:type="spellEnd"/>
      <w:r w:rsidR="00D45D18" w:rsidRPr="00D45D18">
        <w:rPr>
          <w:lang w:val="en-US"/>
        </w:rPr>
        <w:t xml:space="preserve"> </w:t>
      </w:r>
      <w:proofErr w:type="spellStart"/>
      <w:r w:rsidR="00D45D18" w:rsidRPr="00D45D18">
        <w:rPr>
          <w:lang w:val="en-US"/>
        </w:rPr>
        <w:t>ditimbang</w:t>
      </w:r>
      <w:proofErr w:type="spellEnd"/>
      <w:r w:rsidR="00D45D18" w:rsidRPr="00D45D18">
        <w:rPr>
          <w:lang w:val="en-US"/>
        </w:rPr>
        <w:t xml:space="preserve"> </w:t>
      </w:r>
      <w:proofErr w:type="spellStart"/>
      <w:r w:rsidR="00D45D18" w:rsidRPr="00D45D18">
        <w:rPr>
          <w:lang w:val="en-US"/>
        </w:rPr>
        <w:t>didapatkan</w:t>
      </w:r>
      <w:proofErr w:type="spellEnd"/>
      <w:r w:rsidR="00D45D18" w:rsidRPr="00D45D18">
        <w:rPr>
          <w:lang w:val="en-US"/>
        </w:rPr>
        <w:t xml:space="preserve"> </w:t>
      </w:r>
      <w:proofErr w:type="spellStart"/>
      <w:r w:rsidR="00D45D18" w:rsidRPr="00D45D18">
        <w:rPr>
          <w:lang w:val="en-US"/>
        </w:rPr>
        <w:t>hasil</w:t>
      </w:r>
      <w:proofErr w:type="spellEnd"/>
      <w:r w:rsidR="00D45D18" w:rsidRPr="00D45D18">
        <w:rPr>
          <w:lang w:val="en-US"/>
        </w:rPr>
        <w:t xml:space="preserve"> </w:t>
      </w:r>
      <w:proofErr w:type="spellStart"/>
      <w:r w:rsidR="00D45D18" w:rsidRPr="00D45D18">
        <w:rPr>
          <w:lang w:val="en-US"/>
        </w:rPr>
        <w:t>ekstrak</w:t>
      </w:r>
      <w:proofErr w:type="spellEnd"/>
      <w:r w:rsidR="00D45D18" w:rsidRPr="00D45D18">
        <w:rPr>
          <w:lang w:val="en-US"/>
        </w:rPr>
        <w:t xml:space="preserve"> </w:t>
      </w:r>
      <w:proofErr w:type="spellStart"/>
      <w:r w:rsidR="00D45D18" w:rsidRPr="00D45D18">
        <w:rPr>
          <w:lang w:val="en-US"/>
        </w:rPr>
        <w:t>sebanyak</w:t>
      </w:r>
      <w:proofErr w:type="spellEnd"/>
      <w:r w:rsidR="00D45D18" w:rsidRPr="00D45D18">
        <w:rPr>
          <w:lang w:val="en-US"/>
        </w:rPr>
        <w:t xml:space="preserve"> 18,20 gr dan </w:t>
      </w:r>
      <w:proofErr w:type="spellStart"/>
      <w:r w:rsidR="00D45D18" w:rsidRPr="00D45D18">
        <w:rPr>
          <w:lang w:val="en-US"/>
        </w:rPr>
        <w:t>selanjutnya</w:t>
      </w:r>
      <w:proofErr w:type="spellEnd"/>
      <w:r w:rsidR="00D45D18" w:rsidRPr="00D45D18">
        <w:rPr>
          <w:lang w:val="en-US"/>
        </w:rPr>
        <w:t xml:space="preserve"> </w:t>
      </w:r>
      <w:proofErr w:type="spellStart"/>
      <w:r w:rsidR="00D45D18" w:rsidRPr="00D45D18">
        <w:rPr>
          <w:lang w:val="en-US"/>
        </w:rPr>
        <w:t>dibuat</w:t>
      </w:r>
      <w:proofErr w:type="spellEnd"/>
      <w:r w:rsidR="00D45D18" w:rsidRPr="00D45D18">
        <w:rPr>
          <w:lang w:val="en-US"/>
        </w:rPr>
        <w:t xml:space="preserve"> </w:t>
      </w:r>
      <w:proofErr w:type="spellStart"/>
      <w:r w:rsidR="00D45D18" w:rsidRPr="00D45D18">
        <w:rPr>
          <w:lang w:val="en-US"/>
        </w:rPr>
        <w:t>pengenceran</w:t>
      </w:r>
      <w:proofErr w:type="spellEnd"/>
    </w:p>
    <w:p w14:paraId="1CA7FA8A" w14:textId="77777777" w:rsidR="00D45D18" w:rsidRPr="00D45D18" w:rsidRDefault="00D45D18" w:rsidP="00D45D18">
      <w:pPr>
        <w:pStyle w:val="kontenutama"/>
        <w:numPr>
          <w:ilvl w:val="0"/>
          <w:numId w:val="6"/>
        </w:numPr>
        <w:rPr>
          <w:lang w:val="en-US"/>
        </w:rPr>
      </w:pPr>
      <w:proofErr w:type="spellStart"/>
      <w:r w:rsidRPr="00D45D18">
        <w:rPr>
          <w:lang w:val="en-US"/>
        </w:rPr>
        <w:t>Pembuatan</w:t>
      </w:r>
      <w:proofErr w:type="spellEnd"/>
      <w:r w:rsidRPr="00D45D18">
        <w:rPr>
          <w:lang w:val="en-US"/>
        </w:rPr>
        <w:t xml:space="preserve"> Media Muller Hinton Agar</w:t>
      </w:r>
    </w:p>
    <w:p w14:paraId="41C3CBCC" w14:textId="07B6EFC9" w:rsidR="00192991" w:rsidRDefault="00D45D18" w:rsidP="00D45D18">
      <w:pPr>
        <w:pStyle w:val="kontenutama"/>
        <w:ind w:left="720" w:firstLine="0"/>
        <w:rPr>
          <w:lang w:val="en-US"/>
        </w:rPr>
      </w:pPr>
      <w:proofErr w:type="spellStart"/>
      <w:r w:rsidRPr="00D45D18">
        <w:rPr>
          <w:lang w:val="en-US"/>
        </w:rPr>
        <w:t>Ditimbang</w:t>
      </w:r>
      <w:proofErr w:type="spellEnd"/>
      <w:r w:rsidRPr="00D45D18">
        <w:rPr>
          <w:lang w:val="en-US"/>
        </w:rPr>
        <w:t xml:space="preserve"> </w:t>
      </w:r>
      <w:proofErr w:type="spellStart"/>
      <w:r w:rsidRPr="00D45D18">
        <w:rPr>
          <w:lang w:val="en-US"/>
        </w:rPr>
        <w:t>bahan</w:t>
      </w:r>
      <w:proofErr w:type="spellEnd"/>
      <w:r w:rsidRPr="00D45D18">
        <w:rPr>
          <w:lang w:val="en-US"/>
        </w:rPr>
        <w:t xml:space="preserve"> Muller Hinton Agar </w:t>
      </w:r>
      <w:proofErr w:type="spellStart"/>
      <w:r w:rsidRPr="00D45D18">
        <w:rPr>
          <w:lang w:val="en-US"/>
        </w:rPr>
        <w:t>sebanyak</w:t>
      </w:r>
      <w:proofErr w:type="spellEnd"/>
      <w:r w:rsidRPr="00D45D18">
        <w:rPr>
          <w:lang w:val="en-US"/>
        </w:rPr>
        <w:t xml:space="preserve"> </w:t>
      </w:r>
      <w:proofErr w:type="gramStart"/>
      <w:r w:rsidRPr="00D45D18">
        <w:rPr>
          <w:lang w:val="en-US"/>
        </w:rPr>
        <w:t>7,6 gram</w:t>
      </w:r>
      <w:proofErr w:type="gramEnd"/>
      <w:r w:rsidRPr="00D45D18">
        <w:rPr>
          <w:lang w:val="en-US"/>
        </w:rPr>
        <w:t xml:space="preserve"> </w:t>
      </w:r>
      <w:proofErr w:type="spellStart"/>
      <w:r w:rsidRPr="00D45D18">
        <w:rPr>
          <w:lang w:val="en-US"/>
        </w:rPr>
        <w:t>dilarutkan</w:t>
      </w:r>
      <w:proofErr w:type="spellEnd"/>
      <w:r w:rsidRPr="00D45D18">
        <w:rPr>
          <w:lang w:val="en-US"/>
        </w:rPr>
        <w:t xml:space="preserve"> </w:t>
      </w:r>
      <w:proofErr w:type="spellStart"/>
      <w:r w:rsidRPr="00D45D18">
        <w:rPr>
          <w:lang w:val="en-US"/>
        </w:rPr>
        <w:t>dengan</w:t>
      </w:r>
      <w:proofErr w:type="spellEnd"/>
      <w:r w:rsidRPr="00D45D18">
        <w:rPr>
          <w:lang w:val="en-US"/>
        </w:rPr>
        <w:t xml:space="preserve"> 200 ml </w:t>
      </w:r>
      <w:proofErr w:type="spellStart"/>
      <w:r w:rsidRPr="00D45D18">
        <w:rPr>
          <w:lang w:val="en-US"/>
        </w:rPr>
        <w:t>aquades</w:t>
      </w:r>
      <w:proofErr w:type="spellEnd"/>
      <w:r w:rsidRPr="00D45D18">
        <w:rPr>
          <w:lang w:val="en-US"/>
        </w:rPr>
        <w:t xml:space="preserve">. Media Muller Hinton Agar </w:t>
      </w:r>
      <w:proofErr w:type="spellStart"/>
      <w:r w:rsidRPr="00D45D18">
        <w:rPr>
          <w:lang w:val="en-US"/>
        </w:rPr>
        <w:t>dimasukkan</w:t>
      </w:r>
      <w:proofErr w:type="spellEnd"/>
      <w:r w:rsidRPr="00D45D18">
        <w:rPr>
          <w:lang w:val="en-US"/>
        </w:rPr>
        <w:t xml:space="preserve"> </w:t>
      </w:r>
      <w:proofErr w:type="spellStart"/>
      <w:r w:rsidRPr="00D45D18">
        <w:rPr>
          <w:lang w:val="en-US"/>
        </w:rPr>
        <w:t>ke</w:t>
      </w:r>
      <w:proofErr w:type="spellEnd"/>
      <w:r w:rsidRPr="00D45D18">
        <w:rPr>
          <w:lang w:val="en-US"/>
        </w:rPr>
        <w:t xml:space="preserve"> </w:t>
      </w:r>
      <w:proofErr w:type="spellStart"/>
      <w:r w:rsidRPr="00D45D18">
        <w:rPr>
          <w:lang w:val="en-US"/>
        </w:rPr>
        <w:t>dalam</w:t>
      </w:r>
      <w:proofErr w:type="spellEnd"/>
      <w:r w:rsidRPr="00D45D18">
        <w:rPr>
          <w:lang w:val="en-US"/>
        </w:rPr>
        <w:t xml:space="preserve"> autoclave </w:t>
      </w:r>
      <w:proofErr w:type="spellStart"/>
      <w:r w:rsidRPr="00D45D18">
        <w:rPr>
          <w:lang w:val="en-US"/>
        </w:rPr>
        <w:t>selama</w:t>
      </w:r>
      <w:proofErr w:type="spellEnd"/>
      <w:r w:rsidRPr="00D45D18">
        <w:rPr>
          <w:lang w:val="en-US"/>
        </w:rPr>
        <w:t xml:space="preserve"> 15 </w:t>
      </w:r>
      <w:proofErr w:type="spellStart"/>
      <w:r w:rsidRPr="00D45D18">
        <w:rPr>
          <w:lang w:val="en-US"/>
        </w:rPr>
        <w:t>menit</w:t>
      </w:r>
      <w:proofErr w:type="spellEnd"/>
      <w:r w:rsidRPr="00D45D18">
        <w:rPr>
          <w:lang w:val="en-US"/>
        </w:rPr>
        <w:t xml:space="preserve"> pada </w:t>
      </w:r>
      <w:proofErr w:type="spellStart"/>
      <w:r w:rsidRPr="00D45D18">
        <w:rPr>
          <w:lang w:val="en-US"/>
        </w:rPr>
        <w:t>suhu</w:t>
      </w:r>
      <w:proofErr w:type="spellEnd"/>
      <w:r w:rsidRPr="00D45D18">
        <w:rPr>
          <w:lang w:val="en-US"/>
        </w:rPr>
        <w:t xml:space="preserve"> 121°C </w:t>
      </w:r>
      <w:proofErr w:type="spellStart"/>
      <w:r w:rsidRPr="00D45D18">
        <w:rPr>
          <w:lang w:val="en-US"/>
        </w:rPr>
        <w:t>untuk</w:t>
      </w:r>
      <w:proofErr w:type="spellEnd"/>
      <w:r w:rsidRPr="00D45D18">
        <w:rPr>
          <w:lang w:val="en-US"/>
        </w:rPr>
        <w:t xml:space="preserve"> </w:t>
      </w:r>
      <w:proofErr w:type="spellStart"/>
      <w:r w:rsidRPr="00D45D18">
        <w:rPr>
          <w:lang w:val="en-US"/>
        </w:rPr>
        <w:t>disterilisasi</w:t>
      </w:r>
      <w:proofErr w:type="spellEnd"/>
      <w:r w:rsidRPr="00D45D18">
        <w:rPr>
          <w:lang w:val="en-US"/>
        </w:rPr>
        <w:t xml:space="preserve">. </w:t>
      </w:r>
      <w:r w:rsidRPr="00D45D18">
        <w:rPr>
          <w:lang w:val="en-US"/>
        </w:rPr>
        <w:lastRenderedPageBreak/>
        <w:t xml:space="preserve">Media </w:t>
      </w:r>
      <w:proofErr w:type="spellStart"/>
      <w:r w:rsidRPr="00D45D18">
        <w:rPr>
          <w:lang w:val="en-US"/>
        </w:rPr>
        <w:t>dituangkan</w:t>
      </w:r>
      <w:proofErr w:type="spellEnd"/>
      <w:r w:rsidRPr="00D45D18">
        <w:rPr>
          <w:lang w:val="en-US"/>
        </w:rPr>
        <w:t xml:space="preserve"> </w:t>
      </w:r>
      <w:proofErr w:type="spellStart"/>
      <w:r w:rsidRPr="00D45D18">
        <w:rPr>
          <w:lang w:val="en-US"/>
        </w:rPr>
        <w:t>ke</w:t>
      </w:r>
      <w:proofErr w:type="spellEnd"/>
      <w:r w:rsidRPr="00D45D18">
        <w:rPr>
          <w:lang w:val="en-US"/>
        </w:rPr>
        <w:t xml:space="preserve"> </w:t>
      </w:r>
      <w:proofErr w:type="spellStart"/>
      <w:r w:rsidRPr="00D45D18">
        <w:rPr>
          <w:lang w:val="en-US"/>
        </w:rPr>
        <w:t>dalam</w:t>
      </w:r>
      <w:proofErr w:type="spellEnd"/>
      <w:r w:rsidRPr="00D45D18">
        <w:rPr>
          <w:lang w:val="en-US"/>
        </w:rPr>
        <w:t xml:space="preserve"> </w:t>
      </w:r>
      <w:proofErr w:type="spellStart"/>
      <w:r w:rsidRPr="00D45D18">
        <w:rPr>
          <w:lang w:val="en-US"/>
        </w:rPr>
        <w:t>cawan</w:t>
      </w:r>
      <w:proofErr w:type="spellEnd"/>
      <w:r w:rsidRPr="00D45D18">
        <w:rPr>
          <w:lang w:val="en-US"/>
        </w:rPr>
        <w:t xml:space="preserve"> petri masing-masing 20 ml </w:t>
      </w:r>
      <w:proofErr w:type="spellStart"/>
      <w:r w:rsidRPr="00D45D18">
        <w:rPr>
          <w:lang w:val="en-US"/>
        </w:rPr>
        <w:t>kemudian</w:t>
      </w:r>
      <w:proofErr w:type="spellEnd"/>
      <w:r w:rsidRPr="00D45D18">
        <w:rPr>
          <w:lang w:val="en-US"/>
        </w:rPr>
        <w:t xml:space="preserve"> media </w:t>
      </w:r>
      <w:proofErr w:type="spellStart"/>
      <w:r w:rsidRPr="00D45D18">
        <w:rPr>
          <w:lang w:val="en-US"/>
        </w:rPr>
        <w:t>disimpan</w:t>
      </w:r>
      <w:proofErr w:type="spellEnd"/>
      <w:r w:rsidRPr="00D45D18">
        <w:rPr>
          <w:lang w:val="en-US"/>
        </w:rPr>
        <w:t xml:space="preserve"> di </w:t>
      </w:r>
      <w:proofErr w:type="spellStart"/>
      <w:r w:rsidRPr="00D45D18">
        <w:rPr>
          <w:lang w:val="en-US"/>
        </w:rPr>
        <w:t>dalam</w:t>
      </w:r>
      <w:proofErr w:type="spellEnd"/>
      <w:r w:rsidRPr="00D45D18">
        <w:rPr>
          <w:lang w:val="en-US"/>
        </w:rPr>
        <w:t xml:space="preserve"> </w:t>
      </w:r>
      <w:proofErr w:type="spellStart"/>
      <w:r w:rsidRPr="00D45D18">
        <w:rPr>
          <w:lang w:val="en-US"/>
        </w:rPr>
        <w:t>lemari</w:t>
      </w:r>
      <w:proofErr w:type="spellEnd"/>
      <w:r w:rsidRPr="00D45D18">
        <w:rPr>
          <w:lang w:val="en-US"/>
        </w:rPr>
        <w:t xml:space="preserve"> </w:t>
      </w:r>
      <w:proofErr w:type="spellStart"/>
      <w:r w:rsidRPr="00D45D18">
        <w:rPr>
          <w:lang w:val="en-US"/>
        </w:rPr>
        <w:t>pendingin</w:t>
      </w:r>
      <w:proofErr w:type="spellEnd"/>
    </w:p>
    <w:p w14:paraId="2DB45558" w14:textId="77777777" w:rsidR="00D45D18" w:rsidRPr="00D45D18" w:rsidRDefault="00D45D18" w:rsidP="00D45D18">
      <w:pPr>
        <w:pStyle w:val="kontenutama"/>
        <w:numPr>
          <w:ilvl w:val="0"/>
          <w:numId w:val="6"/>
        </w:numPr>
        <w:rPr>
          <w:lang w:val="en-US"/>
        </w:rPr>
      </w:pPr>
      <w:proofErr w:type="spellStart"/>
      <w:r w:rsidRPr="00D45D18">
        <w:rPr>
          <w:lang w:val="en-US"/>
        </w:rPr>
        <w:t>Pembuatan</w:t>
      </w:r>
      <w:proofErr w:type="spellEnd"/>
      <w:r w:rsidRPr="00D45D18">
        <w:rPr>
          <w:lang w:val="en-US"/>
        </w:rPr>
        <w:t xml:space="preserve"> NaCl </w:t>
      </w:r>
      <w:proofErr w:type="spellStart"/>
      <w:r w:rsidRPr="00D45D18">
        <w:rPr>
          <w:lang w:val="en-US"/>
        </w:rPr>
        <w:t>Fisiologis</w:t>
      </w:r>
      <w:proofErr w:type="spellEnd"/>
      <w:r w:rsidRPr="00D45D18">
        <w:rPr>
          <w:lang w:val="en-US"/>
        </w:rPr>
        <w:t xml:space="preserve"> 0,85% </w:t>
      </w:r>
    </w:p>
    <w:p w14:paraId="4743ECE9" w14:textId="70C74B17" w:rsidR="00192991" w:rsidRDefault="00D45D18" w:rsidP="00D45D18">
      <w:pPr>
        <w:pStyle w:val="kontenutama"/>
        <w:ind w:left="720" w:firstLine="0"/>
        <w:rPr>
          <w:lang w:val="en-US"/>
        </w:rPr>
      </w:pPr>
      <w:proofErr w:type="spellStart"/>
      <w:r w:rsidRPr="00D45D18">
        <w:rPr>
          <w:lang w:val="en-US"/>
        </w:rPr>
        <w:t>Ditimbang</w:t>
      </w:r>
      <w:proofErr w:type="spellEnd"/>
      <w:r w:rsidRPr="00D45D18">
        <w:rPr>
          <w:lang w:val="en-US"/>
        </w:rPr>
        <w:t xml:space="preserve"> NaCl </w:t>
      </w:r>
      <w:proofErr w:type="spellStart"/>
      <w:r w:rsidRPr="00D45D18">
        <w:rPr>
          <w:lang w:val="en-US"/>
        </w:rPr>
        <w:t>sebanyak</w:t>
      </w:r>
      <w:proofErr w:type="spellEnd"/>
      <w:r w:rsidRPr="00D45D18">
        <w:rPr>
          <w:lang w:val="en-US"/>
        </w:rPr>
        <w:t xml:space="preserve"> </w:t>
      </w:r>
      <w:proofErr w:type="gramStart"/>
      <w:r w:rsidRPr="00D45D18">
        <w:rPr>
          <w:lang w:val="en-US"/>
        </w:rPr>
        <w:t>0,085 gram</w:t>
      </w:r>
      <w:proofErr w:type="gramEnd"/>
      <w:r w:rsidRPr="00D45D18">
        <w:rPr>
          <w:lang w:val="en-US"/>
        </w:rPr>
        <w:t xml:space="preserve"> </w:t>
      </w:r>
      <w:proofErr w:type="spellStart"/>
      <w:r w:rsidRPr="00D45D18">
        <w:rPr>
          <w:lang w:val="en-US"/>
        </w:rPr>
        <w:t>dilarutkan</w:t>
      </w:r>
      <w:proofErr w:type="spellEnd"/>
      <w:r w:rsidRPr="00D45D18">
        <w:rPr>
          <w:lang w:val="en-US"/>
        </w:rPr>
        <w:t xml:space="preserve"> </w:t>
      </w:r>
      <w:proofErr w:type="spellStart"/>
      <w:r w:rsidRPr="00D45D18">
        <w:rPr>
          <w:lang w:val="en-US"/>
        </w:rPr>
        <w:t>dalam</w:t>
      </w:r>
      <w:proofErr w:type="spellEnd"/>
      <w:r w:rsidRPr="00D45D18">
        <w:rPr>
          <w:lang w:val="en-US"/>
        </w:rPr>
        <w:t xml:space="preserve"> 10 ml </w:t>
      </w:r>
      <w:proofErr w:type="spellStart"/>
      <w:r w:rsidRPr="00D45D18">
        <w:rPr>
          <w:lang w:val="en-US"/>
        </w:rPr>
        <w:t>aquades</w:t>
      </w:r>
      <w:proofErr w:type="spellEnd"/>
      <w:r w:rsidRPr="00D45D18">
        <w:rPr>
          <w:lang w:val="en-US"/>
        </w:rPr>
        <w:t xml:space="preserve">, pH </w:t>
      </w:r>
      <w:proofErr w:type="spellStart"/>
      <w:r w:rsidRPr="00D45D18">
        <w:rPr>
          <w:lang w:val="en-US"/>
        </w:rPr>
        <w:t>dibuat</w:t>
      </w:r>
      <w:proofErr w:type="spellEnd"/>
      <w:r w:rsidRPr="00D45D18">
        <w:rPr>
          <w:lang w:val="en-US"/>
        </w:rPr>
        <w:t xml:space="preserve"> </w:t>
      </w:r>
      <w:proofErr w:type="spellStart"/>
      <w:r w:rsidRPr="00D45D18">
        <w:rPr>
          <w:lang w:val="en-US"/>
        </w:rPr>
        <w:t>menjadi</w:t>
      </w:r>
      <w:proofErr w:type="spellEnd"/>
      <w:r w:rsidRPr="00D45D18">
        <w:rPr>
          <w:lang w:val="en-US"/>
        </w:rPr>
        <w:t xml:space="preserve"> 7,0 </w:t>
      </w:r>
      <w:proofErr w:type="spellStart"/>
      <w:r w:rsidRPr="00D45D18">
        <w:rPr>
          <w:lang w:val="en-US"/>
        </w:rPr>
        <w:t>dengan</w:t>
      </w:r>
      <w:proofErr w:type="spellEnd"/>
      <w:r w:rsidRPr="00D45D18">
        <w:rPr>
          <w:lang w:val="en-US"/>
        </w:rPr>
        <w:t xml:space="preserve"> </w:t>
      </w:r>
      <w:proofErr w:type="spellStart"/>
      <w:r w:rsidRPr="00D45D18">
        <w:rPr>
          <w:lang w:val="en-US"/>
        </w:rPr>
        <w:t>menambahkan</w:t>
      </w:r>
      <w:proofErr w:type="spellEnd"/>
      <w:r w:rsidRPr="00D45D18">
        <w:rPr>
          <w:lang w:val="en-US"/>
        </w:rPr>
        <w:t xml:space="preserve"> NaOH 0,1 N </w:t>
      </w:r>
      <w:proofErr w:type="spellStart"/>
      <w:r w:rsidRPr="00D45D18">
        <w:rPr>
          <w:lang w:val="en-US"/>
        </w:rPr>
        <w:t>atau</w:t>
      </w:r>
      <w:proofErr w:type="spellEnd"/>
      <w:r w:rsidRPr="00D45D18">
        <w:rPr>
          <w:lang w:val="en-US"/>
        </w:rPr>
        <w:t xml:space="preserve"> HCL 0,1 </w:t>
      </w:r>
      <w:proofErr w:type="spellStart"/>
      <w:r w:rsidRPr="00D45D18">
        <w:rPr>
          <w:lang w:val="en-US"/>
        </w:rPr>
        <w:t>lalu</w:t>
      </w:r>
      <w:proofErr w:type="spellEnd"/>
      <w:r w:rsidRPr="00D45D18">
        <w:rPr>
          <w:lang w:val="en-US"/>
        </w:rPr>
        <w:t xml:space="preserve"> </w:t>
      </w:r>
      <w:proofErr w:type="spellStart"/>
      <w:r w:rsidRPr="00D45D18">
        <w:rPr>
          <w:lang w:val="en-US"/>
        </w:rPr>
        <w:t>disterilisasi</w:t>
      </w:r>
      <w:proofErr w:type="spellEnd"/>
      <w:r w:rsidRPr="00D45D18">
        <w:rPr>
          <w:lang w:val="en-US"/>
        </w:rPr>
        <w:t xml:space="preserve"> </w:t>
      </w:r>
      <w:proofErr w:type="spellStart"/>
      <w:r w:rsidRPr="00D45D18">
        <w:rPr>
          <w:lang w:val="en-US"/>
        </w:rPr>
        <w:t>dengan</w:t>
      </w:r>
      <w:proofErr w:type="spellEnd"/>
      <w:r w:rsidRPr="00D45D18">
        <w:rPr>
          <w:lang w:val="en-US"/>
        </w:rPr>
        <w:t xml:space="preserve"> autoclave </w:t>
      </w:r>
      <w:proofErr w:type="spellStart"/>
      <w:r w:rsidRPr="00D45D18">
        <w:rPr>
          <w:lang w:val="en-US"/>
        </w:rPr>
        <w:t>selama</w:t>
      </w:r>
      <w:proofErr w:type="spellEnd"/>
      <w:r w:rsidRPr="00D45D18">
        <w:rPr>
          <w:lang w:val="en-US"/>
        </w:rPr>
        <w:t xml:space="preserve"> 15 </w:t>
      </w:r>
      <w:proofErr w:type="spellStart"/>
      <w:r w:rsidRPr="00D45D18">
        <w:rPr>
          <w:lang w:val="en-US"/>
        </w:rPr>
        <w:t>menit</w:t>
      </w:r>
      <w:proofErr w:type="spellEnd"/>
      <w:r w:rsidRPr="00D45D18">
        <w:rPr>
          <w:lang w:val="en-US"/>
        </w:rPr>
        <w:t xml:space="preserve"> pada </w:t>
      </w:r>
      <w:proofErr w:type="spellStart"/>
      <w:r w:rsidRPr="00D45D18">
        <w:rPr>
          <w:lang w:val="en-US"/>
        </w:rPr>
        <w:t>suhu</w:t>
      </w:r>
      <w:proofErr w:type="spellEnd"/>
      <w:r w:rsidRPr="00D45D18">
        <w:rPr>
          <w:lang w:val="en-US"/>
        </w:rPr>
        <w:t xml:space="preserve"> 121°C </w:t>
      </w:r>
      <w:proofErr w:type="spellStart"/>
      <w:r w:rsidRPr="00D45D18">
        <w:rPr>
          <w:lang w:val="en-US"/>
        </w:rPr>
        <w:t>dengan</w:t>
      </w:r>
      <w:proofErr w:type="spellEnd"/>
      <w:r w:rsidR="00135D7A">
        <w:rPr>
          <w:lang w:val="en-US"/>
        </w:rPr>
        <w:t xml:space="preserve"> </w:t>
      </w:r>
      <w:r w:rsidRPr="00D45D18">
        <w:rPr>
          <w:lang w:val="en-US"/>
        </w:rPr>
        <w:t>tekanan1at</w:t>
      </w:r>
      <w:r>
        <w:rPr>
          <w:lang w:val="en-US"/>
        </w:rPr>
        <w:t>m</w:t>
      </w:r>
    </w:p>
    <w:p w14:paraId="11714E07" w14:textId="3CF74A88" w:rsidR="00D45D18" w:rsidRPr="00D45D18" w:rsidRDefault="00D45D18" w:rsidP="00D45D18">
      <w:pPr>
        <w:pStyle w:val="kontenutama"/>
        <w:numPr>
          <w:ilvl w:val="0"/>
          <w:numId w:val="6"/>
        </w:numPr>
        <w:rPr>
          <w:lang w:val="en-US"/>
        </w:rPr>
      </w:pPr>
      <w:proofErr w:type="spellStart"/>
      <w:r w:rsidRPr="00D45D18">
        <w:rPr>
          <w:lang w:val="en-US"/>
        </w:rPr>
        <w:t>Persiapan</w:t>
      </w:r>
      <w:proofErr w:type="spellEnd"/>
      <w:r w:rsidRPr="00D45D18">
        <w:rPr>
          <w:lang w:val="en-US"/>
        </w:rPr>
        <w:t xml:space="preserve"> </w:t>
      </w:r>
      <w:proofErr w:type="spellStart"/>
      <w:r w:rsidRPr="00D45D18">
        <w:rPr>
          <w:lang w:val="en-US"/>
        </w:rPr>
        <w:t>bakteri</w:t>
      </w:r>
      <w:proofErr w:type="spellEnd"/>
      <w:r w:rsidRPr="00D45D18">
        <w:rPr>
          <w:lang w:val="en-US"/>
        </w:rPr>
        <w:t xml:space="preserve"> </w:t>
      </w:r>
      <w:r w:rsidR="00135D7A" w:rsidRPr="00135D7A">
        <w:rPr>
          <w:lang w:val="en-US"/>
        </w:rPr>
        <w:t>Staphylococcus aureus</w:t>
      </w:r>
    </w:p>
    <w:p w14:paraId="42CB223B" w14:textId="1E2BF17D" w:rsidR="00D45D18" w:rsidRPr="00D45D18" w:rsidRDefault="00D45D18" w:rsidP="00D45D18">
      <w:pPr>
        <w:pStyle w:val="kontenutama"/>
        <w:ind w:left="720" w:firstLine="0"/>
        <w:rPr>
          <w:lang w:val="en-US"/>
        </w:rPr>
      </w:pPr>
      <w:r>
        <w:rPr>
          <w:lang w:val="en-US"/>
        </w:rPr>
        <w:t>1</w:t>
      </w:r>
      <w:r w:rsidRPr="00D45D18">
        <w:rPr>
          <w:lang w:val="en-US"/>
        </w:rPr>
        <w:t xml:space="preserve">). </w:t>
      </w:r>
      <w:proofErr w:type="spellStart"/>
      <w:r w:rsidRPr="00D45D18">
        <w:rPr>
          <w:lang w:val="en-US"/>
        </w:rPr>
        <w:t>Pengecatan</w:t>
      </w:r>
      <w:proofErr w:type="spellEnd"/>
      <w:r w:rsidRPr="00D45D18">
        <w:rPr>
          <w:lang w:val="en-US"/>
        </w:rPr>
        <w:t xml:space="preserve"> gram</w:t>
      </w:r>
    </w:p>
    <w:p w14:paraId="05ED1A69" w14:textId="65AEB342" w:rsidR="00D45D18" w:rsidRPr="00D45D18" w:rsidRDefault="00D45D18" w:rsidP="00D45D18">
      <w:pPr>
        <w:pStyle w:val="kontenutama"/>
        <w:ind w:left="720" w:firstLine="0"/>
        <w:rPr>
          <w:lang w:val="en-US"/>
        </w:rPr>
      </w:pPr>
      <w:proofErr w:type="spellStart"/>
      <w:r w:rsidRPr="00D45D18">
        <w:rPr>
          <w:lang w:val="en-US"/>
        </w:rPr>
        <w:t>Diambil</w:t>
      </w:r>
      <w:proofErr w:type="spellEnd"/>
      <w:r w:rsidRPr="00D45D18">
        <w:rPr>
          <w:lang w:val="en-US"/>
        </w:rPr>
        <w:t xml:space="preserve"> 3 </w:t>
      </w:r>
      <w:proofErr w:type="spellStart"/>
      <w:r w:rsidRPr="00D45D18">
        <w:rPr>
          <w:lang w:val="en-US"/>
        </w:rPr>
        <w:t>ose</w:t>
      </w:r>
      <w:proofErr w:type="spellEnd"/>
      <w:r w:rsidRPr="00D45D18">
        <w:rPr>
          <w:lang w:val="en-US"/>
        </w:rPr>
        <w:t xml:space="preserve"> </w:t>
      </w:r>
      <w:proofErr w:type="spellStart"/>
      <w:r w:rsidRPr="00D45D18">
        <w:rPr>
          <w:lang w:val="en-US"/>
        </w:rPr>
        <w:t>biakan</w:t>
      </w:r>
      <w:proofErr w:type="spellEnd"/>
      <w:r w:rsidRPr="00D45D18">
        <w:rPr>
          <w:lang w:val="en-US"/>
        </w:rPr>
        <w:t xml:space="preserve"> </w:t>
      </w:r>
      <w:proofErr w:type="spellStart"/>
      <w:r w:rsidRPr="00D45D18">
        <w:rPr>
          <w:lang w:val="en-US"/>
        </w:rPr>
        <w:t>bakteri</w:t>
      </w:r>
      <w:proofErr w:type="spellEnd"/>
      <w:r w:rsidRPr="00D45D18">
        <w:rPr>
          <w:lang w:val="en-US"/>
        </w:rPr>
        <w:t xml:space="preserve"> </w:t>
      </w:r>
      <w:r w:rsidR="00135D7A" w:rsidRPr="00135D7A">
        <w:rPr>
          <w:lang w:val="en-US"/>
        </w:rPr>
        <w:t xml:space="preserve">Staphylococcus aureus </w:t>
      </w:r>
      <w:r w:rsidRPr="00D45D18">
        <w:rPr>
          <w:lang w:val="en-US"/>
        </w:rPr>
        <w:t xml:space="preserve">dan </w:t>
      </w:r>
      <w:proofErr w:type="spellStart"/>
      <w:r w:rsidRPr="00D45D18">
        <w:rPr>
          <w:lang w:val="en-US"/>
        </w:rPr>
        <w:t>difiksasi</w:t>
      </w:r>
      <w:proofErr w:type="spellEnd"/>
      <w:r w:rsidRPr="00D45D18">
        <w:rPr>
          <w:lang w:val="en-US"/>
        </w:rPr>
        <w:t xml:space="preserve"> di </w:t>
      </w:r>
      <w:proofErr w:type="spellStart"/>
      <w:r w:rsidRPr="00D45D18">
        <w:rPr>
          <w:lang w:val="en-US"/>
        </w:rPr>
        <w:t>atas</w:t>
      </w:r>
      <w:proofErr w:type="spellEnd"/>
      <w:r w:rsidRPr="00D45D18">
        <w:rPr>
          <w:lang w:val="en-US"/>
        </w:rPr>
        <w:t xml:space="preserve"> nyala </w:t>
      </w:r>
      <w:proofErr w:type="spellStart"/>
      <w:r w:rsidRPr="00D45D18">
        <w:rPr>
          <w:lang w:val="en-US"/>
        </w:rPr>
        <w:t>api</w:t>
      </w:r>
      <w:proofErr w:type="spellEnd"/>
      <w:r w:rsidRPr="00D45D18">
        <w:rPr>
          <w:lang w:val="en-US"/>
        </w:rPr>
        <w:t xml:space="preserve"> spiritus. </w:t>
      </w:r>
      <w:proofErr w:type="spellStart"/>
      <w:r w:rsidRPr="00D45D18">
        <w:rPr>
          <w:lang w:val="en-US"/>
        </w:rPr>
        <w:t>Dilakukan</w:t>
      </w:r>
      <w:proofErr w:type="spellEnd"/>
      <w:r w:rsidRPr="00D45D18">
        <w:rPr>
          <w:lang w:val="en-US"/>
        </w:rPr>
        <w:t xml:space="preserve"> </w:t>
      </w:r>
      <w:proofErr w:type="spellStart"/>
      <w:r w:rsidRPr="00D45D18">
        <w:rPr>
          <w:lang w:val="en-US"/>
        </w:rPr>
        <w:t>pewarnaan</w:t>
      </w:r>
      <w:proofErr w:type="spellEnd"/>
      <w:r w:rsidRPr="00D45D18">
        <w:rPr>
          <w:lang w:val="en-US"/>
        </w:rPr>
        <w:t xml:space="preserve"> gram, </w:t>
      </w:r>
      <w:proofErr w:type="spellStart"/>
      <w:r w:rsidRPr="00D45D18">
        <w:rPr>
          <w:lang w:val="en-US"/>
        </w:rPr>
        <w:t>kemudian</w:t>
      </w:r>
      <w:proofErr w:type="spellEnd"/>
      <w:r w:rsidRPr="00D45D18">
        <w:rPr>
          <w:lang w:val="en-US"/>
        </w:rPr>
        <w:t xml:space="preserve"> </w:t>
      </w:r>
      <w:proofErr w:type="spellStart"/>
      <w:r w:rsidRPr="00D45D18">
        <w:rPr>
          <w:lang w:val="en-US"/>
        </w:rPr>
        <w:t>preparat</w:t>
      </w:r>
      <w:proofErr w:type="spellEnd"/>
      <w:r w:rsidRPr="00D45D18">
        <w:rPr>
          <w:lang w:val="en-US"/>
        </w:rPr>
        <w:t xml:space="preserve"> </w:t>
      </w:r>
      <w:proofErr w:type="spellStart"/>
      <w:r w:rsidRPr="00D45D18">
        <w:rPr>
          <w:lang w:val="en-US"/>
        </w:rPr>
        <w:t>diamati</w:t>
      </w:r>
      <w:proofErr w:type="spellEnd"/>
      <w:r w:rsidRPr="00D45D18">
        <w:rPr>
          <w:lang w:val="en-US"/>
        </w:rPr>
        <w:t xml:space="preserve"> di </w:t>
      </w:r>
      <w:proofErr w:type="spellStart"/>
      <w:r w:rsidRPr="00D45D18">
        <w:rPr>
          <w:lang w:val="en-US"/>
        </w:rPr>
        <w:t>bawah</w:t>
      </w:r>
      <w:proofErr w:type="spellEnd"/>
      <w:r w:rsidRPr="00D45D18">
        <w:rPr>
          <w:lang w:val="en-US"/>
        </w:rPr>
        <w:t xml:space="preserve"> </w:t>
      </w:r>
      <w:proofErr w:type="spellStart"/>
      <w:r w:rsidRPr="00D45D18">
        <w:rPr>
          <w:lang w:val="en-US"/>
        </w:rPr>
        <w:t>mikroskop</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perbesaran</w:t>
      </w:r>
      <w:proofErr w:type="spellEnd"/>
      <w:r w:rsidRPr="00D45D18">
        <w:rPr>
          <w:lang w:val="en-US"/>
        </w:rPr>
        <w:t xml:space="preserve"> 1000 kali.</w:t>
      </w:r>
    </w:p>
    <w:p w14:paraId="741AF3FA" w14:textId="10AB8185" w:rsidR="00D45D18" w:rsidRPr="00D45D18" w:rsidRDefault="00D45D18" w:rsidP="00D45D18">
      <w:pPr>
        <w:pStyle w:val="kontenutama"/>
        <w:ind w:left="720" w:firstLine="0"/>
        <w:rPr>
          <w:lang w:val="en-US"/>
        </w:rPr>
      </w:pPr>
      <w:r>
        <w:rPr>
          <w:lang w:val="en-US"/>
        </w:rPr>
        <w:t>2</w:t>
      </w:r>
      <w:r w:rsidRPr="00D45D18">
        <w:rPr>
          <w:lang w:val="en-US"/>
        </w:rPr>
        <w:t xml:space="preserve">). </w:t>
      </w:r>
      <w:proofErr w:type="spellStart"/>
      <w:r w:rsidRPr="00D45D18">
        <w:rPr>
          <w:lang w:val="en-US"/>
        </w:rPr>
        <w:t>Suspensi</w:t>
      </w:r>
      <w:proofErr w:type="spellEnd"/>
      <w:r w:rsidRPr="00D45D18">
        <w:rPr>
          <w:lang w:val="en-US"/>
        </w:rPr>
        <w:t xml:space="preserve"> </w:t>
      </w:r>
      <w:proofErr w:type="spellStart"/>
      <w:r w:rsidRPr="00D45D18">
        <w:rPr>
          <w:lang w:val="en-US"/>
        </w:rPr>
        <w:t>Bakteri</w:t>
      </w:r>
      <w:proofErr w:type="spellEnd"/>
    </w:p>
    <w:p w14:paraId="73CA5F79" w14:textId="65CC420E" w:rsidR="00192991" w:rsidRDefault="00D45D18" w:rsidP="00D45D18">
      <w:pPr>
        <w:pStyle w:val="kontenutama"/>
        <w:ind w:left="720" w:firstLine="0"/>
        <w:rPr>
          <w:lang w:val="en-US"/>
        </w:rPr>
      </w:pPr>
      <w:proofErr w:type="spellStart"/>
      <w:r w:rsidRPr="00D45D18">
        <w:rPr>
          <w:lang w:val="en-US"/>
        </w:rPr>
        <w:t>Diambil</w:t>
      </w:r>
      <w:proofErr w:type="spellEnd"/>
      <w:r w:rsidRPr="00D45D18">
        <w:rPr>
          <w:lang w:val="en-US"/>
        </w:rPr>
        <w:t xml:space="preserve"> </w:t>
      </w:r>
      <w:proofErr w:type="spellStart"/>
      <w:r w:rsidRPr="00D45D18">
        <w:rPr>
          <w:lang w:val="en-US"/>
        </w:rPr>
        <w:t>satu</w:t>
      </w:r>
      <w:proofErr w:type="spellEnd"/>
      <w:r w:rsidRPr="00D45D18">
        <w:rPr>
          <w:lang w:val="en-US"/>
        </w:rPr>
        <w:t xml:space="preserve"> </w:t>
      </w:r>
      <w:proofErr w:type="spellStart"/>
      <w:r w:rsidRPr="00D45D18">
        <w:rPr>
          <w:lang w:val="en-US"/>
        </w:rPr>
        <w:t>ose</w:t>
      </w:r>
      <w:proofErr w:type="spellEnd"/>
      <w:r w:rsidRPr="00D45D18">
        <w:rPr>
          <w:lang w:val="en-US"/>
        </w:rPr>
        <w:t xml:space="preserve"> </w:t>
      </w:r>
      <w:proofErr w:type="spellStart"/>
      <w:r w:rsidRPr="00D45D18">
        <w:rPr>
          <w:lang w:val="en-US"/>
        </w:rPr>
        <w:t>koloni</w:t>
      </w:r>
      <w:proofErr w:type="spellEnd"/>
      <w:r w:rsidRPr="00D45D18">
        <w:rPr>
          <w:lang w:val="en-US"/>
        </w:rPr>
        <w:t xml:space="preserve"> </w:t>
      </w:r>
      <w:proofErr w:type="spellStart"/>
      <w:r w:rsidRPr="00D45D18">
        <w:rPr>
          <w:lang w:val="en-US"/>
        </w:rPr>
        <w:t>biakan</w:t>
      </w:r>
      <w:proofErr w:type="spellEnd"/>
      <w:r w:rsidRPr="00D45D18">
        <w:rPr>
          <w:lang w:val="en-US"/>
        </w:rPr>
        <w:t xml:space="preserve"> </w:t>
      </w:r>
      <w:proofErr w:type="spellStart"/>
      <w:r w:rsidRPr="00D45D18">
        <w:rPr>
          <w:lang w:val="en-US"/>
        </w:rPr>
        <w:t>murni</w:t>
      </w:r>
      <w:proofErr w:type="spellEnd"/>
      <w:r w:rsidRPr="00D45D18">
        <w:rPr>
          <w:lang w:val="en-US"/>
        </w:rPr>
        <w:t xml:space="preserve"> </w:t>
      </w:r>
      <w:proofErr w:type="spellStart"/>
      <w:r w:rsidRPr="00D45D18">
        <w:rPr>
          <w:lang w:val="en-US"/>
        </w:rPr>
        <w:t>bakteri</w:t>
      </w:r>
      <w:proofErr w:type="spellEnd"/>
      <w:r w:rsidRPr="00D45D18">
        <w:rPr>
          <w:lang w:val="en-US"/>
        </w:rPr>
        <w:t xml:space="preserve"> </w:t>
      </w:r>
      <w:r w:rsidR="00A018AE" w:rsidRPr="00A018AE">
        <w:rPr>
          <w:lang w:val="en-US"/>
        </w:rPr>
        <w:t>Staphylococcus aureus</w:t>
      </w:r>
      <w:r w:rsidR="00A018AE">
        <w:rPr>
          <w:lang w:val="en-US"/>
        </w:rPr>
        <w:t xml:space="preserve"> </w:t>
      </w:r>
      <w:r w:rsidRPr="00D45D18">
        <w:rPr>
          <w:lang w:val="en-US"/>
        </w:rPr>
        <w:t xml:space="preserve">pada natrium agar dan </w:t>
      </w:r>
      <w:proofErr w:type="spellStart"/>
      <w:r w:rsidRPr="00D45D18">
        <w:rPr>
          <w:lang w:val="en-US"/>
        </w:rPr>
        <w:t>disuspensikan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r w:rsidR="0065676F">
        <w:rPr>
          <w:lang w:val="en-US"/>
        </w:rPr>
        <w:t xml:space="preserve">5 ml </w:t>
      </w:r>
      <w:r w:rsidRPr="00D45D18">
        <w:rPr>
          <w:lang w:val="en-US"/>
        </w:rPr>
        <w:t xml:space="preserve">NaCl </w:t>
      </w:r>
      <w:proofErr w:type="spellStart"/>
      <w:r w:rsidRPr="00D45D18">
        <w:rPr>
          <w:lang w:val="en-US"/>
        </w:rPr>
        <w:t>fisiologis</w:t>
      </w:r>
      <w:proofErr w:type="spellEnd"/>
      <w:r w:rsidRPr="00D45D18">
        <w:rPr>
          <w:lang w:val="en-US"/>
        </w:rPr>
        <w:t xml:space="preserve"> 0,85% </w:t>
      </w:r>
      <w:proofErr w:type="spellStart"/>
      <w:r w:rsidRPr="00D45D18">
        <w:rPr>
          <w:lang w:val="en-US"/>
        </w:rPr>
        <w:t>kemudian</w:t>
      </w:r>
      <w:proofErr w:type="spellEnd"/>
      <w:r w:rsidRPr="00D45D18">
        <w:rPr>
          <w:lang w:val="en-US"/>
        </w:rPr>
        <w:t xml:space="preserve"> </w:t>
      </w:r>
      <w:proofErr w:type="spellStart"/>
      <w:r w:rsidRPr="00D45D18">
        <w:rPr>
          <w:lang w:val="en-US"/>
        </w:rPr>
        <w:t>dikocok</w:t>
      </w:r>
      <w:proofErr w:type="spellEnd"/>
      <w:r w:rsidRPr="00D45D18">
        <w:rPr>
          <w:lang w:val="en-US"/>
        </w:rPr>
        <w:t xml:space="preserve"> </w:t>
      </w:r>
      <w:proofErr w:type="spellStart"/>
      <w:r w:rsidRPr="00D45D18">
        <w:rPr>
          <w:lang w:val="en-US"/>
        </w:rPr>
        <w:t>sampai</w:t>
      </w:r>
      <w:proofErr w:type="spellEnd"/>
      <w:r w:rsidRPr="00D45D18">
        <w:rPr>
          <w:lang w:val="en-US"/>
        </w:rPr>
        <w:t xml:space="preserve"> </w:t>
      </w:r>
      <w:proofErr w:type="spellStart"/>
      <w:r w:rsidRPr="00D45D18">
        <w:rPr>
          <w:lang w:val="en-US"/>
        </w:rPr>
        <w:t>keruh</w:t>
      </w:r>
      <w:proofErr w:type="spellEnd"/>
      <w:r w:rsidRPr="00D45D18">
        <w:rPr>
          <w:lang w:val="en-US"/>
        </w:rPr>
        <w:t xml:space="preserve"> </w:t>
      </w:r>
      <w:proofErr w:type="spellStart"/>
      <w:r w:rsidRPr="00D45D18">
        <w:rPr>
          <w:lang w:val="en-US"/>
        </w:rPr>
        <w:t>selama</w:t>
      </w:r>
      <w:proofErr w:type="spellEnd"/>
      <w:r w:rsidRPr="00D45D18">
        <w:rPr>
          <w:lang w:val="en-US"/>
        </w:rPr>
        <w:t xml:space="preserve"> 1-3 </w:t>
      </w:r>
      <w:proofErr w:type="spellStart"/>
      <w:r w:rsidRPr="00D45D18">
        <w:rPr>
          <w:lang w:val="en-US"/>
        </w:rPr>
        <w:t>menit</w:t>
      </w:r>
      <w:proofErr w:type="spellEnd"/>
      <w:r w:rsidRPr="00D45D18">
        <w:rPr>
          <w:lang w:val="en-US"/>
        </w:rPr>
        <w:t xml:space="preserve">, </w:t>
      </w:r>
      <w:proofErr w:type="spellStart"/>
      <w:r w:rsidRPr="00D45D18">
        <w:rPr>
          <w:lang w:val="en-US"/>
        </w:rPr>
        <w:t>dibandingkan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larutan</w:t>
      </w:r>
      <w:proofErr w:type="spellEnd"/>
      <w:r w:rsidRPr="00D45D18">
        <w:rPr>
          <w:lang w:val="en-US"/>
        </w:rPr>
        <w:t xml:space="preserve"> </w:t>
      </w:r>
      <w:proofErr w:type="spellStart"/>
      <w:r w:rsidRPr="00D45D18">
        <w:rPr>
          <w:lang w:val="en-US"/>
        </w:rPr>
        <w:t>standar</w:t>
      </w:r>
      <w:proofErr w:type="spellEnd"/>
      <w:r w:rsidRPr="00D45D18">
        <w:rPr>
          <w:lang w:val="en-US"/>
        </w:rPr>
        <w:t xml:space="preserve"> </w:t>
      </w:r>
      <w:proofErr w:type="spellStart"/>
      <w:r w:rsidRPr="00D45D18">
        <w:rPr>
          <w:lang w:val="en-US"/>
        </w:rPr>
        <w:t>kuman</w:t>
      </w:r>
      <w:proofErr w:type="spellEnd"/>
      <w:r w:rsidRPr="00D45D18">
        <w:rPr>
          <w:lang w:val="en-US"/>
        </w:rPr>
        <w:t xml:space="preserve"> 10</w:t>
      </w:r>
      <w:r w:rsidRPr="00A018AE">
        <w:rPr>
          <w:vertAlign w:val="superscript"/>
          <w:lang w:val="en-US"/>
        </w:rPr>
        <w:t>8</w:t>
      </w:r>
      <w:r w:rsidRPr="00D45D18">
        <w:rPr>
          <w:lang w:val="en-US"/>
        </w:rPr>
        <w:t>/CFU (</w:t>
      </w:r>
      <w:proofErr w:type="spellStart"/>
      <w:r w:rsidRPr="00D45D18">
        <w:rPr>
          <w:lang w:val="en-US"/>
        </w:rPr>
        <w:t>standar</w:t>
      </w:r>
      <w:proofErr w:type="spellEnd"/>
      <w:r w:rsidRPr="00D45D18">
        <w:rPr>
          <w:lang w:val="en-US"/>
        </w:rPr>
        <w:t xml:space="preserve"> Mc </w:t>
      </w:r>
      <w:proofErr w:type="spellStart"/>
      <w:r w:rsidRPr="00D45D18">
        <w:rPr>
          <w:lang w:val="en-US"/>
        </w:rPr>
        <w:t>Farland</w:t>
      </w:r>
      <w:proofErr w:type="spellEnd"/>
      <w:r w:rsidRPr="00D45D18">
        <w:rPr>
          <w:lang w:val="en-US"/>
        </w:rPr>
        <w:t>)</w:t>
      </w:r>
    </w:p>
    <w:p w14:paraId="431EEA19" w14:textId="77777777" w:rsidR="00D45D18" w:rsidRPr="00D45D18" w:rsidRDefault="00D45D18" w:rsidP="00D45D18">
      <w:pPr>
        <w:pStyle w:val="kontenutama"/>
        <w:numPr>
          <w:ilvl w:val="0"/>
          <w:numId w:val="6"/>
        </w:numPr>
        <w:rPr>
          <w:lang w:val="en-US"/>
        </w:rPr>
      </w:pPr>
      <w:proofErr w:type="spellStart"/>
      <w:r w:rsidRPr="00D45D18">
        <w:rPr>
          <w:lang w:val="en-US"/>
        </w:rPr>
        <w:t>Pengenceran</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
    <w:p w14:paraId="4F232A93" w14:textId="3DB2F2BF" w:rsidR="00192991" w:rsidRDefault="00D45D18" w:rsidP="00D45D18">
      <w:pPr>
        <w:pStyle w:val="kontenutama"/>
        <w:ind w:left="720" w:firstLine="0"/>
        <w:rPr>
          <w:lang w:val="en-US"/>
        </w:rPr>
      </w:pP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konsentrasi</w:t>
      </w:r>
      <w:proofErr w:type="spellEnd"/>
      <w:r w:rsidRPr="00D45D18">
        <w:rPr>
          <w:lang w:val="en-US"/>
        </w:rPr>
        <w:t xml:space="preserve"> 100% </w:t>
      </w:r>
      <w:proofErr w:type="spellStart"/>
      <w:r w:rsidRPr="00D45D18">
        <w:rPr>
          <w:lang w:val="en-US"/>
        </w:rPr>
        <w:t>diencerkan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aquadest</w:t>
      </w:r>
      <w:proofErr w:type="spellEnd"/>
      <w:r w:rsidRPr="00D45D18">
        <w:rPr>
          <w:lang w:val="en-US"/>
        </w:rPr>
        <w:t xml:space="preserve"> </w:t>
      </w:r>
      <w:proofErr w:type="spellStart"/>
      <w:r w:rsidRPr="00D45D18">
        <w:rPr>
          <w:lang w:val="en-US"/>
        </w:rPr>
        <w:t>steril</w:t>
      </w:r>
      <w:proofErr w:type="spellEnd"/>
      <w:r w:rsidRPr="00D45D18">
        <w:rPr>
          <w:lang w:val="en-US"/>
        </w:rPr>
        <w:t xml:space="preserve"> </w:t>
      </w:r>
      <w:proofErr w:type="spellStart"/>
      <w:r w:rsidRPr="00D45D18">
        <w:rPr>
          <w:lang w:val="en-US"/>
        </w:rPr>
        <w:t>untuk</w:t>
      </w:r>
      <w:proofErr w:type="spellEnd"/>
      <w:r w:rsidRPr="00D45D18">
        <w:rPr>
          <w:lang w:val="en-US"/>
        </w:rPr>
        <w:t xml:space="preserve"> </w:t>
      </w:r>
      <w:proofErr w:type="spellStart"/>
      <w:r w:rsidRPr="00D45D18">
        <w:rPr>
          <w:lang w:val="en-US"/>
        </w:rPr>
        <w:t>mendapatkan</w:t>
      </w:r>
      <w:proofErr w:type="spellEnd"/>
      <w:r w:rsidRPr="00D45D18">
        <w:rPr>
          <w:lang w:val="en-US"/>
        </w:rPr>
        <w:t xml:space="preserve"> </w:t>
      </w:r>
      <w:proofErr w:type="spellStart"/>
      <w:r w:rsidRPr="00D45D18">
        <w:rPr>
          <w:lang w:val="en-US"/>
        </w:rPr>
        <w:t>larutan</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konsentrasi</w:t>
      </w:r>
      <w:proofErr w:type="spellEnd"/>
      <w:r w:rsidRPr="00D45D18">
        <w:rPr>
          <w:lang w:val="en-US"/>
        </w:rPr>
        <w:t xml:space="preserve"> 20%, 40%, 60%, 80% dan 100%. </w:t>
      </w:r>
      <w:proofErr w:type="spellStart"/>
      <w:r w:rsidRPr="00D45D18">
        <w:rPr>
          <w:lang w:val="en-US"/>
        </w:rPr>
        <w:t>Berikut</w:t>
      </w:r>
      <w:proofErr w:type="spellEnd"/>
      <w:r w:rsidRPr="00D45D18">
        <w:rPr>
          <w:lang w:val="en-US"/>
        </w:rPr>
        <w:t xml:space="preserve"> </w:t>
      </w:r>
      <w:proofErr w:type="spellStart"/>
      <w:r w:rsidRPr="00D45D18">
        <w:rPr>
          <w:lang w:val="en-US"/>
        </w:rPr>
        <w:t>adalah</w:t>
      </w:r>
      <w:proofErr w:type="spellEnd"/>
      <w:r w:rsidRPr="00D45D18">
        <w:rPr>
          <w:lang w:val="en-US"/>
        </w:rPr>
        <w:t xml:space="preserve"> </w:t>
      </w:r>
      <w:proofErr w:type="spellStart"/>
      <w:r w:rsidRPr="00D45D18">
        <w:rPr>
          <w:lang w:val="en-US"/>
        </w:rPr>
        <w:t>pengenceran</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roofErr w:type="spellStart"/>
      <w:r w:rsidRPr="00D45D18">
        <w:rPr>
          <w:lang w:val="en-US"/>
        </w:rPr>
        <w:t>dapat</w:t>
      </w:r>
      <w:proofErr w:type="spellEnd"/>
      <w:r w:rsidRPr="00D45D18">
        <w:rPr>
          <w:lang w:val="en-US"/>
        </w:rPr>
        <w:t xml:space="preserve"> </w:t>
      </w:r>
      <w:proofErr w:type="spellStart"/>
      <w:r w:rsidRPr="00D45D18">
        <w:rPr>
          <w:lang w:val="en-US"/>
        </w:rPr>
        <w:t>dilihat</w:t>
      </w:r>
      <w:proofErr w:type="spellEnd"/>
      <w:r w:rsidRPr="00D45D18">
        <w:rPr>
          <w:lang w:val="en-US"/>
        </w:rPr>
        <w:t xml:space="preserve"> pada </w:t>
      </w:r>
      <w:proofErr w:type="spellStart"/>
      <w:r w:rsidRPr="00D45D18">
        <w:rPr>
          <w:lang w:val="en-US"/>
        </w:rPr>
        <w:t>tabel</w:t>
      </w:r>
      <w:proofErr w:type="spellEnd"/>
      <w:r w:rsidRPr="00D45D18">
        <w:rPr>
          <w:lang w:val="en-US"/>
        </w:rPr>
        <w:t xml:space="preserve"> </w:t>
      </w:r>
    </w:p>
    <w:p w14:paraId="376EF731" w14:textId="0FF050D4" w:rsidR="00192991" w:rsidRDefault="00D45D18" w:rsidP="00D45D18">
      <w:pPr>
        <w:pStyle w:val="kontenutama"/>
        <w:ind w:left="720" w:firstLine="0"/>
        <w:rPr>
          <w:lang w:val="en-US"/>
        </w:rPr>
      </w:pPr>
      <w:proofErr w:type="spellStart"/>
      <w:r w:rsidRPr="00120CF4">
        <w:rPr>
          <w:b/>
          <w:bCs w:val="0"/>
          <w:lang w:val="en-US"/>
        </w:rPr>
        <w:t>Tabel</w:t>
      </w:r>
      <w:proofErr w:type="spellEnd"/>
      <w:r w:rsidRPr="00120CF4">
        <w:rPr>
          <w:b/>
          <w:bCs w:val="0"/>
          <w:lang w:val="en-US"/>
        </w:rPr>
        <w:t xml:space="preserve"> 1.</w:t>
      </w:r>
      <w:r w:rsidRPr="00D45D18">
        <w:rPr>
          <w:lang w:val="en-US"/>
        </w:rPr>
        <w:t xml:space="preserve"> </w:t>
      </w:r>
      <w:proofErr w:type="spellStart"/>
      <w:r w:rsidRPr="00D45D18">
        <w:rPr>
          <w:lang w:val="en-US"/>
        </w:rPr>
        <w:t>Pengenceran</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900"/>
        <w:gridCol w:w="733"/>
      </w:tblGrid>
      <w:tr w:rsidR="00D45D18" w:rsidRPr="00D45D18" w14:paraId="694E725C" w14:textId="77777777" w:rsidTr="00D45D18">
        <w:tc>
          <w:tcPr>
            <w:tcW w:w="810" w:type="dxa"/>
            <w:tcBorders>
              <w:left w:val="nil"/>
            </w:tcBorders>
            <w:shd w:val="clear" w:color="auto" w:fill="auto"/>
          </w:tcPr>
          <w:p w14:paraId="6E84B5DC" w14:textId="77777777" w:rsidR="00D45D18" w:rsidRPr="00712618" w:rsidRDefault="00D45D18" w:rsidP="00D45D18">
            <w:pPr>
              <w:spacing w:after="0" w:line="240" w:lineRule="auto"/>
              <w:ind w:right="-14"/>
              <w:jc w:val="center"/>
              <w:rPr>
                <w:rFonts w:ascii="Centaur" w:eastAsia="Times New Roman" w:hAnsi="Centaur" w:cs="Arial"/>
                <w:b/>
                <w:bCs/>
                <w:color w:val="000000"/>
                <w:sz w:val="20"/>
                <w:szCs w:val="20"/>
                <w:lang w:eastAsia="id-ID"/>
              </w:rPr>
            </w:pPr>
            <w:r w:rsidRPr="00712618">
              <w:rPr>
                <w:rFonts w:ascii="Centaur" w:eastAsia="Times New Roman" w:hAnsi="Centaur" w:cs="Arial"/>
                <w:b/>
                <w:bCs/>
                <w:color w:val="000000"/>
                <w:sz w:val="20"/>
                <w:szCs w:val="20"/>
                <w:lang w:eastAsia="id-ID"/>
              </w:rPr>
              <w:t>Ekstrak Daun Pegagan (ml)</w:t>
            </w:r>
          </w:p>
        </w:tc>
        <w:tc>
          <w:tcPr>
            <w:tcW w:w="900" w:type="dxa"/>
            <w:shd w:val="clear" w:color="auto" w:fill="auto"/>
          </w:tcPr>
          <w:p w14:paraId="7441B2FA" w14:textId="77777777" w:rsidR="00D45D18" w:rsidRPr="00712618" w:rsidRDefault="00D45D18" w:rsidP="00D45D18">
            <w:pPr>
              <w:spacing w:after="0" w:line="240" w:lineRule="auto"/>
              <w:ind w:right="-14"/>
              <w:jc w:val="center"/>
              <w:rPr>
                <w:rFonts w:ascii="Centaur" w:eastAsia="Times New Roman" w:hAnsi="Centaur" w:cs="Arial"/>
                <w:b/>
                <w:bCs/>
                <w:color w:val="000000"/>
                <w:sz w:val="20"/>
                <w:szCs w:val="20"/>
                <w:lang w:eastAsia="id-ID"/>
              </w:rPr>
            </w:pPr>
            <w:r w:rsidRPr="00712618">
              <w:rPr>
                <w:rFonts w:ascii="Centaur" w:eastAsia="Times New Roman" w:hAnsi="Centaur" w:cs="Arial"/>
                <w:b/>
                <w:bCs/>
                <w:color w:val="000000"/>
                <w:sz w:val="20"/>
                <w:szCs w:val="20"/>
                <w:lang w:eastAsia="id-ID"/>
              </w:rPr>
              <w:t>Aquadest Steril (ml)</w:t>
            </w:r>
          </w:p>
        </w:tc>
        <w:tc>
          <w:tcPr>
            <w:tcW w:w="900" w:type="dxa"/>
            <w:tcBorders>
              <w:right w:val="single" w:sz="4" w:space="0" w:color="auto"/>
            </w:tcBorders>
            <w:shd w:val="clear" w:color="auto" w:fill="auto"/>
          </w:tcPr>
          <w:p w14:paraId="177C1CFB" w14:textId="77777777" w:rsidR="00D45D18" w:rsidRPr="00712618" w:rsidRDefault="00D45D18" w:rsidP="00D45D18">
            <w:pPr>
              <w:spacing w:after="0" w:line="240" w:lineRule="auto"/>
              <w:ind w:right="-14"/>
              <w:jc w:val="center"/>
              <w:rPr>
                <w:rFonts w:ascii="Centaur" w:eastAsia="Times New Roman" w:hAnsi="Centaur" w:cs="Arial"/>
                <w:b/>
                <w:bCs/>
                <w:color w:val="000000"/>
                <w:sz w:val="20"/>
                <w:szCs w:val="20"/>
                <w:lang w:eastAsia="id-ID"/>
              </w:rPr>
            </w:pPr>
            <w:r w:rsidRPr="00712618">
              <w:rPr>
                <w:rFonts w:ascii="Centaur" w:eastAsia="Times New Roman" w:hAnsi="Centaur" w:cs="Arial"/>
                <w:b/>
                <w:bCs/>
                <w:color w:val="000000"/>
                <w:sz w:val="20"/>
                <w:szCs w:val="20"/>
                <w:lang w:eastAsia="id-ID"/>
              </w:rPr>
              <w:t>Volume (ml)</w:t>
            </w:r>
          </w:p>
        </w:tc>
        <w:tc>
          <w:tcPr>
            <w:tcW w:w="733" w:type="dxa"/>
            <w:tcBorders>
              <w:left w:val="single" w:sz="4" w:space="0" w:color="auto"/>
              <w:right w:val="nil"/>
            </w:tcBorders>
            <w:shd w:val="clear" w:color="auto" w:fill="auto"/>
          </w:tcPr>
          <w:p w14:paraId="0F707BEA" w14:textId="77777777" w:rsidR="00D45D18" w:rsidRPr="00712618" w:rsidRDefault="00D45D18" w:rsidP="00D45D18">
            <w:pPr>
              <w:spacing w:after="0" w:line="240" w:lineRule="auto"/>
              <w:ind w:right="-14"/>
              <w:jc w:val="center"/>
              <w:rPr>
                <w:rFonts w:ascii="Centaur" w:eastAsia="Times New Roman" w:hAnsi="Centaur" w:cs="Arial"/>
                <w:b/>
                <w:bCs/>
                <w:color w:val="000000"/>
                <w:sz w:val="20"/>
                <w:szCs w:val="20"/>
                <w:lang w:eastAsia="id-ID"/>
              </w:rPr>
            </w:pPr>
            <w:r w:rsidRPr="00712618">
              <w:rPr>
                <w:rFonts w:ascii="Centaur" w:eastAsia="Times New Roman" w:hAnsi="Centaur" w:cs="Arial"/>
                <w:b/>
                <w:bCs/>
                <w:color w:val="000000"/>
                <w:sz w:val="20"/>
                <w:szCs w:val="20"/>
                <w:lang w:eastAsia="id-ID"/>
              </w:rPr>
              <w:t>konsentrasi</w:t>
            </w:r>
          </w:p>
        </w:tc>
      </w:tr>
      <w:tr w:rsidR="00D45D18" w:rsidRPr="00D45D18" w14:paraId="35CF3F64" w14:textId="77777777" w:rsidTr="00D45D18">
        <w:tc>
          <w:tcPr>
            <w:tcW w:w="810" w:type="dxa"/>
            <w:tcBorders>
              <w:left w:val="nil"/>
            </w:tcBorders>
            <w:shd w:val="clear" w:color="auto" w:fill="auto"/>
          </w:tcPr>
          <w:p w14:paraId="01860FAA"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900" w:type="dxa"/>
            <w:shd w:val="clear" w:color="auto" w:fill="auto"/>
          </w:tcPr>
          <w:p w14:paraId="0F1390E0"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w:t>
            </w:r>
          </w:p>
        </w:tc>
        <w:tc>
          <w:tcPr>
            <w:tcW w:w="900" w:type="dxa"/>
            <w:tcBorders>
              <w:right w:val="single" w:sz="4" w:space="0" w:color="auto"/>
            </w:tcBorders>
            <w:shd w:val="clear" w:color="auto" w:fill="auto"/>
          </w:tcPr>
          <w:p w14:paraId="7CA9A9FA"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733" w:type="dxa"/>
            <w:tcBorders>
              <w:left w:val="single" w:sz="4" w:space="0" w:color="auto"/>
              <w:right w:val="nil"/>
            </w:tcBorders>
            <w:shd w:val="clear" w:color="auto" w:fill="auto"/>
          </w:tcPr>
          <w:p w14:paraId="13EAE7E7"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100%</w:t>
            </w:r>
          </w:p>
        </w:tc>
      </w:tr>
      <w:tr w:rsidR="00D45D18" w:rsidRPr="00D45D18" w14:paraId="60317EC4" w14:textId="77777777" w:rsidTr="00D45D18">
        <w:tc>
          <w:tcPr>
            <w:tcW w:w="810" w:type="dxa"/>
            <w:tcBorders>
              <w:left w:val="nil"/>
            </w:tcBorders>
            <w:shd w:val="clear" w:color="auto" w:fill="auto"/>
          </w:tcPr>
          <w:p w14:paraId="6ABFBB30"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0,8</w:t>
            </w:r>
          </w:p>
        </w:tc>
        <w:tc>
          <w:tcPr>
            <w:tcW w:w="900" w:type="dxa"/>
            <w:shd w:val="clear" w:color="auto" w:fill="auto"/>
          </w:tcPr>
          <w:p w14:paraId="587D14CD"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0,2</w:t>
            </w:r>
          </w:p>
        </w:tc>
        <w:tc>
          <w:tcPr>
            <w:tcW w:w="900" w:type="dxa"/>
            <w:tcBorders>
              <w:right w:val="single" w:sz="4" w:space="0" w:color="auto"/>
            </w:tcBorders>
            <w:shd w:val="clear" w:color="auto" w:fill="auto"/>
          </w:tcPr>
          <w:p w14:paraId="5193D9AF"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733" w:type="dxa"/>
            <w:tcBorders>
              <w:left w:val="single" w:sz="4" w:space="0" w:color="auto"/>
              <w:right w:val="nil"/>
            </w:tcBorders>
            <w:shd w:val="clear" w:color="auto" w:fill="auto"/>
          </w:tcPr>
          <w:p w14:paraId="3012E6EA"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80%</w:t>
            </w:r>
          </w:p>
        </w:tc>
      </w:tr>
      <w:tr w:rsidR="00D45D18" w:rsidRPr="00D45D18" w14:paraId="53F4D782" w14:textId="77777777" w:rsidTr="00D45D18">
        <w:tc>
          <w:tcPr>
            <w:tcW w:w="810" w:type="dxa"/>
            <w:tcBorders>
              <w:left w:val="nil"/>
            </w:tcBorders>
            <w:shd w:val="clear" w:color="auto" w:fill="auto"/>
          </w:tcPr>
          <w:p w14:paraId="65D90449"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0,6</w:t>
            </w:r>
          </w:p>
        </w:tc>
        <w:tc>
          <w:tcPr>
            <w:tcW w:w="900" w:type="dxa"/>
            <w:shd w:val="clear" w:color="auto" w:fill="auto"/>
          </w:tcPr>
          <w:p w14:paraId="5186519D"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0,4</w:t>
            </w:r>
          </w:p>
        </w:tc>
        <w:tc>
          <w:tcPr>
            <w:tcW w:w="900" w:type="dxa"/>
            <w:tcBorders>
              <w:right w:val="single" w:sz="4" w:space="0" w:color="auto"/>
            </w:tcBorders>
            <w:shd w:val="clear" w:color="auto" w:fill="auto"/>
          </w:tcPr>
          <w:p w14:paraId="28F5DFDC"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733" w:type="dxa"/>
            <w:tcBorders>
              <w:left w:val="single" w:sz="4" w:space="0" w:color="auto"/>
              <w:right w:val="nil"/>
            </w:tcBorders>
            <w:shd w:val="clear" w:color="auto" w:fill="auto"/>
          </w:tcPr>
          <w:p w14:paraId="7B99BD01"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60%</w:t>
            </w:r>
          </w:p>
        </w:tc>
      </w:tr>
      <w:tr w:rsidR="00D45D18" w:rsidRPr="00D45D18" w14:paraId="45F525B2" w14:textId="77777777" w:rsidTr="00D45D18">
        <w:tc>
          <w:tcPr>
            <w:tcW w:w="810" w:type="dxa"/>
            <w:tcBorders>
              <w:left w:val="nil"/>
            </w:tcBorders>
            <w:shd w:val="clear" w:color="auto" w:fill="auto"/>
          </w:tcPr>
          <w:p w14:paraId="72FC71B6"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0,4</w:t>
            </w:r>
          </w:p>
        </w:tc>
        <w:tc>
          <w:tcPr>
            <w:tcW w:w="900" w:type="dxa"/>
            <w:shd w:val="clear" w:color="auto" w:fill="auto"/>
          </w:tcPr>
          <w:p w14:paraId="59A34B00"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0,6</w:t>
            </w:r>
          </w:p>
        </w:tc>
        <w:tc>
          <w:tcPr>
            <w:tcW w:w="900" w:type="dxa"/>
            <w:tcBorders>
              <w:right w:val="single" w:sz="4" w:space="0" w:color="auto"/>
            </w:tcBorders>
            <w:shd w:val="clear" w:color="auto" w:fill="auto"/>
          </w:tcPr>
          <w:p w14:paraId="688130D0"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733" w:type="dxa"/>
            <w:tcBorders>
              <w:left w:val="single" w:sz="4" w:space="0" w:color="auto"/>
              <w:right w:val="nil"/>
            </w:tcBorders>
            <w:shd w:val="clear" w:color="auto" w:fill="auto"/>
          </w:tcPr>
          <w:p w14:paraId="3F3A9865"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40%</w:t>
            </w:r>
          </w:p>
        </w:tc>
      </w:tr>
      <w:tr w:rsidR="00D45D18" w:rsidRPr="00D45D18" w14:paraId="7149B76F" w14:textId="77777777" w:rsidTr="00D45D18">
        <w:tc>
          <w:tcPr>
            <w:tcW w:w="810" w:type="dxa"/>
            <w:tcBorders>
              <w:left w:val="nil"/>
            </w:tcBorders>
            <w:shd w:val="clear" w:color="auto" w:fill="auto"/>
          </w:tcPr>
          <w:p w14:paraId="68B3F0AF"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0,2</w:t>
            </w:r>
          </w:p>
        </w:tc>
        <w:tc>
          <w:tcPr>
            <w:tcW w:w="900" w:type="dxa"/>
            <w:shd w:val="clear" w:color="auto" w:fill="auto"/>
          </w:tcPr>
          <w:p w14:paraId="5A254D4D"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0,8</w:t>
            </w:r>
          </w:p>
        </w:tc>
        <w:tc>
          <w:tcPr>
            <w:tcW w:w="900" w:type="dxa"/>
            <w:tcBorders>
              <w:right w:val="single" w:sz="4" w:space="0" w:color="auto"/>
            </w:tcBorders>
            <w:shd w:val="clear" w:color="auto" w:fill="auto"/>
          </w:tcPr>
          <w:p w14:paraId="64137A1B"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1</w:t>
            </w:r>
          </w:p>
        </w:tc>
        <w:tc>
          <w:tcPr>
            <w:tcW w:w="733" w:type="dxa"/>
            <w:tcBorders>
              <w:left w:val="single" w:sz="4" w:space="0" w:color="auto"/>
              <w:right w:val="nil"/>
            </w:tcBorders>
            <w:shd w:val="clear" w:color="auto" w:fill="auto"/>
          </w:tcPr>
          <w:p w14:paraId="5A4056AB" w14:textId="77777777" w:rsidR="00D45D18" w:rsidRPr="00D45D18" w:rsidRDefault="00D45D18" w:rsidP="00D45D18">
            <w:pPr>
              <w:spacing w:after="0" w:line="240" w:lineRule="auto"/>
              <w:ind w:right="-14"/>
              <w:jc w:val="center"/>
              <w:rPr>
                <w:rFonts w:ascii="Centaur" w:eastAsia="Times New Roman" w:hAnsi="Centaur" w:cs="Arial"/>
                <w:color w:val="000000"/>
                <w:sz w:val="20"/>
                <w:szCs w:val="20"/>
                <w:lang w:eastAsia="id-ID"/>
              </w:rPr>
            </w:pPr>
            <w:r w:rsidRPr="00D45D18">
              <w:rPr>
                <w:rFonts w:ascii="Centaur" w:eastAsia="Times New Roman" w:hAnsi="Centaur" w:cs="Arial"/>
                <w:color w:val="000000"/>
                <w:sz w:val="20"/>
                <w:szCs w:val="20"/>
                <w:lang w:eastAsia="id-ID"/>
              </w:rPr>
              <w:t>20%</w:t>
            </w:r>
          </w:p>
        </w:tc>
      </w:tr>
    </w:tbl>
    <w:p w14:paraId="0A00ADA6" w14:textId="77777777" w:rsidR="00D45D18" w:rsidRPr="00D45D18" w:rsidRDefault="00D45D18" w:rsidP="00D45D18">
      <w:pPr>
        <w:pStyle w:val="kontenutama"/>
        <w:numPr>
          <w:ilvl w:val="0"/>
          <w:numId w:val="6"/>
        </w:numPr>
        <w:rPr>
          <w:lang w:val="en-US"/>
        </w:rPr>
      </w:pPr>
      <w:proofErr w:type="spellStart"/>
      <w:r w:rsidRPr="00D45D18">
        <w:rPr>
          <w:lang w:val="en-US"/>
        </w:rPr>
        <w:t>Persiapan</w:t>
      </w:r>
      <w:proofErr w:type="spellEnd"/>
      <w:r w:rsidRPr="00D45D18">
        <w:rPr>
          <w:lang w:val="en-US"/>
        </w:rPr>
        <w:t xml:space="preserve"> </w:t>
      </w:r>
      <w:proofErr w:type="spellStart"/>
      <w:r w:rsidRPr="00D45D18">
        <w:rPr>
          <w:lang w:val="en-US"/>
        </w:rPr>
        <w:t>kertas</w:t>
      </w:r>
      <w:proofErr w:type="spellEnd"/>
      <w:r w:rsidRPr="00D45D18">
        <w:rPr>
          <w:lang w:val="en-US"/>
        </w:rPr>
        <w:t xml:space="preserve"> </w:t>
      </w:r>
      <w:proofErr w:type="spellStart"/>
      <w:r w:rsidRPr="00D45D18">
        <w:rPr>
          <w:lang w:val="en-US"/>
        </w:rPr>
        <w:t>cakram</w:t>
      </w:r>
      <w:proofErr w:type="spellEnd"/>
    </w:p>
    <w:p w14:paraId="423840CD" w14:textId="10CCA53C" w:rsidR="00D45D18" w:rsidRDefault="00D45D18" w:rsidP="00D45D18">
      <w:pPr>
        <w:pStyle w:val="kontenutama"/>
        <w:ind w:left="720" w:firstLine="0"/>
        <w:rPr>
          <w:lang w:val="en-US"/>
        </w:rPr>
      </w:pPr>
      <w:proofErr w:type="spellStart"/>
      <w:r w:rsidRPr="00D45D18">
        <w:rPr>
          <w:lang w:val="en-US"/>
        </w:rPr>
        <w:t>Kertas</w:t>
      </w:r>
      <w:proofErr w:type="spellEnd"/>
      <w:r w:rsidRPr="00D45D18">
        <w:rPr>
          <w:lang w:val="en-US"/>
        </w:rPr>
        <w:t xml:space="preserve"> </w:t>
      </w:r>
      <w:proofErr w:type="spellStart"/>
      <w:r w:rsidRPr="00D45D18">
        <w:rPr>
          <w:lang w:val="en-US"/>
        </w:rPr>
        <w:t>cakram</w:t>
      </w:r>
      <w:proofErr w:type="spellEnd"/>
      <w:r w:rsidRPr="00D45D18">
        <w:rPr>
          <w:lang w:val="en-US"/>
        </w:rPr>
        <w:t xml:space="preserve"> disk blank </w:t>
      </w:r>
      <w:proofErr w:type="spellStart"/>
      <w:r w:rsidRPr="00D45D18">
        <w:rPr>
          <w:lang w:val="en-US"/>
        </w:rPr>
        <w:t>dicelupkan</w:t>
      </w:r>
      <w:proofErr w:type="spellEnd"/>
      <w:r w:rsidRPr="00D45D18">
        <w:rPr>
          <w:lang w:val="en-US"/>
        </w:rPr>
        <w:t xml:space="preserve"> pada masing-masing </w:t>
      </w:r>
      <w:proofErr w:type="spellStart"/>
      <w:r w:rsidRPr="00D45D18">
        <w:rPr>
          <w:lang w:val="en-US"/>
        </w:rPr>
        <w:t>konsentrasi</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roofErr w:type="spellStart"/>
      <w:r w:rsidRPr="00D45D18">
        <w:rPr>
          <w:lang w:val="en-US"/>
        </w:rPr>
        <w:t>yaitu</w:t>
      </w:r>
      <w:proofErr w:type="spellEnd"/>
      <w:r w:rsidRPr="00D45D18">
        <w:rPr>
          <w:lang w:val="en-US"/>
        </w:rPr>
        <w:t xml:space="preserve"> 20%, 40%, 60%, 80%, 100% dan </w:t>
      </w:r>
      <w:proofErr w:type="spellStart"/>
      <w:r w:rsidRPr="00D45D18">
        <w:rPr>
          <w:lang w:val="en-US"/>
        </w:rPr>
        <w:t>kontrol</w:t>
      </w:r>
      <w:proofErr w:type="spellEnd"/>
      <w:r w:rsidRPr="00D45D18">
        <w:rPr>
          <w:lang w:val="en-US"/>
        </w:rPr>
        <w:t xml:space="preserve"> </w:t>
      </w:r>
      <w:proofErr w:type="spellStart"/>
      <w:r w:rsidRPr="00D45D18">
        <w:rPr>
          <w:lang w:val="en-US"/>
        </w:rPr>
        <w:t>negatif</w:t>
      </w:r>
      <w:proofErr w:type="spellEnd"/>
      <w:r w:rsidRPr="00D45D18">
        <w:rPr>
          <w:lang w:val="en-US"/>
        </w:rPr>
        <w:t xml:space="preserve"> </w:t>
      </w:r>
      <w:proofErr w:type="spellStart"/>
      <w:r w:rsidRPr="00D45D18">
        <w:rPr>
          <w:lang w:val="en-US"/>
        </w:rPr>
        <w:t>aquadest</w:t>
      </w:r>
      <w:proofErr w:type="spellEnd"/>
    </w:p>
    <w:p w14:paraId="5DDF0419" w14:textId="77777777" w:rsidR="00D45D18" w:rsidRPr="00D45D18" w:rsidRDefault="00D45D18" w:rsidP="00D45D18">
      <w:pPr>
        <w:pStyle w:val="kontenutama"/>
        <w:numPr>
          <w:ilvl w:val="0"/>
          <w:numId w:val="6"/>
        </w:numPr>
        <w:rPr>
          <w:lang w:val="en-US"/>
        </w:rPr>
      </w:pPr>
      <w:proofErr w:type="spellStart"/>
      <w:r w:rsidRPr="00D45D18">
        <w:rPr>
          <w:lang w:val="en-US"/>
        </w:rPr>
        <w:t>Penanaman</w:t>
      </w:r>
      <w:proofErr w:type="spellEnd"/>
      <w:r w:rsidRPr="00D45D18">
        <w:rPr>
          <w:lang w:val="en-US"/>
        </w:rPr>
        <w:t xml:space="preserve"> </w:t>
      </w:r>
      <w:proofErr w:type="spellStart"/>
      <w:r w:rsidRPr="00D45D18">
        <w:rPr>
          <w:lang w:val="en-US"/>
        </w:rPr>
        <w:t>bakteri</w:t>
      </w:r>
      <w:proofErr w:type="spellEnd"/>
    </w:p>
    <w:p w14:paraId="3094B2DB" w14:textId="769365B7" w:rsidR="00D45D18" w:rsidRDefault="00D45D18" w:rsidP="00D45D18">
      <w:pPr>
        <w:pStyle w:val="kontenutama"/>
        <w:ind w:left="720" w:firstLine="0"/>
        <w:rPr>
          <w:lang w:val="en-US"/>
        </w:rPr>
      </w:pPr>
      <w:proofErr w:type="spellStart"/>
      <w:r w:rsidRPr="00D45D18">
        <w:rPr>
          <w:lang w:val="en-US"/>
        </w:rPr>
        <w:t>Kapas</w:t>
      </w:r>
      <w:proofErr w:type="spellEnd"/>
      <w:r w:rsidRPr="00D45D18">
        <w:rPr>
          <w:lang w:val="en-US"/>
        </w:rPr>
        <w:t xml:space="preserve"> </w:t>
      </w:r>
      <w:proofErr w:type="spellStart"/>
      <w:r w:rsidRPr="00D45D18">
        <w:rPr>
          <w:lang w:val="en-US"/>
        </w:rPr>
        <w:t>lidi</w:t>
      </w:r>
      <w:proofErr w:type="spellEnd"/>
      <w:r w:rsidRPr="00D45D18">
        <w:rPr>
          <w:lang w:val="en-US"/>
        </w:rPr>
        <w:t xml:space="preserve"> </w:t>
      </w:r>
      <w:proofErr w:type="spellStart"/>
      <w:r w:rsidRPr="00D45D18">
        <w:rPr>
          <w:lang w:val="en-US"/>
        </w:rPr>
        <w:t>steril</w:t>
      </w:r>
      <w:proofErr w:type="spellEnd"/>
      <w:r w:rsidRPr="00D45D18">
        <w:rPr>
          <w:lang w:val="en-US"/>
        </w:rPr>
        <w:t xml:space="preserve"> </w:t>
      </w:r>
      <w:proofErr w:type="spellStart"/>
      <w:r w:rsidRPr="00D45D18">
        <w:rPr>
          <w:lang w:val="en-US"/>
        </w:rPr>
        <w:t>dicelupkan</w:t>
      </w:r>
      <w:proofErr w:type="spellEnd"/>
      <w:r w:rsidRPr="00D45D18">
        <w:rPr>
          <w:lang w:val="en-US"/>
        </w:rPr>
        <w:t xml:space="preserve"> </w:t>
      </w:r>
      <w:proofErr w:type="spellStart"/>
      <w:r w:rsidRPr="00D45D18">
        <w:rPr>
          <w:lang w:val="en-US"/>
        </w:rPr>
        <w:t>ke</w:t>
      </w:r>
      <w:proofErr w:type="spellEnd"/>
      <w:r w:rsidRPr="00D45D18">
        <w:rPr>
          <w:lang w:val="en-US"/>
        </w:rPr>
        <w:t xml:space="preserve"> </w:t>
      </w:r>
      <w:proofErr w:type="spellStart"/>
      <w:r w:rsidRPr="00D45D18">
        <w:rPr>
          <w:lang w:val="en-US"/>
        </w:rPr>
        <w:t>dalam</w:t>
      </w:r>
      <w:proofErr w:type="spellEnd"/>
      <w:r w:rsidRPr="00D45D18">
        <w:rPr>
          <w:lang w:val="en-US"/>
        </w:rPr>
        <w:t xml:space="preserve"> </w:t>
      </w:r>
      <w:proofErr w:type="spellStart"/>
      <w:r w:rsidRPr="00D45D18">
        <w:rPr>
          <w:lang w:val="en-US"/>
        </w:rPr>
        <w:t>suspensi</w:t>
      </w:r>
      <w:proofErr w:type="spellEnd"/>
      <w:r w:rsidRPr="00D45D18">
        <w:rPr>
          <w:lang w:val="en-US"/>
        </w:rPr>
        <w:t xml:space="preserve"> </w:t>
      </w:r>
      <w:proofErr w:type="spellStart"/>
      <w:r w:rsidRPr="00D45D18">
        <w:rPr>
          <w:lang w:val="en-US"/>
        </w:rPr>
        <w:t>bakteri</w:t>
      </w:r>
      <w:proofErr w:type="spellEnd"/>
      <w:r w:rsidRPr="00D45D18">
        <w:rPr>
          <w:lang w:val="en-US"/>
        </w:rPr>
        <w:t xml:space="preserve"> </w:t>
      </w:r>
      <w:proofErr w:type="spellStart"/>
      <w:r w:rsidRPr="00D45D18">
        <w:rPr>
          <w:lang w:val="en-US"/>
        </w:rPr>
        <w:t>lalu</w:t>
      </w:r>
      <w:proofErr w:type="spellEnd"/>
      <w:r w:rsidRPr="00D45D18">
        <w:rPr>
          <w:lang w:val="en-US"/>
        </w:rPr>
        <w:t xml:space="preserve"> </w:t>
      </w:r>
      <w:proofErr w:type="spellStart"/>
      <w:r w:rsidRPr="00D45D18">
        <w:rPr>
          <w:lang w:val="en-US"/>
        </w:rPr>
        <w:t>digoreskan</w:t>
      </w:r>
      <w:proofErr w:type="spellEnd"/>
      <w:r w:rsidRPr="00D45D18">
        <w:rPr>
          <w:lang w:val="en-US"/>
        </w:rPr>
        <w:t xml:space="preserve"> pada </w:t>
      </w:r>
      <w:proofErr w:type="spellStart"/>
      <w:r w:rsidRPr="00D45D18">
        <w:rPr>
          <w:lang w:val="en-US"/>
        </w:rPr>
        <w:t>permukaan</w:t>
      </w:r>
      <w:proofErr w:type="spellEnd"/>
      <w:r w:rsidRPr="00D45D18">
        <w:rPr>
          <w:lang w:val="en-US"/>
        </w:rPr>
        <w:t xml:space="preserve"> muller </w:t>
      </w:r>
      <w:proofErr w:type="spellStart"/>
      <w:r w:rsidRPr="00D45D18">
        <w:rPr>
          <w:lang w:val="en-US"/>
        </w:rPr>
        <w:t>hinton</w:t>
      </w:r>
      <w:proofErr w:type="spellEnd"/>
      <w:r w:rsidRPr="00D45D18">
        <w:rPr>
          <w:lang w:val="en-US"/>
        </w:rPr>
        <w:t xml:space="preserve"> agar </w:t>
      </w:r>
      <w:proofErr w:type="spellStart"/>
      <w:r w:rsidRPr="00D45D18">
        <w:rPr>
          <w:lang w:val="en-US"/>
        </w:rPr>
        <w:t>hingga</w:t>
      </w:r>
      <w:proofErr w:type="spellEnd"/>
      <w:r w:rsidRPr="00D45D18">
        <w:rPr>
          <w:lang w:val="en-US"/>
        </w:rPr>
        <w:t xml:space="preserve"> rata, </w:t>
      </w:r>
      <w:proofErr w:type="spellStart"/>
      <w:r w:rsidRPr="00D45D18">
        <w:rPr>
          <w:lang w:val="en-US"/>
        </w:rPr>
        <w:t>kemudian</w:t>
      </w:r>
      <w:proofErr w:type="spellEnd"/>
      <w:r w:rsidRPr="00D45D18">
        <w:rPr>
          <w:lang w:val="en-US"/>
        </w:rPr>
        <w:t xml:space="preserve"> </w:t>
      </w:r>
      <w:proofErr w:type="spellStart"/>
      <w:r w:rsidRPr="00D45D18">
        <w:rPr>
          <w:lang w:val="en-US"/>
        </w:rPr>
        <w:t>kertas</w:t>
      </w:r>
      <w:proofErr w:type="spellEnd"/>
      <w:r w:rsidRPr="00D45D18">
        <w:rPr>
          <w:lang w:val="en-US"/>
        </w:rPr>
        <w:t xml:space="preserve"> </w:t>
      </w:r>
      <w:proofErr w:type="spellStart"/>
      <w:r w:rsidRPr="00D45D18">
        <w:rPr>
          <w:lang w:val="en-US"/>
        </w:rPr>
        <w:t>cakram</w:t>
      </w:r>
      <w:proofErr w:type="spellEnd"/>
      <w:r w:rsidRPr="00D45D18">
        <w:rPr>
          <w:lang w:val="en-US"/>
        </w:rPr>
        <w:t xml:space="preserve"> yang </w:t>
      </w:r>
      <w:proofErr w:type="spellStart"/>
      <w:r w:rsidRPr="00D45D18">
        <w:rPr>
          <w:lang w:val="en-US"/>
        </w:rPr>
        <w:t>sudah</w:t>
      </w:r>
      <w:proofErr w:type="spellEnd"/>
      <w:r w:rsidRPr="00D45D18">
        <w:rPr>
          <w:lang w:val="en-US"/>
        </w:rPr>
        <w:t xml:space="preserve"> </w:t>
      </w:r>
      <w:proofErr w:type="spellStart"/>
      <w:r w:rsidRPr="00D45D18">
        <w:rPr>
          <w:lang w:val="en-US"/>
        </w:rPr>
        <w:t>disiapkan</w:t>
      </w:r>
      <w:proofErr w:type="spellEnd"/>
      <w:r w:rsidRPr="00D45D18">
        <w:rPr>
          <w:lang w:val="en-US"/>
        </w:rPr>
        <w:t xml:space="preserve"> </w:t>
      </w:r>
      <w:proofErr w:type="spellStart"/>
      <w:r w:rsidRPr="00D45D18">
        <w:rPr>
          <w:lang w:val="en-US"/>
        </w:rPr>
        <w:t>diletakkan</w:t>
      </w:r>
      <w:proofErr w:type="spellEnd"/>
      <w:r w:rsidRPr="00D45D18">
        <w:rPr>
          <w:lang w:val="en-US"/>
        </w:rPr>
        <w:t xml:space="preserve"> pada </w:t>
      </w:r>
      <w:proofErr w:type="spellStart"/>
      <w:r w:rsidRPr="00D45D18">
        <w:rPr>
          <w:lang w:val="en-US"/>
        </w:rPr>
        <w:t>permukaan</w:t>
      </w:r>
      <w:proofErr w:type="spellEnd"/>
      <w:r w:rsidRPr="00D45D18">
        <w:rPr>
          <w:lang w:val="en-US"/>
        </w:rPr>
        <w:t xml:space="preserve"> media muller </w:t>
      </w:r>
      <w:proofErr w:type="spellStart"/>
      <w:r w:rsidRPr="00D45D18">
        <w:rPr>
          <w:lang w:val="en-US"/>
        </w:rPr>
        <w:t>hinton</w:t>
      </w:r>
      <w:proofErr w:type="spellEnd"/>
      <w:r w:rsidRPr="00D45D18">
        <w:rPr>
          <w:lang w:val="en-US"/>
        </w:rPr>
        <w:t xml:space="preserve"> agar. Uji </w:t>
      </w:r>
      <w:proofErr w:type="spellStart"/>
      <w:r w:rsidRPr="00D45D18">
        <w:rPr>
          <w:lang w:val="en-US"/>
        </w:rPr>
        <w:t>antibakteri</w:t>
      </w:r>
      <w:proofErr w:type="spellEnd"/>
      <w:r w:rsidRPr="00D45D18">
        <w:rPr>
          <w:lang w:val="en-US"/>
        </w:rPr>
        <w:t xml:space="preserve"> </w:t>
      </w:r>
      <w:proofErr w:type="spellStart"/>
      <w:r w:rsidRPr="00D45D18">
        <w:rPr>
          <w:lang w:val="en-US"/>
        </w:rPr>
        <w:t>ini</w:t>
      </w:r>
      <w:proofErr w:type="spellEnd"/>
      <w:r w:rsidRPr="00D45D18">
        <w:rPr>
          <w:lang w:val="en-US"/>
        </w:rPr>
        <w:t xml:space="preserve"> </w:t>
      </w:r>
      <w:proofErr w:type="spellStart"/>
      <w:r w:rsidRPr="00D45D18">
        <w:rPr>
          <w:lang w:val="en-US"/>
        </w:rPr>
        <w:t>dilakukan</w:t>
      </w:r>
      <w:proofErr w:type="spellEnd"/>
      <w:r w:rsidRPr="00D45D18">
        <w:rPr>
          <w:lang w:val="en-US"/>
        </w:rPr>
        <w:t xml:space="preserve"> </w:t>
      </w:r>
      <w:proofErr w:type="spellStart"/>
      <w:r w:rsidRPr="00D45D18">
        <w:rPr>
          <w:lang w:val="en-US"/>
        </w:rPr>
        <w:t>dengan</w:t>
      </w:r>
      <w:proofErr w:type="spellEnd"/>
      <w:r w:rsidRPr="00D45D18">
        <w:rPr>
          <w:lang w:val="en-US"/>
        </w:rPr>
        <w:t xml:space="preserve"> </w:t>
      </w:r>
      <w:proofErr w:type="spellStart"/>
      <w:r w:rsidRPr="00D45D18">
        <w:rPr>
          <w:lang w:val="en-US"/>
        </w:rPr>
        <w:t>menggunakan</w:t>
      </w:r>
      <w:proofErr w:type="spellEnd"/>
      <w:r w:rsidRPr="00D45D18">
        <w:rPr>
          <w:lang w:val="en-US"/>
        </w:rPr>
        <w:t xml:space="preserve"> </w:t>
      </w:r>
      <w:proofErr w:type="spellStart"/>
      <w:r w:rsidRPr="00D45D18">
        <w:rPr>
          <w:lang w:val="en-US"/>
        </w:rPr>
        <w:t>kontrol</w:t>
      </w:r>
      <w:proofErr w:type="spellEnd"/>
      <w:r w:rsidRPr="00D45D18">
        <w:rPr>
          <w:lang w:val="en-US"/>
        </w:rPr>
        <w:t xml:space="preserve"> </w:t>
      </w:r>
      <w:proofErr w:type="spellStart"/>
      <w:r w:rsidRPr="00D45D18">
        <w:rPr>
          <w:lang w:val="en-US"/>
        </w:rPr>
        <w:t>negatif</w:t>
      </w:r>
      <w:proofErr w:type="spellEnd"/>
      <w:r w:rsidRPr="00D45D18">
        <w:rPr>
          <w:lang w:val="en-US"/>
        </w:rPr>
        <w:t xml:space="preserve"> </w:t>
      </w:r>
      <w:proofErr w:type="spellStart"/>
      <w:r w:rsidRPr="00D45D18">
        <w:rPr>
          <w:lang w:val="en-US"/>
        </w:rPr>
        <w:t>aquadest</w:t>
      </w:r>
      <w:proofErr w:type="spellEnd"/>
      <w:r w:rsidRPr="00D45D18">
        <w:rPr>
          <w:lang w:val="en-US"/>
        </w:rPr>
        <w:t xml:space="preserve"> </w:t>
      </w:r>
      <w:proofErr w:type="spellStart"/>
      <w:r w:rsidRPr="00D45D18">
        <w:rPr>
          <w:lang w:val="en-US"/>
        </w:rPr>
        <w:t>steril</w:t>
      </w:r>
      <w:proofErr w:type="spellEnd"/>
      <w:r w:rsidRPr="00D45D18">
        <w:rPr>
          <w:lang w:val="en-US"/>
        </w:rPr>
        <w:t xml:space="preserve"> dan </w:t>
      </w:r>
      <w:proofErr w:type="spellStart"/>
      <w:r w:rsidRPr="00D45D18">
        <w:rPr>
          <w:lang w:val="en-US"/>
        </w:rPr>
        <w:t>kontrol</w:t>
      </w:r>
      <w:proofErr w:type="spellEnd"/>
      <w:r w:rsidRPr="00D45D18">
        <w:rPr>
          <w:lang w:val="en-US"/>
        </w:rPr>
        <w:t xml:space="preserve"> </w:t>
      </w:r>
      <w:proofErr w:type="spellStart"/>
      <w:proofErr w:type="gramStart"/>
      <w:r w:rsidRPr="00D45D18">
        <w:rPr>
          <w:lang w:val="en-US"/>
        </w:rPr>
        <w:t>positif</w:t>
      </w:r>
      <w:proofErr w:type="spellEnd"/>
      <w:r w:rsidRPr="00D45D18">
        <w:rPr>
          <w:lang w:val="en-US"/>
        </w:rPr>
        <w:t xml:space="preserve">  </w:t>
      </w:r>
      <w:r w:rsidR="00A018AE">
        <w:rPr>
          <w:lang w:val="en-US"/>
        </w:rPr>
        <w:t>ampicilin</w:t>
      </w:r>
      <w:proofErr w:type="gramEnd"/>
      <w:r w:rsidRPr="00D45D18">
        <w:rPr>
          <w:lang w:val="en-US"/>
        </w:rPr>
        <w:t>10 µg</w:t>
      </w:r>
    </w:p>
    <w:p w14:paraId="5FFC5EE6" w14:textId="77777777" w:rsidR="00D45D18" w:rsidRPr="00D45D18" w:rsidRDefault="00D45D18" w:rsidP="00D45D18">
      <w:pPr>
        <w:pStyle w:val="kontenutama"/>
        <w:numPr>
          <w:ilvl w:val="0"/>
          <w:numId w:val="6"/>
        </w:numPr>
        <w:rPr>
          <w:lang w:val="en-US"/>
        </w:rPr>
      </w:pPr>
      <w:proofErr w:type="spellStart"/>
      <w:r w:rsidRPr="00D45D18">
        <w:rPr>
          <w:lang w:val="en-US"/>
        </w:rPr>
        <w:t>Inkubasi</w:t>
      </w:r>
      <w:proofErr w:type="spellEnd"/>
      <w:r w:rsidRPr="00D45D18">
        <w:rPr>
          <w:lang w:val="en-US"/>
        </w:rPr>
        <w:t xml:space="preserve"> </w:t>
      </w:r>
    </w:p>
    <w:p w14:paraId="6A5D81E6" w14:textId="0BD02E04" w:rsidR="00D45D18" w:rsidRDefault="00D45D18" w:rsidP="00135D7A">
      <w:pPr>
        <w:pStyle w:val="kontenutama"/>
        <w:ind w:left="720" w:firstLine="0"/>
        <w:rPr>
          <w:lang w:val="en-US"/>
        </w:rPr>
      </w:pPr>
      <w:r w:rsidRPr="00D45D18">
        <w:rPr>
          <w:lang w:val="en-US"/>
        </w:rPr>
        <w:t xml:space="preserve">Media MHA yang </w:t>
      </w:r>
      <w:proofErr w:type="spellStart"/>
      <w:r w:rsidRPr="00D45D18">
        <w:rPr>
          <w:lang w:val="en-US"/>
        </w:rPr>
        <w:t>sudah</w:t>
      </w:r>
      <w:proofErr w:type="spellEnd"/>
      <w:r w:rsidRPr="00D45D18">
        <w:rPr>
          <w:lang w:val="en-US"/>
        </w:rPr>
        <w:t xml:space="preserve"> </w:t>
      </w:r>
      <w:proofErr w:type="spellStart"/>
      <w:r w:rsidRPr="00D45D18">
        <w:rPr>
          <w:lang w:val="en-US"/>
        </w:rPr>
        <w:t>ditanami</w:t>
      </w:r>
      <w:proofErr w:type="spellEnd"/>
      <w:r w:rsidRPr="00D45D18">
        <w:rPr>
          <w:lang w:val="en-US"/>
        </w:rPr>
        <w:t xml:space="preserve"> </w:t>
      </w:r>
      <w:proofErr w:type="spellStart"/>
      <w:r w:rsidRPr="00D45D18">
        <w:rPr>
          <w:lang w:val="en-US"/>
        </w:rPr>
        <w:t>bakteri</w:t>
      </w:r>
      <w:proofErr w:type="spellEnd"/>
      <w:r w:rsidRPr="00D45D18">
        <w:rPr>
          <w:lang w:val="en-US"/>
        </w:rPr>
        <w:t xml:space="preserve"> </w:t>
      </w:r>
      <w:r w:rsidR="00A018AE" w:rsidRPr="00A018AE">
        <w:rPr>
          <w:lang w:val="en-US"/>
        </w:rPr>
        <w:t xml:space="preserve">Staphylococcus aureus </w:t>
      </w:r>
      <w:r w:rsidRPr="00D45D18">
        <w:rPr>
          <w:lang w:val="en-US"/>
        </w:rPr>
        <w:t xml:space="preserve">dan </w:t>
      </w:r>
      <w:proofErr w:type="spellStart"/>
      <w:r w:rsidRPr="00D45D18">
        <w:rPr>
          <w:lang w:val="en-US"/>
        </w:rPr>
        <w:t>diberi</w:t>
      </w:r>
      <w:proofErr w:type="spellEnd"/>
      <w:r w:rsidRPr="00D45D18">
        <w:rPr>
          <w:lang w:val="en-US"/>
        </w:rPr>
        <w:t xml:space="preserve"> </w:t>
      </w:r>
      <w:proofErr w:type="spellStart"/>
      <w:r w:rsidRPr="00D45D18">
        <w:rPr>
          <w:lang w:val="en-US"/>
        </w:rPr>
        <w:t>berbagai</w:t>
      </w:r>
      <w:proofErr w:type="spellEnd"/>
      <w:r w:rsidRPr="00D45D18">
        <w:rPr>
          <w:lang w:val="en-US"/>
        </w:rPr>
        <w:t xml:space="preserve"> </w:t>
      </w:r>
      <w:proofErr w:type="spellStart"/>
      <w:r w:rsidRPr="00D45D18">
        <w:rPr>
          <w:lang w:val="en-US"/>
        </w:rPr>
        <w:t>konsentrasi</w:t>
      </w:r>
      <w:proofErr w:type="spellEnd"/>
      <w:r w:rsidRPr="00D45D18">
        <w:rPr>
          <w:lang w:val="en-US"/>
        </w:rPr>
        <w:t xml:space="preserve"> </w:t>
      </w:r>
      <w:proofErr w:type="spellStart"/>
      <w:r w:rsidRPr="00D45D18">
        <w:rPr>
          <w:lang w:val="en-US"/>
        </w:rPr>
        <w:t>ekstrak</w:t>
      </w:r>
      <w:proofErr w:type="spellEnd"/>
      <w:r w:rsidRPr="00D45D18">
        <w:rPr>
          <w:lang w:val="en-US"/>
        </w:rPr>
        <w:t xml:space="preserve"> </w:t>
      </w:r>
      <w:proofErr w:type="spellStart"/>
      <w:r w:rsidRPr="00D45D18">
        <w:rPr>
          <w:lang w:val="en-US"/>
        </w:rPr>
        <w:t>daun</w:t>
      </w:r>
      <w:proofErr w:type="spellEnd"/>
      <w:r w:rsidRPr="00D45D18">
        <w:rPr>
          <w:lang w:val="en-US"/>
        </w:rPr>
        <w:t xml:space="preserve"> </w:t>
      </w:r>
      <w:proofErr w:type="spellStart"/>
      <w:r w:rsidRPr="00D45D18">
        <w:rPr>
          <w:lang w:val="en-US"/>
        </w:rPr>
        <w:t>pegagan</w:t>
      </w:r>
      <w:proofErr w:type="spellEnd"/>
      <w:r w:rsidRPr="00D45D18">
        <w:rPr>
          <w:lang w:val="en-US"/>
        </w:rPr>
        <w:t xml:space="preserve"> </w:t>
      </w:r>
      <w:proofErr w:type="spellStart"/>
      <w:r w:rsidRPr="00D45D18">
        <w:rPr>
          <w:lang w:val="en-US"/>
        </w:rPr>
        <w:t>kemudian</w:t>
      </w:r>
      <w:proofErr w:type="spellEnd"/>
      <w:r w:rsidRPr="00D45D18">
        <w:rPr>
          <w:lang w:val="en-US"/>
        </w:rPr>
        <w:t xml:space="preserve"> </w:t>
      </w:r>
      <w:proofErr w:type="spellStart"/>
      <w:r w:rsidRPr="00D45D18">
        <w:rPr>
          <w:lang w:val="en-US"/>
        </w:rPr>
        <w:t>diinkubasi</w:t>
      </w:r>
      <w:proofErr w:type="spellEnd"/>
      <w:r w:rsidRPr="00D45D18">
        <w:rPr>
          <w:lang w:val="en-US"/>
        </w:rPr>
        <w:t xml:space="preserve"> pada </w:t>
      </w:r>
      <w:proofErr w:type="spellStart"/>
      <w:r w:rsidRPr="00D45D18">
        <w:rPr>
          <w:lang w:val="en-US"/>
        </w:rPr>
        <w:t>suhu</w:t>
      </w:r>
      <w:proofErr w:type="spellEnd"/>
      <w:r w:rsidRPr="00D45D18">
        <w:rPr>
          <w:lang w:val="en-US"/>
        </w:rPr>
        <w:t xml:space="preserve"> 37°C </w:t>
      </w:r>
      <w:proofErr w:type="spellStart"/>
      <w:r w:rsidRPr="00D45D18">
        <w:rPr>
          <w:lang w:val="en-US"/>
        </w:rPr>
        <w:t>selama</w:t>
      </w:r>
      <w:proofErr w:type="spellEnd"/>
      <w:r w:rsidRPr="00D45D18">
        <w:rPr>
          <w:lang w:val="en-US"/>
        </w:rPr>
        <w:t xml:space="preserve"> 24 jam</w:t>
      </w:r>
    </w:p>
    <w:p w14:paraId="4788ECBF" w14:textId="77777777" w:rsidR="00135D7A" w:rsidRPr="00135D7A" w:rsidRDefault="00135D7A" w:rsidP="00135D7A">
      <w:pPr>
        <w:pStyle w:val="kontenutama"/>
        <w:numPr>
          <w:ilvl w:val="0"/>
          <w:numId w:val="6"/>
        </w:numPr>
        <w:rPr>
          <w:lang w:val="en-US"/>
        </w:rPr>
      </w:pPr>
      <w:proofErr w:type="spellStart"/>
      <w:r w:rsidRPr="00135D7A">
        <w:rPr>
          <w:lang w:val="en-US"/>
        </w:rPr>
        <w:t>Pembacaan</w:t>
      </w:r>
      <w:proofErr w:type="spellEnd"/>
      <w:r w:rsidRPr="00135D7A">
        <w:rPr>
          <w:lang w:val="en-US"/>
        </w:rPr>
        <w:t xml:space="preserve"> </w:t>
      </w:r>
      <w:proofErr w:type="spellStart"/>
      <w:r w:rsidRPr="00135D7A">
        <w:rPr>
          <w:lang w:val="en-US"/>
        </w:rPr>
        <w:t>hasil</w:t>
      </w:r>
      <w:proofErr w:type="spellEnd"/>
      <w:r w:rsidRPr="00135D7A">
        <w:rPr>
          <w:lang w:val="en-US"/>
        </w:rPr>
        <w:t xml:space="preserve"> </w:t>
      </w:r>
    </w:p>
    <w:p w14:paraId="124717AF" w14:textId="34B6DF1D" w:rsidR="00D45D18" w:rsidRDefault="00135D7A" w:rsidP="00135D7A">
      <w:pPr>
        <w:pStyle w:val="kontenutama"/>
        <w:ind w:left="720" w:firstLine="0"/>
        <w:rPr>
          <w:lang w:val="en-US"/>
        </w:rPr>
      </w:pPr>
      <w:proofErr w:type="spellStart"/>
      <w:r w:rsidRPr="00135D7A">
        <w:rPr>
          <w:lang w:val="en-US"/>
        </w:rPr>
        <w:t>Pembacaan</w:t>
      </w:r>
      <w:proofErr w:type="spellEnd"/>
      <w:r w:rsidRPr="00135D7A">
        <w:rPr>
          <w:lang w:val="en-US"/>
        </w:rPr>
        <w:t xml:space="preserve"> </w:t>
      </w:r>
      <w:proofErr w:type="spellStart"/>
      <w:r w:rsidRPr="00135D7A">
        <w:rPr>
          <w:lang w:val="en-US"/>
        </w:rPr>
        <w:t>hasil</w:t>
      </w:r>
      <w:proofErr w:type="spellEnd"/>
      <w:r w:rsidRPr="00135D7A">
        <w:rPr>
          <w:lang w:val="en-US"/>
        </w:rPr>
        <w:t xml:space="preserve"> </w:t>
      </w:r>
      <w:proofErr w:type="spellStart"/>
      <w:r w:rsidRPr="00135D7A">
        <w:rPr>
          <w:lang w:val="en-US"/>
        </w:rPr>
        <w:t>dilakukan</w:t>
      </w:r>
      <w:proofErr w:type="spellEnd"/>
      <w:r w:rsidRPr="00135D7A">
        <w:rPr>
          <w:lang w:val="en-US"/>
        </w:rPr>
        <w:t xml:space="preserve"> </w:t>
      </w:r>
      <w:proofErr w:type="spellStart"/>
      <w:r w:rsidRPr="00135D7A">
        <w:rPr>
          <w:lang w:val="en-US"/>
        </w:rPr>
        <w:t>dengan</w:t>
      </w:r>
      <w:proofErr w:type="spellEnd"/>
      <w:r w:rsidRPr="00135D7A">
        <w:rPr>
          <w:lang w:val="en-US"/>
        </w:rPr>
        <w:t xml:space="preserve"> </w:t>
      </w:r>
      <w:proofErr w:type="spellStart"/>
      <w:r w:rsidRPr="00135D7A">
        <w:rPr>
          <w:lang w:val="en-US"/>
        </w:rPr>
        <w:t>mengukur</w:t>
      </w:r>
      <w:proofErr w:type="spellEnd"/>
      <w:r w:rsidRPr="00135D7A">
        <w:rPr>
          <w:lang w:val="en-US"/>
        </w:rPr>
        <w:t xml:space="preserve"> diameter zona </w:t>
      </w:r>
      <w:proofErr w:type="spellStart"/>
      <w:r w:rsidRPr="00135D7A">
        <w:rPr>
          <w:lang w:val="en-US"/>
        </w:rPr>
        <w:t>jernih</w:t>
      </w:r>
      <w:proofErr w:type="spellEnd"/>
      <w:r w:rsidRPr="00135D7A">
        <w:rPr>
          <w:lang w:val="en-US"/>
        </w:rPr>
        <w:t xml:space="preserve"> di </w:t>
      </w:r>
      <w:proofErr w:type="spellStart"/>
      <w:r w:rsidRPr="00135D7A">
        <w:rPr>
          <w:lang w:val="en-US"/>
        </w:rPr>
        <w:t>sekitar</w:t>
      </w:r>
      <w:proofErr w:type="spellEnd"/>
      <w:r w:rsidRPr="00135D7A">
        <w:rPr>
          <w:lang w:val="en-US"/>
        </w:rPr>
        <w:t xml:space="preserve"> </w:t>
      </w:r>
      <w:proofErr w:type="spellStart"/>
      <w:r w:rsidRPr="00135D7A">
        <w:rPr>
          <w:lang w:val="en-US"/>
        </w:rPr>
        <w:t>kertas</w:t>
      </w:r>
      <w:proofErr w:type="spellEnd"/>
      <w:r w:rsidRPr="00135D7A">
        <w:rPr>
          <w:lang w:val="en-US"/>
        </w:rPr>
        <w:t xml:space="preserve"> </w:t>
      </w:r>
      <w:proofErr w:type="spellStart"/>
      <w:r w:rsidRPr="00135D7A">
        <w:rPr>
          <w:lang w:val="en-US"/>
        </w:rPr>
        <w:t>cakram</w:t>
      </w:r>
      <w:proofErr w:type="spellEnd"/>
      <w:r w:rsidRPr="00135D7A">
        <w:rPr>
          <w:lang w:val="en-US"/>
        </w:rPr>
        <w:t xml:space="preserve"> </w:t>
      </w:r>
      <w:proofErr w:type="spellStart"/>
      <w:r w:rsidRPr="00135D7A">
        <w:rPr>
          <w:lang w:val="en-US"/>
        </w:rPr>
        <w:t>menggunakan</w:t>
      </w:r>
      <w:proofErr w:type="spellEnd"/>
      <w:r w:rsidRPr="00135D7A">
        <w:rPr>
          <w:lang w:val="en-US"/>
        </w:rPr>
        <w:t xml:space="preserve"> </w:t>
      </w:r>
      <w:proofErr w:type="spellStart"/>
      <w:r w:rsidRPr="00135D7A">
        <w:rPr>
          <w:lang w:val="en-US"/>
        </w:rPr>
        <w:t>penggaris</w:t>
      </w:r>
      <w:proofErr w:type="spellEnd"/>
      <w:r w:rsidR="00A018AE">
        <w:rPr>
          <w:lang w:val="en-US"/>
        </w:rPr>
        <w:t xml:space="preserve"> </w:t>
      </w:r>
      <w:proofErr w:type="spellStart"/>
      <w:r w:rsidRPr="00135D7A">
        <w:rPr>
          <w:lang w:val="en-US"/>
        </w:rPr>
        <w:t>berskala</w:t>
      </w:r>
      <w:proofErr w:type="spellEnd"/>
      <w:r w:rsidR="00A018AE">
        <w:rPr>
          <w:lang w:val="en-US"/>
        </w:rPr>
        <w:t xml:space="preserve"> </w:t>
      </w:r>
      <w:r w:rsidRPr="00135D7A">
        <w:rPr>
          <w:lang w:val="en-US"/>
        </w:rPr>
        <w:t>mm.</w:t>
      </w:r>
    </w:p>
    <w:p w14:paraId="652243E1" w14:textId="77777777" w:rsidR="00135D7A" w:rsidRPr="00135D7A" w:rsidRDefault="00135D7A" w:rsidP="00135D7A">
      <w:pPr>
        <w:pStyle w:val="kontenutama"/>
        <w:numPr>
          <w:ilvl w:val="0"/>
          <w:numId w:val="6"/>
        </w:numPr>
        <w:rPr>
          <w:lang w:val="en-US"/>
        </w:rPr>
      </w:pPr>
      <w:r w:rsidRPr="00135D7A">
        <w:rPr>
          <w:lang w:val="en-US"/>
        </w:rPr>
        <w:t>Analisa Data</w:t>
      </w:r>
    </w:p>
    <w:p w14:paraId="6E930C2A" w14:textId="77777777" w:rsidR="00135D7A" w:rsidRPr="00135D7A" w:rsidRDefault="00135D7A" w:rsidP="00135D7A">
      <w:pPr>
        <w:pStyle w:val="kontenutama"/>
        <w:ind w:left="720" w:firstLine="0"/>
        <w:rPr>
          <w:lang w:val="en-US"/>
        </w:rPr>
      </w:pPr>
      <w:r w:rsidRPr="00135D7A">
        <w:rPr>
          <w:lang w:val="en-US"/>
        </w:rPr>
        <w:t xml:space="preserve">Tingkat </w:t>
      </w:r>
      <w:proofErr w:type="spellStart"/>
      <w:r w:rsidRPr="00135D7A">
        <w:rPr>
          <w:lang w:val="en-US"/>
        </w:rPr>
        <w:t>efektifitas</w:t>
      </w:r>
      <w:proofErr w:type="spellEnd"/>
      <w:r w:rsidRPr="00135D7A">
        <w:rPr>
          <w:lang w:val="en-US"/>
        </w:rPr>
        <w:t xml:space="preserve"> </w:t>
      </w:r>
      <w:proofErr w:type="spellStart"/>
      <w:r w:rsidRPr="00135D7A">
        <w:rPr>
          <w:lang w:val="en-US"/>
        </w:rPr>
        <w:t>antibakteri</w:t>
      </w:r>
      <w:proofErr w:type="spellEnd"/>
      <w:r w:rsidRPr="00135D7A">
        <w:rPr>
          <w:lang w:val="en-US"/>
        </w:rPr>
        <w:t xml:space="preserve"> </w:t>
      </w:r>
      <w:proofErr w:type="spellStart"/>
      <w:r w:rsidRPr="00135D7A">
        <w:rPr>
          <w:lang w:val="en-US"/>
        </w:rPr>
        <w:t>ekstrak</w:t>
      </w:r>
      <w:proofErr w:type="spellEnd"/>
      <w:r w:rsidRPr="00135D7A">
        <w:rPr>
          <w:lang w:val="en-US"/>
        </w:rPr>
        <w:t xml:space="preserve"> </w:t>
      </w:r>
      <w:proofErr w:type="spellStart"/>
      <w:r w:rsidRPr="00135D7A">
        <w:rPr>
          <w:lang w:val="en-US"/>
        </w:rPr>
        <w:t>pegagan</w:t>
      </w:r>
      <w:proofErr w:type="spellEnd"/>
      <w:r w:rsidRPr="00135D7A">
        <w:rPr>
          <w:lang w:val="en-US"/>
        </w:rPr>
        <w:t xml:space="preserve"> </w:t>
      </w:r>
      <w:proofErr w:type="spellStart"/>
      <w:r w:rsidRPr="00135D7A">
        <w:rPr>
          <w:lang w:val="en-US"/>
        </w:rPr>
        <w:t>dengan</w:t>
      </w:r>
      <w:proofErr w:type="spellEnd"/>
      <w:r w:rsidRPr="00135D7A">
        <w:rPr>
          <w:lang w:val="en-US"/>
        </w:rPr>
        <w:t xml:space="preserve"> </w:t>
      </w:r>
      <w:proofErr w:type="spellStart"/>
      <w:r w:rsidRPr="00135D7A">
        <w:rPr>
          <w:lang w:val="en-US"/>
        </w:rPr>
        <w:t>variasi</w:t>
      </w:r>
      <w:proofErr w:type="spellEnd"/>
      <w:r w:rsidRPr="00135D7A">
        <w:rPr>
          <w:lang w:val="en-US"/>
        </w:rPr>
        <w:t xml:space="preserve"> </w:t>
      </w:r>
      <w:proofErr w:type="spellStart"/>
      <w:r w:rsidRPr="00135D7A">
        <w:rPr>
          <w:lang w:val="en-US"/>
        </w:rPr>
        <w:t>konsentrasi</w:t>
      </w:r>
      <w:proofErr w:type="spellEnd"/>
      <w:r w:rsidRPr="00135D7A">
        <w:rPr>
          <w:lang w:val="en-US"/>
        </w:rPr>
        <w:t xml:space="preserve"> 20%, 40%, 60%, 80% dan 100% </w:t>
      </w:r>
      <w:proofErr w:type="spellStart"/>
      <w:r w:rsidRPr="00135D7A">
        <w:rPr>
          <w:lang w:val="en-US"/>
        </w:rPr>
        <w:t>dapat</w:t>
      </w:r>
      <w:proofErr w:type="spellEnd"/>
      <w:r w:rsidRPr="00135D7A">
        <w:rPr>
          <w:lang w:val="en-US"/>
        </w:rPr>
        <w:t xml:space="preserve"> </w:t>
      </w:r>
      <w:proofErr w:type="spellStart"/>
      <w:r w:rsidRPr="00135D7A">
        <w:rPr>
          <w:lang w:val="en-US"/>
        </w:rPr>
        <w:t>ditentukan</w:t>
      </w:r>
      <w:proofErr w:type="spellEnd"/>
      <w:r w:rsidRPr="00135D7A">
        <w:rPr>
          <w:lang w:val="en-US"/>
        </w:rPr>
        <w:t xml:space="preserve"> </w:t>
      </w:r>
      <w:proofErr w:type="spellStart"/>
      <w:r w:rsidRPr="00135D7A">
        <w:rPr>
          <w:lang w:val="en-US"/>
        </w:rPr>
        <w:t>dengan</w:t>
      </w:r>
      <w:proofErr w:type="spellEnd"/>
      <w:r w:rsidRPr="00135D7A">
        <w:rPr>
          <w:lang w:val="en-US"/>
        </w:rPr>
        <w:t xml:space="preserve"> </w:t>
      </w:r>
      <w:proofErr w:type="spellStart"/>
      <w:r w:rsidRPr="00135D7A">
        <w:rPr>
          <w:lang w:val="en-US"/>
        </w:rPr>
        <w:t>mengukur</w:t>
      </w:r>
      <w:proofErr w:type="spellEnd"/>
      <w:r w:rsidRPr="00135D7A">
        <w:rPr>
          <w:lang w:val="en-US"/>
        </w:rPr>
        <w:t xml:space="preserve"> </w:t>
      </w:r>
      <w:proofErr w:type="spellStart"/>
      <w:r w:rsidRPr="00135D7A">
        <w:rPr>
          <w:lang w:val="en-US"/>
        </w:rPr>
        <w:t>presentase</w:t>
      </w:r>
      <w:proofErr w:type="spellEnd"/>
      <w:r w:rsidRPr="00135D7A">
        <w:rPr>
          <w:lang w:val="en-US"/>
        </w:rPr>
        <w:t xml:space="preserve"> (%) </w:t>
      </w:r>
      <w:proofErr w:type="spellStart"/>
      <w:r w:rsidRPr="00135D7A">
        <w:rPr>
          <w:lang w:val="en-US"/>
        </w:rPr>
        <w:t>daya</w:t>
      </w:r>
      <w:proofErr w:type="spellEnd"/>
      <w:r w:rsidRPr="00135D7A">
        <w:rPr>
          <w:lang w:val="en-US"/>
        </w:rPr>
        <w:t xml:space="preserve"> </w:t>
      </w:r>
      <w:proofErr w:type="spellStart"/>
      <w:r w:rsidRPr="00135D7A">
        <w:rPr>
          <w:lang w:val="en-US"/>
        </w:rPr>
        <w:t>hambat</w:t>
      </w:r>
      <w:proofErr w:type="spellEnd"/>
      <w:r w:rsidRPr="00135D7A">
        <w:rPr>
          <w:lang w:val="en-US"/>
        </w:rPr>
        <w:t xml:space="preserve"> </w:t>
      </w:r>
      <w:proofErr w:type="spellStart"/>
      <w:r w:rsidRPr="00135D7A">
        <w:rPr>
          <w:lang w:val="en-US"/>
        </w:rPr>
        <w:t>menggunakan</w:t>
      </w:r>
      <w:proofErr w:type="spellEnd"/>
      <w:r w:rsidRPr="00135D7A">
        <w:rPr>
          <w:lang w:val="en-US"/>
        </w:rPr>
        <w:t xml:space="preserve"> </w:t>
      </w:r>
      <w:proofErr w:type="spellStart"/>
      <w:r w:rsidRPr="00135D7A">
        <w:rPr>
          <w:lang w:val="en-US"/>
        </w:rPr>
        <w:t>persamaan</w:t>
      </w:r>
      <w:proofErr w:type="spellEnd"/>
      <w:r w:rsidRPr="00135D7A">
        <w:rPr>
          <w:lang w:val="en-US"/>
        </w:rPr>
        <w:t xml:space="preserve"> </w:t>
      </w:r>
      <w:proofErr w:type="spellStart"/>
      <w:r w:rsidRPr="00135D7A">
        <w:rPr>
          <w:lang w:val="en-US"/>
        </w:rPr>
        <w:t>Oroh</w:t>
      </w:r>
      <w:proofErr w:type="spellEnd"/>
      <w:r w:rsidRPr="00135D7A">
        <w:rPr>
          <w:lang w:val="en-US"/>
        </w:rPr>
        <w:t xml:space="preserve">, </w:t>
      </w:r>
      <w:proofErr w:type="spellStart"/>
      <w:r w:rsidRPr="00135D7A">
        <w:rPr>
          <w:lang w:val="en-US"/>
        </w:rPr>
        <w:t>dkk</w:t>
      </w:r>
      <w:proofErr w:type="spellEnd"/>
      <w:r w:rsidRPr="00135D7A">
        <w:rPr>
          <w:lang w:val="en-US"/>
        </w:rPr>
        <w:t>., (2015):</w:t>
      </w:r>
    </w:p>
    <w:p w14:paraId="1A46AA03" w14:textId="77777777" w:rsidR="00135D7A" w:rsidRPr="00135D7A" w:rsidRDefault="00135D7A" w:rsidP="00135D7A">
      <w:pPr>
        <w:pStyle w:val="kontenutama"/>
        <w:ind w:left="720" w:firstLine="0"/>
        <w:rPr>
          <w:lang w:val="en-US"/>
        </w:rPr>
      </w:pPr>
      <w:r w:rsidRPr="00135D7A">
        <w:rPr>
          <w:lang w:val="en-US"/>
        </w:rPr>
        <w:t>E = (D/Da) x 100</w:t>
      </w:r>
    </w:p>
    <w:p w14:paraId="23F4E738" w14:textId="77777777" w:rsidR="00135D7A" w:rsidRPr="00135D7A" w:rsidRDefault="00135D7A" w:rsidP="00135D7A">
      <w:pPr>
        <w:pStyle w:val="kontenutama"/>
        <w:ind w:left="720" w:firstLine="0"/>
        <w:rPr>
          <w:lang w:val="en-US"/>
        </w:rPr>
      </w:pPr>
      <w:r w:rsidRPr="00135D7A">
        <w:rPr>
          <w:lang w:val="en-US"/>
        </w:rPr>
        <w:t xml:space="preserve">Dimana </w:t>
      </w:r>
    </w:p>
    <w:p w14:paraId="055716AE" w14:textId="77777777" w:rsidR="00135D7A" w:rsidRPr="00135D7A" w:rsidRDefault="00135D7A" w:rsidP="00135D7A">
      <w:pPr>
        <w:pStyle w:val="kontenutama"/>
        <w:ind w:left="720" w:firstLine="0"/>
        <w:rPr>
          <w:lang w:val="en-US"/>
        </w:rPr>
      </w:pPr>
      <w:r w:rsidRPr="00135D7A">
        <w:rPr>
          <w:lang w:val="en-US"/>
        </w:rPr>
        <w:t xml:space="preserve">E: </w:t>
      </w:r>
      <w:proofErr w:type="spellStart"/>
      <w:r w:rsidRPr="00135D7A">
        <w:rPr>
          <w:lang w:val="en-US"/>
        </w:rPr>
        <w:t>Efektivitas</w:t>
      </w:r>
      <w:proofErr w:type="spellEnd"/>
      <w:r w:rsidRPr="00135D7A">
        <w:rPr>
          <w:lang w:val="en-US"/>
        </w:rPr>
        <w:t xml:space="preserve"> </w:t>
      </w:r>
      <w:proofErr w:type="spellStart"/>
      <w:r w:rsidRPr="00135D7A">
        <w:rPr>
          <w:lang w:val="en-US"/>
        </w:rPr>
        <w:t>antibakteri</w:t>
      </w:r>
      <w:proofErr w:type="spellEnd"/>
      <w:r w:rsidRPr="00135D7A">
        <w:rPr>
          <w:lang w:val="en-US"/>
        </w:rPr>
        <w:t xml:space="preserve"> (%), </w:t>
      </w:r>
    </w:p>
    <w:p w14:paraId="790DC1B0" w14:textId="77777777" w:rsidR="00135D7A" w:rsidRPr="00135D7A" w:rsidRDefault="00135D7A" w:rsidP="00135D7A">
      <w:pPr>
        <w:pStyle w:val="kontenutama"/>
        <w:ind w:left="720" w:firstLine="0"/>
        <w:rPr>
          <w:lang w:val="en-US"/>
        </w:rPr>
      </w:pPr>
      <w:r w:rsidRPr="00135D7A">
        <w:rPr>
          <w:lang w:val="en-US"/>
        </w:rPr>
        <w:t xml:space="preserve">D: Diameter zona </w:t>
      </w:r>
      <w:proofErr w:type="spellStart"/>
      <w:r w:rsidRPr="00135D7A">
        <w:rPr>
          <w:lang w:val="en-US"/>
        </w:rPr>
        <w:t>hambat</w:t>
      </w:r>
      <w:proofErr w:type="spellEnd"/>
      <w:r w:rsidRPr="00135D7A">
        <w:rPr>
          <w:lang w:val="en-US"/>
        </w:rPr>
        <w:t xml:space="preserve"> </w:t>
      </w:r>
      <w:proofErr w:type="spellStart"/>
      <w:r w:rsidRPr="00135D7A">
        <w:rPr>
          <w:lang w:val="en-US"/>
        </w:rPr>
        <w:t>ekstrak</w:t>
      </w:r>
      <w:proofErr w:type="spellEnd"/>
      <w:r w:rsidRPr="00135D7A">
        <w:rPr>
          <w:lang w:val="en-US"/>
        </w:rPr>
        <w:t xml:space="preserve"> </w:t>
      </w:r>
      <w:proofErr w:type="spellStart"/>
      <w:r w:rsidRPr="00135D7A">
        <w:rPr>
          <w:lang w:val="en-US"/>
        </w:rPr>
        <w:t>daun</w:t>
      </w:r>
      <w:proofErr w:type="spellEnd"/>
      <w:r w:rsidRPr="00135D7A">
        <w:rPr>
          <w:lang w:val="en-US"/>
        </w:rPr>
        <w:t xml:space="preserve"> </w:t>
      </w:r>
      <w:proofErr w:type="spellStart"/>
      <w:r w:rsidRPr="00135D7A">
        <w:rPr>
          <w:lang w:val="en-US"/>
        </w:rPr>
        <w:t>pegagan</w:t>
      </w:r>
      <w:proofErr w:type="spellEnd"/>
      <w:r w:rsidRPr="00135D7A">
        <w:rPr>
          <w:lang w:val="en-US"/>
        </w:rPr>
        <w:t xml:space="preserve"> (mm). </w:t>
      </w:r>
    </w:p>
    <w:p w14:paraId="1FCC6AC9" w14:textId="77777777" w:rsidR="00135D7A" w:rsidRPr="00135D7A" w:rsidRDefault="00135D7A" w:rsidP="00135D7A">
      <w:pPr>
        <w:pStyle w:val="kontenutama"/>
        <w:ind w:left="720" w:firstLine="0"/>
        <w:rPr>
          <w:lang w:val="en-US"/>
        </w:rPr>
      </w:pPr>
      <w:r w:rsidRPr="00135D7A">
        <w:rPr>
          <w:lang w:val="en-US"/>
        </w:rPr>
        <w:t xml:space="preserve">Da: Diameter zona </w:t>
      </w:r>
      <w:proofErr w:type="spellStart"/>
      <w:r w:rsidRPr="00135D7A">
        <w:rPr>
          <w:lang w:val="en-US"/>
        </w:rPr>
        <w:t>hambat</w:t>
      </w:r>
      <w:proofErr w:type="spellEnd"/>
      <w:r w:rsidRPr="00135D7A">
        <w:rPr>
          <w:lang w:val="en-US"/>
        </w:rPr>
        <w:t xml:space="preserve"> </w:t>
      </w:r>
      <w:proofErr w:type="spellStart"/>
      <w:r w:rsidRPr="00135D7A">
        <w:rPr>
          <w:lang w:val="en-US"/>
        </w:rPr>
        <w:t>antibiotika</w:t>
      </w:r>
      <w:proofErr w:type="spellEnd"/>
      <w:r w:rsidRPr="00135D7A">
        <w:rPr>
          <w:lang w:val="en-US"/>
        </w:rPr>
        <w:t xml:space="preserve"> (mm). </w:t>
      </w:r>
      <w:proofErr w:type="spellStart"/>
      <w:r w:rsidRPr="00135D7A">
        <w:rPr>
          <w:lang w:val="en-US"/>
        </w:rPr>
        <w:t>Menurut</w:t>
      </w:r>
      <w:proofErr w:type="spellEnd"/>
      <w:r w:rsidRPr="00135D7A">
        <w:rPr>
          <w:lang w:val="en-US"/>
        </w:rPr>
        <w:t xml:space="preserve"> </w:t>
      </w:r>
      <w:proofErr w:type="spellStart"/>
      <w:r w:rsidRPr="00135D7A">
        <w:rPr>
          <w:lang w:val="en-US"/>
        </w:rPr>
        <w:t>Oroh</w:t>
      </w:r>
      <w:proofErr w:type="spellEnd"/>
      <w:r w:rsidRPr="00135D7A">
        <w:rPr>
          <w:lang w:val="en-US"/>
        </w:rPr>
        <w:t xml:space="preserve">, </w:t>
      </w:r>
      <w:proofErr w:type="spellStart"/>
      <w:r w:rsidRPr="00135D7A">
        <w:rPr>
          <w:lang w:val="en-US"/>
        </w:rPr>
        <w:t>dkk</w:t>
      </w:r>
      <w:proofErr w:type="spellEnd"/>
      <w:r w:rsidRPr="00135D7A">
        <w:rPr>
          <w:lang w:val="en-US"/>
        </w:rPr>
        <w:t xml:space="preserve">., (2015). </w:t>
      </w:r>
    </w:p>
    <w:p w14:paraId="1401655D" w14:textId="401FDF69" w:rsidR="00D45D18" w:rsidRDefault="00135D7A" w:rsidP="00135D7A">
      <w:pPr>
        <w:pStyle w:val="kontenutama"/>
        <w:ind w:left="720" w:firstLine="0"/>
        <w:rPr>
          <w:lang w:val="en-US"/>
        </w:rPr>
      </w:pPr>
      <w:proofErr w:type="spellStart"/>
      <w:r w:rsidRPr="00135D7A">
        <w:rPr>
          <w:lang w:val="en-US"/>
        </w:rPr>
        <w:t>Efektifitas</w:t>
      </w:r>
      <w:proofErr w:type="spellEnd"/>
      <w:r w:rsidRPr="00135D7A">
        <w:rPr>
          <w:lang w:val="en-US"/>
        </w:rPr>
        <w:t xml:space="preserve"> </w:t>
      </w:r>
      <w:proofErr w:type="spellStart"/>
      <w:r w:rsidRPr="00135D7A">
        <w:rPr>
          <w:lang w:val="en-US"/>
        </w:rPr>
        <w:t>antibakteri</w:t>
      </w:r>
      <w:proofErr w:type="spellEnd"/>
      <w:r w:rsidRPr="00135D7A">
        <w:rPr>
          <w:lang w:val="en-US"/>
        </w:rPr>
        <w:t xml:space="preserve"> </w:t>
      </w:r>
      <w:proofErr w:type="spellStart"/>
      <w:r w:rsidRPr="00135D7A">
        <w:rPr>
          <w:lang w:val="en-US"/>
        </w:rPr>
        <w:t>dikelompokkan</w:t>
      </w:r>
      <w:proofErr w:type="spellEnd"/>
      <w:r w:rsidRPr="00135D7A">
        <w:rPr>
          <w:lang w:val="en-US"/>
        </w:rPr>
        <w:t xml:space="preserve"> </w:t>
      </w:r>
      <w:proofErr w:type="spellStart"/>
      <w:r w:rsidRPr="00135D7A">
        <w:rPr>
          <w:lang w:val="en-US"/>
        </w:rPr>
        <w:t>ke</w:t>
      </w:r>
      <w:proofErr w:type="spellEnd"/>
      <w:r w:rsidRPr="00135D7A">
        <w:rPr>
          <w:lang w:val="en-US"/>
        </w:rPr>
        <w:t xml:space="preserve"> </w:t>
      </w:r>
      <w:proofErr w:type="spellStart"/>
      <w:r w:rsidRPr="00135D7A">
        <w:rPr>
          <w:lang w:val="en-US"/>
        </w:rPr>
        <w:t>dalam</w:t>
      </w:r>
      <w:proofErr w:type="spellEnd"/>
      <w:r w:rsidRPr="00135D7A">
        <w:rPr>
          <w:lang w:val="en-US"/>
        </w:rPr>
        <w:t xml:space="preserve"> 2 </w:t>
      </w:r>
      <w:proofErr w:type="spellStart"/>
      <w:r w:rsidRPr="00135D7A">
        <w:rPr>
          <w:lang w:val="en-US"/>
        </w:rPr>
        <w:t>kelompok</w:t>
      </w:r>
      <w:proofErr w:type="spellEnd"/>
      <w:r w:rsidRPr="00135D7A">
        <w:rPr>
          <w:lang w:val="en-US"/>
        </w:rPr>
        <w:t xml:space="preserve">, </w:t>
      </w:r>
      <w:proofErr w:type="spellStart"/>
      <w:r w:rsidRPr="00135D7A">
        <w:rPr>
          <w:lang w:val="en-US"/>
        </w:rPr>
        <w:t>yakni</w:t>
      </w:r>
      <w:proofErr w:type="spellEnd"/>
      <w:r w:rsidRPr="00135D7A">
        <w:rPr>
          <w:lang w:val="en-US"/>
        </w:rPr>
        <w:t xml:space="preserve"> </w:t>
      </w:r>
      <w:proofErr w:type="spellStart"/>
      <w:r w:rsidRPr="00135D7A">
        <w:rPr>
          <w:lang w:val="en-US"/>
        </w:rPr>
        <w:t>tidak</w:t>
      </w:r>
      <w:proofErr w:type="spellEnd"/>
      <w:r w:rsidRPr="00135D7A">
        <w:rPr>
          <w:lang w:val="en-US"/>
        </w:rPr>
        <w:t xml:space="preserve"> </w:t>
      </w:r>
      <w:proofErr w:type="spellStart"/>
      <w:r w:rsidRPr="00135D7A">
        <w:rPr>
          <w:lang w:val="en-US"/>
        </w:rPr>
        <w:t>efektif</w:t>
      </w:r>
      <w:proofErr w:type="spellEnd"/>
      <w:r w:rsidRPr="00135D7A">
        <w:rPr>
          <w:lang w:val="en-US"/>
        </w:rPr>
        <w:t xml:space="preserve"> dan </w:t>
      </w:r>
      <w:proofErr w:type="spellStart"/>
      <w:r w:rsidRPr="00135D7A">
        <w:rPr>
          <w:lang w:val="en-US"/>
        </w:rPr>
        <w:t>efektif</w:t>
      </w:r>
      <w:proofErr w:type="spellEnd"/>
      <w:r w:rsidRPr="00135D7A">
        <w:rPr>
          <w:lang w:val="en-US"/>
        </w:rPr>
        <w:t xml:space="preserve">, </w:t>
      </w:r>
      <w:proofErr w:type="spellStart"/>
      <w:r w:rsidRPr="00135D7A">
        <w:rPr>
          <w:lang w:val="en-US"/>
        </w:rPr>
        <w:t>dapat</w:t>
      </w:r>
      <w:proofErr w:type="spellEnd"/>
      <w:r w:rsidRPr="00135D7A">
        <w:rPr>
          <w:lang w:val="en-US"/>
        </w:rPr>
        <w:t xml:space="preserve"> </w:t>
      </w:r>
      <w:proofErr w:type="spellStart"/>
      <w:r w:rsidRPr="00135D7A">
        <w:rPr>
          <w:lang w:val="en-US"/>
        </w:rPr>
        <w:t>dilihat</w:t>
      </w:r>
      <w:proofErr w:type="spellEnd"/>
      <w:r w:rsidRPr="00135D7A">
        <w:rPr>
          <w:lang w:val="en-US"/>
        </w:rPr>
        <w:t xml:space="preserve"> pada </w:t>
      </w:r>
      <w:proofErr w:type="spellStart"/>
      <w:r w:rsidRPr="00135D7A">
        <w:rPr>
          <w:lang w:val="en-US"/>
        </w:rPr>
        <w:t>tabel</w:t>
      </w:r>
      <w:proofErr w:type="spellEnd"/>
      <w:r w:rsidRPr="00135D7A">
        <w:rPr>
          <w:lang w:val="en-US"/>
        </w:rPr>
        <w:t xml:space="preserve"> 2</w:t>
      </w:r>
    </w:p>
    <w:p w14:paraId="090F090A" w14:textId="194CA263" w:rsidR="00D45D18" w:rsidRDefault="00135D7A" w:rsidP="00135D7A">
      <w:pPr>
        <w:pStyle w:val="kontenutama"/>
        <w:ind w:left="720" w:firstLine="0"/>
        <w:rPr>
          <w:lang w:val="en-US"/>
        </w:rPr>
      </w:pPr>
      <w:proofErr w:type="spellStart"/>
      <w:r w:rsidRPr="00120CF4">
        <w:rPr>
          <w:b/>
          <w:bCs w:val="0"/>
          <w:lang w:val="en-US"/>
        </w:rPr>
        <w:t>Tabel</w:t>
      </w:r>
      <w:proofErr w:type="spellEnd"/>
      <w:r w:rsidRPr="00120CF4">
        <w:rPr>
          <w:b/>
          <w:bCs w:val="0"/>
          <w:lang w:val="en-US"/>
        </w:rPr>
        <w:t xml:space="preserve"> 2.</w:t>
      </w:r>
      <w:r w:rsidRPr="00135D7A">
        <w:rPr>
          <w:lang w:val="en-US"/>
        </w:rPr>
        <w:t xml:space="preserve"> </w:t>
      </w:r>
      <w:proofErr w:type="spellStart"/>
      <w:r w:rsidRPr="00135D7A">
        <w:rPr>
          <w:lang w:val="en-US"/>
        </w:rPr>
        <w:t>Pengelompokan</w:t>
      </w:r>
      <w:proofErr w:type="spellEnd"/>
      <w:r w:rsidRPr="00135D7A">
        <w:rPr>
          <w:lang w:val="en-US"/>
        </w:rPr>
        <w:t xml:space="preserve"> </w:t>
      </w:r>
      <w:proofErr w:type="spellStart"/>
      <w:r w:rsidRPr="00135D7A">
        <w:rPr>
          <w:lang w:val="en-US"/>
        </w:rPr>
        <w:t>efektivitas</w:t>
      </w:r>
      <w:proofErr w:type="spellEnd"/>
      <w:r w:rsidRPr="00135D7A">
        <w:rPr>
          <w:lang w:val="en-US"/>
        </w:rPr>
        <w:t xml:space="preserve"> </w:t>
      </w:r>
      <w:proofErr w:type="spellStart"/>
      <w:r w:rsidRPr="00135D7A">
        <w:rPr>
          <w:lang w:val="en-US"/>
        </w:rPr>
        <w:t>antibakteri</w:t>
      </w:r>
      <w:proofErr w:type="spellEnd"/>
      <w:r w:rsidRPr="00135D7A">
        <w:rPr>
          <w:lang w:val="en-US"/>
        </w:rPr>
        <w:t xml:space="preserve"> </w:t>
      </w:r>
      <w:proofErr w:type="spellStart"/>
      <w:r w:rsidRPr="00135D7A">
        <w:rPr>
          <w:lang w:val="en-US"/>
        </w:rPr>
        <w:t>menurut</w:t>
      </w:r>
      <w:proofErr w:type="spellEnd"/>
      <w:r w:rsidRPr="00135D7A">
        <w:rPr>
          <w:lang w:val="en-US"/>
        </w:rPr>
        <w:t xml:space="preserve"> </w:t>
      </w:r>
      <w:proofErr w:type="spellStart"/>
      <w:r w:rsidRPr="00135D7A">
        <w:rPr>
          <w:lang w:val="en-US"/>
        </w:rPr>
        <w:t>Oroh</w:t>
      </w:r>
      <w:proofErr w:type="spellEnd"/>
      <w:r w:rsidRPr="00135D7A">
        <w:rPr>
          <w:lang w:val="en-US"/>
        </w:rPr>
        <w:t xml:space="preserve">, </w:t>
      </w:r>
      <w:proofErr w:type="spellStart"/>
      <w:r w:rsidRPr="00135D7A">
        <w:rPr>
          <w:lang w:val="en-US"/>
        </w:rPr>
        <w:t>dkk</w:t>
      </w:r>
      <w:proofErr w:type="spellEnd"/>
      <w:r w:rsidRPr="00135D7A">
        <w:rPr>
          <w:lang w:val="en-US"/>
        </w:rPr>
        <w:t xml:space="preserve"> (2015</w:t>
      </w:r>
      <w:r>
        <w:rPr>
          <w:lang w:val="en-US"/>
        </w:rPr>
        <w:t>)</w:t>
      </w:r>
    </w:p>
    <w:tbl>
      <w:tblPr>
        <w:tblStyle w:val="TableGrid1"/>
        <w:tblW w:w="0" w:type="auto"/>
        <w:tblInd w:w="720" w:type="dxa"/>
        <w:tblBorders>
          <w:left w:val="none" w:sz="0" w:space="0" w:color="auto"/>
          <w:right w:val="none" w:sz="0" w:space="0" w:color="auto"/>
        </w:tblBorders>
        <w:tblLook w:val="04A0" w:firstRow="1" w:lastRow="0" w:firstColumn="1" w:lastColumn="0" w:noHBand="0" w:noVBand="1"/>
      </w:tblPr>
      <w:tblGrid>
        <w:gridCol w:w="479"/>
        <w:gridCol w:w="1321"/>
        <w:gridCol w:w="1562"/>
      </w:tblGrid>
      <w:tr w:rsidR="00135D7A" w:rsidRPr="00135D7A" w14:paraId="0B308B4B" w14:textId="77777777" w:rsidTr="00135D7A">
        <w:tc>
          <w:tcPr>
            <w:tcW w:w="479" w:type="dxa"/>
          </w:tcPr>
          <w:p w14:paraId="1457A80D" w14:textId="77777777" w:rsidR="00135D7A" w:rsidRPr="00712618" w:rsidRDefault="00135D7A" w:rsidP="00135D7A">
            <w:pPr>
              <w:autoSpaceDE w:val="0"/>
              <w:spacing w:after="0" w:line="240" w:lineRule="auto"/>
              <w:ind w:right="14"/>
              <w:jc w:val="both"/>
              <w:rPr>
                <w:rFonts w:ascii="Centaur" w:hAnsi="Centaur" w:cs="Arial"/>
                <w:b/>
                <w:bCs/>
                <w:sz w:val="20"/>
                <w:szCs w:val="20"/>
                <w:lang w:val="en-US"/>
              </w:rPr>
            </w:pPr>
            <w:r w:rsidRPr="00712618">
              <w:rPr>
                <w:rFonts w:ascii="Centaur" w:hAnsi="Centaur" w:cs="Arial"/>
                <w:b/>
                <w:bCs/>
                <w:sz w:val="20"/>
                <w:szCs w:val="20"/>
                <w:lang w:val="en-US"/>
              </w:rPr>
              <w:t>No</w:t>
            </w:r>
          </w:p>
        </w:tc>
        <w:tc>
          <w:tcPr>
            <w:tcW w:w="1321" w:type="dxa"/>
          </w:tcPr>
          <w:p w14:paraId="01D6C74E" w14:textId="77777777" w:rsidR="00135D7A" w:rsidRPr="00712618" w:rsidRDefault="00135D7A" w:rsidP="00135D7A">
            <w:pPr>
              <w:autoSpaceDE w:val="0"/>
              <w:spacing w:after="0" w:line="240" w:lineRule="auto"/>
              <w:ind w:right="14"/>
              <w:jc w:val="both"/>
              <w:rPr>
                <w:rFonts w:ascii="Centaur" w:hAnsi="Centaur" w:cs="Arial"/>
                <w:b/>
                <w:bCs/>
                <w:sz w:val="20"/>
                <w:szCs w:val="20"/>
                <w:lang w:val="en-US"/>
              </w:rPr>
            </w:pPr>
            <w:proofErr w:type="spellStart"/>
            <w:r w:rsidRPr="00712618">
              <w:rPr>
                <w:rFonts w:ascii="Centaur" w:hAnsi="Centaur" w:cs="Arial"/>
                <w:b/>
                <w:bCs/>
                <w:sz w:val="20"/>
                <w:szCs w:val="20"/>
                <w:lang w:val="en-US"/>
              </w:rPr>
              <w:t>Persentase</w:t>
            </w:r>
            <w:proofErr w:type="spellEnd"/>
          </w:p>
        </w:tc>
        <w:tc>
          <w:tcPr>
            <w:tcW w:w="1562" w:type="dxa"/>
          </w:tcPr>
          <w:p w14:paraId="27A8A0E0" w14:textId="77777777" w:rsidR="00135D7A" w:rsidRPr="00712618" w:rsidRDefault="00135D7A" w:rsidP="00135D7A">
            <w:pPr>
              <w:autoSpaceDE w:val="0"/>
              <w:spacing w:after="0" w:line="240" w:lineRule="auto"/>
              <w:ind w:right="14"/>
              <w:jc w:val="both"/>
              <w:rPr>
                <w:rFonts w:ascii="Centaur" w:hAnsi="Centaur" w:cs="Arial"/>
                <w:b/>
                <w:bCs/>
                <w:sz w:val="20"/>
                <w:szCs w:val="20"/>
                <w:lang w:val="en-US"/>
              </w:rPr>
            </w:pPr>
            <w:proofErr w:type="spellStart"/>
            <w:r w:rsidRPr="00712618">
              <w:rPr>
                <w:rFonts w:ascii="Centaur" w:hAnsi="Centaur" w:cs="Arial"/>
                <w:b/>
                <w:bCs/>
                <w:sz w:val="20"/>
                <w:szCs w:val="20"/>
                <w:lang w:val="en-US"/>
              </w:rPr>
              <w:t>Efektifitas</w:t>
            </w:r>
            <w:proofErr w:type="spellEnd"/>
          </w:p>
        </w:tc>
      </w:tr>
      <w:tr w:rsidR="00135D7A" w:rsidRPr="00135D7A" w14:paraId="707E1D37" w14:textId="77777777" w:rsidTr="00135D7A">
        <w:tc>
          <w:tcPr>
            <w:tcW w:w="479" w:type="dxa"/>
          </w:tcPr>
          <w:p w14:paraId="605C8586" w14:textId="77777777" w:rsidR="00135D7A" w:rsidRPr="00135D7A" w:rsidRDefault="00135D7A" w:rsidP="00135D7A">
            <w:pPr>
              <w:autoSpaceDE w:val="0"/>
              <w:spacing w:after="0" w:line="240" w:lineRule="auto"/>
              <w:ind w:right="14"/>
              <w:jc w:val="both"/>
              <w:rPr>
                <w:rFonts w:ascii="Centaur" w:hAnsi="Centaur" w:cs="Arial"/>
                <w:sz w:val="20"/>
                <w:szCs w:val="20"/>
                <w:lang w:val="en-US"/>
              </w:rPr>
            </w:pPr>
            <w:r w:rsidRPr="00135D7A">
              <w:rPr>
                <w:rFonts w:ascii="Centaur" w:hAnsi="Centaur" w:cs="Arial"/>
                <w:sz w:val="20"/>
                <w:szCs w:val="20"/>
                <w:lang w:val="en-US"/>
              </w:rPr>
              <w:t>1</w:t>
            </w:r>
          </w:p>
        </w:tc>
        <w:tc>
          <w:tcPr>
            <w:tcW w:w="1321" w:type="dxa"/>
          </w:tcPr>
          <w:p w14:paraId="587B583E" w14:textId="77777777" w:rsidR="00135D7A" w:rsidRPr="00135D7A" w:rsidRDefault="00135D7A" w:rsidP="00135D7A">
            <w:pPr>
              <w:autoSpaceDE w:val="0"/>
              <w:spacing w:after="0" w:line="240" w:lineRule="auto"/>
              <w:ind w:right="14"/>
              <w:jc w:val="center"/>
              <w:rPr>
                <w:rFonts w:ascii="Centaur" w:hAnsi="Centaur" w:cs="Arial"/>
                <w:sz w:val="20"/>
                <w:szCs w:val="20"/>
              </w:rPr>
            </w:pPr>
            <w:r w:rsidRPr="00135D7A">
              <w:rPr>
                <w:rFonts w:ascii="Times New Roman" w:hAnsi="Times New Roman" w:cs="Times New Roman"/>
                <w:sz w:val="20"/>
                <w:szCs w:val="20"/>
              </w:rPr>
              <w:t>˂</w:t>
            </w:r>
            <w:r w:rsidRPr="00135D7A">
              <w:rPr>
                <w:rFonts w:ascii="Centaur" w:hAnsi="Centaur" w:cs="Arial"/>
                <w:sz w:val="20"/>
                <w:szCs w:val="20"/>
              </w:rPr>
              <w:t>50%</w:t>
            </w:r>
          </w:p>
        </w:tc>
        <w:tc>
          <w:tcPr>
            <w:tcW w:w="1562" w:type="dxa"/>
          </w:tcPr>
          <w:p w14:paraId="0EF53850" w14:textId="77777777" w:rsidR="00135D7A" w:rsidRPr="00135D7A" w:rsidRDefault="00135D7A" w:rsidP="00135D7A">
            <w:pPr>
              <w:autoSpaceDE w:val="0"/>
              <w:spacing w:after="0" w:line="240" w:lineRule="auto"/>
              <w:ind w:right="14"/>
              <w:jc w:val="both"/>
              <w:rPr>
                <w:rFonts w:ascii="Centaur" w:hAnsi="Centaur" w:cs="Arial"/>
                <w:sz w:val="20"/>
                <w:szCs w:val="20"/>
              </w:rPr>
            </w:pPr>
            <w:r w:rsidRPr="00135D7A">
              <w:rPr>
                <w:rFonts w:ascii="Centaur" w:hAnsi="Centaur" w:cs="Arial"/>
                <w:sz w:val="20"/>
                <w:szCs w:val="20"/>
              </w:rPr>
              <w:t>Tidak efektif</w:t>
            </w:r>
          </w:p>
        </w:tc>
      </w:tr>
      <w:tr w:rsidR="00135D7A" w:rsidRPr="00135D7A" w14:paraId="74DDD2FC" w14:textId="77777777" w:rsidTr="00135D7A">
        <w:tc>
          <w:tcPr>
            <w:tcW w:w="479" w:type="dxa"/>
          </w:tcPr>
          <w:p w14:paraId="3133C41D" w14:textId="77777777" w:rsidR="00135D7A" w:rsidRPr="00135D7A" w:rsidRDefault="00135D7A" w:rsidP="00135D7A">
            <w:pPr>
              <w:autoSpaceDE w:val="0"/>
              <w:spacing w:after="0" w:line="240" w:lineRule="auto"/>
              <w:ind w:right="14"/>
              <w:jc w:val="both"/>
              <w:rPr>
                <w:rFonts w:ascii="Centaur" w:hAnsi="Centaur" w:cs="Arial"/>
                <w:sz w:val="20"/>
                <w:szCs w:val="20"/>
                <w:lang w:val="en-US"/>
              </w:rPr>
            </w:pPr>
            <w:r w:rsidRPr="00135D7A">
              <w:rPr>
                <w:rFonts w:ascii="Centaur" w:hAnsi="Centaur" w:cs="Arial"/>
                <w:sz w:val="20"/>
                <w:szCs w:val="20"/>
                <w:lang w:val="en-US"/>
              </w:rPr>
              <w:t>2</w:t>
            </w:r>
          </w:p>
        </w:tc>
        <w:tc>
          <w:tcPr>
            <w:tcW w:w="1321" w:type="dxa"/>
          </w:tcPr>
          <w:p w14:paraId="29F74D33" w14:textId="77777777" w:rsidR="00135D7A" w:rsidRPr="00135D7A" w:rsidRDefault="00135D7A" w:rsidP="00135D7A">
            <w:pPr>
              <w:autoSpaceDE w:val="0"/>
              <w:spacing w:after="0" w:line="240" w:lineRule="auto"/>
              <w:ind w:right="14"/>
              <w:jc w:val="center"/>
              <w:rPr>
                <w:rFonts w:ascii="Centaur" w:hAnsi="Centaur" w:cs="Arial"/>
                <w:sz w:val="20"/>
                <w:szCs w:val="20"/>
              </w:rPr>
            </w:pPr>
            <w:r w:rsidRPr="00135D7A">
              <w:rPr>
                <w:rFonts w:ascii="Centaur" w:hAnsi="Centaur" w:cs="Arial"/>
                <w:sz w:val="20"/>
                <w:szCs w:val="20"/>
              </w:rPr>
              <w:t>≥50%</w:t>
            </w:r>
          </w:p>
        </w:tc>
        <w:tc>
          <w:tcPr>
            <w:tcW w:w="1562" w:type="dxa"/>
          </w:tcPr>
          <w:p w14:paraId="0F596E01" w14:textId="77777777" w:rsidR="00135D7A" w:rsidRPr="00135D7A" w:rsidRDefault="00135D7A" w:rsidP="00135D7A">
            <w:pPr>
              <w:autoSpaceDE w:val="0"/>
              <w:spacing w:after="0" w:line="240" w:lineRule="auto"/>
              <w:ind w:right="14"/>
              <w:jc w:val="both"/>
              <w:rPr>
                <w:rFonts w:ascii="Centaur" w:hAnsi="Centaur" w:cs="Arial"/>
                <w:sz w:val="20"/>
                <w:szCs w:val="20"/>
              </w:rPr>
            </w:pPr>
            <w:r w:rsidRPr="00135D7A">
              <w:rPr>
                <w:rFonts w:ascii="Centaur" w:hAnsi="Centaur" w:cs="Arial"/>
                <w:sz w:val="20"/>
                <w:szCs w:val="20"/>
              </w:rPr>
              <w:t>efektif</w:t>
            </w:r>
          </w:p>
        </w:tc>
      </w:tr>
    </w:tbl>
    <w:p w14:paraId="2CF746B6" w14:textId="7B1D6B50" w:rsidR="00975F9D" w:rsidRPr="004C2F9D" w:rsidRDefault="004C2F9D" w:rsidP="00975F9D">
      <w:pPr>
        <w:pStyle w:val="Sistematika"/>
        <w:rPr>
          <w:lang w:val="en-US"/>
        </w:rPr>
      </w:pPr>
      <w:r>
        <w:t xml:space="preserve">Hasil </w:t>
      </w:r>
      <w:r>
        <w:rPr>
          <w:lang w:val="en-US"/>
        </w:rPr>
        <w:t>d</w:t>
      </w:r>
      <w:r>
        <w:t>an Pembahasan</w:t>
      </w:r>
    </w:p>
    <w:p w14:paraId="2A64C271" w14:textId="33B7FBAE" w:rsidR="00A018AE" w:rsidRPr="00CE3D1F" w:rsidRDefault="00A018AE" w:rsidP="00A55FAD">
      <w:pPr>
        <w:pStyle w:val="kontenutama"/>
        <w:rPr>
          <w:lang w:val="en-US"/>
        </w:rPr>
      </w:pPr>
      <w:r w:rsidRPr="00A018AE">
        <w:t xml:space="preserve">Penelitian ini dilakukan untuk mengetahui </w:t>
      </w:r>
      <w:proofErr w:type="spellStart"/>
      <w:r>
        <w:rPr>
          <w:lang w:val="en-US"/>
        </w:rPr>
        <w:t>efektivitas</w:t>
      </w:r>
      <w:proofErr w:type="spellEnd"/>
      <w:r w:rsidRPr="00A018AE">
        <w:t xml:space="preserve"> ekstrak daun pegagan (</w:t>
      </w:r>
      <w:r w:rsidRPr="00712618">
        <w:rPr>
          <w:i/>
          <w:iCs/>
        </w:rPr>
        <w:t>Centella asiatica</w:t>
      </w:r>
      <w:r w:rsidRPr="00A018AE">
        <w:t xml:space="preserve">) terhadap pertumbuhan bakteri </w:t>
      </w:r>
      <w:r w:rsidRPr="00712618">
        <w:rPr>
          <w:i/>
          <w:iCs/>
        </w:rPr>
        <w:t>Staphylococcus aureus</w:t>
      </w:r>
      <w:r w:rsidRPr="00A018AE">
        <w:t xml:space="preserve"> yang bersifat gram positif sebanyak 3 kali pengulangan menggunakan konsentrasi 20%, 40%, 60%, 80% dan 100%. Daun pegagan dalam penelitian ini berasal dari area persawahan Desa Nguwet, Kecamatan Kranggan, Kabupaten Temanggung, Jawa Tengah. Daun Pegagan yang digunakan adalah daun yang berwarna hijau, tidak terlalu tua dan bebas dari hama penyakit. Alasan Peneliti menggunakan daun pegagan karena </w:t>
      </w:r>
      <w:proofErr w:type="spellStart"/>
      <w:r w:rsidR="00E25B1D">
        <w:rPr>
          <w:lang w:val="en-US"/>
        </w:rPr>
        <w:t>simplisia</w:t>
      </w:r>
      <w:proofErr w:type="spellEnd"/>
      <w:r w:rsidR="00E25B1D">
        <w:rPr>
          <w:lang w:val="en-US"/>
        </w:rPr>
        <w:t xml:space="preserve"> dan </w:t>
      </w:r>
      <w:proofErr w:type="spellStart"/>
      <w:r w:rsidR="00E25B1D">
        <w:rPr>
          <w:lang w:val="en-US"/>
        </w:rPr>
        <w:t>ekstrak</w:t>
      </w:r>
      <w:proofErr w:type="spellEnd"/>
      <w:r w:rsidR="00E25B1D">
        <w:rPr>
          <w:lang w:val="en-US"/>
        </w:rPr>
        <w:t xml:space="preserve"> </w:t>
      </w:r>
      <w:proofErr w:type="spellStart"/>
      <w:r w:rsidR="00E25B1D">
        <w:rPr>
          <w:lang w:val="en-US"/>
        </w:rPr>
        <w:t>etanol</w:t>
      </w:r>
      <w:proofErr w:type="spellEnd"/>
      <w:r w:rsidR="00E25B1D">
        <w:rPr>
          <w:lang w:val="en-US"/>
        </w:rPr>
        <w:t xml:space="preserve"> </w:t>
      </w:r>
      <w:proofErr w:type="spellStart"/>
      <w:r w:rsidR="00E25B1D">
        <w:rPr>
          <w:lang w:val="en-US"/>
        </w:rPr>
        <w:t>daun</w:t>
      </w:r>
      <w:proofErr w:type="spellEnd"/>
      <w:r w:rsidR="00E25B1D">
        <w:rPr>
          <w:lang w:val="en-US"/>
        </w:rPr>
        <w:t xml:space="preserve"> </w:t>
      </w:r>
      <w:proofErr w:type="spellStart"/>
      <w:r w:rsidR="00E25B1D">
        <w:rPr>
          <w:lang w:val="en-US"/>
        </w:rPr>
        <w:t>pegagan</w:t>
      </w:r>
      <w:proofErr w:type="spellEnd"/>
      <w:r w:rsidR="00E25B1D">
        <w:rPr>
          <w:lang w:val="en-US"/>
        </w:rPr>
        <w:t xml:space="preserve"> </w:t>
      </w:r>
      <w:proofErr w:type="spellStart"/>
      <w:r w:rsidR="00E25B1D">
        <w:rPr>
          <w:lang w:val="en-US"/>
        </w:rPr>
        <w:t>mengandung</w:t>
      </w:r>
      <w:proofErr w:type="spellEnd"/>
      <w:r w:rsidR="00E25B1D">
        <w:rPr>
          <w:lang w:val="en-US"/>
        </w:rPr>
        <w:t xml:space="preserve"> </w:t>
      </w:r>
      <w:r w:rsidR="00E25B1D" w:rsidRPr="00E25B1D">
        <w:rPr>
          <w:lang w:val="en-US"/>
        </w:rPr>
        <w:t xml:space="preserve">flavonoid </w:t>
      </w:r>
      <w:r w:rsidRPr="00A018AE">
        <w:t>saponin, tannin</w:t>
      </w:r>
      <w:r w:rsidR="00E25B1D">
        <w:rPr>
          <w:lang w:val="en-US"/>
        </w:rPr>
        <w:t xml:space="preserve">, </w:t>
      </w:r>
      <w:r w:rsidRPr="00A018AE">
        <w:t xml:space="preserve"> </w:t>
      </w:r>
      <w:bookmarkStart w:id="1" w:name="_Hlk93027296"/>
      <w:r w:rsidRPr="00A018AE">
        <w:t>f</w:t>
      </w:r>
      <w:bookmarkEnd w:id="1"/>
      <w:r w:rsidR="00E25B1D">
        <w:rPr>
          <w:lang w:val="en-US"/>
        </w:rPr>
        <w:t xml:space="preserve">enol, dan </w:t>
      </w:r>
      <w:r w:rsidR="00E25B1D">
        <w:rPr>
          <w:lang w:val="en-US"/>
        </w:rPr>
        <w:lastRenderedPageBreak/>
        <w:t>terpenoid/steroid (</w:t>
      </w:r>
      <w:proofErr w:type="spellStart"/>
      <w:r w:rsidR="00E25B1D">
        <w:rPr>
          <w:lang w:val="en-US"/>
        </w:rPr>
        <w:t>Sutrisno</w:t>
      </w:r>
      <w:proofErr w:type="spellEnd"/>
      <w:r w:rsidR="00E25B1D">
        <w:rPr>
          <w:lang w:val="en-US"/>
        </w:rPr>
        <w:t xml:space="preserve">., </w:t>
      </w:r>
      <w:proofErr w:type="spellStart"/>
      <w:r w:rsidR="00E25B1D">
        <w:rPr>
          <w:lang w:val="en-US"/>
        </w:rPr>
        <w:t>dkk</w:t>
      </w:r>
      <w:proofErr w:type="spellEnd"/>
      <w:r w:rsidR="00E25B1D">
        <w:rPr>
          <w:lang w:val="en-US"/>
        </w:rPr>
        <w:t xml:space="preserve"> 2014) </w:t>
      </w:r>
      <w:proofErr w:type="spellStart"/>
      <w:r>
        <w:rPr>
          <w:lang w:val="en-US"/>
        </w:rPr>
        <w:t>Simplisia</w:t>
      </w:r>
      <w:proofErr w:type="spellEnd"/>
      <w:r>
        <w:rPr>
          <w:lang w:val="en-US"/>
        </w:rPr>
        <w:t xml:space="preserve"> d</w:t>
      </w:r>
      <w:r w:rsidRPr="00A018AE">
        <w:t>aun pegagan dibuat di Temanggung dengan metode pengeringan di bawah sinar matahari dan ditutupi dengan kain hitam di atasnya</w:t>
      </w:r>
      <w:r w:rsidR="00712618">
        <w:rPr>
          <w:lang w:val="en-US"/>
        </w:rPr>
        <w:t xml:space="preserve"> </w:t>
      </w:r>
      <w:proofErr w:type="spellStart"/>
      <w:r>
        <w:rPr>
          <w:lang w:val="en-US"/>
        </w:rPr>
        <w:t>untuk</w:t>
      </w:r>
      <w:proofErr w:type="spellEnd"/>
      <w:r>
        <w:rPr>
          <w:lang w:val="en-US"/>
        </w:rPr>
        <w:t xml:space="preserve"> </w:t>
      </w:r>
      <w:proofErr w:type="spellStart"/>
      <w:r>
        <w:rPr>
          <w:lang w:val="en-US"/>
        </w:rPr>
        <w:t>menghindari</w:t>
      </w:r>
      <w:proofErr w:type="spellEnd"/>
      <w:r>
        <w:rPr>
          <w:lang w:val="en-US"/>
        </w:rPr>
        <w:t xml:space="preserve"> </w:t>
      </w:r>
      <w:proofErr w:type="spellStart"/>
      <w:r>
        <w:rPr>
          <w:lang w:val="en-US"/>
        </w:rPr>
        <w:t>rusaknya</w:t>
      </w:r>
      <w:proofErr w:type="spellEnd"/>
      <w:r>
        <w:rPr>
          <w:lang w:val="en-US"/>
        </w:rPr>
        <w:t xml:space="preserve"> </w:t>
      </w:r>
      <w:proofErr w:type="spellStart"/>
      <w:r w:rsidR="00851B1E">
        <w:rPr>
          <w:lang w:val="en-US"/>
        </w:rPr>
        <w:t>senyawa</w:t>
      </w:r>
      <w:proofErr w:type="spellEnd"/>
      <w:r w:rsidR="00851B1E">
        <w:rPr>
          <w:lang w:val="en-US"/>
        </w:rPr>
        <w:t xml:space="preserve"> </w:t>
      </w:r>
      <w:proofErr w:type="spellStart"/>
      <w:r w:rsidR="00851B1E">
        <w:rPr>
          <w:lang w:val="en-US"/>
        </w:rPr>
        <w:t>kimia</w:t>
      </w:r>
      <w:proofErr w:type="spellEnd"/>
      <w:r w:rsidR="00851B1E">
        <w:rPr>
          <w:lang w:val="en-US"/>
        </w:rPr>
        <w:t xml:space="preserve"> yang </w:t>
      </w:r>
      <w:proofErr w:type="spellStart"/>
      <w:r w:rsidR="00851B1E">
        <w:rPr>
          <w:lang w:val="en-US"/>
        </w:rPr>
        <w:t>terkandung</w:t>
      </w:r>
      <w:proofErr w:type="spellEnd"/>
      <w:r w:rsidR="00851B1E">
        <w:rPr>
          <w:lang w:val="en-US"/>
        </w:rPr>
        <w:t xml:space="preserve"> pada </w:t>
      </w:r>
      <w:proofErr w:type="spellStart"/>
      <w:r w:rsidR="00851B1E">
        <w:rPr>
          <w:lang w:val="en-US"/>
        </w:rPr>
        <w:t>daun</w:t>
      </w:r>
      <w:proofErr w:type="spellEnd"/>
      <w:r w:rsidR="00851B1E">
        <w:rPr>
          <w:lang w:val="en-US"/>
        </w:rPr>
        <w:t xml:space="preserve"> </w:t>
      </w:r>
      <w:proofErr w:type="spellStart"/>
      <w:r w:rsidR="00851B1E">
        <w:rPr>
          <w:lang w:val="en-US"/>
        </w:rPr>
        <w:t>pegagan</w:t>
      </w:r>
      <w:proofErr w:type="spellEnd"/>
      <w:r w:rsidRPr="00A018AE">
        <w:t>.</w:t>
      </w:r>
      <w:r>
        <w:rPr>
          <w:lang w:val="en-US"/>
        </w:rPr>
        <w:t xml:space="preserve"> </w:t>
      </w:r>
      <w:r w:rsidRPr="00A018AE">
        <w:t>Simplisia daun pegagan</w:t>
      </w:r>
      <w:r w:rsidR="00712618">
        <w:rPr>
          <w:lang w:val="en-US"/>
        </w:rPr>
        <w:t xml:space="preserve"> </w:t>
      </w:r>
      <w:r w:rsidRPr="00A018AE">
        <w:t>diekstraksi di Laboratorium Penelitian Pengujian Terpadu (LPPT) Universitas Gadjah Mada Yogyakarta.</w:t>
      </w:r>
      <w:r w:rsidR="00CE3D1F">
        <w:rPr>
          <w:lang w:val="en-US"/>
        </w:rPr>
        <w:t xml:space="preserve"> </w:t>
      </w:r>
      <w:r w:rsidR="00541A01" w:rsidRPr="00541A01">
        <w:rPr>
          <w:lang w:val="en-US"/>
        </w:rPr>
        <w:t xml:space="preserve">Hasil </w:t>
      </w:r>
      <w:proofErr w:type="spellStart"/>
      <w:r w:rsidR="00541A01" w:rsidRPr="00541A01">
        <w:rPr>
          <w:lang w:val="en-US"/>
        </w:rPr>
        <w:t>rendemen</w:t>
      </w:r>
      <w:proofErr w:type="spellEnd"/>
      <w:r w:rsidR="00541A01">
        <w:rPr>
          <w:lang w:val="en-US"/>
        </w:rPr>
        <w:t xml:space="preserve"> </w:t>
      </w:r>
      <w:proofErr w:type="spellStart"/>
      <w:r w:rsidR="00541A01" w:rsidRPr="00541A01">
        <w:rPr>
          <w:lang w:val="en-US"/>
        </w:rPr>
        <w:t>ekstrak</w:t>
      </w:r>
      <w:proofErr w:type="spellEnd"/>
      <w:r w:rsidR="00541A01" w:rsidRPr="00541A01">
        <w:rPr>
          <w:lang w:val="en-US"/>
        </w:rPr>
        <w:t xml:space="preserve"> </w:t>
      </w:r>
      <w:proofErr w:type="spellStart"/>
      <w:r w:rsidR="00541A01" w:rsidRPr="00541A01">
        <w:rPr>
          <w:lang w:val="en-US"/>
        </w:rPr>
        <w:t>etanol</w:t>
      </w:r>
      <w:proofErr w:type="spellEnd"/>
      <w:r w:rsidR="00541A01">
        <w:rPr>
          <w:lang w:val="en-US"/>
        </w:rPr>
        <w:t xml:space="preserve"> </w:t>
      </w:r>
      <w:proofErr w:type="spellStart"/>
      <w:r w:rsidR="00541A01" w:rsidRPr="00541A01">
        <w:rPr>
          <w:lang w:val="en-US"/>
        </w:rPr>
        <w:t>pegagan</w:t>
      </w:r>
      <w:proofErr w:type="spellEnd"/>
      <w:r w:rsidR="00541A01" w:rsidRPr="00541A01">
        <w:rPr>
          <w:lang w:val="en-US"/>
        </w:rPr>
        <w:t xml:space="preserve"> </w:t>
      </w:r>
      <w:proofErr w:type="spellStart"/>
      <w:r w:rsidR="00541A01" w:rsidRPr="00541A01">
        <w:rPr>
          <w:lang w:val="en-US"/>
        </w:rPr>
        <w:t>sebesar</w:t>
      </w:r>
      <w:proofErr w:type="spellEnd"/>
      <w:r w:rsidR="00541A01" w:rsidRPr="00541A01">
        <w:rPr>
          <w:lang w:val="en-US"/>
        </w:rPr>
        <w:t xml:space="preserve"> </w:t>
      </w:r>
      <w:r w:rsidR="00541A01">
        <w:rPr>
          <w:lang w:val="en-US"/>
        </w:rPr>
        <w:t xml:space="preserve">6,57 </w:t>
      </w:r>
      <w:r w:rsidR="00541A01" w:rsidRPr="00541A01">
        <w:rPr>
          <w:lang w:val="en-US"/>
        </w:rPr>
        <w:t>%.</w:t>
      </w:r>
      <w:r w:rsidR="00541A01">
        <w:rPr>
          <w:lang w:val="en-US"/>
        </w:rPr>
        <w:t xml:space="preserve"> Hasil </w:t>
      </w:r>
      <w:proofErr w:type="spellStart"/>
      <w:r w:rsidR="00541A01">
        <w:rPr>
          <w:lang w:val="en-US"/>
        </w:rPr>
        <w:t>rendemen</w:t>
      </w:r>
      <w:proofErr w:type="spellEnd"/>
      <w:r w:rsidR="00541A01">
        <w:rPr>
          <w:lang w:val="en-US"/>
        </w:rPr>
        <w:t xml:space="preserve"> </w:t>
      </w:r>
      <w:proofErr w:type="spellStart"/>
      <w:r w:rsidR="00541A01">
        <w:rPr>
          <w:lang w:val="en-US"/>
        </w:rPr>
        <w:t>ini</w:t>
      </w:r>
      <w:proofErr w:type="spellEnd"/>
      <w:r w:rsidR="00541A01">
        <w:rPr>
          <w:lang w:val="en-US"/>
        </w:rPr>
        <w:t xml:space="preserve"> </w:t>
      </w:r>
      <w:proofErr w:type="spellStart"/>
      <w:r w:rsidR="00541A01">
        <w:rPr>
          <w:lang w:val="en-US"/>
        </w:rPr>
        <w:t>lebih</w:t>
      </w:r>
      <w:proofErr w:type="spellEnd"/>
      <w:r w:rsidR="00541A01">
        <w:rPr>
          <w:lang w:val="en-US"/>
        </w:rPr>
        <w:t xml:space="preserve"> </w:t>
      </w:r>
      <w:proofErr w:type="spellStart"/>
      <w:r w:rsidR="00541A01">
        <w:rPr>
          <w:lang w:val="en-US"/>
        </w:rPr>
        <w:t>besar</w:t>
      </w:r>
      <w:proofErr w:type="spellEnd"/>
      <w:r w:rsidR="00541A01">
        <w:rPr>
          <w:lang w:val="en-US"/>
        </w:rPr>
        <w:t xml:space="preserve"> </w:t>
      </w:r>
      <w:proofErr w:type="spellStart"/>
      <w:r w:rsidR="00541A01">
        <w:rPr>
          <w:lang w:val="en-US"/>
        </w:rPr>
        <w:t>apabila</w:t>
      </w:r>
      <w:proofErr w:type="spellEnd"/>
      <w:r w:rsidR="00541A01">
        <w:rPr>
          <w:lang w:val="en-US"/>
        </w:rPr>
        <w:t xml:space="preserve"> </w:t>
      </w:r>
      <w:proofErr w:type="spellStart"/>
      <w:r w:rsidR="00541A01">
        <w:rPr>
          <w:lang w:val="en-US"/>
        </w:rPr>
        <w:t>dibandingkan</w:t>
      </w:r>
      <w:proofErr w:type="spellEnd"/>
      <w:r w:rsidR="00541A01">
        <w:rPr>
          <w:lang w:val="en-US"/>
        </w:rPr>
        <w:t xml:space="preserve"> </w:t>
      </w:r>
      <w:proofErr w:type="spellStart"/>
      <w:r w:rsidR="00541A01">
        <w:rPr>
          <w:lang w:val="en-US"/>
        </w:rPr>
        <w:t>dengan</w:t>
      </w:r>
      <w:proofErr w:type="spellEnd"/>
      <w:r w:rsidR="00541A01">
        <w:rPr>
          <w:lang w:val="en-US"/>
        </w:rPr>
        <w:t xml:space="preserve"> </w:t>
      </w:r>
      <w:proofErr w:type="spellStart"/>
      <w:r w:rsidR="00541A01">
        <w:rPr>
          <w:lang w:val="en-US"/>
        </w:rPr>
        <w:t>penelitian</w:t>
      </w:r>
      <w:proofErr w:type="spellEnd"/>
      <w:r w:rsidR="00541A01">
        <w:rPr>
          <w:lang w:val="en-US"/>
        </w:rPr>
        <w:t xml:space="preserve"> </w:t>
      </w:r>
      <w:proofErr w:type="spellStart"/>
      <w:r w:rsidR="00541A01" w:rsidRPr="00541A01">
        <w:rPr>
          <w:lang w:val="en-US"/>
        </w:rPr>
        <w:t>Hapsari</w:t>
      </w:r>
      <w:proofErr w:type="spellEnd"/>
      <w:r w:rsidR="00541A01">
        <w:rPr>
          <w:lang w:val="en-US"/>
        </w:rPr>
        <w:t xml:space="preserve">, </w:t>
      </w:r>
      <w:proofErr w:type="spellStart"/>
      <w:r w:rsidR="00541A01">
        <w:rPr>
          <w:lang w:val="en-US"/>
        </w:rPr>
        <w:t>dkk</w:t>
      </w:r>
      <w:proofErr w:type="spellEnd"/>
      <w:r w:rsidR="003D2F00">
        <w:rPr>
          <w:lang w:val="en-US"/>
        </w:rPr>
        <w:t xml:space="preserve"> </w:t>
      </w:r>
      <w:proofErr w:type="gramStart"/>
      <w:r w:rsidR="00541A01">
        <w:rPr>
          <w:lang w:val="en-US"/>
        </w:rPr>
        <w:t>( 2017</w:t>
      </w:r>
      <w:proofErr w:type="gramEnd"/>
      <w:r w:rsidR="00541A01">
        <w:rPr>
          <w:lang w:val="en-US"/>
        </w:rPr>
        <w:t xml:space="preserve">) yang </w:t>
      </w:r>
      <w:proofErr w:type="spellStart"/>
      <w:r w:rsidR="00541A01">
        <w:rPr>
          <w:lang w:val="en-US"/>
        </w:rPr>
        <w:t>menghasilkan</w:t>
      </w:r>
      <w:proofErr w:type="spellEnd"/>
      <w:r w:rsidR="00541A01">
        <w:rPr>
          <w:lang w:val="en-US"/>
        </w:rPr>
        <w:t xml:space="preserve"> </w:t>
      </w:r>
      <w:proofErr w:type="spellStart"/>
      <w:r w:rsidR="00541A01">
        <w:rPr>
          <w:lang w:val="en-US"/>
        </w:rPr>
        <w:t>rendemen</w:t>
      </w:r>
      <w:proofErr w:type="spellEnd"/>
      <w:r w:rsidR="00A55FAD">
        <w:rPr>
          <w:lang w:val="en-US"/>
        </w:rPr>
        <w:t xml:space="preserve"> </w:t>
      </w:r>
      <w:r w:rsidR="00541A01">
        <w:rPr>
          <w:lang w:val="en-US"/>
        </w:rPr>
        <w:t>5,9</w:t>
      </w:r>
      <w:r w:rsidR="00A55FAD">
        <w:rPr>
          <w:lang w:val="en-US"/>
        </w:rPr>
        <w:t>%</w:t>
      </w:r>
      <w:r w:rsidR="00541A01">
        <w:rPr>
          <w:lang w:val="en-US"/>
        </w:rPr>
        <w:t xml:space="preserve">. </w:t>
      </w:r>
      <w:proofErr w:type="spellStart"/>
      <w:r w:rsidR="00541A01">
        <w:rPr>
          <w:lang w:val="en-US"/>
        </w:rPr>
        <w:t>Perbedaan</w:t>
      </w:r>
      <w:proofErr w:type="spellEnd"/>
      <w:r w:rsidR="00541A01">
        <w:rPr>
          <w:lang w:val="en-US"/>
        </w:rPr>
        <w:t xml:space="preserve"> </w:t>
      </w:r>
      <w:proofErr w:type="spellStart"/>
      <w:r w:rsidR="00541A01">
        <w:rPr>
          <w:lang w:val="en-US"/>
        </w:rPr>
        <w:t>ini</w:t>
      </w:r>
      <w:proofErr w:type="spellEnd"/>
      <w:r w:rsidR="00541A01">
        <w:rPr>
          <w:lang w:val="en-US"/>
        </w:rPr>
        <w:t xml:space="preserve"> </w:t>
      </w:r>
      <w:proofErr w:type="spellStart"/>
      <w:r w:rsidR="00541A01">
        <w:rPr>
          <w:lang w:val="en-US"/>
        </w:rPr>
        <w:t>diakibatkan</w:t>
      </w:r>
      <w:proofErr w:type="spellEnd"/>
      <w:r w:rsidR="00541A01">
        <w:rPr>
          <w:lang w:val="en-US"/>
        </w:rPr>
        <w:t xml:space="preserve"> </w:t>
      </w:r>
      <w:proofErr w:type="spellStart"/>
      <w:r w:rsidR="00541A01">
        <w:rPr>
          <w:lang w:val="en-US"/>
        </w:rPr>
        <w:t>karena</w:t>
      </w:r>
      <w:proofErr w:type="spellEnd"/>
      <w:r w:rsidR="00541A01">
        <w:rPr>
          <w:lang w:val="en-US"/>
        </w:rPr>
        <w:t xml:space="preserve"> </w:t>
      </w:r>
      <w:proofErr w:type="spellStart"/>
      <w:r w:rsidR="00541A01">
        <w:rPr>
          <w:lang w:val="en-US"/>
        </w:rPr>
        <w:t>pegagan</w:t>
      </w:r>
      <w:proofErr w:type="spellEnd"/>
      <w:r w:rsidR="00541A01">
        <w:rPr>
          <w:lang w:val="en-US"/>
        </w:rPr>
        <w:t xml:space="preserve"> yang </w:t>
      </w:r>
      <w:proofErr w:type="spellStart"/>
      <w:r w:rsidR="00541A01">
        <w:rPr>
          <w:lang w:val="en-US"/>
        </w:rPr>
        <w:t>digunakan</w:t>
      </w:r>
      <w:proofErr w:type="spellEnd"/>
      <w:r w:rsidR="00541A01">
        <w:rPr>
          <w:lang w:val="en-US"/>
        </w:rPr>
        <w:t xml:space="preserve"> </w:t>
      </w:r>
      <w:proofErr w:type="spellStart"/>
      <w:r w:rsidR="00541A01">
        <w:rPr>
          <w:lang w:val="en-US"/>
        </w:rPr>
        <w:t>berasal</w:t>
      </w:r>
      <w:proofErr w:type="spellEnd"/>
      <w:r w:rsidR="00541A01">
        <w:rPr>
          <w:lang w:val="en-US"/>
        </w:rPr>
        <w:t xml:space="preserve"> </w:t>
      </w:r>
      <w:proofErr w:type="spellStart"/>
      <w:r w:rsidR="00541A01">
        <w:rPr>
          <w:lang w:val="en-US"/>
        </w:rPr>
        <w:t>dari</w:t>
      </w:r>
      <w:proofErr w:type="spellEnd"/>
      <w:r w:rsidR="00541A01">
        <w:rPr>
          <w:lang w:val="en-US"/>
        </w:rPr>
        <w:t xml:space="preserve"> </w:t>
      </w:r>
      <w:proofErr w:type="spellStart"/>
      <w:r w:rsidR="00541A01">
        <w:rPr>
          <w:lang w:val="en-US"/>
        </w:rPr>
        <w:t>tempat</w:t>
      </w:r>
      <w:proofErr w:type="spellEnd"/>
      <w:r w:rsidR="00541A01">
        <w:rPr>
          <w:lang w:val="en-US"/>
        </w:rPr>
        <w:t xml:space="preserve"> yang </w:t>
      </w:r>
      <w:proofErr w:type="spellStart"/>
      <w:r w:rsidR="00541A01">
        <w:rPr>
          <w:lang w:val="en-US"/>
        </w:rPr>
        <w:t>berbeda</w:t>
      </w:r>
      <w:proofErr w:type="spellEnd"/>
      <w:r w:rsidR="00541A01">
        <w:rPr>
          <w:lang w:val="en-US"/>
        </w:rPr>
        <w:t xml:space="preserve">, </w:t>
      </w:r>
      <w:proofErr w:type="spellStart"/>
      <w:r w:rsidR="00541A01">
        <w:rPr>
          <w:lang w:val="en-US"/>
        </w:rPr>
        <w:t>pegagan</w:t>
      </w:r>
      <w:proofErr w:type="spellEnd"/>
      <w:r w:rsidR="00541A01">
        <w:rPr>
          <w:lang w:val="en-US"/>
        </w:rPr>
        <w:t xml:space="preserve"> </w:t>
      </w:r>
      <w:proofErr w:type="spellStart"/>
      <w:r w:rsidR="00541A01">
        <w:rPr>
          <w:lang w:val="en-US"/>
        </w:rPr>
        <w:t>penelitian</w:t>
      </w:r>
      <w:proofErr w:type="spellEnd"/>
      <w:r w:rsidR="00541A01">
        <w:rPr>
          <w:lang w:val="en-US"/>
        </w:rPr>
        <w:t xml:space="preserve"> </w:t>
      </w:r>
      <w:proofErr w:type="spellStart"/>
      <w:r w:rsidR="00541A01">
        <w:rPr>
          <w:lang w:val="en-US"/>
        </w:rPr>
        <w:t>hapsari</w:t>
      </w:r>
      <w:proofErr w:type="spellEnd"/>
      <w:r w:rsidR="00541A01">
        <w:rPr>
          <w:lang w:val="en-US"/>
        </w:rPr>
        <w:t xml:space="preserve">, </w:t>
      </w:r>
      <w:proofErr w:type="spellStart"/>
      <w:r w:rsidR="00541A01">
        <w:rPr>
          <w:lang w:val="en-US"/>
        </w:rPr>
        <w:t>dkk</w:t>
      </w:r>
      <w:proofErr w:type="spellEnd"/>
      <w:r w:rsidR="00A55FAD">
        <w:rPr>
          <w:lang w:val="en-US"/>
        </w:rPr>
        <w:t xml:space="preserve"> </w:t>
      </w:r>
      <w:r w:rsidR="00541A01">
        <w:rPr>
          <w:lang w:val="en-US"/>
        </w:rPr>
        <w:t xml:space="preserve">(2017) </w:t>
      </w:r>
      <w:proofErr w:type="spellStart"/>
      <w:r w:rsidR="00541A01">
        <w:rPr>
          <w:lang w:val="en-US"/>
        </w:rPr>
        <w:t>berasal</w:t>
      </w:r>
      <w:proofErr w:type="spellEnd"/>
      <w:r w:rsidR="00541A01">
        <w:rPr>
          <w:lang w:val="en-US"/>
        </w:rPr>
        <w:t xml:space="preserve"> </w:t>
      </w:r>
      <w:proofErr w:type="spellStart"/>
      <w:r w:rsidR="00541A01">
        <w:rPr>
          <w:lang w:val="en-US"/>
        </w:rPr>
        <w:t>dari</w:t>
      </w:r>
      <w:proofErr w:type="spellEnd"/>
      <w:r w:rsidR="00541A01">
        <w:rPr>
          <w:lang w:val="en-US"/>
        </w:rPr>
        <w:t xml:space="preserve"> </w:t>
      </w:r>
      <w:proofErr w:type="spellStart"/>
      <w:r w:rsidR="00541A01">
        <w:rPr>
          <w:lang w:val="en-US"/>
        </w:rPr>
        <w:t>daerah</w:t>
      </w:r>
      <w:proofErr w:type="spellEnd"/>
      <w:r w:rsidR="00541A01">
        <w:rPr>
          <w:lang w:val="en-US"/>
        </w:rPr>
        <w:t xml:space="preserve"> </w:t>
      </w:r>
      <w:proofErr w:type="spellStart"/>
      <w:r w:rsidR="00712618">
        <w:rPr>
          <w:lang w:val="en-US"/>
        </w:rPr>
        <w:t>M</w:t>
      </w:r>
      <w:r w:rsidR="00541A01">
        <w:rPr>
          <w:lang w:val="en-US"/>
        </w:rPr>
        <w:t>agelang</w:t>
      </w:r>
      <w:proofErr w:type="spellEnd"/>
      <w:r w:rsidR="00541A01">
        <w:rPr>
          <w:lang w:val="en-US"/>
        </w:rPr>
        <w:t xml:space="preserve">, </w:t>
      </w:r>
      <w:proofErr w:type="spellStart"/>
      <w:r w:rsidR="00541A01">
        <w:rPr>
          <w:lang w:val="en-US"/>
        </w:rPr>
        <w:t>sedangkan</w:t>
      </w:r>
      <w:proofErr w:type="spellEnd"/>
      <w:r w:rsidR="00541A01">
        <w:rPr>
          <w:lang w:val="en-US"/>
        </w:rPr>
        <w:t xml:space="preserve"> </w:t>
      </w:r>
      <w:proofErr w:type="spellStart"/>
      <w:r w:rsidR="00541A01">
        <w:rPr>
          <w:lang w:val="en-US"/>
        </w:rPr>
        <w:t>pegagan</w:t>
      </w:r>
      <w:proofErr w:type="spellEnd"/>
      <w:r w:rsidR="00541A01">
        <w:rPr>
          <w:lang w:val="en-US"/>
        </w:rPr>
        <w:t xml:space="preserve"> </w:t>
      </w:r>
      <w:proofErr w:type="spellStart"/>
      <w:r w:rsidR="00541A01">
        <w:rPr>
          <w:lang w:val="en-US"/>
        </w:rPr>
        <w:t>penelitian</w:t>
      </w:r>
      <w:proofErr w:type="spellEnd"/>
      <w:r w:rsidR="00541A01">
        <w:rPr>
          <w:lang w:val="en-US"/>
        </w:rPr>
        <w:t xml:space="preserve"> </w:t>
      </w:r>
      <w:proofErr w:type="spellStart"/>
      <w:r w:rsidR="00541A01">
        <w:rPr>
          <w:lang w:val="en-US"/>
        </w:rPr>
        <w:t>ini</w:t>
      </w:r>
      <w:proofErr w:type="spellEnd"/>
      <w:r w:rsidR="00541A01">
        <w:rPr>
          <w:lang w:val="en-US"/>
        </w:rPr>
        <w:t xml:space="preserve"> </w:t>
      </w:r>
      <w:proofErr w:type="spellStart"/>
      <w:r w:rsidR="00541A01">
        <w:rPr>
          <w:lang w:val="en-US"/>
        </w:rPr>
        <w:t>berasal</w:t>
      </w:r>
      <w:proofErr w:type="spellEnd"/>
      <w:r w:rsidR="00541A01">
        <w:rPr>
          <w:lang w:val="en-US"/>
        </w:rPr>
        <w:t xml:space="preserve"> </w:t>
      </w:r>
      <w:proofErr w:type="spellStart"/>
      <w:r w:rsidR="00541A01">
        <w:rPr>
          <w:lang w:val="en-US"/>
        </w:rPr>
        <w:t>dari</w:t>
      </w:r>
      <w:proofErr w:type="spellEnd"/>
      <w:r w:rsidR="00541A01">
        <w:rPr>
          <w:lang w:val="en-US"/>
        </w:rPr>
        <w:t xml:space="preserve"> </w:t>
      </w:r>
      <w:proofErr w:type="spellStart"/>
      <w:r w:rsidR="00541A01">
        <w:rPr>
          <w:lang w:val="en-US"/>
        </w:rPr>
        <w:t>daerah</w:t>
      </w:r>
      <w:proofErr w:type="spellEnd"/>
      <w:r w:rsidR="00541A01">
        <w:rPr>
          <w:lang w:val="en-US"/>
        </w:rPr>
        <w:t xml:space="preserve"> </w:t>
      </w:r>
      <w:proofErr w:type="spellStart"/>
      <w:r w:rsidR="00712618">
        <w:rPr>
          <w:lang w:val="en-US"/>
        </w:rPr>
        <w:t>T</w:t>
      </w:r>
      <w:r w:rsidR="00541A01">
        <w:rPr>
          <w:lang w:val="en-US"/>
        </w:rPr>
        <w:t>emanggung</w:t>
      </w:r>
      <w:proofErr w:type="spellEnd"/>
      <w:r w:rsidR="00541A01">
        <w:rPr>
          <w:lang w:val="en-US"/>
        </w:rPr>
        <w:t xml:space="preserve">. </w:t>
      </w:r>
      <w:proofErr w:type="spellStart"/>
      <w:r w:rsidR="00541A01" w:rsidRPr="00541A01">
        <w:rPr>
          <w:lang w:val="en-US"/>
        </w:rPr>
        <w:t>Rendemen</w:t>
      </w:r>
      <w:proofErr w:type="spellEnd"/>
      <w:r w:rsidR="00541A01" w:rsidRPr="00541A01">
        <w:rPr>
          <w:lang w:val="en-US"/>
        </w:rPr>
        <w:t xml:space="preserve"> </w:t>
      </w:r>
      <w:proofErr w:type="spellStart"/>
      <w:r w:rsidR="00541A01" w:rsidRPr="00541A01">
        <w:rPr>
          <w:lang w:val="en-US"/>
        </w:rPr>
        <w:t>ini</w:t>
      </w:r>
      <w:proofErr w:type="spellEnd"/>
      <w:r w:rsidR="00541A01" w:rsidRPr="00541A01">
        <w:rPr>
          <w:lang w:val="en-US"/>
        </w:rPr>
        <w:t xml:space="preserve"> </w:t>
      </w:r>
      <w:proofErr w:type="spellStart"/>
      <w:r w:rsidR="00541A01" w:rsidRPr="00541A01">
        <w:rPr>
          <w:lang w:val="en-US"/>
        </w:rPr>
        <w:t>menunjukkan</w:t>
      </w:r>
      <w:proofErr w:type="spellEnd"/>
      <w:r w:rsidR="00541A01" w:rsidRPr="00541A01">
        <w:rPr>
          <w:lang w:val="en-US"/>
        </w:rPr>
        <w:t xml:space="preserve"> </w:t>
      </w:r>
      <w:proofErr w:type="spellStart"/>
      <w:r w:rsidR="00541A01" w:rsidRPr="00541A01">
        <w:rPr>
          <w:lang w:val="en-US"/>
        </w:rPr>
        <w:t>banyaknya</w:t>
      </w:r>
      <w:proofErr w:type="spellEnd"/>
      <w:r w:rsidR="00541A01" w:rsidRPr="00541A01">
        <w:rPr>
          <w:lang w:val="en-US"/>
        </w:rPr>
        <w:t xml:space="preserve"> </w:t>
      </w:r>
      <w:proofErr w:type="spellStart"/>
      <w:r w:rsidR="00541A01" w:rsidRPr="00541A01">
        <w:rPr>
          <w:lang w:val="en-US"/>
        </w:rPr>
        <w:t>senyawa</w:t>
      </w:r>
      <w:proofErr w:type="spellEnd"/>
      <w:r w:rsidR="00A55FAD">
        <w:rPr>
          <w:lang w:val="en-US"/>
        </w:rPr>
        <w:t xml:space="preserve"> </w:t>
      </w:r>
      <w:proofErr w:type="spellStart"/>
      <w:r w:rsidR="00541A01" w:rsidRPr="00541A01">
        <w:rPr>
          <w:lang w:val="en-US"/>
        </w:rPr>
        <w:t>bioaktif</w:t>
      </w:r>
      <w:proofErr w:type="spellEnd"/>
      <w:r w:rsidR="00541A01" w:rsidRPr="00541A01">
        <w:rPr>
          <w:lang w:val="en-US"/>
        </w:rPr>
        <w:t xml:space="preserve"> yang </w:t>
      </w:r>
      <w:proofErr w:type="spellStart"/>
      <w:r w:rsidR="00541A01" w:rsidRPr="00541A01">
        <w:rPr>
          <w:lang w:val="en-US"/>
        </w:rPr>
        <w:t>larut</w:t>
      </w:r>
      <w:proofErr w:type="spellEnd"/>
      <w:r w:rsidR="00541A01" w:rsidRPr="00541A01">
        <w:rPr>
          <w:lang w:val="en-US"/>
        </w:rPr>
        <w:t xml:space="preserve"> </w:t>
      </w:r>
      <w:proofErr w:type="spellStart"/>
      <w:r w:rsidR="00541A01" w:rsidRPr="00541A01">
        <w:rPr>
          <w:lang w:val="en-US"/>
        </w:rPr>
        <w:t>dalam</w:t>
      </w:r>
      <w:proofErr w:type="spellEnd"/>
      <w:r w:rsidR="00541A01" w:rsidRPr="00541A01">
        <w:rPr>
          <w:lang w:val="en-US"/>
        </w:rPr>
        <w:t xml:space="preserve"> </w:t>
      </w:r>
      <w:proofErr w:type="spellStart"/>
      <w:r w:rsidR="00541A01" w:rsidRPr="00541A01">
        <w:rPr>
          <w:lang w:val="en-US"/>
        </w:rPr>
        <w:t>pelarut</w:t>
      </w:r>
      <w:proofErr w:type="spellEnd"/>
      <w:r w:rsidR="00541A01" w:rsidRPr="00541A01">
        <w:rPr>
          <w:lang w:val="en-US"/>
        </w:rPr>
        <w:t>.</w:t>
      </w:r>
    </w:p>
    <w:p w14:paraId="3CFEB09E" w14:textId="4D08F2CD" w:rsidR="00851B1E" w:rsidRDefault="00851B1E" w:rsidP="00A55FAD">
      <w:pPr>
        <w:pStyle w:val="kontenutama"/>
      </w:pPr>
      <w:r w:rsidRPr="00851B1E">
        <w:t xml:space="preserve">Penelitian ini menggunakan metode difusi cakram disk, </w:t>
      </w:r>
      <w:r w:rsidR="00A55FAD">
        <w:t xml:space="preserve">Metode ini </w:t>
      </w:r>
      <w:r w:rsidR="00A55FAD">
        <w:rPr>
          <w:lang w:val="en-US"/>
        </w:rPr>
        <w:t xml:space="preserve"> </w:t>
      </w:r>
      <w:r w:rsidR="00A55FAD">
        <w:t>dipilih karena memiliki</w:t>
      </w:r>
      <w:r w:rsidR="00A55FAD">
        <w:rPr>
          <w:lang w:val="en-US"/>
        </w:rPr>
        <w:t xml:space="preserve"> </w:t>
      </w:r>
      <w:r w:rsidR="00A55FAD">
        <w:t>ke</w:t>
      </w:r>
      <w:proofErr w:type="spellStart"/>
      <w:r w:rsidR="00D40339">
        <w:rPr>
          <w:lang w:val="en-US"/>
        </w:rPr>
        <w:t>lebihan</w:t>
      </w:r>
      <w:proofErr w:type="spellEnd"/>
      <w:r w:rsidR="00A55FAD">
        <w:t xml:space="preserve"> yaitu prosedurnya mudah dan praktis</w:t>
      </w:r>
      <w:r w:rsidR="00D40339">
        <w:rPr>
          <w:lang w:val="en-US"/>
        </w:rPr>
        <w:t xml:space="preserve"> </w:t>
      </w:r>
      <w:r w:rsidR="00A55FAD">
        <w:t>untuk</w:t>
      </w:r>
      <w:r w:rsidR="00A55FAD">
        <w:rPr>
          <w:lang w:val="en-US"/>
        </w:rPr>
        <w:t xml:space="preserve"> </w:t>
      </w:r>
      <w:r w:rsidR="00A55FAD">
        <w:t>dilakukan dan dapat digunakan untuk</w:t>
      </w:r>
      <w:r w:rsidR="00A55FAD">
        <w:rPr>
          <w:lang w:val="en-US"/>
        </w:rPr>
        <w:t xml:space="preserve"> </w:t>
      </w:r>
      <w:r w:rsidR="00A55FAD">
        <w:t>melihat sensitivitas berbagai jenis mikroba</w:t>
      </w:r>
      <w:r w:rsidR="00A55FAD">
        <w:rPr>
          <w:lang w:val="en-US"/>
        </w:rPr>
        <w:t xml:space="preserve"> </w:t>
      </w:r>
      <w:r w:rsidR="00A55FAD">
        <w:t>terhadap antimikroba pada konsentrasi</w:t>
      </w:r>
      <w:r w:rsidR="00A55FAD">
        <w:rPr>
          <w:lang w:val="en-US"/>
        </w:rPr>
        <w:t xml:space="preserve"> </w:t>
      </w:r>
      <w:r w:rsidR="00A55FAD">
        <w:t>tertentu dan sering digunakan dalam uji</w:t>
      </w:r>
      <w:r w:rsidR="00A55FAD">
        <w:rPr>
          <w:lang w:val="en-US"/>
        </w:rPr>
        <w:t xml:space="preserve"> </w:t>
      </w:r>
      <w:r w:rsidR="00A55FAD">
        <w:t>kepekaan antibiotik dalam program</w:t>
      </w:r>
      <w:r w:rsidR="00A55FAD">
        <w:rPr>
          <w:lang w:val="en-US"/>
        </w:rPr>
        <w:t xml:space="preserve"> </w:t>
      </w:r>
      <w:r w:rsidR="00A55FAD">
        <w:t>pengendalian mutu (</w:t>
      </w:r>
      <w:proofErr w:type="spellStart"/>
      <w:r w:rsidR="00D40339">
        <w:rPr>
          <w:lang w:val="en-US"/>
        </w:rPr>
        <w:t>Lalamentik</w:t>
      </w:r>
      <w:proofErr w:type="spellEnd"/>
      <w:r w:rsidR="00D40339">
        <w:rPr>
          <w:lang w:val="en-US"/>
        </w:rPr>
        <w:t>, 2017)</w:t>
      </w:r>
      <w:r w:rsidR="00622365">
        <w:rPr>
          <w:lang w:val="en-US"/>
        </w:rPr>
        <w:t xml:space="preserve">.  </w:t>
      </w:r>
      <w:r w:rsidRPr="00851B1E">
        <w:t>Pembacaan hasil pada metode difusi dengan cara mengukur adanya zona hambat atau zona jernih. Zona hambat merupakan daerah di sekitar cakram disk yang tidak ada pertumbuhan bakteri. Kelemahan dari metode difusi ialah hanya dapat mengetahui ada atau tidaknya zat dengan aktifitas antibakteri.</w:t>
      </w:r>
    </w:p>
    <w:p w14:paraId="5A649E44" w14:textId="68C5EBDA" w:rsidR="00851B1E" w:rsidRDefault="00851B1E" w:rsidP="00851B1E">
      <w:pPr>
        <w:pStyle w:val="kontenutama"/>
      </w:pPr>
      <w:r w:rsidRPr="00851B1E">
        <w:t>Ekstrak daun pegagan (Centella asiatica) mampu menghambat bakteri Staphylococcus aureus ditunjukkan dengan adanya zona hambat disekitar cakram disk pada media Muller Hinton Agar (MHA) karena kandungan tannin, flavonoid dan saponin</w:t>
      </w:r>
      <w:r w:rsidR="00D40339">
        <w:rPr>
          <w:lang w:val="en-US"/>
        </w:rPr>
        <w:t xml:space="preserve"> </w:t>
      </w:r>
      <w:proofErr w:type="spellStart"/>
      <w:r w:rsidR="00D40339">
        <w:rPr>
          <w:lang w:val="en-US"/>
        </w:rPr>
        <w:t>fenol</w:t>
      </w:r>
      <w:proofErr w:type="spellEnd"/>
      <w:r w:rsidR="00D40339">
        <w:rPr>
          <w:lang w:val="en-US"/>
        </w:rPr>
        <w:t xml:space="preserve"> dan steroid </w:t>
      </w:r>
      <w:r w:rsidRPr="00851B1E">
        <w:t xml:space="preserve"> yang terkandung dalam </w:t>
      </w:r>
      <w:proofErr w:type="spellStart"/>
      <w:r w:rsidR="00D40339">
        <w:rPr>
          <w:lang w:val="en-US"/>
        </w:rPr>
        <w:t>ekstrak</w:t>
      </w:r>
      <w:proofErr w:type="spellEnd"/>
      <w:r w:rsidR="00D40339">
        <w:rPr>
          <w:lang w:val="en-US"/>
        </w:rPr>
        <w:t xml:space="preserve"> </w:t>
      </w:r>
      <w:proofErr w:type="spellStart"/>
      <w:r w:rsidR="00D40339">
        <w:rPr>
          <w:lang w:val="en-US"/>
        </w:rPr>
        <w:t>pegagan</w:t>
      </w:r>
      <w:proofErr w:type="spellEnd"/>
      <w:r w:rsidR="00D40339">
        <w:rPr>
          <w:lang w:val="en-US"/>
        </w:rPr>
        <w:t xml:space="preserve"> (</w:t>
      </w:r>
      <w:proofErr w:type="spellStart"/>
      <w:r w:rsidR="00D40339">
        <w:rPr>
          <w:lang w:val="en-US"/>
        </w:rPr>
        <w:t>Sutrisno</w:t>
      </w:r>
      <w:proofErr w:type="spellEnd"/>
      <w:r w:rsidR="00D40339">
        <w:rPr>
          <w:lang w:val="en-US"/>
        </w:rPr>
        <w:t xml:space="preserve">, </w:t>
      </w:r>
      <w:proofErr w:type="spellStart"/>
      <w:r w:rsidR="00D40339">
        <w:rPr>
          <w:lang w:val="en-US"/>
        </w:rPr>
        <w:t>dkk</w:t>
      </w:r>
      <w:proofErr w:type="spellEnd"/>
      <w:r w:rsidRPr="00851B1E">
        <w:t>.</w:t>
      </w:r>
      <w:r w:rsidR="00D40339">
        <w:rPr>
          <w:lang w:val="en-US"/>
        </w:rPr>
        <w:t xml:space="preserve">, 2017). </w:t>
      </w:r>
      <w:r w:rsidRPr="00851B1E">
        <w:t>Media MHA  adalah media terbaik untuk pemeriksaan uji sensitivitas bakteri (Atmojo, 2016). Media MHA digunakan sebagai media uji antibakteri karena bakteri gram positif dan gram negatif dapat tumbuh dalam media MHA dan media ini sering digunakan dalam uji sensitivitas antibiotik, selain itu komposisi pada media ini cocok untuk uji sensitivitas, salah satunya yaitu tepung pati</w:t>
      </w:r>
      <w:r w:rsidR="00D40339">
        <w:rPr>
          <w:lang w:val="en-US"/>
        </w:rPr>
        <w:t xml:space="preserve"> </w:t>
      </w:r>
      <w:r w:rsidRPr="00851B1E">
        <w:t>yang dapat menyerap racun yang dikeluarkan bakteri sehingga tidak menganggu antibiotik serta dapat mendukung pertumbuhan bakteri yang bersifat fakulatif anaerob yang patogen.</w:t>
      </w:r>
    </w:p>
    <w:p w14:paraId="67660B54" w14:textId="1B6E8197" w:rsidR="00851B1E" w:rsidRDefault="00851B1E" w:rsidP="00851B1E">
      <w:pPr>
        <w:pStyle w:val="kontenutama"/>
      </w:pPr>
      <w:r>
        <w:t xml:space="preserve">Diameter zona hambat/bening dengan variasi konsentrasi pada koloni bakteri dibandingkan </w:t>
      </w:r>
      <w:r>
        <w:t>dengan zona hambat/bening di</w:t>
      </w:r>
      <w:r w:rsidR="0009274F">
        <w:rPr>
          <w:lang w:val="en-US"/>
        </w:rPr>
        <w:t xml:space="preserve"> </w:t>
      </w:r>
      <w:r>
        <w:t xml:space="preserve">sekitar cakram yang berisi kontrol positif menggunakan Ampicilin10 µg </w:t>
      </w:r>
      <w:r w:rsidR="00D04FAE">
        <w:rPr>
          <w:lang w:val="en-US"/>
        </w:rPr>
        <w:t xml:space="preserve">   </w:t>
      </w:r>
      <w:r>
        <w:t xml:space="preserve">dan kontrol negatif menggunakan aquadest steril. Ampicilin digunakan sebagai kontrol positif karena antibiotik ini merupakan antibiotik yang efektif menghambat pertumbuhan bakteri gram positif seperti Staphylococcus aureus. Pengobatan Staphylococcus aureus menjadi semakin sulit karena munculnya strain methisilin resisten staphylococcus aureus (MRSA) yaitu bakteri Staphylococcus aureus yang resisten terhadap antibiotik sehingga ampicilin masih direkomendasikan sebagai antibiotik infeksi Staphylococcus aureus, sedangkan aquadest steril digunakan sebagai kontrol negatif karena tidak memiliki kemampuan menghambat pertumbuhan bakteri. Apabila zona hambat/bening yang dihasilkan oleh daun pegagan (Centella asiatica) lebih besar daripada kontrol positif maka daun pegagan lebih efektif sebagai antibakteri daripada kontrol positif secara </w:t>
      </w:r>
      <w:proofErr w:type="spellStart"/>
      <w:r w:rsidR="0009274F">
        <w:rPr>
          <w:lang w:val="en-US"/>
        </w:rPr>
        <w:t>i</w:t>
      </w:r>
      <w:proofErr w:type="spellEnd"/>
      <w:r>
        <w:t xml:space="preserve">n </w:t>
      </w:r>
      <w:r w:rsidR="0009274F">
        <w:rPr>
          <w:lang w:val="en-US"/>
        </w:rPr>
        <w:t>v</w:t>
      </w:r>
      <w:r>
        <w:t>itro, sedangkan apabila zona hambat/bening yang dihasilkan daun pegagan lebih kecil daripada kontrol positif maka daun pegagan kurang efektif sebagai antibakteri. Penggunaan kontrol negatif bertujuan untuk memastikan bahwa tidak ada efek antibakteri dari pelarut. Apabila kontrol negatif memiliki zona hambat/bening maka efek antibakteri pada pengenceran daun pegagan akan berkurang validitasnya.</w:t>
      </w:r>
    </w:p>
    <w:p w14:paraId="50CD84EF" w14:textId="77777777" w:rsidR="00851B1E" w:rsidRDefault="00851B1E" w:rsidP="00851B1E">
      <w:pPr>
        <w:pStyle w:val="kontenutama"/>
      </w:pPr>
      <w:r>
        <w:t xml:space="preserve">Bakteri Staphylococcus aureus yang digunakan diidentifikasi dengan melakukan pewarnaan gram dan diamati morfologinya. Pada pengecatan gram Staphylococcus aureus berbentuk bulat dengan diameter 1 µm, bergerombol seperti anggur, berwarna ungu kemerahan dan termasuk bakteri gram positif. Bakteri ini bersifat koagulase-positif dan DNAase positif (Elliot, 2013). </w:t>
      </w:r>
    </w:p>
    <w:p w14:paraId="2B0ABADA" w14:textId="5FF85EF6" w:rsidR="00851B1E" w:rsidRPr="00F5151D" w:rsidRDefault="00851B1E" w:rsidP="00851B1E">
      <w:pPr>
        <w:pStyle w:val="kontenutama"/>
        <w:rPr>
          <w:lang w:val="en-US"/>
        </w:rPr>
      </w:pPr>
      <w:r w:rsidRPr="00851B1E">
        <w:t>Hasil zona hambat ekstrak daun pegagan pada muller hinton agar dengan variasi konsentrasi terhadap bakteri Staphylococcus aureus dapat dilihat pada gambar 1</w:t>
      </w:r>
      <w:r w:rsidR="00F5151D">
        <w:rPr>
          <w:lang w:val="en-US"/>
        </w:rPr>
        <w:t xml:space="preserve"> dan 2</w:t>
      </w:r>
    </w:p>
    <w:p w14:paraId="4240B038" w14:textId="633EDB41" w:rsidR="00D04FAE" w:rsidRDefault="00D04FAE" w:rsidP="00F5151D">
      <w:pPr>
        <w:spacing w:before="240" w:after="0" w:line="240" w:lineRule="auto"/>
        <w:jc w:val="center"/>
        <w:rPr>
          <w:rFonts w:ascii="Times New Roman" w:hAnsi="Times New Roman"/>
          <w:szCs w:val="24"/>
        </w:rPr>
      </w:pPr>
      <w:r w:rsidRPr="00F17119">
        <w:rPr>
          <w:rFonts w:ascii="Times New Roman" w:hAnsi="Times New Roman"/>
          <w:noProof/>
          <w:szCs w:val="24"/>
        </w:rPr>
        <w:lastRenderedPageBreak/>
        <w:drawing>
          <wp:inline distT="0" distB="0" distL="0" distR="0" wp14:anchorId="4AF7C658" wp14:editId="1E80FA35">
            <wp:extent cx="1068435" cy="977809"/>
            <wp:effectExtent l="0" t="0" r="0" b="0"/>
            <wp:docPr id="2" name="Picture 2" descr="IMG_3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3571.JPG"/>
                    <pic:cNvPicPr>
                      <a:picLocks noChangeAspect="1" noChangeArrowheads="1"/>
                    </pic:cNvPicPr>
                  </pic:nvPicPr>
                  <pic:blipFill>
                    <a:blip r:embed="rId14" cstate="print">
                      <a:extLst>
                        <a:ext uri="{28A0092B-C50C-407E-A947-70E740481C1C}">
                          <a14:useLocalDpi xmlns:a14="http://schemas.microsoft.com/office/drawing/2010/main" val="0"/>
                        </a:ext>
                      </a:extLst>
                    </a:blip>
                    <a:srcRect l="62810" t="38177" r="-104" b="21082"/>
                    <a:stretch>
                      <a:fillRect/>
                    </a:stretch>
                  </pic:blipFill>
                  <pic:spPr bwMode="auto">
                    <a:xfrm>
                      <a:off x="0" y="0"/>
                      <a:ext cx="1095503" cy="1002581"/>
                    </a:xfrm>
                    <a:prstGeom prst="rect">
                      <a:avLst/>
                    </a:prstGeom>
                    <a:noFill/>
                    <a:ln>
                      <a:noFill/>
                    </a:ln>
                  </pic:spPr>
                </pic:pic>
              </a:graphicData>
            </a:graphic>
          </wp:inline>
        </w:drawing>
      </w:r>
      <w:r w:rsidRPr="001D5D75">
        <w:rPr>
          <w:noProof/>
        </w:rPr>
        <w:drawing>
          <wp:inline distT="0" distB="0" distL="0" distR="0" wp14:anchorId="2928F1AD" wp14:editId="0A0DD20D">
            <wp:extent cx="1208042" cy="982980"/>
            <wp:effectExtent l="0" t="0" r="0" b="7620"/>
            <wp:docPr id="6" name="Picture 6" descr="IMG_3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3571.JPG"/>
                    <pic:cNvPicPr>
                      <a:picLocks noChangeAspect="1" noChangeArrowheads="1"/>
                    </pic:cNvPicPr>
                  </pic:nvPicPr>
                  <pic:blipFill>
                    <a:blip r:embed="rId15" cstate="print">
                      <a:extLst>
                        <a:ext uri="{28A0092B-C50C-407E-A947-70E740481C1C}">
                          <a14:useLocalDpi xmlns:a14="http://schemas.microsoft.com/office/drawing/2010/main" val="0"/>
                        </a:ext>
                      </a:extLst>
                    </a:blip>
                    <a:srcRect l="31189" t="8546" r="40720" b="58929"/>
                    <a:stretch>
                      <a:fillRect/>
                    </a:stretch>
                  </pic:blipFill>
                  <pic:spPr bwMode="auto">
                    <a:xfrm>
                      <a:off x="0" y="0"/>
                      <a:ext cx="1272677" cy="1035573"/>
                    </a:xfrm>
                    <a:prstGeom prst="rect">
                      <a:avLst/>
                    </a:prstGeom>
                    <a:noFill/>
                    <a:ln>
                      <a:noFill/>
                    </a:ln>
                  </pic:spPr>
                </pic:pic>
              </a:graphicData>
            </a:graphic>
          </wp:inline>
        </w:drawing>
      </w:r>
      <w:r w:rsidRPr="00F17119">
        <w:rPr>
          <w:rFonts w:ascii="Times New Roman" w:hAnsi="Times New Roman"/>
          <w:noProof/>
          <w:szCs w:val="24"/>
        </w:rPr>
        <w:drawing>
          <wp:inline distT="0" distB="0" distL="0" distR="0" wp14:anchorId="109F44E3" wp14:editId="57CA713B">
            <wp:extent cx="1061357" cy="1178560"/>
            <wp:effectExtent l="0" t="0" r="5715" b="2540"/>
            <wp:docPr id="3" name="Picture 3" descr="IMG_3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3571.JPG"/>
                    <pic:cNvPicPr>
                      <a:picLocks noChangeAspect="1" noChangeArrowheads="1"/>
                    </pic:cNvPicPr>
                  </pic:nvPicPr>
                  <pic:blipFill>
                    <a:blip r:embed="rId16" cstate="print">
                      <a:extLst>
                        <a:ext uri="{28A0092B-C50C-407E-A947-70E740481C1C}">
                          <a14:useLocalDpi xmlns:a14="http://schemas.microsoft.com/office/drawing/2010/main" val="0"/>
                        </a:ext>
                      </a:extLst>
                    </a:blip>
                    <a:srcRect l="26733" t="35896" r="41145" b="20795"/>
                    <a:stretch>
                      <a:fillRect/>
                    </a:stretch>
                  </pic:blipFill>
                  <pic:spPr bwMode="auto">
                    <a:xfrm>
                      <a:off x="0" y="0"/>
                      <a:ext cx="1106566" cy="1228761"/>
                    </a:xfrm>
                    <a:prstGeom prst="rect">
                      <a:avLst/>
                    </a:prstGeom>
                    <a:noFill/>
                    <a:ln>
                      <a:noFill/>
                    </a:ln>
                  </pic:spPr>
                </pic:pic>
              </a:graphicData>
            </a:graphic>
          </wp:inline>
        </w:drawing>
      </w:r>
      <w:r w:rsidRPr="00F17119">
        <w:rPr>
          <w:rFonts w:ascii="Times New Roman" w:hAnsi="Times New Roman"/>
          <w:noProof/>
          <w:szCs w:val="24"/>
        </w:rPr>
        <w:drawing>
          <wp:inline distT="0" distB="0" distL="0" distR="0" wp14:anchorId="229F3559" wp14:editId="7C29690F">
            <wp:extent cx="1213485" cy="1194975"/>
            <wp:effectExtent l="0" t="0" r="5715" b="5715"/>
            <wp:docPr id="4" name="Picture 4" descr="IMG_3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3571.JPG"/>
                    <pic:cNvPicPr>
                      <a:picLocks noChangeAspect="1" noChangeArrowheads="1"/>
                    </pic:cNvPicPr>
                  </pic:nvPicPr>
                  <pic:blipFill>
                    <a:blip r:embed="rId17" cstate="print">
                      <a:extLst>
                        <a:ext uri="{28A0092B-C50C-407E-A947-70E740481C1C}">
                          <a14:useLocalDpi xmlns:a14="http://schemas.microsoft.com/office/drawing/2010/main" val="0"/>
                        </a:ext>
                      </a:extLst>
                    </a:blip>
                    <a:srcRect l="61313" t="5698" r="7883" b="54984"/>
                    <a:stretch>
                      <a:fillRect/>
                    </a:stretch>
                  </pic:blipFill>
                  <pic:spPr bwMode="auto">
                    <a:xfrm>
                      <a:off x="0" y="0"/>
                      <a:ext cx="1280954" cy="1261415"/>
                    </a:xfrm>
                    <a:prstGeom prst="rect">
                      <a:avLst/>
                    </a:prstGeom>
                    <a:noFill/>
                    <a:ln>
                      <a:noFill/>
                    </a:ln>
                  </pic:spPr>
                </pic:pic>
              </a:graphicData>
            </a:graphic>
          </wp:inline>
        </w:drawing>
      </w:r>
    </w:p>
    <w:p w14:paraId="7D6E453F" w14:textId="2B696387" w:rsidR="00D04FAE" w:rsidRPr="00EB1048" w:rsidRDefault="00D04FAE" w:rsidP="00D04FAE">
      <w:pPr>
        <w:spacing w:before="240" w:after="0" w:line="240" w:lineRule="auto"/>
        <w:rPr>
          <w:rFonts w:ascii="Centaur" w:hAnsi="Centaur"/>
          <w:sz w:val="22"/>
          <w:lang w:val="en-US"/>
        </w:rPr>
      </w:pPr>
      <w:bookmarkStart w:id="2" w:name="_Hlk92939624"/>
      <w:r w:rsidRPr="00EB1048">
        <w:rPr>
          <w:rFonts w:ascii="Centaur" w:hAnsi="Centaur"/>
          <w:sz w:val="22"/>
          <w:lang w:val="en-US"/>
        </w:rPr>
        <w:t>Gambar 1.</w:t>
      </w:r>
      <w:r w:rsidRPr="00EB1048">
        <w:rPr>
          <w:rFonts w:ascii="Centaur" w:hAnsi="Centaur"/>
          <w:sz w:val="22"/>
        </w:rPr>
        <w:t xml:space="preserve"> </w:t>
      </w:r>
      <w:r w:rsidRPr="00EB1048">
        <w:rPr>
          <w:rFonts w:ascii="Centaur" w:hAnsi="Centaur"/>
          <w:sz w:val="22"/>
          <w:lang w:val="en-US"/>
        </w:rPr>
        <w:t xml:space="preserve">Hasil </w:t>
      </w:r>
      <w:proofErr w:type="spellStart"/>
      <w:r w:rsidRPr="00EB1048">
        <w:rPr>
          <w:rFonts w:ascii="Centaur" w:hAnsi="Centaur"/>
          <w:sz w:val="22"/>
          <w:lang w:val="en-US"/>
        </w:rPr>
        <w:t>dari</w:t>
      </w:r>
      <w:proofErr w:type="spellEnd"/>
      <w:r w:rsidRPr="00EB1048">
        <w:rPr>
          <w:rFonts w:ascii="Centaur" w:hAnsi="Centaur"/>
          <w:sz w:val="22"/>
          <w:lang w:val="en-US"/>
        </w:rPr>
        <w:t xml:space="preserve"> zona </w:t>
      </w:r>
      <w:proofErr w:type="spellStart"/>
      <w:r w:rsidRPr="00EB1048">
        <w:rPr>
          <w:rFonts w:ascii="Centaur" w:hAnsi="Centaur"/>
          <w:sz w:val="22"/>
          <w:lang w:val="en-US"/>
        </w:rPr>
        <w:t>hambat</w:t>
      </w:r>
      <w:proofErr w:type="spellEnd"/>
      <w:r w:rsidRPr="00EB1048">
        <w:rPr>
          <w:rFonts w:ascii="Centaur" w:hAnsi="Centaur"/>
          <w:sz w:val="22"/>
          <w:lang w:val="en-US"/>
        </w:rPr>
        <w:t xml:space="preserve"> </w:t>
      </w:r>
      <w:proofErr w:type="spellStart"/>
      <w:r w:rsidRPr="00EB1048">
        <w:rPr>
          <w:rFonts w:ascii="Centaur" w:hAnsi="Centaur"/>
          <w:sz w:val="22"/>
          <w:lang w:val="en-US"/>
        </w:rPr>
        <w:t>ekstrak</w:t>
      </w:r>
      <w:proofErr w:type="spellEnd"/>
      <w:r w:rsidRPr="00EB1048">
        <w:rPr>
          <w:rFonts w:ascii="Centaur" w:hAnsi="Centaur"/>
          <w:sz w:val="22"/>
          <w:lang w:val="en-US"/>
        </w:rPr>
        <w:t xml:space="preserve"> </w:t>
      </w:r>
      <w:proofErr w:type="spellStart"/>
      <w:r w:rsidRPr="00EB1048">
        <w:rPr>
          <w:rFonts w:ascii="Centaur" w:hAnsi="Centaur"/>
          <w:sz w:val="22"/>
          <w:lang w:val="en-US"/>
        </w:rPr>
        <w:t>daun</w:t>
      </w:r>
      <w:proofErr w:type="spellEnd"/>
      <w:r w:rsidRPr="00EB1048">
        <w:rPr>
          <w:rFonts w:ascii="Centaur" w:hAnsi="Centaur"/>
          <w:sz w:val="22"/>
          <w:lang w:val="en-US"/>
        </w:rPr>
        <w:t xml:space="preserve"> </w:t>
      </w:r>
      <w:proofErr w:type="spellStart"/>
      <w:r w:rsidRPr="00EB1048">
        <w:rPr>
          <w:rFonts w:ascii="Centaur" w:hAnsi="Centaur"/>
          <w:sz w:val="22"/>
          <w:lang w:val="en-US"/>
        </w:rPr>
        <w:t>pegagan</w:t>
      </w:r>
      <w:proofErr w:type="spellEnd"/>
      <w:r w:rsidRPr="00EB1048">
        <w:rPr>
          <w:rFonts w:ascii="Centaur" w:hAnsi="Centaur"/>
          <w:sz w:val="22"/>
          <w:lang w:val="en-US"/>
        </w:rPr>
        <w:t xml:space="preserve"> </w:t>
      </w:r>
      <w:proofErr w:type="spellStart"/>
      <w:r w:rsidRPr="00EB1048">
        <w:rPr>
          <w:rFonts w:ascii="Centaur" w:hAnsi="Centaur"/>
          <w:sz w:val="22"/>
          <w:lang w:val="en-US"/>
        </w:rPr>
        <w:t>konsentrasi</w:t>
      </w:r>
      <w:proofErr w:type="spellEnd"/>
      <w:r w:rsidRPr="00EB1048">
        <w:rPr>
          <w:rFonts w:ascii="Centaur" w:hAnsi="Centaur"/>
          <w:sz w:val="22"/>
          <w:lang w:val="en-US"/>
        </w:rPr>
        <w:t xml:space="preserve"> 20%</w:t>
      </w:r>
      <w:r w:rsidR="00EB1048" w:rsidRPr="00EB1048">
        <w:rPr>
          <w:rFonts w:ascii="Centaur" w:hAnsi="Centaur"/>
          <w:sz w:val="22"/>
          <w:lang w:val="en-US"/>
        </w:rPr>
        <w:t>, 40%, 60%, dan 80%</w:t>
      </w:r>
    </w:p>
    <w:bookmarkEnd w:id="2"/>
    <w:p w14:paraId="46B52B7C" w14:textId="4FBF6DEC" w:rsidR="00D04FAE" w:rsidRPr="007E139A" w:rsidRDefault="00D04FAE" w:rsidP="00F5151D">
      <w:pPr>
        <w:spacing w:before="240" w:after="0" w:line="240" w:lineRule="auto"/>
        <w:jc w:val="center"/>
        <w:rPr>
          <w:rFonts w:ascii="Times New Roman" w:hAnsi="Times New Roman"/>
          <w:szCs w:val="24"/>
        </w:rPr>
      </w:pPr>
      <w:r w:rsidRPr="001D5D75">
        <w:rPr>
          <w:noProof/>
        </w:rPr>
        <w:drawing>
          <wp:inline distT="0" distB="0" distL="0" distR="0" wp14:anchorId="7F842536" wp14:editId="232298E4">
            <wp:extent cx="1532254" cy="1085941"/>
            <wp:effectExtent l="0" t="0" r="0" b="0"/>
            <wp:docPr id="7" name="Picture 7" descr="C:\Users\ACER\AppData\Local\Microsoft\Windows\Temporary Internet Files\Content.Word\IMG_E3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ER\AppData\Local\Microsoft\Windows\Temporary Internet Files\Content.Word\IMG_E39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4772" cy="1101900"/>
                    </a:xfrm>
                    <a:prstGeom prst="rect">
                      <a:avLst/>
                    </a:prstGeom>
                    <a:noFill/>
                    <a:ln>
                      <a:noFill/>
                    </a:ln>
                  </pic:spPr>
                </pic:pic>
              </a:graphicData>
            </a:graphic>
          </wp:inline>
        </w:drawing>
      </w:r>
    </w:p>
    <w:p w14:paraId="7630D37B" w14:textId="77777777" w:rsidR="00F5151D" w:rsidRDefault="00F5151D" w:rsidP="00F5151D">
      <w:pPr>
        <w:spacing w:after="0" w:line="240" w:lineRule="auto"/>
        <w:jc w:val="both"/>
        <w:rPr>
          <w:rFonts w:ascii="Centaur" w:hAnsi="Centaur"/>
          <w:sz w:val="22"/>
        </w:rPr>
      </w:pPr>
    </w:p>
    <w:p w14:paraId="79F6C827" w14:textId="4A613E7A" w:rsidR="00D04FAE" w:rsidRDefault="00F5151D" w:rsidP="00F5151D">
      <w:pPr>
        <w:spacing w:after="0" w:line="240" w:lineRule="auto"/>
        <w:jc w:val="both"/>
        <w:rPr>
          <w:rFonts w:ascii="Centaur" w:hAnsi="Centaur"/>
          <w:sz w:val="22"/>
          <w:lang w:val="en-US"/>
        </w:rPr>
      </w:pPr>
      <w:r w:rsidRPr="00F5151D">
        <w:rPr>
          <w:rFonts w:ascii="Centaur" w:hAnsi="Centaur"/>
          <w:sz w:val="22"/>
        </w:rPr>
        <w:t xml:space="preserve">Gambar </w:t>
      </w:r>
      <w:r w:rsidR="00FD7A29">
        <w:rPr>
          <w:rFonts w:ascii="Centaur" w:hAnsi="Centaur"/>
          <w:sz w:val="22"/>
          <w:lang w:val="en-US"/>
        </w:rPr>
        <w:t>2</w:t>
      </w:r>
      <w:r w:rsidRPr="00F5151D">
        <w:rPr>
          <w:rFonts w:ascii="Centaur" w:hAnsi="Centaur"/>
          <w:sz w:val="22"/>
        </w:rPr>
        <w:t xml:space="preserve">. Hasil dari zona hambat ekstrak daun pegagan konsentrasi </w:t>
      </w:r>
      <w:r>
        <w:rPr>
          <w:rFonts w:ascii="Centaur" w:hAnsi="Centaur"/>
          <w:sz w:val="22"/>
          <w:lang w:val="en-US"/>
        </w:rPr>
        <w:t xml:space="preserve">100%, </w:t>
      </w:r>
      <w:proofErr w:type="spellStart"/>
      <w:r>
        <w:rPr>
          <w:rFonts w:ascii="Centaur" w:hAnsi="Centaur"/>
          <w:sz w:val="22"/>
          <w:lang w:val="en-US"/>
        </w:rPr>
        <w:t>kontrol</w:t>
      </w:r>
      <w:proofErr w:type="spellEnd"/>
      <w:r>
        <w:rPr>
          <w:rFonts w:ascii="Centaur" w:hAnsi="Centaur"/>
          <w:sz w:val="22"/>
          <w:lang w:val="en-US"/>
        </w:rPr>
        <w:t xml:space="preserve"> </w:t>
      </w:r>
      <w:proofErr w:type="spellStart"/>
      <w:r>
        <w:rPr>
          <w:rFonts w:ascii="Centaur" w:hAnsi="Centaur"/>
          <w:sz w:val="22"/>
          <w:lang w:val="en-US"/>
        </w:rPr>
        <w:t>positif</w:t>
      </w:r>
      <w:proofErr w:type="spellEnd"/>
      <w:r>
        <w:rPr>
          <w:rFonts w:ascii="Centaur" w:hAnsi="Centaur"/>
          <w:sz w:val="22"/>
          <w:lang w:val="en-US"/>
        </w:rPr>
        <w:t xml:space="preserve"> dan </w:t>
      </w:r>
      <w:proofErr w:type="spellStart"/>
      <w:r>
        <w:rPr>
          <w:rFonts w:ascii="Centaur" w:hAnsi="Centaur"/>
          <w:sz w:val="22"/>
          <w:lang w:val="en-US"/>
        </w:rPr>
        <w:t>kontrol</w:t>
      </w:r>
      <w:proofErr w:type="spellEnd"/>
      <w:r>
        <w:rPr>
          <w:rFonts w:ascii="Centaur" w:hAnsi="Centaur"/>
          <w:sz w:val="22"/>
          <w:lang w:val="en-US"/>
        </w:rPr>
        <w:t xml:space="preserve"> </w:t>
      </w:r>
      <w:proofErr w:type="spellStart"/>
      <w:r>
        <w:rPr>
          <w:rFonts w:ascii="Centaur" w:hAnsi="Centaur"/>
          <w:sz w:val="22"/>
          <w:lang w:val="en-US"/>
        </w:rPr>
        <w:t>negatif</w:t>
      </w:r>
      <w:proofErr w:type="spellEnd"/>
      <w:r>
        <w:rPr>
          <w:rFonts w:ascii="Centaur" w:hAnsi="Centaur"/>
          <w:sz w:val="22"/>
          <w:lang w:val="en-US"/>
        </w:rPr>
        <w:t>.</w:t>
      </w:r>
    </w:p>
    <w:p w14:paraId="7742D156" w14:textId="6223EC23" w:rsidR="00F5151D" w:rsidRDefault="00F5151D" w:rsidP="00F5151D">
      <w:pPr>
        <w:spacing w:after="0" w:line="240" w:lineRule="auto"/>
        <w:jc w:val="both"/>
        <w:rPr>
          <w:rFonts w:ascii="Centaur" w:hAnsi="Centaur"/>
          <w:sz w:val="22"/>
          <w:lang w:val="en-US"/>
        </w:rPr>
      </w:pPr>
      <w:proofErr w:type="spellStart"/>
      <w:r w:rsidRPr="00F5151D">
        <w:rPr>
          <w:rFonts w:ascii="Centaur" w:hAnsi="Centaur"/>
          <w:sz w:val="22"/>
          <w:lang w:val="en-US"/>
        </w:rPr>
        <w:t>Pembacaan</w:t>
      </w:r>
      <w:proofErr w:type="spellEnd"/>
      <w:r w:rsidRPr="00F5151D">
        <w:rPr>
          <w:rFonts w:ascii="Centaur" w:hAnsi="Centaur"/>
          <w:sz w:val="22"/>
          <w:lang w:val="en-US"/>
        </w:rPr>
        <w:t xml:space="preserve"> </w:t>
      </w:r>
      <w:proofErr w:type="spellStart"/>
      <w:r w:rsidRPr="00F5151D">
        <w:rPr>
          <w:rFonts w:ascii="Centaur" w:hAnsi="Centaur"/>
          <w:sz w:val="22"/>
          <w:lang w:val="en-US"/>
        </w:rPr>
        <w:t>hasil</w:t>
      </w:r>
      <w:proofErr w:type="spellEnd"/>
      <w:r w:rsidRPr="00F5151D">
        <w:rPr>
          <w:rFonts w:ascii="Centaur" w:hAnsi="Centaur"/>
          <w:sz w:val="22"/>
          <w:lang w:val="en-US"/>
        </w:rPr>
        <w:t xml:space="preserve"> pada </w:t>
      </w:r>
      <w:proofErr w:type="spellStart"/>
      <w:r w:rsidRPr="00F5151D">
        <w:rPr>
          <w:rFonts w:ascii="Centaur" w:hAnsi="Centaur"/>
          <w:sz w:val="22"/>
          <w:lang w:val="en-US"/>
        </w:rPr>
        <w:t>metode</w:t>
      </w:r>
      <w:proofErr w:type="spellEnd"/>
      <w:r w:rsidRPr="00F5151D">
        <w:rPr>
          <w:rFonts w:ascii="Centaur" w:hAnsi="Centaur"/>
          <w:sz w:val="22"/>
          <w:lang w:val="en-US"/>
        </w:rPr>
        <w:t xml:space="preserve"> </w:t>
      </w:r>
      <w:proofErr w:type="spellStart"/>
      <w:r w:rsidRPr="00F5151D">
        <w:rPr>
          <w:rFonts w:ascii="Centaur" w:hAnsi="Centaur"/>
          <w:sz w:val="22"/>
          <w:lang w:val="en-US"/>
        </w:rPr>
        <w:t>difusi</w:t>
      </w:r>
      <w:proofErr w:type="spellEnd"/>
      <w:r w:rsidRPr="00F5151D">
        <w:rPr>
          <w:rFonts w:ascii="Centaur" w:hAnsi="Centaur"/>
          <w:sz w:val="22"/>
          <w:lang w:val="en-US"/>
        </w:rPr>
        <w:t xml:space="preserve"> </w:t>
      </w:r>
      <w:proofErr w:type="spellStart"/>
      <w:r w:rsidRPr="00F5151D">
        <w:rPr>
          <w:rFonts w:ascii="Centaur" w:hAnsi="Centaur"/>
          <w:sz w:val="22"/>
          <w:lang w:val="en-US"/>
        </w:rPr>
        <w:t>dengan</w:t>
      </w:r>
      <w:proofErr w:type="spellEnd"/>
      <w:r w:rsidRPr="00F5151D">
        <w:rPr>
          <w:rFonts w:ascii="Centaur" w:hAnsi="Centaur"/>
          <w:sz w:val="22"/>
          <w:lang w:val="en-US"/>
        </w:rPr>
        <w:t xml:space="preserve"> </w:t>
      </w:r>
      <w:proofErr w:type="spellStart"/>
      <w:r w:rsidRPr="00F5151D">
        <w:rPr>
          <w:rFonts w:ascii="Centaur" w:hAnsi="Centaur"/>
          <w:sz w:val="22"/>
          <w:lang w:val="en-US"/>
        </w:rPr>
        <w:t>mengukur</w:t>
      </w:r>
      <w:proofErr w:type="spellEnd"/>
      <w:r w:rsidRPr="00F5151D">
        <w:rPr>
          <w:rFonts w:ascii="Centaur" w:hAnsi="Centaur"/>
          <w:sz w:val="22"/>
          <w:lang w:val="en-US"/>
        </w:rPr>
        <w:t xml:space="preserve"> </w:t>
      </w:r>
      <w:proofErr w:type="spellStart"/>
      <w:r w:rsidRPr="00F5151D">
        <w:rPr>
          <w:rFonts w:ascii="Centaur" w:hAnsi="Centaur"/>
          <w:sz w:val="22"/>
          <w:lang w:val="en-US"/>
        </w:rPr>
        <w:t>adanya</w:t>
      </w:r>
      <w:proofErr w:type="spellEnd"/>
      <w:r w:rsidRPr="00F5151D">
        <w:rPr>
          <w:rFonts w:ascii="Centaur" w:hAnsi="Centaur"/>
          <w:sz w:val="22"/>
          <w:lang w:val="en-US"/>
        </w:rPr>
        <w:t xml:space="preserve"> zona </w:t>
      </w:r>
      <w:proofErr w:type="spellStart"/>
      <w:r w:rsidRPr="00F5151D">
        <w:rPr>
          <w:rFonts w:ascii="Centaur" w:hAnsi="Centaur"/>
          <w:sz w:val="22"/>
          <w:lang w:val="en-US"/>
        </w:rPr>
        <w:t>hambat</w:t>
      </w:r>
      <w:proofErr w:type="spellEnd"/>
      <w:r w:rsidRPr="00F5151D">
        <w:rPr>
          <w:rFonts w:ascii="Centaur" w:hAnsi="Centaur"/>
          <w:sz w:val="22"/>
          <w:lang w:val="en-US"/>
        </w:rPr>
        <w:t xml:space="preserve">. Hasil uji </w:t>
      </w:r>
      <w:proofErr w:type="spellStart"/>
      <w:r w:rsidRPr="00F5151D">
        <w:rPr>
          <w:rFonts w:ascii="Centaur" w:hAnsi="Centaur"/>
          <w:sz w:val="22"/>
          <w:lang w:val="en-US"/>
        </w:rPr>
        <w:t>daya</w:t>
      </w:r>
      <w:proofErr w:type="spellEnd"/>
      <w:r w:rsidRPr="00F5151D">
        <w:rPr>
          <w:rFonts w:ascii="Centaur" w:hAnsi="Centaur"/>
          <w:sz w:val="22"/>
          <w:lang w:val="en-US"/>
        </w:rPr>
        <w:t xml:space="preserve"> </w:t>
      </w:r>
      <w:proofErr w:type="spellStart"/>
      <w:r w:rsidRPr="00F5151D">
        <w:rPr>
          <w:rFonts w:ascii="Centaur" w:hAnsi="Centaur"/>
          <w:sz w:val="22"/>
          <w:lang w:val="en-US"/>
        </w:rPr>
        <w:t>hambat</w:t>
      </w:r>
      <w:proofErr w:type="spellEnd"/>
      <w:r w:rsidRPr="00F5151D">
        <w:rPr>
          <w:rFonts w:ascii="Centaur" w:hAnsi="Centaur"/>
          <w:sz w:val="22"/>
          <w:lang w:val="en-US"/>
        </w:rPr>
        <w:t xml:space="preserve"> </w:t>
      </w:r>
      <w:proofErr w:type="spellStart"/>
      <w:r w:rsidRPr="00F5151D">
        <w:rPr>
          <w:rFonts w:ascii="Centaur" w:hAnsi="Centaur"/>
          <w:sz w:val="22"/>
          <w:lang w:val="en-US"/>
        </w:rPr>
        <w:t>ekstrak</w:t>
      </w:r>
      <w:proofErr w:type="spellEnd"/>
      <w:r w:rsidRPr="00F5151D">
        <w:rPr>
          <w:rFonts w:ascii="Centaur" w:hAnsi="Centaur"/>
          <w:sz w:val="22"/>
          <w:lang w:val="en-US"/>
        </w:rPr>
        <w:t xml:space="preserve"> </w:t>
      </w:r>
      <w:proofErr w:type="spellStart"/>
      <w:r w:rsidRPr="00F5151D">
        <w:rPr>
          <w:rFonts w:ascii="Centaur" w:hAnsi="Centaur"/>
          <w:sz w:val="22"/>
          <w:lang w:val="en-US"/>
        </w:rPr>
        <w:t>daun</w:t>
      </w:r>
      <w:proofErr w:type="spellEnd"/>
      <w:r w:rsidRPr="00F5151D">
        <w:rPr>
          <w:rFonts w:ascii="Centaur" w:hAnsi="Centaur"/>
          <w:sz w:val="22"/>
          <w:lang w:val="en-US"/>
        </w:rPr>
        <w:t xml:space="preserve"> </w:t>
      </w:r>
      <w:proofErr w:type="spellStart"/>
      <w:r w:rsidRPr="00F5151D">
        <w:rPr>
          <w:rFonts w:ascii="Centaur" w:hAnsi="Centaur"/>
          <w:sz w:val="22"/>
          <w:lang w:val="en-US"/>
        </w:rPr>
        <w:t>pegagan</w:t>
      </w:r>
      <w:proofErr w:type="spellEnd"/>
      <w:r w:rsidRPr="00F5151D">
        <w:rPr>
          <w:rFonts w:ascii="Centaur" w:hAnsi="Centaur"/>
          <w:sz w:val="22"/>
          <w:lang w:val="en-US"/>
        </w:rPr>
        <w:t xml:space="preserve"> yang t</w:t>
      </w:r>
      <w:proofErr w:type="spellStart"/>
      <w:r w:rsidRPr="00F5151D">
        <w:rPr>
          <w:rFonts w:ascii="Centaur" w:hAnsi="Centaur"/>
          <w:sz w:val="22"/>
          <w:lang w:val="en-US"/>
        </w:rPr>
        <w:t>elah</w:t>
      </w:r>
      <w:proofErr w:type="spellEnd"/>
      <w:r w:rsidRPr="00F5151D">
        <w:rPr>
          <w:rFonts w:ascii="Centaur" w:hAnsi="Centaur"/>
          <w:sz w:val="22"/>
          <w:lang w:val="en-US"/>
        </w:rPr>
        <w:t xml:space="preserve"> </w:t>
      </w:r>
      <w:proofErr w:type="spellStart"/>
      <w:r w:rsidRPr="00F5151D">
        <w:rPr>
          <w:rFonts w:ascii="Centaur" w:hAnsi="Centaur"/>
          <w:sz w:val="22"/>
          <w:lang w:val="en-US"/>
        </w:rPr>
        <w:t>dilakukan</w:t>
      </w:r>
      <w:proofErr w:type="spellEnd"/>
      <w:r w:rsidRPr="00F5151D">
        <w:rPr>
          <w:rFonts w:ascii="Centaur" w:hAnsi="Centaur"/>
          <w:sz w:val="22"/>
          <w:lang w:val="en-US"/>
        </w:rPr>
        <w:t xml:space="preserve"> </w:t>
      </w:r>
      <w:proofErr w:type="spellStart"/>
      <w:r w:rsidRPr="00F5151D">
        <w:rPr>
          <w:rFonts w:ascii="Centaur" w:hAnsi="Centaur"/>
          <w:sz w:val="22"/>
          <w:lang w:val="en-US"/>
        </w:rPr>
        <w:t>memiliki</w:t>
      </w:r>
      <w:proofErr w:type="spellEnd"/>
      <w:r w:rsidRPr="00F5151D">
        <w:rPr>
          <w:rFonts w:ascii="Centaur" w:hAnsi="Centaur"/>
          <w:sz w:val="22"/>
          <w:lang w:val="en-US"/>
        </w:rPr>
        <w:t xml:space="preserve"> </w:t>
      </w:r>
      <w:proofErr w:type="spellStart"/>
      <w:r w:rsidRPr="00F5151D">
        <w:rPr>
          <w:rFonts w:ascii="Centaur" w:hAnsi="Centaur"/>
          <w:sz w:val="22"/>
          <w:lang w:val="en-US"/>
        </w:rPr>
        <w:t>kemampuan</w:t>
      </w:r>
      <w:proofErr w:type="spellEnd"/>
      <w:r w:rsidRPr="00F5151D">
        <w:rPr>
          <w:rFonts w:ascii="Centaur" w:hAnsi="Centaur"/>
          <w:sz w:val="22"/>
          <w:lang w:val="en-US"/>
        </w:rPr>
        <w:t xml:space="preserve"> </w:t>
      </w:r>
      <w:proofErr w:type="spellStart"/>
      <w:r w:rsidRPr="00F5151D">
        <w:rPr>
          <w:rFonts w:ascii="Centaur" w:hAnsi="Centaur"/>
          <w:sz w:val="22"/>
          <w:lang w:val="en-US"/>
        </w:rPr>
        <w:t>dalam</w:t>
      </w:r>
      <w:proofErr w:type="spellEnd"/>
      <w:r w:rsidRPr="00F5151D">
        <w:rPr>
          <w:rFonts w:ascii="Centaur" w:hAnsi="Centaur"/>
          <w:sz w:val="22"/>
          <w:lang w:val="en-US"/>
        </w:rPr>
        <w:t xml:space="preserve"> </w:t>
      </w:r>
      <w:proofErr w:type="spellStart"/>
      <w:r w:rsidRPr="00F5151D">
        <w:rPr>
          <w:rFonts w:ascii="Centaur" w:hAnsi="Centaur"/>
          <w:sz w:val="22"/>
          <w:lang w:val="en-US"/>
        </w:rPr>
        <w:t>menghambat</w:t>
      </w:r>
      <w:proofErr w:type="spellEnd"/>
      <w:r w:rsidRPr="00F5151D">
        <w:rPr>
          <w:rFonts w:ascii="Centaur" w:hAnsi="Centaur"/>
          <w:sz w:val="22"/>
          <w:lang w:val="en-US"/>
        </w:rPr>
        <w:t xml:space="preserve"> </w:t>
      </w:r>
      <w:proofErr w:type="spellStart"/>
      <w:r w:rsidRPr="00F5151D">
        <w:rPr>
          <w:rFonts w:ascii="Centaur" w:hAnsi="Centaur"/>
          <w:sz w:val="22"/>
          <w:lang w:val="en-US"/>
        </w:rPr>
        <w:t>pertumbuhan</w:t>
      </w:r>
      <w:proofErr w:type="spellEnd"/>
      <w:r w:rsidRPr="00F5151D">
        <w:rPr>
          <w:rFonts w:ascii="Centaur" w:hAnsi="Centaur"/>
          <w:sz w:val="22"/>
          <w:lang w:val="en-US"/>
        </w:rPr>
        <w:t xml:space="preserve"> </w:t>
      </w:r>
      <w:proofErr w:type="spellStart"/>
      <w:r w:rsidRPr="00F5151D">
        <w:rPr>
          <w:rFonts w:ascii="Centaur" w:hAnsi="Centaur"/>
          <w:sz w:val="22"/>
          <w:lang w:val="en-US"/>
        </w:rPr>
        <w:t>bakteri</w:t>
      </w:r>
      <w:proofErr w:type="spellEnd"/>
      <w:r w:rsidRPr="00F5151D">
        <w:rPr>
          <w:rFonts w:ascii="Centaur" w:hAnsi="Centaur"/>
          <w:sz w:val="22"/>
          <w:lang w:val="en-US"/>
        </w:rPr>
        <w:t xml:space="preserve"> Staphylococcus aureus yang </w:t>
      </w:r>
      <w:proofErr w:type="spellStart"/>
      <w:r w:rsidRPr="00F5151D">
        <w:rPr>
          <w:rFonts w:ascii="Centaur" w:hAnsi="Centaur"/>
          <w:sz w:val="22"/>
          <w:lang w:val="en-US"/>
        </w:rPr>
        <w:t>ditunjukkan</w:t>
      </w:r>
      <w:proofErr w:type="spellEnd"/>
      <w:r w:rsidRPr="00F5151D">
        <w:rPr>
          <w:rFonts w:ascii="Centaur" w:hAnsi="Centaur"/>
          <w:sz w:val="22"/>
          <w:lang w:val="en-US"/>
        </w:rPr>
        <w:t xml:space="preserve"> pada </w:t>
      </w:r>
      <w:proofErr w:type="spellStart"/>
      <w:r w:rsidRPr="00F5151D">
        <w:rPr>
          <w:rFonts w:ascii="Centaur" w:hAnsi="Centaur"/>
          <w:sz w:val="22"/>
          <w:lang w:val="en-US"/>
        </w:rPr>
        <w:t>tabel</w:t>
      </w:r>
      <w:proofErr w:type="spellEnd"/>
      <w:r w:rsidRPr="00F5151D">
        <w:rPr>
          <w:rFonts w:ascii="Centaur" w:hAnsi="Centaur"/>
          <w:sz w:val="22"/>
          <w:lang w:val="en-US"/>
        </w:rPr>
        <w:t xml:space="preserve"> </w:t>
      </w:r>
      <w:r>
        <w:rPr>
          <w:rFonts w:ascii="Centaur" w:hAnsi="Centaur"/>
          <w:sz w:val="22"/>
          <w:lang w:val="en-US"/>
        </w:rPr>
        <w:t>3</w:t>
      </w:r>
      <w:r w:rsidRPr="00F5151D">
        <w:rPr>
          <w:rFonts w:ascii="Centaur" w:hAnsi="Centaur"/>
          <w:sz w:val="22"/>
          <w:lang w:val="en-US"/>
        </w:rPr>
        <w:t>.</w:t>
      </w:r>
    </w:p>
    <w:p w14:paraId="3AF69EC5" w14:textId="123E03A7" w:rsidR="00024E7B" w:rsidRDefault="00024E7B" w:rsidP="00F5151D">
      <w:pPr>
        <w:spacing w:after="0" w:line="240" w:lineRule="auto"/>
        <w:jc w:val="both"/>
        <w:rPr>
          <w:rFonts w:ascii="Centaur" w:hAnsi="Centaur"/>
          <w:sz w:val="22"/>
          <w:lang w:val="en-US"/>
        </w:rPr>
      </w:pPr>
      <w:proofErr w:type="spellStart"/>
      <w:r w:rsidRPr="00120CF4">
        <w:rPr>
          <w:rFonts w:ascii="Centaur" w:hAnsi="Centaur"/>
          <w:b/>
          <w:bCs/>
          <w:sz w:val="22"/>
          <w:lang w:val="en-US"/>
        </w:rPr>
        <w:t>Tabel</w:t>
      </w:r>
      <w:proofErr w:type="spellEnd"/>
      <w:r w:rsidRPr="00120CF4">
        <w:rPr>
          <w:rFonts w:ascii="Centaur" w:hAnsi="Centaur"/>
          <w:b/>
          <w:bCs/>
          <w:sz w:val="22"/>
          <w:lang w:val="en-US"/>
        </w:rPr>
        <w:t xml:space="preserve"> 3.</w:t>
      </w:r>
      <w:r w:rsidRPr="00024E7B">
        <w:rPr>
          <w:rFonts w:ascii="Centaur" w:hAnsi="Centaur"/>
          <w:sz w:val="22"/>
          <w:lang w:val="en-US"/>
        </w:rPr>
        <w:t xml:space="preserve"> Hasil </w:t>
      </w:r>
      <w:proofErr w:type="spellStart"/>
      <w:r w:rsidRPr="00024E7B">
        <w:rPr>
          <w:rFonts w:ascii="Centaur" w:hAnsi="Centaur"/>
          <w:sz w:val="22"/>
          <w:lang w:val="en-US"/>
        </w:rPr>
        <w:t>Pengukuran</w:t>
      </w:r>
      <w:proofErr w:type="spellEnd"/>
      <w:r w:rsidRPr="00024E7B">
        <w:rPr>
          <w:rFonts w:ascii="Centaur" w:hAnsi="Centaur"/>
          <w:sz w:val="22"/>
          <w:lang w:val="en-US"/>
        </w:rPr>
        <w:t xml:space="preserve"> Rata-rata Diameter Zona </w:t>
      </w:r>
      <w:proofErr w:type="spellStart"/>
      <w:r w:rsidRPr="00024E7B">
        <w:rPr>
          <w:rFonts w:ascii="Centaur" w:hAnsi="Centaur"/>
          <w:sz w:val="22"/>
          <w:lang w:val="en-US"/>
        </w:rPr>
        <w:t>Jernih</w:t>
      </w:r>
      <w:proofErr w:type="spellEnd"/>
      <w:r w:rsidRPr="00024E7B">
        <w:rPr>
          <w:rFonts w:ascii="Centaur" w:hAnsi="Centaur"/>
          <w:sz w:val="22"/>
          <w:lang w:val="en-US"/>
        </w:rPr>
        <w:t xml:space="preserve"> </w:t>
      </w:r>
      <w:proofErr w:type="spellStart"/>
      <w:r w:rsidRPr="00024E7B">
        <w:rPr>
          <w:rFonts w:ascii="Centaur" w:hAnsi="Centaur"/>
          <w:sz w:val="22"/>
          <w:lang w:val="en-US"/>
        </w:rPr>
        <w:t>Ekstrak</w:t>
      </w:r>
      <w:proofErr w:type="spellEnd"/>
      <w:r w:rsidRPr="00024E7B">
        <w:rPr>
          <w:rFonts w:ascii="Centaur" w:hAnsi="Centaur"/>
          <w:sz w:val="22"/>
          <w:lang w:val="en-US"/>
        </w:rPr>
        <w:t xml:space="preserve"> </w:t>
      </w:r>
      <w:proofErr w:type="spellStart"/>
      <w:r w:rsidRPr="00024E7B">
        <w:rPr>
          <w:rFonts w:ascii="Centaur" w:hAnsi="Centaur"/>
          <w:sz w:val="22"/>
          <w:lang w:val="en-US"/>
        </w:rPr>
        <w:t>Daun</w:t>
      </w:r>
      <w:proofErr w:type="spellEnd"/>
      <w:r w:rsidRPr="00024E7B">
        <w:rPr>
          <w:rFonts w:ascii="Centaur" w:hAnsi="Centaur"/>
          <w:sz w:val="22"/>
          <w:lang w:val="en-US"/>
        </w:rPr>
        <w:t xml:space="preserve"> </w:t>
      </w:r>
      <w:proofErr w:type="spellStart"/>
      <w:r w:rsidRPr="00024E7B">
        <w:rPr>
          <w:rFonts w:ascii="Centaur" w:hAnsi="Centaur"/>
          <w:sz w:val="22"/>
          <w:lang w:val="en-US"/>
        </w:rPr>
        <w:t>Pegagan</w:t>
      </w:r>
      <w:proofErr w:type="spellEnd"/>
      <w:r w:rsidRPr="00024E7B">
        <w:rPr>
          <w:rFonts w:ascii="Centaur" w:hAnsi="Centaur"/>
          <w:sz w:val="22"/>
          <w:lang w:val="en-US"/>
        </w:rPr>
        <w:t xml:space="preserve"> (</w:t>
      </w:r>
      <w:proofErr w:type="spellStart"/>
      <w:r w:rsidRPr="00024E7B">
        <w:rPr>
          <w:rFonts w:ascii="Centaur" w:hAnsi="Centaur"/>
          <w:sz w:val="22"/>
          <w:lang w:val="en-US"/>
        </w:rPr>
        <w:t>Centella</w:t>
      </w:r>
      <w:proofErr w:type="spellEnd"/>
      <w:r w:rsidRPr="00024E7B">
        <w:rPr>
          <w:rFonts w:ascii="Centaur" w:hAnsi="Centaur"/>
          <w:sz w:val="22"/>
          <w:lang w:val="en-US"/>
        </w:rPr>
        <w:t xml:space="preserve"> asiatica) </w:t>
      </w:r>
      <w:proofErr w:type="spellStart"/>
      <w:r w:rsidRPr="00024E7B">
        <w:rPr>
          <w:rFonts w:ascii="Centaur" w:hAnsi="Centaur"/>
          <w:sz w:val="22"/>
          <w:lang w:val="en-US"/>
        </w:rPr>
        <w:t>Terhadap</w:t>
      </w:r>
      <w:proofErr w:type="spellEnd"/>
      <w:r w:rsidRPr="00024E7B">
        <w:rPr>
          <w:rFonts w:ascii="Centaur" w:hAnsi="Centaur"/>
          <w:sz w:val="22"/>
          <w:lang w:val="en-US"/>
        </w:rPr>
        <w:t xml:space="preserve"> </w:t>
      </w:r>
      <w:proofErr w:type="spellStart"/>
      <w:r w:rsidRPr="00024E7B">
        <w:rPr>
          <w:rFonts w:ascii="Centaur" w:hAnsi="Centaur"/>
          <w:sz w:val="22"/>
          <w:lang w:val="en-US"/>
        </w:rPr>
        <w:t>Pertumbuhan</w:t>
      </w:r>
      <w:proofErr w:type="spellEnd"/>
      <w:r w:rsidRPr="00024E7B">
        <w:rPr>
          <w:rFonts w:ascii="Centaur" w:hAnsi="Centaur"/>
          <w:sz w:val="22"/>
          <w:lang w:val="en-US"/>
        </w:rPr>
        <w:t xml:space="preserve"> </w:t>
      </w:r>
      <w:proofErr w:type="spellStart"/>
      <w:r w:rsidRPr="00024E7B">
        <w:rPr>
          <w:rFonts w:ascii="Centaur" w:hAnsi="Centaur"/>
          <w:sz w:val="22"/>
          <w:lang w:val="en-US"/>
        </w:rPr>
        <w:t>Bakteri</w:t>
      </w:r>
      <w:proofErr w:type="spellEnd"/>
      <w:r w:rsidRPr="00024E7B">
        <w:rPr>
          <w:rFonts w:ascii="Centaur" w:hAnsi="Centaur"/>
          <w:sz w:val="22"/>
          <w:lang w:val="en-US"/>
        </w:rPr>
        <w:t xml:space="preserve"> Staphylococcus aureus</w:t>
      </w:r>
    </w:p>
    <w:p w14:paraId="701ED8A2" w14:textId="6A69BD2E" w:rsidR="00DC7B68" w:rsidRDefault="00DC7B68" w:rsidP="00F5151D">
      <w:pPr>
        <w:spacing w:after="0" w:line="240" w:lineRule="auto"/>
        <w:jc w:val="both"/>
        <w:rPr>
          <w:rFonts w:ascii="Centaur" w:hAnsi="Centaur"/>
          <w:sz w:val="22"/>
          <w:lang w:val="en-US"/>
        </w:rPr>
      </w:pPr>
    </w:p>
    <w:tbl>
      <w:tblPr>
        <w:tblpPr w:leftFromText="180" w:rightFromText="180" w:vertAnchor="text" w:horzAnchor="margin" w:tblpY="141"/>
        <w:tblW w:w="422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95"/>
        <w:gridCol w:w="450"/>
        <w:gridCol w:w="450"/>
        <w:gridCol w:w="450"/>
        <w:gridCol w:w="720"/>
        <w:gridCol w:w="720"/>
      </w:tblGrid>
      <w:tr w:rsidR="00DC7B68" w:rsidRPr="00DC7B68" w14:paraId="3BA2CDA5" w14:textId="77777777" w:rsidTr="00DC7B68">
        <w:trPr>
          <w:trHeight w:val="316"/>
        </w:trPr>
        <w:tc>
          <w:tcPr>
            <w:tcW w:w="540" w:type="dxa"/>
            <w:vMerge w:val="restart"/>
            <w:shd w:val="clear" w:color="auto" w:fill="auto"/>
          </w:tcPr>
          <w:p w14:paraId="1B8C02FA" w14:textId="77777777" w:rsidR="00DC7B68" w:rsidRPr="00DC7B68" w:rsidRDefault="00DC7B68" w:rsidP="007400CB">
            <w:pPr>
              <w:spacing w:after="0" w:line="240" w:lineRule="auto"/>
              <w:contextualSpacing/>
              <w:jc w:val="both"/>
              <w:rPr>
                <w:rFonts w:ascii="Centaur" w:hAnsi="Centaur" w:cs="Arial"/>
                <w:sz w:val="20"/>
                <w:szCs w:val="20"/>
                <w:lang w:val="en-US"/>
              </w:rPr>
            </w:pPr>
          </w:p>
          <w:p w14:paraId="655AF155" w14:textId="77777777" w:rsidR="00DC7B68" w:rsidRPr="00DC7B68" w:rsidRDefault="00DC7B68" w:rsidP="007400CB">
            <w:pPr>
              <w:spacing w:after="0" w:line="240" w:lineRule="auto"/>
              <w:contextualSpacing/>
              <w:jc w:val="both"/>
              <w:rPr>
                <w:rFonts w:ascii="Centaur" w:hAnsi="Centaur" w:cs="Arial"/>
                <w:sz w:val="20"/>
                <w:szCs w:val="20"/>
                <w:lang w:val="en-US"/>
              </w:rPr>
            </w:pPr>
          </w:p>
          <w:p w14:paraId="6CE932C7" w14:textId="77777777" w:rsidR="00DC7B68" w:rsidRPr="00DC7B68" w:rsidRDefault="00DC7B68" w:rsidP="007400CB">
            <w:pPr>
              <w:spacing w:after="0" w:line="240" w:lineRule="auto"/>
              <w:contextualSpacing/>
              <w:jc w:val="both"/>
              <w:rPr>
                <w:rFonts w:ascii="Centaur" w:hAnsi="Centaur" w:cs="Arial"/>
                <w:sz w:val="20"/>
                <w:szCs w:val="20"/>
                <w:lang w:val="en-US"/>
              </w:rPr>
            </w:pPr>
          </w:p>
          <w:p w14:paraId="494DE185"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 xml:space="preserve">No </w:t>
            </w:r>
          </w:p>
        </w:tc>
        <w:tc>
          <w:tcPr>
            <w:tcW w:w="895" w:type="dxa"/>
            <w:vMerge w:val="restart"/>
            <w:shd w:val="clear" w:color="auto" w:fill="auto"/>
          </w:tcPr>
          <w:p w14:paraId="4BD19471" w14:textId="77777777" w:rsidR="00DC7B68" w:rsidRPr="00DC7B68" w:rsidRDefault="00DC7B68" w:rsidP="007400CB">
            <w:pPr>
              <w:spacing w:after="0" w:line="240" w:lineRule="auto"/>
              <w:contextualSpacing/>
              <w:jc w:val="center"/>
              <w:rPr>
                <w:rFonts w:ascii="Centaur" w:hAnsi="Centaur" w:cs="Arial"/>
                <w:sz w:val="20"/>
                <w:szCs w:val="20"/>
                <w:lang w:val="en-US"/>
              </w:rPr>
            </w:pPr>
          </w:p>
          <w:p w14:paraId="423886D2" w14:textId="77777777" w:rsidR="00DC7B68" w:rsidRPr="00DC7B68" w:rsidRDefault="00DC7B68" w:rsidP="007400CB">
            <w:pPr>
              <w:spacing w:after="0" w:line="240" w:lineRule="auto"/>
              <w:contextualSpacing/>
              <w:rPr>
                <w:rFonts w:ascii="Centaur" w:hAnsi="Centaur" w:cs="Arial"/>
                <w:sz w:val="20"/>
                <w:szCs w:val="20"/>
                <w:lang w:val="en-US"/>
              </w:rPr>
            </w:pPr>
            <w:proofErr w:type="spellStart"/>
            <w:r w:rsidRPr="00DC7B68">
              <w:rPr>
                <w:rFonts w:ascii="Centaur" w:hAnsi="Centaur" w:cs="Arial"/>
                <w:sz w:val="20"/>
                <w:szCs w:val="20"/>
                <w:lang w:val="en-US"/>
              </w:rPr>
              <w:t>Konsentrasi</w:t>
            </w:r>
            <w:proofErr w:type="spellEnd"/>
            <w:r w:rsidRPr="00DC7B68">
              <w:rPr>
                <w:rFonts w:ascii="Centaur" w:hAnsi="Centaur" w:cs="Arial"/>
                <w:sz w:val="20"/>
                <w:szCs w:val="20"/>
                <w:lang w:val="en-US"/>
              </w:rPr>
              <w:t xml:space="preserve"> </w:t>
            </w:r>
            <w:proofErr w:type="spellStart"/>
            <w:r w:rsidRPr="00DC7B68">
              <w:rPr>
                <w:rFonts w:ascii="Centaur" w:hAnsi="Centaur" w:cs="Arial"/>
                <w:sz w:val="20"/>
                <w:szCs w:val="20"/>
                <w:lang w:val="en-US"/>
              </w:rPr>
              <w:t>Ekstrak</w:t>
            </w:r>
            <w:proofErr w:type="spellEnd"/>
            <w:r w:rsidRPr="00DC7B68">
              <w:rPr>
                <w:rFonts w:ascii="Centaur" w:hAnsi="Centaur" w:cs="Arial"/>
                <w:sz w:val="20"/>
                <w:szCs w:val="20"/>
                <w:lang w:val="en-US"/>
              </w:rPr>
              <w:t xml:space="preserve"> </w:t>
            </w:r>
            <w:proofErr w:type="spellStart"/>
            <w:r w:rsidRPr="00DC7B68">
              <w:rPr>
                <w:rFonts w:ascii="Centaur" w:hAnsi="Centaur" w:cs="Arial"/>
                <w:sz w:val="20"/>
                <w:szCs w:val="20"/>
                <w:lang w:val="en-US"/>
              </w:rPr>
              <w:t>daun</w:t>
            </w:r>
            <w:proofErr w:type="spellEnd"/>
            <w:r w:rsidRPr="00DC7B68">
              <w:rPr>
                <w:rFonts w:ascii="Centaur" w:hAnsi="Centaur" w:cs="Arial"/>
                <w:sz w:val="20"/>
                <w:szCs w:val="20"/>
                <w:lang w:val="en-US"/>
              </w:rPr>
              <w:t xml:space="preserve"> </w:t>
            </w:r>
            <w:proofErr w:type="spellStart"/>
            <w:r w:rsidRPr="00DC7B68">
              <w:rPr>
                <w:rFonts w:ascii="Centaur" w:hAnsi="Centaur" w:cs="Arial"/>
                <w:sz w:val="20"/>
                <w:szCs w:val="20"/>
                <w:lang w:val="en-US"/>
              </w:rPr>
              <w:t>pegagan</w:t>
            </w:r>
            <w:proofErr w:type="spellEnd"/>
            <w:r w:rsidRPr="00DC7B68">
              <w:rPr>
                <w:rFonts w:ascii="Centaur" w:hAnsi="Centaur" w:cs="Arial"/>
                <w:sz w:val="20"/>
                <w:szCs w:val="20"/>
                <w:lang w:val="en-US"/>
              </w:rPr>
              <w:t xml:space="preserve"> (%)</w:t>
            </w:r>
          </w:p>
          <w:p w14:paraId="0D9902FB" w14:textId="77777777" w:rsidR="00DC7B68" w:rsidRPr="00DC7B68" w:rsidRDefault="00DC7B68" w:rsidP="007400CB">
            <w:pPr>
              <w:spacing w:after="0" w:line="240" w:lineRule="auto"/>
              <w:contextualSpacing/>
              <w:jc w:val="center"/>
              <w:rPr>
                <w:rFonts w:ascii="Centaur" w:hAnsi="Centaur" w:cs="Arial"/>
                <w:sz w:val="20"/>
                <w:szCs w:val="20"/>
                <w:lang w:val="en-US"/>
              </w:rPr>
            </w:pPr>
          </w:p>
        </w:tc>
        <w:tc>
          <w:tcPr>
            <w:tcW w:w="1350" w:type="dxa"/>
            <w:gridSpan w:val="3"/>
            <w:shd w:val="clear" w:color="auto" w:fill="auto"/>
          </w:tcPr>
          <w:p w14:paraId="4213FEBF" w14:textId="77777777" w:rsidR="00DC7B68" w:rsidRPr="00DC7B68" w:rsidRDefault="00DC7B68" w:rsidP="007400CB">
            <w:pPr>
              <w:spacing w:after="0" w:line="240" w:lineRule="auto"/>
              <w:contextualSpacing/>
              <w:rPr>
                <w:rFonts w:ascii="Centaur" w:hAnsi="Centaur" w:cs="Arial"/>
                <w:sz w:val="20"/>
                <w:szCs w:val="20"/>
                <w:lang w:val="en-US"/>
              </w:rPr>
            </w:pPr>
          </w:p>
          <w:p w14:paraId="1420BBA2"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 xml:space="preserve">Zona </w:t>
            </w:r>
            <w:proofErr w:type="spellStart"/>
            <w:r w:rsidRPr="00DC7B68">
              <w:rPr>
                <w:rFonts w:ascii="Centaur" w:hAnsi="Centaur" w:cs="Arial"/>
                <w:sz w:val="20"/>
                <w:szCs w:val="20"/>
                <w:lang w:val="en-US"/>
              </w:rPr>
              <w:t>hambat</w:t>
            </w:r>
            <w:proofErr w:type="spellEnd"/>
            <w:r w:rsidRPr="00DC7B68">
              <w:rPr>
                <w:rFonts w:ascii="Centaur" w:hAnsi="Centaur" w:cs="Arial"/>
                <w:sz w:val="20"/>
                <w:szCs w:val="20"/>
                <w:lang w:val="en-US"/>
              </w:rPr>
              <w:t xml:space="preserve"> (mm)</w:t>
            </w:r>
          </w:p>
        </w:tc>
        <w:tc>
          <w:tcPr>
            <w:tcW w:w="720" w:type="dxa"/>
            <w:vMerge w:val="restart"/>
            <w:shd w:val="clear" w:color="auto" w:fill="auto"/>
          </w:tcPr>
          <w:p w14:paraId="46CAEBF3" w14:textId="77777777" w:rsidR="00DC7B68" w:rsidRPr="00DC7B68" w:rsidRDefault="00DC7B68" w:rsidP="007400CB">
            <w:pPr>
              <w:spacing w:after="0" w:line="240" w:lineRule="auto"/>
              <w:rPr>
                <w:rFonts w:ascii="Centaur" w:hAnsi="Centaur" w:cs="Arial"/>
                <w:sz w:val="20"/>
                <w:szCs w:val="20"/>
                <w:lang w:val="en-ID"/>
              </w:rPr>
            </w:pPr>
          </w:p>
          <w:p w14:paraId="71CAA8A9" w14:textId="77777777" w:rsidR="00DC7B68" w:rsidRPr="00DC7B68" w:rsidRDefault="00DC7B68" w:rsidP="007400CB">
            <w:pPr>
              <w:spacing w:after="0" w:line="240" w:lineRule="auto"/>
              <w:rPr>
                <w:rFonts w:ascii="Centaur" w:hAnsi="Centaur" w:cs="Arial"/>
                <w:sz w:val="20"/>
                <w:szCs w:val="20"/>
                <w:lang w:val="en-ID"/>
              </w:rPr>
            </w:pPr>
            <w:proofErr w:type="spellStart"/>
            <w:r w:rsidRPr="00DC7B68">
              <w:rPr>
                <w:rFonts w:ascii="Centaur" w:hAnsi="Centaur" w:cs="Arial"/>
                <w:sz w:val="20"/>
                <w:szCs w:val="20"/>
                <w:lang w:val="en-ID"/>
              </w:rPr>
              <w:t>Jumlah</w:t>
            </w:r>
            <w:proofErr w:type="spellEnd"/>
            <w:r w:rsidRPr="00DC7B68">
              <w:rPr>
                <w:rFonts w:ascii="Centaur" w:hAnsi="Centaur" w:cs="Arial"/>
                <w:sz w:val="20"/>
                <w:szCs w:val="20"/>
                <w:lang w:val="en-ID"/>
              </w:rPr>
              <w:t xml:space="preserve"> (mm)</w:t>
            </w:r>
          </w:p>
        </w:tc>
        <w:tc>
          <w:tcPr>
            <w:tcW w:w="720" w:type="dxa"/>
            <w:vMerge w:val="restart"/>
            <w:shd w:val="clear" w:color="auto" w:fill="auto"/>
          </w:tcPr>
          <w:p w14:paraId="06B53E01" w14:textId="77777777" w:rsidR="00DC7B68" w:rsidRPr="00DC7B68" w:rsidRDefault="00DC7B68" w:rsidP="007400CB">
            <w:pPr>
              <w:spacing w:after="0" w:line="240" w:lineRule="auto"/>
              <w:rPr>
                <w:rFonts w:ascii="Centaur" w:hAnsi="Centaur" w:cs="Arial"/>
                <w:sz w:val="20"/>
                <w:szCs w:val="20"/>
                <w:lang w:val="en-ID"/>
              </w:rPr>
            </w:pPr>
          </w:p>
          <w:p w14:paraId="72186156" w14:textId="77777777" w:rsidR="00DC7B68" w:rsidRPr="00DC7B68" w:rsidRDefault="00DC7B68" w:rsidP="007400CB">
            <w:pPr>
              <w:spacing w:after="0" w:line="240" w:lineRule="auto"/>
              <w:jc w:val="center"/>
              <w:rPr>
                <w:rFonts w:ascii="Centaur" w:hAnsi="Centaur" w:cs="Arial"/>
                <w:sz w:val="20"/>
                <w:szCs w:val="20"/>
                <w:lang w:val="en-ID"/>
              </w:rPr>
            </w:pPr>
            <w:r w:rsidRPr="00DC7B68">
              <w:rPr>
                <w:rFonts w:ascii="Centaur" w:hAnsi="Centaur" w:cs="Arial"/>
                <w:sz w:val="20"/>
                <w:szCs w:val="20"/>
                <w:lang w:val="en-ID"/>
              </w:rPr>
              <w:t>Rata-rata</w:t>
            </w:r>
          </w:p>
          <w:p w14:paraId="2C5B0A31" w14:textId="77777777" w:rsidR="00DC7B68" w:rsidRPr="00DC7B68" w:rsidRDefault="00DC7B68" w:rsidP="007400CB">
            <w:pPr>
              <w:spacing w:after="0" w:line="240" w:lineRule="auto"/>
              <w:jc w:val="center"/>
              <w:rPr>
                <w:rFonts w:ascii="Centaur" w:hAnsi="Centaur" w:cs="Arial"/>
                <w:sz w:val="20"/>
                <w:szCs w:val="20"/>
                <w:lang w:val="en-ID"/>
              </w:rPr>
            </w:pPr>
            <w:r w:rsidRPr="00DC7B68">
              <w:rPr>
                <w:rFonts w:ascii="Centaur" w:hAnsi="Centaur" w:cs="Arial"/>
                <w:sz w:val="20"/>
                <w:szCs w:val="20"/>
                <w:lang w:val="en-ID"/>
              </w:rPr>
              <w:t>(mm)</w:t>
            </w:r>
          </w:p>
        </w:tc>
      </w:tr>
      <w:tr w:rsidR="00DC7B68" w:rsidRPr="00DC7B68" w14:paraId="6D6C7175" w14:textId="77777777" w:rsidTr="00DC7B68">
        <w:trPr>
          <w:trHeight w:val="682"/>
        </w:trPr>
        <w:tc>
          <w:tcPr>
            <w:tcW w:w="540" w:type="dxa"/>
            <w:vMerge/>
            <w:shd w:val="clear" w:color="auto" w:fill="auto"/>
          </w:tcPr>
          <w:p w14:paraId="6FB81698" w14:textId="77777777" w:rsidR="00DC7B68" w:rsidRPr="00DC7B68" w:rsidRDefault="00DC7B68" w:rsidP="007400CB">
            <w:pPr>
              <w:spacing w:after="0" w:line="240" w:lineRule="auto"/>
              <w:contextualSpacing/>
              <w:jc w:val="both"/>
              <w:rPr>
                <w:rFonts w:ascii="Centaur" w:hAnsi="Centaur" w:cs="Arial"/>
                <w:sz w:val="20"/>
                <w:szCs w:val="20"/>
                <w:lang w:val="en-US"/>
              </w:rPr>
            </w:pPr>
          </w:p>
        </w:tc>
        <w:tc>
          <w:tcPr>
            <w:tcW w:w="895" w:type="dxa"/>
            <w:vMerge/>
            <w:shd w:val="clear" w:color="auto" w:fill="auto"/>
          </w:tcPr>
          <w:p w14:paraId="0447B564" w14:textId="77777777" w:rsidR="00DC7B68" w:rsidRPr="00DC7B68" w:rsidRDefault="00DC7B68" w:rsidP="007400CB">
            <w:pPr>
              <w:spacing w:after="0" w:line="240" w:lineRule="auto"/>
              <w:contextualSpacing/>
              <w:jc w:val="center"/>
              <w:rPr>
                <w:rFonts w:ascii="Centaur" w:hAnsi="Centaur" w:cs="Arial"/>
                <w:sz w:val="20"/>
                <w:szCs w:val="20"/>
                <w:lang w:val="en-US"/>
              </w:rPr>
            </w:pPr>
          </w:p>
        </w:tc>
        <w:tc>
          <w:tcPr>
            <w:tcW w:w="450" w:type="dxa"/>
            <w:shd w:val="clear" w:color="auto" w:fill="auto"/>
          </w:tcPr>
          <w:p w14:paraId="4E066DA8"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A</w:t>
            </w:r>
          </w:p>
        </w:tc>
        <w:tc>
          <w:tcPr>
            <w:tcW w:w="450" w:type="dxa"/>
            <w:shd w:val="clear" w:color="auto" w:fill="auto"/>
          </w:tcPr>
          <w:p w14:paraId="67A9A5F0"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B</w:t>
            </w:r>
          </w:p>
        </w:tc>
        <w:tc>
          <w:tcPr>
            <w:tcW w:w="450" w:type="dxa"/>
            <w:shd w:val="clear" w:color="auto" w:fill="auto"/>
          </w:tcPr>
          <w:p w14:paraId="724FD535"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C</w:t>
            </w:r>
          </w:p>
        </w:tc>
        <w:tc>
          <w:tcPr>
            <w:tcW w:w="720" w:type="dxa"/>
            <w:vMerge/>
            <w:shd w:val="clear" w:color="auto" w:fill="auto"/>
          </w:tcPr>
          <w:p w14:paraId="7BB3371B" w14:textId="77777777" w:rsidR="00DC7B68" w:rsidRPr="00DC7B68" w:rsidRDefault="00DC7B68" w:rsidP="007400CB">
            <w:pPr>
              <w:spacing w:after="0" w:line="240" w:lineRule="auto"/>
              <w:ind w:left="720"/>
              <w:contextualSpacing/>
              <w:rPr>
                <w:rFonts w:ascii="Centaur" w:hAnsi="Centaur" w:cs="Arial"/>
                <w:sz w:val="20"/>
                <w:szCs w:val="20"/>
              </w:rPr>
            </w:pPr>
          </w:p>
        </w:tc>
        <w:tc>
          <w:tcPr>
            <w:tcW w:w="720" w:type="dxa"/>
            <w:vMerge/>
            <w:shd w:val="clear" w:color="auto" w:fill="auto"/>
          </w:tcPr>
          <w:p w14:paraId="2555F388" w14:textId="77777777" w:rsidR="00DC7B68" w:rsidRPr="00DC7B68" w:rsidRDefault="00DC7B68" w:rsidP="007400CB">
            <w:pPr>
              <w:spacing w:after="0" w:line="240" w:lineRule="auto"/>
              <w:rPr>
                <w:rFonts w:ascii="Centaur" w:hAnsi="Centaur" w:cs="Arial"/>
                <w:sz w:val="20"/>
                <w:szCs w:val="20"/>
              </w:rPr>
            </w:pPr>
          </w:p>
        </w:tc>
      </w:tr>
      <w:tr w:rsidR="00DC7B68" w:rsidRPr="00DC7B68" w14:paraId="11A4D050" w14:textId="77777777" w:rsidTr="00DC7B68">
        <w:tc>
          <w:tcPr>
            <w:tcW w:w="540" w:type="dxa"/>
            <w:shd w:val="clear" w:color="auto" w:fill="auto"/>
          </w:tcPr>
          <w:p w14:paraId="74499986"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1</w:t>
            </w:r>
          </w:p>
        </w:tc>
        <w:tc>
          <w:tcPr>
            <w:tcW w:w="895" w:type="dxa"/>
            <w:shd w:val="clear" w:color="auto" w:fill="auto"/>
          </w:tcPr>
          <w:p w14:paraId="4693ABFB"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20%</w:t>
            </w:r>
          </w:p>
        </w:tc>
        <w:tc>
          <w:tcPr>
            <w:tcW w:w="450" w:type="dxa"/>
            <w:shd w:val="clear" w:color="auto" w:fill="auto"/>
          </w:tcPr>
          <w:p w14:paraId="2A39913B"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15</w:t>
            </w:r>
          </w:p>
        </w:tc>
        <w:tc>
          <w:tcPr>
            <w:tcW w:w="450" w:type="dxa"/>
            <w:shd w:val="clear" w:color="auto" w:fill="auto"/>
          </w:tcPr>
          <w:p w14:paraId="7D853E20"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15</w:t>
            </w:r>
          </w:p>
        </w:tc>
        <w:tc>
          <w:tcPr>
            <w:tcW w:w="450" w:type="dxa"/>
            <w:shd w:val="clear" w:color="auto" w:fill="auto"/>
          </w:tcPr>
          <w:p w14:paraId="7BAD4C94"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15</w:t>
            </w:r>
          </w:p>
        </w:tc>
        <w:tc>
          <w:tcPr>
            <w:tcW w:w="720" w:type="dxa"/>
            <w:shd w:val="clear" w:color="auto" w:fill="auto"/>
          </w:tcPr>
          <w:p w14:paraId="425FCCD1"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45</w:t>
            </w:r>
          </w:p>
        </w:tc>
        <w:tc>
          <w:tcPr>
            <w:tcW w:w="720" w:type="dxa"/>
            <w:shd w:val="clear" w:color="auto" w:fill="auto"/>
          </w:tcPr>
          <w:p w14:paraId="70413BEC"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sz w:val="20"/>
                <w:szCs w:val="20"/>
              </w:rPr>
              <w:t>15</w:t>
            </w:r>
          </w:p>
        </w:tc>
      </w:tr>
      <w:tr w:rsidR="00DC7B68" w:rsidRPr="00DC7B68" w14:paraId="3C2B1214" w14:textId="77777777" w:rsidTr="00DC7B68">
        <w:tc>
          <w:tcPr>
            <w:tcW w:w="540" w:type="dxa"/>
            <w:shd w:val="clear" w:color="auto" w:fill="auto"/>
          </w:tcPr>
          <w:p w14:paraId="7AD83F09"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2</w:t>
            </w:r>
          </w:p>
        </w:tc>
        <w:tc>
          <w:tcPr>
            <w:tcW w:w="895" w:type="dxa"/>
            <w:shd w:val="clear" w:color="auto" w:fill="auto"/>
          </w:tcPr>
          <w:p w14:paraId="54F74264"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40%</w:t>
            </w:r>
          </w:p>
        </w:tc>
        <w:tc>
          <w:tcPr>
            <w:tcW w:w="450" w:type="dxa"/>
            <w:shd w:val="clear" w:color="auto" w:fill="auto"/>
          </w:tcPr>
          <w:p w14:paraId="2CBAD590"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17</w:t>
            </w:r>
          </w:p>
        </w:tc>
        <w:tc>
          <w:tcPr>
            <w:tcW w:w="450" w:type="dxa"/>
            <w:shd w:val="clear" w:color="auto" w:fill="auto"/>
          </w:tcPr>
          <w:p w14:paraId="169FC9FC"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18</w:t>
            </w:r>
          </w:p>
        </w:tc>
        <w:tc>
          <w:tcPr>
            <w:tcW w:w="450" w:type="dxa"/>
            <w:shd w:val="clear" w:color="auto" w:fill="auto"/>
          </w:tcPr>
          <w:p w14:paraId="0B1485C4"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18</w:t>
            </w:r>
          </w:p>
        </w:tc>
        <w:tc>
          <w:tcPr>
            <w:tcW w:w="720" w:type="dxa"/>
            <w:shd w:val="clear" w:color="auto" w:fill="auto"/>
          </w:tcPr>
          <w:p w14:paraId="2D5C730A"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53</w:t>
            </w:r>
          </w:p>
        </w:tc>
        <w:tc>
          <w:tcPr>
            <w:tcW w:w="720" w:type="dxa"/>
            <w:shd w:val="clear" w:color="auto" w:fill="auto"/>
          </w:tcPr>
          <w:p w14:paraId="4EB6215F"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sz w:val="20"/>
                <w:szCs w:val="20"/>
              </w:rPr>
              <w:t>17,6</w:t>
            </w:r>
          </w:p>
        </w:tc>
      </w:tr>
      <w:tr w:rsidR="00DC7B68" w:rsidRPr="00DC7B68" w14:paraId="1F949D77" w14:textId="77777777" w:rsidTr="00DC7B68">
        <w:tc>
          <w:tcPr>
            <w:tcW w:w="540" w:type="dxa"/>
            <w:shd w:val="clear" w:color="auto" w:fill="auto"/>
          </w:tcPr>
          <w:p w14:paraId="5B615790"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3</w:t>
            </w:r>
          </w:p>
        </w:tc>
        <w:tc>
          <w:tcPr>
            <w:tcW w:w="895" w:type="dxa"/>
            <w:shd w:val="clear" w:color="auto" w:fill="auto"/>
          </w:tcPr>
          <w:p w14:paraId="40692866"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60%</w:t>
            </w:r>
          </w:p>
        </w:tc>
        <w:tc>
          <w:tcPr>
            <w:tcW w:w="450" w:type="dxa"/>
            <w:shd w:val="clear" w:color="auto" w:fill="auto"/>
          </w:tcPr>
          <w:p w14:paraId="1D3F98EA"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20</w:t>
            </w:r>
          </w:p>
        </w:tc>
        <w:tc>
          <w:tcPr>
            <w:tcW w:w="450" w:type="dxa"/>
            <w:shd w:val="clear" w:color="auto" w:fill="auto"/>
          </w:tcPr>
          <w:p w14:paraId="2BDA03E7"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20</w:t>
            </w:r>
          </w:p>
        </w:tc>
        <w:tc>
          <w:tcPr>
            <w:tcW w:w="450" w:type="dxa"/>
            <w:shd w:val="clear" w:color="auto" w:fill="auto"/>
          </w:tcPr>
          <w:p w14:paraId="65D485EA"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20</w:t>
            </w:r>
          </w:p>
        </w:tc>
        <w:tc>
          <w:tcPr>
            <w:tcW w:w="720" w:type="dxa"/>
            <w:shd w:val="clear" w:color="auto" w:fill="auto"/>
          </w:tcPr>
          <w:p w14:paraId="25224969"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60</w:t>
            </w:r>
          </w:p>
        </w:tc>
        <w:tc>
          <w:tcPr>
            <w:tcW w:w="720" w:type="dxa"/>
            <w:shd w:val="clear" w:color="auto" w:fill="auto"/>
          </w:tcPr>
          <w:p w14:paraId="2F670E19"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sz w:val="20"/>
                <w:szCs w:val="20"/>
              </w:rPr>
              <w:t>20</w:t>
            </w:r>
          </w:p>
        </w:tc>
      </w:tr>
      <w:tr w:rsidR="00DC7B68" w:rsidRPr="00DC7B68" w14:paraId="75A2C006" w14:textId="77777777" w:rsidTr="00DC7B68">
        <w:tc>
          <w:tcPr>
            <w:tcW w:w="540" w:type="dxa"/>
            <w:shd w:val="clear" w:color="auto" w:fill="auto"/>
          </w:tcPr>
          <w:p w14:paraId="2369A38B"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4</w:t>
            </w:r>
          </w:p>
        </w:tc>
        <w:tc>
          <w:tcPr>
            <w:tcW w:w="895" w:type="dxa"/>
            <w:shd w:val="clear" w:color="auto" w:fill="auto"/>
          </w:tcPr>
          <w:p w14:paraId="26B3BFA6"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80%</w:t>
            </w:r>
          </w:p>
        </w:tc>
        <w:tc>
          <w:tcPr>
            <w:tcW w:w="450" w:type="dxa"/>
            <w:shd w:val="clear" w:color="auto" w:fill="auto"/>
          </w:tcPr>
          <w:p w14:paraId="58CC06F7"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22</w:t>
            </w:r>
          </w:p>
        </w:tc>
        <w:tc>
          <w:tcPr>
            <w:tcW w:w="450" w:type="dxa"/>
            <w:shd w:val="clear" w:color="auto" w:fill="auto"/>
          </w:tcPr>
          <w:p w14:paraId="26340C65"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21</w:t>
            </w:r>
          </w:p>
        </w:tc>
        <w:tc>
          <w:tcPr>
            <w:tcW w:w="450" w:type="dxa"/>
            <w:shd w:val="clear" w:color="auto" w:fill="auto"/>
          </w:tcPr>
          <w:p w14:paraId="35CC504A"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22</w:t>
            </w:r>
          </w:p>
        </w:tc>
        <w:tc>
          <w:tcPr>
            <w:tcW w:w="720" w:type="dxa"/>
            <w:shd w:val="clear" w:color="auto" w:fill="auto"/>
          </w:tcPr>
          <w:p w14:paraId="7A30F94D"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65</w:t>
            </w:r>
          </w:p>
        </w:tc>
        <w:tc>
          <w:tcPr>
            <w:tcW w:w="720" w:type="dxa"/>
            <w:shd w:val="clear" w:color="auto" w:fill="auto"/>
          </w:tcPr>
          <w:p w14:paraId="43D8F7AF"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sz w:val="20"/>
                <w:szCs w:val="20"/>
              </w:rPr>
              <w:t>21,6</w:t>
            </w:r>
          </w:p>
        </w:tc>
      </w:tr>
      <w:tr w:rsidR="00DC7B68" w:rsidRPr="00DC7B68" w14:paraId="61A74BB6" w14:textId="77777777" w:rsidTr="00DC7B68">
        <w:tc>
          <w:tcPr>
            <w:tcW w:w="540" w:type="dxa"/>
            <w:shd w:val="clear" w:color="auto" w:fill="auto"/>
          </w:tcPr>
          <w:p w14:paraId="7FADA302"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5</w:t>
            </w:r>
          </w:p>
        </w:tc>
        <w:tc>
          <w:tcPr>
            <w:tcW w:w="895" w:type="dxa"/>
            <w:shd w:val="clear" w:color="auto" w:fill="auto"/>
          </w:tcPr>
          <w:p w14:paraId="4353753E"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cs="Arial"/>
                <w:sz w:val="20"/>
                <w:szCs w:val="20"/>
                <w:lang w:val="en-US"/>
              </w:rPr>
              <w:t>100%</w:t>
            </w:r>
          </w:p>
        </w:tc>
        <w:tc>
          <w:tcPr>
            <w:tcW w:w="450" w:type="dxa"/>
            <w:shd w:val="clear" w:color="auto" w:fill="auto"/>
          </w:tcPr>
          <w:p w14:paraId="73C5AC8E"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25</w:t>
            </w:r>
          </w:p>
        </w:tc>
        <w:tc>
          <w:tcPr>
            <w:tcW w:w="450" w:type="dxa"/>
            <w:shd w:val="clear" w:color="auto" w:fill="auto"/>
          </w:tcPr>
          <w:p w14:paraId="0179A60C"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25</w:t>
            </w:r>
          </w:p>
        </w:tc>
        <w:tc>
          <w:tcPr>
            <w:tcW w:w="450" w:type="dxa"/>
            <w:shd w:val="clear" w:color="auto" w:fill="auto"/>
          </w:tcPr>
          <w:p w14:paraId="32E3C18C" w14:textId="77777777" w:rsidR="00DC7B68" w:rsidRPr="00DC7B68" w:rsidRDefault="00DC7B68" w:rsidP="007400CB">
            <w:pPr>
              <w:spacing w:after="0" w:line="240" w:lineRule="auto"/>
              <w:contextualSpacing/>
              <w:jc w:val="center"/>
              <w:rPr>
                <w:rFonts w:ascii="Centaur" w:hAnsi="Centaur" w:cs="Arial"/>
                <w:sz w:val="20"/>
                <w:szCs w:val="20"/>
                <w:lang w:val="en-US"/>
              </w:rPr>
            </w:pPr>
            <w:r w:rsidRPr="00DC7B68">
              <w:rPr>
                <w:rFonts w:ascii="Centaur" w:hAnsi="Centaur"/>
                <w:sz w:val="20"/>
                <w:szCs w:val="20"/>
              </w:rPr>
              <w:t>25</w:t>
            </w:r>
          </w:p>
        </w:tc>
        <w:tc>
          <w:tcPr>
            <w:tcW w:w="720" w:type="dxa"/>
            <w:shd w:val="clear" w:color="auto" w:fill="auto"/>
          </w:tcPr>
          <w:p w14:paraId="6684F19F"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75</w:t>
            </w:r>
          </w:p>
        </w:tc>
        <w:tc>
          <w:tcPr>
            <w:tcW w:w="720" w:type="dxa"/>
            <w:shd w:val="clear" w:color="auto" w:fill="auto"/>
          </w:tcPr>
          <w:p w14:paraId="15365D55"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sz w:val="20"/>
                <w:szCs w:val="20"/>
              </w:rPr>
              <w:t>25</w:t>
            </w:r>
          </w:p>
        </w:tc>
      </w:tr>
      <w:tr w:rsidR="00DC7B68" w:rsidRPr="00DC7B68" w14:paraId="5ABBDC65" w14:textId="77777777" w:rsidTr="00DC7B68">
        <w:tc>
          <w:tcPr>
            <w:tcW w:w="540" w:type="dxa"/>
            <w:shd w:val="clear" w:color="auto" w:fill="auto"/>
          </w:tcPr>
          <w:p w14:paraId="6A106A0B"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6</w:t>
            </w:r>
          </w:p>
        </w:tc>
        <w:tc>
          <w:tcPr>
            <w:tcW w:w="895" w:type="dxa"/>
            <w:shd w:val="clear" w:color="auto" w:fill="auto"/>
          </w:tcPr>
          <w:p w14:paraId="12C11B8A" w14:textId="77777777" w:rsidR="00DC7B68" w:rsidRPr="00DC7B68" w:rsidRDefault="00DC7B68" w:rsidP="007400CB">
            <w:pPr>
              <w:spacing w:after="0" w:line="240" w:lineRule="auto"/>
              <w:contextualSpacing/>
              <w:jc w:val="center"/>
              <w:rPr>
                <w:rFonts w:ascii="Centaur" w:hAnsi="Centaur" w:cs="Arial"/>
                <w:sz w:val="20"/>
                <w:szCs w:val="20"/>
                <w:lang w:val="en-US"/>
              </w:rPr>
            </w:pPr>
            <w:proofErr w:type="spellStart"/>
            <w:r w:rsidRPr="00DC7B68">
              <w:rPr>
                <w:rFonts w:ascii="Centaur" w:hAnsi="Centaur" w:cs="Arial"/>
                <w:sz w:val="20"/>
                <w:szCs w:val="20"/>
                <w:lang w:val="en-US"/>
              </w:rPr>
              <w:t>Kontrol</w:t>
            </w:r>
            <w:proofErr w:type="spellEnd"/>
            <w:r w:rsidRPr="00DC7B68">
              <w:rPr>
                <w:rFonts w:ascii="Centaur" w:hAnsi="Centaur" w:cs="Arial"/>
                <w:sz w:val="20"/>
                <w:szCs w:val="20"/>
                <w:lang w:val="en-US"/>
              </w:rPr>
              <w:t xml:space="preserve"> </w:t>
            </w:r>
            <w:proofErr w:type="spellStart"/>
            <w:r w:rsidRPr="00DC7B68">
              <w:rPr>
                <w:rFonts w:ascii="Centaur" w:hAnsi="Centaur" w:cs="Arial"/>
                <w:sz w:val="20"/>
                <w:szCs w:val="20"/>
                <w:lang w:val="en-US"/>
              </w:rPr>
              <w:t>positif</w:t>
            </w:r>
            <w:proofErr w:type="spellEnd"/>
          </w:p>
        </w:tc>
        <w:tc>
          <w:tcPr>
            <w:tcW w:w="2790" w:type="dxa"/>
            <w:gridSpan w:val="5"/>
            <w:shd w:val="clear" w:color="auto" w:fill="auto"/>
          </w:tcPr>
          <w:p w14:paraId="154A340F"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40</w:t>
            </w:r>
          </w:p>
        </w:tc>
      </w:tr>
      <w:tr w:rsidR="00DC7B68" w:rsidRPr="00DC7B68" w14:paraId="372B4ADD" w14:textId="77777777" w:rsidTr="00DC7B68">
        <w:tc>
          <w:tcPr>
            <w:tcW w:w="540" w:type="dxa"/>
            <w:shd w:val="clear" w:color="auto" w:fill="auto"/>
          </w:tcPr>
          <w:p w14:paraId="7402EA53" w14:textId="77777777" w:rsidR="00DC7B68" w:rsidRPr="00DC7B68" w:rsidRDefault="00DC7B68" w:rsidP="007400CB">
            <w:pPr>
              <w:spacing w:after="0" w:line="240" w:lineRule="auto"/>
              <w:contextualSpacing/>
              <w:jc w:val="both"/>
              <w:rPr>
                <w:rFonts w:ascii="Centaur" w:hAnsi="Centaur" w:cs="Arial"/>
                <w:sz w:val="20"/>
                <w:szCs w:val="20"/>
                <w:lang w:val="en-US"/>
              </w:rPr>
            </w:pPr>
            <w:r w:rsidRPr="00DC7B68">
              <w:rPr>
                <w:rFonts w:ascii="Centaur" w:hAnsi="Centaur" w:cs="Arial"/>
                <w:sz w:val="20"/>
                <w:szCs w:val="20"/>
                <w:lang w:val="en-US"/>
              </w:rPr>
              <w:t>7</w:t>
            </w:r>
          </w:p>
        </w:tc>
        <w:tc>
          <w:tcPr>
            <w:tcW w:w="895" w:type="dxa"/>
            <w:shd w:val="clear" w:color="auto" w:fill="auto"/>
          </w:tcPr>
          <w:p w14:paraId="2EE477FA" w14:textId="77777777" w:rsidR="00DC7B68" w:rsidRPr="00DC7B68" w:rsidRDefault="00DC7B68" w:rsidP="007400CB">
            <w:pPr>
              <w:spacing w:after="0" w:line="240" w:lineRule="auto"/>
              <w:contextualSpacing/>
              <w:jc w:val="center"/>
              <w:rPr>
                <w:rFonts w:ascii="Centaur" w:hAnsi="Centaur" w:cs="Arial"/>
                <w:sz w:val="20"/>
                <w:szCs w:val="20"/>
                <w:lang w:val="en-US"/>
              </w:rPr>
            </w:pPr>
            <w:proofErr w:type="spellStart"/>
            <w:r w:rsidRPr="00DC7B68">
              <w:rPr>
                <w:rFonts w:ascii="Centaur" w:hAnsi="Centaur" w:cs="Arial"/>
                <w:sz w:val="20"/>
                <w:szCs w:val="20"/>
                <w:lang w:val="en-US"/>
              </w:rPr>
              <w:t>Kontrol</w:t>
            </w:r>
            <w:proofErr w:type="spellEnd"/>
            <w:r w:rsidRPr="00DC7B68">
              <w:rPr>
                <w:rFonts w:ascii="Centaur" w:hAnsi="Centaur" w:cs="Arial"/>
                <w:sz w:val="20"/>
                <w:szCs w:val="20"/>
                <w:lang w:val="en-US"/>
              </w:rPr>
              <w:t xml:space="preserve"> </w:t>
            </w:r>
            <w:proofErr w:type="spellStart"/>
            <w:r w:rsidRPr="00DC7B68">
              <w:rPr>
                <w:rFonts w:ascii="Centaur" w:hAnsi="Centaur" w:cs="Arial"/>
                <w:sz w:val="20"/>
                <w:szCs w:val="20"/>
                <w:lang w:val="en-US"/>
              </w:rPr>
              <w:t>negatif</w:t>
            </w:r>
            <w:proofErr w:type="spellEnd"/>
          </w:p>
        </w:tc>
        <w:tc>
          <w:tcPr>
            <w:tcW w:w="2790" w:type="dxa"/>
            <w:gridSpan w:val="5"/>
            <w:shd w:val="clear" w:color="auto" w:fill="auto"/>
          </w:tcPr>
          <w:p w14:paraId="0DDB752F" w14:textId="77777777" w:rsidR="00DC7B68" w:rsidRPr="00DC7B68" w:rsidRDefault="00DC7B68" w:rsidP="007400CB">
            <w:pPr>
              <w:spacing w:after="0" w:line="240" w:lineRule="auto"/>
              <w:jc w:val="center"/>
              <w:rPr>
                <w:rFonts w:ascii="Centaur" w:hAnsi="Centaur" w:cs="Arial"/>
                <w:sz w:val="20"/>
                <w:szCs w:val="20"/>
                <w:lang w:val="en-US"/>
              </w:rPr>
            </w:pPr>
            <w:r w:rsidRPr="00DC7B68">
              <w:rPr>
                <w:rFonts w:ascii="Centaur" w:hAnsi="Centaur" w:cs="Arial"/>
                <w:sz w:val="20"/>
                <w:szCs w:val="20"/>
                <w:lang w:val="en-US"/>
              </w:rPr>
              <w:t>0</w:t>
            </w:r>
          </w:p>
        </w:tc>
      </w:tr>
    </w:tbl>
    <w:p w14:paraId="620463AA" w14:textId="7E89E5C2" w:rsidR="00AB1836" w:rsidRDefault="00024E7B" w:rsidP="00DC7B68">
      <w:pPr>
        <w:spacing w:line="240" w:lineRule="auto"/>
        <w:jc w:val="both"/>
        <w:rPr>
          <w:rFonts w:ascii="Centaur" w:eastAsiaTheme="minorHAnsi" w:hAnsi="Centaur" w:cs="Arial"/>
          <w:sz w:val="22"/>
          <w:lang w:val="en-US" w:eastAsia="id-ID"/>
        </w:rPr>
      </w:pPr>
      <w:r w:rsidRPr="00024E7B">
        <w:rPr>
          <w:rFonts w:ascii="Centaur" w:eastAsiaTheme="minorHAnsi" w:hAnsi="Centaur" w:cs="Arial"/>
          <w:sz w:val="22"/>
          <w:lang w:eastAsia="id-ID"/>
        </w:rPr>
        <w:t xml:space="preserve">Tabel </w:t>
      </w:r>
      <w:r w:rsidRPr="00024E7B">
        <w:rPr>
          <w:rFonts w:ascii="Centaur" w:eastAsiaTheme="minorHAnsi" w:hAnsi="Centaur" w:cs="Arial"/>
          <w:sz w:val="22"/>
          <w:lang w:val="en-US" w:eastAsia="id-ID"/>
        </w:rPr>
        <w:t>3</w:t>
      </w:r>
      <w:r w:rsidRPr="00024E7B">
        <w:rPr>
          <w:rFonts w:ascii="Centaur" w:eastAsiaTheme="minorHAnsi" w:hAnsi="Centaur" w:cs="Arial"/>
          <w:sz w:val="22"/>
          <w:lang w:eastAsia="id-ID"/>
        </w:rPr>
        <w:t xml:space="preserve"> menunjukkan bahwa berbagai konsentrasi ekstrak daun pegagan dapat menghambat pertumbuhan bakteri Staphylococcus aureus</w:t>
      </w:r>
      <w:r>
        <w:rPr>
          <w:rFonts w:ascii="Centaur" w:eastAsiaTheme="minorHAnsi" w:hAnsi="Centaur" w:cs="Arial"/>
          <w:sz w:val="22"/>
          <w:lang w:val="en-US" w:eastAsia="id-ID"/>
        </w:rPr>
        <w:t xml:space="preserve"> </w:t>
      </w:r>
      <w:r w:rsidRPr="00024E7B">
        <w:rPr>
          <w:rFonts w:ascii="Centaur" w:eastAsiaTheme="minorHAnsi" w:hAnsi="Centaur" w:cs="Arial"/>
          <w:sz w:val="22"/>
          <w:lang w:eastAsia="id-ID"/>
        </w:rPr>
        <w:t>dengan terbentuknya zona jernih. Perbedaan zona hambat yang terbentuk dapat dilihat semakin tinggi konsentrasi pada ekstrak daun pegagan maka semakin luas pula zona hambat bakteri Staphylococcus aureus yang terbentuk.</w:t>
      </w:r>
      <w:r w:rsidRPr="00024E7B">
        <w:rPr>
          <w:rFonts w:ascii="Centaur" w:eastAsiaTheme="minorHAnsi" w:hAnsi="Centaur" w:cs="Arial"/>
          <w:i/>
          <w:iCs/>
          <w:sz w:val="22"/>
          <w:lang w:val="en-US" w:eastAsia="id-ID"/>
        </w:rPr>
        <w:t xml:space="preserve"> </w:t>
      </w:r>
      <w:r w:rsidRPr="00024E7B">
        <w:rPr>
          <w:rFonts w:ascii="Centaur" w:eastAsiaTheme="minorHAnsi" w:hAnsi="Centaur" w:cs="Arial"/>
          <w:sz w:val="22"/>
          <w:lang w:eastAsia="id-ID"/>
        </w:rPr>
        <w:t xml:space="preserve">Rata-rata zona hambat yang paling tinggi adalah </w:t>
      </w:r>
      <w:r>
        <w:rPr>
          <w:rFonts w:ascii="Centaur" w:eastAsiaTheme="minorHAnsi" w:hAnsi="Centaur" w:cs="Arial"/>
          <w:sz w:val="22"/>
          <w:lang w:val="en-US" w:eastAsia="id-ID"/>
        </w:rPr>
        <w:t>25</w:t>
      </w:r>
      <w:r w:rsidRPr="00024E7B">
        <w:rPr>
          <w:rFonts w:ascii="Centaur" w:eastAsiaTheme="minorHAnsi" w:hAnsi="Centaur" w:cs="Arial"/>
          <w:sz w:val="22"/>
          <w:lang w:eastAsia="id-ID"/>
        </w:rPr>
        <w:t xml:space="preserve"> mm pada konsentrasi 100% sedangkan rata-rata zona paling rendah  adalah </w:t>
      </w:r>
      <w:r>
        <w:rPr>
          <w:rFonts w:ascii="Centaur" w:eastAsiaTheme="minorHAnsi" w:hAnsi="Centaur" w:cs="Arial"/>
          <w:sz w:val="22"/>
          <w:lang w:val="en-US" w:eastAsia="id-ID"/>
        </w:rPr>
        <w:t>15</w:t>
      </w:r>
      <w:r w:rsidRPr="00024E7B">
        <w:rPr>
          <w:rFonts w:ascii="Centaur" w:eastAsiaTheme="minorHAnsi" w:hAnsi="Centaur" w:cs="Arial"/>
          <w:sz w:val="22"/>
          <w:lang w:eastAsia="id-ID"/>
        </w:rPr>
        <w:t xml:space="preserve"> mm pada konsentrasi </w:t>
      </w:r>
      <w:r w:rsidRPr="00024E7B">
        <w:rPr>
          <w:rFonts w:ascii="Centaur" w:eastAsiaTheme="minorHAnsi" w:hAnsi="Centaur" w:cs="Arial"/>
          <w:sz w:val="22"/>
          <w:lang w:val="en-US" w:eastAsia="id-ID"/>
        </w:rPr>
        <w:t>2</w:t>
      </w:r>
      <w:r w:rsidRPr="00024E7B">
        <w:rPr>
          <w:rFonts w:ascii="Centaur" w:eastAsiaTheme="minorHAnsi" w:hAnsi="Centaur" w:cs="Arial"/>
          <w:sz w:val="22"/>
          <w:lang w:eastAsia="id-ID"/>
        </w:rPr>
        <w:t>0%</w:t>
      </w:r>
      <w:r w:rsidRPr="00024E7B">
        <w:rPr>
          <w:rFonts w:ascii="Centaur" w:eastAsiaTheme="minorHAnsi" w:hAnsi="Centaur" w:cs="Arial"/>
          <w:sz w:val="22"/>
          <w:lang w:val="en-US" w:eastAsia="id-ID"/>
        </w:rPr>
        <w:t>.</w:t>
      </w:r>
      <w:r w:rsidR="002A3C08">
        <w:rPr>
          <w:rFonts w:ascii="Centaur" w:eastAsiaTheme="minorHAnsi" w:hAnsi="Centaur" w:cs="Arial"/>
          <w:sz w:val="22"/>
          <w:lang w:val="en-US" w:eastAsia="id-ID"/>
        </w:rPr>
        <w:t xml:space="preserve">  Hasil Zona </w:t>
      </w:r>
      <w:proofErr w:type="spellStart"/>
      <w:r w:rsidR="002A3C08">
        <w:rPr>
          <w:rFonts w:ascii="Centaur" w:eastAsiaTheme="minorHAnsi" w:hAnsi="Centaur" w:cs="Arial"/>
          <w:sz w:val="22"/>
          <w:lang w:val="en-US" w:eastAsia="id-ID"/>
        </w:rPr>
        <w:t>hambat</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ini</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lebih</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besar</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apabila</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dibandingkan</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dengan</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penelitian</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Murdiyansah</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dkk</w:t>
      </w:r>
      <w:proofErr w:type="spellEnd"/>
      <w:r w:rsidR="002A3C08">
        <w:rPr>
          <w:rFonts w:ascii="Centaur" w:eastAsiaTheme="minorHAnsi" w:hAnsi="Centaur" w:cs="Arial"/>
          <w:sz w:val="22"/>
          <w:lang w:val="en-US" w:eastAsia="id-ID"/>
        </w:rPr>
        <w:t xml:space="preserve"> (2020), yang </w:t>
      </w:r>
      <w:proofErr w:type="spellStart"/>
      <w:r w:rsidR="002A3C08">
        <w:rPr>
          <w:rFonts w:ascii="Centaur" w:eastAsiaTheme="minorHAnsi" w:hAnsi="Centaur" w:cs="Arial"/>
          <w:sz w:val="22"/>
          <w:lang w:val="en-US" w:eastAsia="id-ID"/>
        </w:rPr>
        <w:t>menggunakan</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ekstrak</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etanol</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daun</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pegagan</w:t>
      </w:r>
      <w:proofErr w:type="spellEnd"/>
      <w:r w:rsidR="002A3C08">
        <w:rPr>
          <w:rFonts w:ascii="Centaur" w:eastAsiaTheme="minorHAnsi" w:hAnsi="Centaur" w:cs="Arial"/>
          <w:sz w:val="22"/>
          <w:lang w:val="en-US" w:eastAsia="id-ID"/>
        </w:rPr>
        <w:t xml:space="preserve"> pada </w:t>
      </w:r>
      <w:proofErr w:type="spellStart"/>
      <w:r w:rsidR="002A3C08">
        <w:rPr>
          <w:rFonts w:ascii="Centaur" w:eastAsiaTheme="minorHAnsi" w:hAnsi="Centaur" w:cs="Arial"/>
          <w:sz w:val="22"/>
          <w:lang w:val="en-US" w:eastAsia="id-ID"/>
        </w:rPr>
        <w:t>konsentrasi</w:t>
      </w:r>
      <w:proofErr w:type="spellEnd"/>
      <w:r w:rsidR="002A3C08">
        <w:rPr>
          <w:rFonts w:ascii="Centaur" w:eastAsiaTheme="minorHAnsi" w:hAnsi="Centaur" w:cs="Arial"/>
          <w:sz w:val="22"/>
          <w:lang w:val="en-US" w:eastAsia="id-ID"/>
        </w:rPr>
        <w:t xml:space="preserve"> 30%, 50%, dan 70% </w:t>
      </w:r>
      <w:proofErr w:type="spellStart"/>
      <w:r w:rsidR="002A3C08">
        <w:rPr>
          <w:rFonts w:ascii="Centaur" w:eastAsiaTheme="minorHAnsi" w:hAnsi="Centaur" w:cs="Arial"/>
          <w:sz w:val="22"/>
          <w:lang w:val="en-US" w:eastAsia="id-ID"/>
        </w:rPr>
        <w:t>hanya</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dapat</w:t>
      </w:r>
      <w:proofErr w:type="spellEnd"/>
      <w:r w:rsidR="002A3C08">
        <w:rPr>
          <w:rFonts w:ascii="Centaur" w:eastAsiaTheme="minorHAnsi" w:hAnsi="Centaur" w:cs="Arial"/>
          <w:sz w:val="22"/>
          <w:lang w:val="en-US" w:eastAsia="id-ID"/>
        </w:rPr>
        <w:t xml:space="preserve"> </w:t>
      </w:r>
      <w:proofErr w:type="spellStart"/>
      <w:r w:rsidR="002A3C08">
        <w:rPr>
          <w:rFonts w:ascii="Centaur" w:eastAsiaTheme="minorHAnsi" w:hAnsi="Centaur" w:cs="Arial"/>
          <w:sz w:val="22"/>
          <w:lang w:val="en-US" w:eastAsia="id-ID"/>
        </w:rPr>
        <w:t>memberikan</w:t>
      </w:r>
      <w:proofErr w:type="spellEnd"/>
      <w:r w:rsidR="002A3C08">
        <w:rPr>
          <w:rFonts w:ascii="Centaur" w:eastAsiaTheme="minorHAnsi" w:hAnsi="Centaur" w:cs="Arial"/>
          <w:sz w:val="22"/>
          <w:lang w:val="en-US" w:eastAsia="id-ID"/>
        </w:rPr>
        <w:t xml:space="preserve"> zona </w:t>
      </w:r>
      <w:proofErr w:type="spellStart"/>
      <w:r w:rsidR="002A3C08">
        <w:rPr>
          <w:rFonts w:ascii="Centaur" w:eastAsiaTheme="minorHAnsi" w:hAnsi="Centaur" w:cs="Arial"/>
          <w:sz w:val="22"/>
          <w:lang w:val="en-US" w:eastAsia="id-ID"/>
        </w:rPr>
        <w:t>hambat</w:t>
      </w:r>
      <w:proofErr w:type="spellEnd"/>
      <w:r w:rsidR="002A3C08">
        <w:rPr>
          <w:rFonts w:ascii="Centaur" w:eastAsiaTheme="minorHAnsi" w:hAnsi="Centaur" w:cs="Arial"/>
          <w:sz w:val="22"/>
          <w:lang w:val="en-US" w:eastAsia="id-ID"/>
        </w:rPr>
        <w:t xml:space="preserve"> 9,3 mm, 10,7 mm dan 11,3 mm. </w:t>
      </w:r>
      <w:proofErr w:type="spellStart"/>
      <w:r w:rsidR="000956EE">
        <w:rPr>
          <w:rFonts w:ascii="Centaur" w:eastAsiaTheme="minorHAnsi" w:hAnsi="Centaur" w:cs="Arial"/>
          <w:sz w:val="22"/>
          <w:lang w:val="en-US" w:eastAsia="id-ID"/>
        </w:rPr>
        <w:t>Perbedaan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ini</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didisebabkan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karena</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konsentrasi</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etanol</w:t>
      </w:r>
      <w:proofErr w:type="spellEnd"/>
      <w:r w:rsidR="000956EE">
        <w:rPr>
          <w:rFonts w:ascii="Centaur" w:eastAsiaTheme="minorHAnsi" w:hAnsi="Centaur" w:cs="Arial"/>
          <w:sz w:val="22"/>
          <w:lang w:val="en-US" w:eastAsia="id-ID"/>
        </w:rPr>
        <w:t xml:space="preserve"> yang </w:t>
      </w:r>
      <w:proofErr w:type="spellStart"/>
      <w:r w:rsidR="000956EE">
        <w:rPr>
          <w:rFonts w:ascii="Centaur" w:eastAsiaTheme="minorHAnsi" w:hAnsi="Centaur" w:cs="Arial"/>
          <w:sz w:val="22"/>
          <w:lang w:val="en-US" w:eastAsia="id-ID"/>
        </w:rPr>
        <w:t>digunakan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berbeda</w:t>
      </w:r>
      <w:proofErr w:type="spellEnd"/>
      <w:r w:rsidR="000956EE">
        <w:rPr>
          <w:rFonts w:ascii="Centaur" w:eastAsiaTheme="minorHAnsi" w:hAnsi="Centaur" w:cs="Arial"/>
          <w:sz w:val="22"/>
          <w:lang w:val="en-US" w:eastAsia="id-ID"/>
        </w:rPr>
        <w:t xml:space="preserve">. Pada </w:t>
      </w:r>
      <w:proofErr w:type="spellStart"/>
      <w:r w:rsidR="000956EE">
        <w:rPr>
          <w:rFonts w:ascii="Centaur" w:eastAsiaTheme="minorHAnsi" w:hAnsi="Centaur" w:cs="Arial"/>
          <w:sz w:val="22"/>
          <w:lang w:val="en-US" w:eastAsia="id-ID"/>
        </w:rPr>
        <w:t>penelitian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Mudiyansyah</w:t>
      </w:r>
      <w:proofErr w:type="spellEnd"/>
      <w:r w:rsidR="00FD7A29">
        <w:rPr>
          <w:rFonts w:ascii="Centaur" w:eastAsiaTheme="minorHAnsi" w:hAnsi="Centaur" w:cs="Arial"/>
          <w:sz w:val="22"/>
          <w:lang w:val="en-US" w:eastAsia="id-ID"/>
        </w:rPr>
        <w:t xml:space="preserve"> (</w:t>
      </w:r>
      <w:proofErr w:type="gramStart"/>
      <w:r w:rsidR="000956EE">
        <w:rPr>
          <w:rFonts w:ascii="Centaur" w:eastAsiaTheme="minorHAnsi" w:hAnsi="Centaur" w:cs="Arial"/>
          <w:sz w:val="22"/>
          <w:lang w:val="en-US" w:eastAsia="id-ID"/>
        </w:rPr>
        <w:t xml:space="preserve">2020 </w:t>
      </w:r>
      <w:r w:rsidR="00FD7A29">
        <w:rPr>
          <w:rFonts w:ascii="Centaur" w:eastAsiaTheme="minorHAnsi" w:hAnsi="Centaur" w:cs="Arial"/>
          <w:sz w:val="22"/>
          <w:lang w:val="en-US" w:eastAsia="id-ID"/>
        </w:rPr>
        <w:t>)</w:t>
      </w:r>
      <w:proofErr w:type="gramEnd"/>
      <w:r w:rsidR="00FD7A29">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menggunakan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etanol</w:t>
      </w:r>
      <w:proofErr w:type="spellEnd"/>
      <w:r w:rsidR="000956EE">
        <w:rPr>
          <w:rFonts w:ascii="Centaur" w:eastAsiaTheme="minorHAnsi" w:hAnsi="Centaur" w:cs="Arial"/>
          <w:sz w:val="22"/>
          <w:lang w:val="en-US" w:eastAsia="id-ID"/>
        </w:rPr>
        <w:t xml:space="preserve"> 95%, </w:t>
      </w:r>
      <w:proofErr w:type="spellStart"/>
      <w:r w:rsidR="000956EE">
        <w:rPr>
          <w:rFonts w:ascii="Centaur" w:eastAsiaTheme="minorHAnsi" w:hAnsi="Centaur" w:cs="Arial"/>
          <w:sz w:val="22"/>
          <w:lang w:val="en-US" w:eastAsia="id-ID"/>
        </w:rPr>
        <w:t>sedangkan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dalam</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penelitian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ini</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menggunakan</w:t>
      </w:r>
      <w:proofErr w:type="spellEnd"/>
      <w:r w:rsidR="000956EE">
        <w:rPr>
          <w:rFonts w:ascii="Centaur" w:eastAsiaTheme="minorHAnsi" w:hAnsi="Centaur" w:cs="Arial"/>
          <w:sz w:val="22"/>
          <w:lang w:val="en-US" w:eastAsia="id-ID"/>
        </w:rPr>
        <w:t xml:space="preserve"> </w:t>
      </w:r>
      <w:proofErr w:type="spellStart"/>
      <w:r w:rsidR="000956EE">
        <w:rPr>
          <w:rFonts w:ascii="Centaur" w:eastAsiaTheme="minorHAnsi" w:hAnsi="Centaur" w:cs="Arial"/>
          <w:sz w:val="22"/>
          <w:lang w:val="en-US" w:eastAsia="id-ID"/>
        </w:rPr>
        <w:t>etanol</w:t>
      </w:r>
      <w:proofErr w:type="spellEnd"/>
      <w:r w:rsidR="000956EE">
        <w:rPr>
          <w:rFonts w:ascii="Centaur" w:eastAsiaTheme="minorHAnsi" w:hAnsi="Centaur" w:cs="Arial"/>
          <w:sz w:val="22"/>
          <w:lang w:val="en-US" w:eastAsia="id-ID"/>
        </w:rPr>
        <w:t xml:space="preserve"> 90%.</w:t>
      </w:r>
    </w:p>
    <w:p w14:paraId="54DFB35E" w14:textId="2FD61781" w:rsidR="00AB1836" w:rsidRDefault="00AB1836" w:rsidP="00024E7B">
      <w:pPr>
        <w:jc w:val="both"/>
        <w:rPr>
          <w:rFonts w:ascii="Centaur" w:eastAsiaTheme="minorHAnsi" w:hAnsi="Centaur" w:cs="Arial"/>
          <w:sz w:val="22"/>
          <w:lang w:val="en-US" w:eastAsia="id-ID"/>
        </w:rPr>
      </w:pPr>
      <w:proofErr w:type="spellStart"/>
      <w:r w:rsidRPr="00AB1836">
        <w:rPr>
          <w:rFonts w:ascii="Centaur" w:eastAsiaTheme="minorHAnsi" w:hAnsi="Centaur" w:cs="Arial"/>
          <w:sz w:val="22"/>
          <w:lang w:val="en-US" w:eastAsia="id-ID"/>
        </w:rPr>
        <w:t>Standar</w:t>
      </w:r>
      <w:proofErr w:type="spellEnd"/>
      <w:r w:rsidRPr="00AB1836">
        <w:rPr>
          <w:rFonts w:ascii="Centaur" w:eastAsiaTheme="minorHAnsi" w:hAnsi="Centaur" w:cs="Arial"/>
          <w:sz w:val="22"/>
          <w:lang w:val="en-US" w:eastAsia="id-ID"/>
        </w:rPr>
        <w:t xml:space="preserve"> Zona </w:t>
      </w:r>
      <w:proofErr w:type="spellStart"/>
      <w:r w:rsidRPr="00AB1836">
        <w:rPr>
          <w:rFonts w:ascii="Centaur" w:eastAsiaTheme="minorHAnsi" w:hAnsi="Centaur" w:cs="Arial"/>
          <w:sz w:val="22"/>
          <w:lang w:val="en-US" w:eastAsia="id-ID"/>
        </w:rPr>
        <w:t>Hambat</w:t>
      </w:r>
      <w:proofErr w:type="spellEnd"/>
      <w:r w:rsidRPr="00AB1836">
        <w:rPr>
          <w:rFonts w:ascii="Centaur" w:eastAsiaTheme="minorHAnsi" w:hAnsi="Centaur" w:cs="Arial"/>
          <w:sz w:val="22"/>
          <w:lang w:val="en-US" w:eastAsia="id-ID"/>
        </w:rPr>
        <w:t xml:space="preserve"> </w:t>
      </w:r>
      <w:proofErr w:type="spellStart"/>
      <w:r w:rsidRPr="00AB1836">
        <w:rPr>
          <w:rFonts w:ascii="Centaur" w:eastAsiaTheme="minorHAnsi" w:hAnsi="Centaur" w:cs="Arial"/>
          <w:sz w:val="22"/>
          <w:lang w:val="en-US" w:eastAsia="id-ID"/>
        </w:rPr>
        <w:t>Antibiotik</w:t>
      </w:r>
      <w:proofErr w:type="spellEnd"/>
      <w:r w:rsidRPr="00AB1836">
        <w:rPr>
          <w:rFonts w:ascii="Centaur" w:eastAsiaTheme="minorHAnsi" w:hAnsi="Centaur" w:cs="Arial"/>
          <w:sz w:val="22"/>
          <w:lang w:val="en-US" w:eastAsia="id-ID"/>
        </w:rPr>
        <w:t xml:space="preserve"> </w:t>
      </w:r>
      <w:proofErr w:type="spellStart"/>
      <w:r w:rsidRPr="00AB1836">
        <w:rPr>
          <w:rFonts w:ascii="Centaur" w:eastAsiaTheme="minorHAnsi" w:hAnsi="Centaur" w:cs="Arial"/>
          <w:sz w:val="22"/>
          <w:lang w:val="en-US" w:eastAsia="id-ID"/>
        </w:rPr>
        <w:t>ampicilin</w:t>
      </w:r>
      <w:proofErr w:type="spellEnd"/>
      <w:r w:rsidRPr="00AB1836">
        <w:rPr>
          <w:rFonts w:ascii="Centaur" w:eastAsiaTheme="minorHAnsi" w:hAnsi="Centaur" w:cs="Arial"/>
          <w:sz w:val="22"/>
          <w:lang w:val="en-US" w:eastAsia="id-ID"/>
        </w:rPr>
        <w:t xml:space="preserve"> </w:t>
      </w:r>
      <w:proofErr w:type="spellStart"/>
      <w:r w:rsidRPr="00AB1836">
        <w:rPr>
          <w:rFonts w:ascii="Centaur" w:eastAsiaTheme="minorHAnsi" w:hAnsi="Centaur" w:cs="Arial"/>
          <w:sz w:val="22"/>
          <w:lang w:val="en-US" w:eastAsia="id-ID"/>
        </w:rPr>
        <w:t>Menurut</w:t>
      </w:r>
      <w:proofErr w:type="spellEnd"/>
      <w:r w:rsidRPr="00AB1836">
        <w:rPr>
          <w:rFonts w:ascii="Centaur" w:eastAsiaTheme="minorHAnsi" w:hAnsi="Centaur" w:cs="Arial"/>
          <w:sz w:val="22"/>
          <w:lang w:val="en-US" w:eastAsia="id-ID"/>
        </w:rPr>
        <w:t xml:space="preserve"> NCCLS</w:t>
      </w:r>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terdapat</w:t>
      </w:r>
      <w:proofErr w:type="spellEnd"/>
      <w:r>
        <w:rPr>
          <w:rFonts w:ascii="Centaur" w:eastAsiaTheme="minorHAnsi" w:hAnsi="Centaur" w:cs="Arial"/>
          <w:sz w:val="22"/>
          <w:lang w:val="en-US" w:eastAsia="id-ID"/>
        </w:rPr>
        <w:t xml:space="preserve"> pada </w:t>
      </w:r>
      <w:proofErr w:type="spellStart"/>
      <w:r>
        <w:rPr>
          <w:rFonts w:ascii="Centaur" w:eastAsiaTheme="minorHAnsi" w:hAnsi="Centaur" w:cs="Arial"/>
          <w:sz w:val="22"/>
          <w:lang w:val="en-US" w:eastAsia="id-ID"/>
        </w:rPr>
        <w:t>tabel</w:t>
      </w:r>
      <w:proofErr w:type="spellEnd"/>
      <w:r>
        <w:rPr>
          <w:rFonts w:ascii="Centaur" w:eastAsiaTheme="minorHAnsi" w:hAnsi="Centaur" w:cs="Arial"/>
          <w:sz w:val="22"/>
          <w:lang w:val="en-US" w:eastAsia="id-ID"/>
        </w:rPr>
        <w:t xml:space="preserve"> 4</w:t>
      </w:r>
    </w:p>
    <w:p w14:paraId="2EA012CE" w14:textId="0AA307BB" w:rsidR="00AB1836" w:rsidRDefault="00AB1836" w:rsidP="001607BC">
      <w:pPr>
        <w:jc w:val="both"/>
        <w:rPr>
          <w:rFonts w:ascii="Centaur" w:eastAsiaTheme="minorHAnsi" w:hAnsi="Centaur" w:cs="Arial"/>
          <w:sz w:val="22"/>
          <w:lang w:val="en-US" w:eastAsia="id-ID"/>
        </w:rPr>
      </w:pPr>
      <w:proofErr w:type="spellStart"/>
      <w:r w:rsidRPr="00120CF4">
        <w:rPr>
          <w:rFonts w:ascii="Centaur" w:eastAsiaTheme="minorHAnsi" w:hAnsi="Centaur" w:cs="Arial"/>
          <w:b/>
          <w:bCs/>
          <w:sz w:val="22"/>
          <w:lang w:val="en-US" w:eastAsia="id-ID"/>
        </w:rPr>
        <w:t>Tabel</w:t>
      </w:r>
      <w:proofErr w:type="spellEnd"/>
      <w:r w:rsidRPr="00120CF4">
        <w:rPr>
          <w:rFonts w:ascii="Centaur" w:eastAsiaTheme="minorHAnsi" w:hAnsi="Centaur" w:cs="Arial"/>
          <w:b/>
          <w:bCs/>
          <w:sz w:val="22"/>
          <w:lang w:val="en-US" w:eastAsia="id-ID"/>
        </w:rPr>
        <w:t xml:space="preserve"> 4.</w:t>
      </w:r>
      <w:r w:rsidRPr="00AB1836">
        <w:rPr>
          <w:rFonts w:ascii="Centaur" w:eastAsiaTheme="minorHAnsi" w:hAnsi="Centaur" w:cs="Arial"/>
          <w:sz w:val="22"/>
          <w:lang w:val="en-US" w:eastAsia="id-ID"/>
        </w:rPr>
        <w:t xml:space="preserve"> </w:t>
      </w:r>
      <w:proofErr w:type="spellStart"/>
      <w:r w:rsidR="001607BC" w:rsidRPr="001607BC">
        <w:rPr>
          <w:rFonts w:ascii="Centaur" w:eastAsiaTheme="minorHAnsi" w:hAnsi="Centaur" w:cs="Arial"/>
          <w:sz w:val="22"/>
          <w:lang w:val="en-US" w:eastAsia="id-ID"/>
        </w:rPr>
        <w:t>Interpretasi</w:t>
      </w:r>
      <w:proofErr w:type="spellEnd"/>
      <w:r w:rsidR="001607BC" w:rsidRPr="001607BC">
        <w:rPr>
          <w:rFonts w:ascii="Centaur" w:eastAsiaTheme="minorHAnsi" w:hAnsi="Centaur" w:cs="Arial"/>
          <w:sz w:val="22"/>
          <w:lang w:val="en-US" w:eastAsia="id-ID"/>
        </w:rPr>
        <w:t xml:space="preserve"> Zona </w:t>
      </w:r>
      <w:proofErr w:type="spellStart"/>
      <w:r w:rsidR="001607BC" w:rsidRPr="001607BC">
        <w:rPr>
          <w:rFonts w:ascii="Centaur" w:eastAsiaTheme="minorHAnsi" w:hAnsi="Centaur" w:cs="Arial"/>
          <w:sz w:val="22"/>
          <w:lang w:val="en-US" w:eastAsia="id-ID"/>
        </w:rPr>
        <w:t>Inhibisi</w:t>
      </w:r>
      <w:proofErr w:type="spellEnd"/>
      <w:r w:rsidR="001607BC" w:rsidRPr="001607BC">
        <w:rPr>
          <w:rFonts w:ascii="Centaur" w:eastAsiaTheme="minorHAnsi" w:hAnsi="Centaur" w:cs="Arial"/>
          <w:sz w:val="22"/>
          <w:lang w:val="en-US" w:eastAsia="id-ID"/>
        </w:rPr>
        <w:t xml:space="preserve"> Staphylococcus aureus </w:t>
      </w:r>
      <w:proofErr w:type="spellStart"/>
      <w:r w:rsidR="001607BC" w:rsidRPr="001607BC">
        <w:rPr>
          <w:rFonts w:ascii="Centaur" w:eastAsiaTheme="minorHAnsi" w:hAnsi="Centaur" w:cs="Arial"/>
          <w:sz w:val="22"/>
          <w:lang w:val="en-US" w:eastAsia="id-ID"/>
        </w:rPr>
        <w:t>Terhadap</w:t>
      </w:r>
      <w:proofErr w:type="spellEnd"/>
      <w:r w:rsidR="001607BC" w:rsidRPr="001607BC">
        <w:rPr>
          <w:rFonts w:ascii="Centaur" w:eastAsiaTheme="minorHAnsi" w:hAnsi="Centaur" w:cs="Arial"/>
          <w:sz w:val="22"/>
          <w:lang w:val="en-US" w:eastAsia="id-ID"/>
        </w:rPr>
        <w:t xml:space="preserve"> </w:t>
      </w:r>
      <w:proofErr w:type="spellStart"/>
      <w:r w:rsidR="001607BC" w:rsidRPr="001607BC">
        <w:rPr>
          <w:rFonts w:ascii="Centaur" w:eastAsiaTheme="minorHAnsi" w:hAnsi="Centaur" w:cs="Arial"/>
          <w:sz w:val="22"/>
          <w:lang w:val="en-US" w:eastAsia="id-ID"/>
        </w:rPr>
        <w:t>Antibiotika</w:t>
      </w:r>
      <w:proofErr w:type="spellEnd"/>
      <w:r w:rsidR="001607BC" w:rsidRPr="001607BC">
        <w:rPr>
          <w:rFonts w:ascii="Centaur" w:eastAsiaTheme="minorHAnsi" w:hAnsi="Centaur" w:cs="Arial"/>
          <w:sz w:val="22"/>
          <w:lang w:val="en-US" w:eastAsia="id-ID"/>
        </w:rPr>
        <w:t xml:space="preserve"> </w:t>
      </w:r>
      <w:proofErr w:type="spellStart"/>
      <w:r w:rsidR="001607BC" w:rsidRPr="001607BC">
        <w:rPr>
          <w:rFonts w:ascii="Centaur" w:eastAsiaTheme="minorHAnsi" w:hAnsi="Centaur" w:cs="Arial"/>
          <w:sz w:val="22"/>
          <w:lang w:val="en-US" w:eastAsia="id-ID"/>
        </w:rPr>
        <w:t>menurut</w:t>
      </w:r>
      <w:proofErr w:type="spellEnd"/>
      <w:r w:rsidR="001607BC">
        <w:rPr>
          <w:rFonts w:ascii="Centaur" w:eastAsiaTheme="minorHAnsi" w:hAnsi="Centaur" w:cs="Arial"/>
          <w:sz w:val="22"/>
          <w:lang w:val="en-US" w:eastAsia="id-ID"/>
        </w:rPr>
        <w:t xml:space="preserve"> </w:t>
      </w:r>
      <w:r w:rsidR="001607BC" w:rsidRPr="001607BC">
        <w:rPr>
          <w:rFonts w:ascii="Centaur" w:eastAsiaTheme="minorHAnsi" w:hAnsi="Centaur" w:cs="Arial"/>
          <w:sz w:val="22"/>
          <w:lang w:val="en-US" w:eastAsia="id-ID"/>
        </w:rPr>
        <w:t xml:space="preserve">National Community for Clinical Laboratory Standard (NCCLS) </w:t>
      </w:r>
    </w:p>
    <w:tbl>
      <w:tblPr>
        <w:tblW w:w="3937" w:type="dxa"/>
        <w:tblInd w:w="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815"/>
        <w:gridCol w:w="715"/>
        <w:gridCol w:w="900"/>
        <w:gridCol w:w="720"/>
      </w:tblGrid>
      <w:tr w:rsidR="00AB1836" w:rsidRPr="00AB1836" w14:paraId="74177794" w14:textId="77777777" w:rsidTr="00AB1836">
        <w:tc>
          <w:tcPr>
            <w:tcW w:w="787" w:type="dxa"/>
            <w:vMerge w:val="restart"/>
            <w:shd w:val="clear" w:color="auto" w:fill="auto"/>
          </w:tcPr>
          <w:p w14:paraId="45506585"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Jenis antibiotik</w:t>
            </w:r>
          </w:p>
        </w:tc>
        <w:tc>
          <w:tcPr>
            <w:tcW w:w="815" w:type="dxa"/>
            <w:vMerge w:val="restart"/>
            <w:shd w:val="clear" w:color="auto" w:fill="auto"/>
          </w:tcPr>
          <w:p w14:paraId="3853812C"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Konsentrasi cakram antibiotik</w:t>
            </w:r>
          </w:p>
        </w:tc>
        <w:tc>
          <w:tcPr>
            <w:tcW w:w="2335" w:type="dxa"/>
            <w:gridSpan w:val="3"/>
            <w:shd w:val="clear" w:color="auto" w:fill="auto"/>
          </w:tcPr>
          <w:p w14:paraId="768F575D"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Diameter Zona Hambat (mm)</w:t>
            </w:r>
          </w:p>
        </w:tc>
      </w:tr>
      <w:tr w:rsidR="00AB1836" w:rsidRPr="00AB1836" w14:paraId="51AD6E19" w14:textId="77777777" w:rsidTr="00AB1836">
        <w:tc>
          <w:tcPr>
            <w:tcW w:w="787" w:type="dxa"/>
            <w:vMerge/>
            <w:shd w:val="clear" w:color="auto" w:fill="auto"/>
          </w:tcPr>
          <w:p w14:paraId="43535F14"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p>
        </w:tc>
        <w:tc>
          <w:tcPr>
            <w:tcW w:w="815" w:type="dxa"/>
            <w:vMerge/>
            <w:shd w:val="clear" w:color="auto" w:fill="auto"/>
          </w:tcPr>
          <w:p w14:paraId="707354E9"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p>
        </w:tc>
        <w:tc>
          <w:tcPr>
            <w:tcW w:w="715" w:type="dxa"/>
            <w:shd w:val="clear" w:color="auto" w:fill="auto"/>
          </w:tcPr>
          <w:p w14:paraId="138D55E6"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 xml:space="preserve">Resisten </w:t>
            </w:r>
          </w:p>
        </w:tc>
        <w:tc>
          <w:tcPr>
            <w:tcW w:w="900" w:type="dxa"/>
            <w:shd w:val="clear" w:color="auto" w:fill="auto"/>
          </w:tcPr>
          <w:p w14:paraId="302517B8" w14:textId="77777777"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Intermediet</w:t>
            </w:r>
          </w:p>
        </w:tc>
        <w:tc>
          <w:tcPr>
            <w:tcW w:w="720" w:type="dxa"/>
            <w:shd w:val="clear" w:color="auto" w:fill="auto"/>
          </w:tcPr>
          <w:p w14:paraId="1A0BCC68" w14:textId="77777777" w:rsidR="00AB1836" w:rsidRPr="00AB1836" w:rsidRDefault="00AB1836" w:rsidP="00AB1836">
            <w:pPr>
              <w:spacing w:after="0" w:line="240" w:lineRule="auto"/>
              <w:jc w:val="both"/>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Sensitif</w:t>
            </w:r>
          </w:p>
        </w:tc>
      </w:tr>
      <w:tr w:rsidR="00AB1836" w:rsidRPr="00AB1836" w14:paraId="76E4FDC9" w14:textId="77777777" w:rsidTr="00AB1836">
        <w:tc>
          <w:tcPr>
            <w:tcW w:w="787" w:type="dxa"/>
            <w:shd w:val="clear" w:color="auto" w:fill="auto"/>
          </w:tcPr>
          <w:p w14:paraId="05659764" w14:textId="4D0D821B" w:rsidR="00AB1836" w:rsidRPr="00AB1836" w:rsidRDefault="00AB1836" w:rsidP="00AB1836">
            <w:pPr>
              <w:spacing w:after="0" w:line="240" w:lineRule="auto"/>
              <w:jc w:val="center"/>
              <w:rPr>
                <w:rFonts w:ascii="Centaur" w:eastAsia="Times New Roman" w:hAnsi="Centaur" w:cs="Arial"/>
                <w:color w:val="000000"/>
                <w:sz w:val="20"/>
                <w:szCs w:val="20"/>
                <w:lang w:val="en-US" w:eastAsia="id-ID"/>
              </w:rPr>
            </w:pPr>
            <w:proofErr w:type="spellStart"/>
            <w:r w:rsidRPr="00AB1836">
              <w:rPr>
                <w:rFonts w:ascii="Centaur" w:eastAsia="Times New Roman" w:hAnsi="Centaur" w:cs="Arial"/>
                <w:color w:val="000000"/>
                <w:sz w:val="20"/>
                <w:szCs w:val="20"/>
                <w:lang w:val="en-US" w:eastAsia="id-ID"/>
              </w:rPr>
              <w:t>ampicilin</w:t>
            </w:r>
            <w:proofErr w:type="spellEnd"/>
          </w:p>
        </w:tc>
        <w:tc>
          <w:tcPr>
            <w:tcW w:w="815" w:type="dxa"/>
            <w:shd w:val="clear" w:color="auto" w:fill="auto"/>
          </w:tcPr>
          <w:p w14:paraId="256D96CB" w14:textId="77777777" w:rsidR="00AB1836" w:rsidRPr="00AB1836" w:rsidRDefault="00AB1836" w:rsidP="00AB1836">
            <w:pPr>
              <w:tabs>
                <w:tab w:val="center" w:pos="1064"/>
              </w:tabs>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10 µg</w:t>
            </w:r>
          </w:p>
        </w:tc>
        <w:tc>
          <w:tcPr>
            <w:tcW w:w="715" w:type="dxa"/>
            <w:shd w:val="clear" w:color="auto" w:fill="auto"/>
          </w:tcPr>
          <w:p w14:paraId="783EBDD0" w14:textId="6C936CDB" w:rsidR="00AB1836" w:rsidRPr="00AB1836" w:rsidRDefault="001607BC" w:rsidP="00AB1836">
            <w:pPr>
              <w:spacing w:after="0" w:line="240" w:lineRule="auto"/>
              <w:jc w:val="center"/>
              <w:rPr>
                <w:rFonts w:ascii="Centaur" w:eastAsia="Times New Roman" w:hAnsi="Centaur" w:cs="Arial"/>
                <w:color w:val="000000"/>
                <w:sz w:val="20"/>
                <w:szCs w:val="20"/>
                <w:lang w:eastAsia="id-ID"/>
              </w:rPr>
            </w:pPr>
            <w:bookmarkStart w:id="3" w:name="_Hlk92942733"/>
            <w:r>
              <w:rPr>
                <w:rFonts w:ascii="Centaur" w:eastAsia="Times New Roman" w:hAnsi="Centaur" w:cs="Arial"/>
                <w:color w:val="000000"/>
                <w:sz w:val="20"/>
                <w:szCs w:val="20"/>
                <w:lang w:val="en-US" w:eastAsia="id-ID"/>
              </w:rPr>
              <w:t>&lt;</w:t>
            </w:r>
            <w:r w:rsidR="00AB1836" w:rsidRPr="00AB1836">
              <w:rPr>
                <w:rFonts w:ascii="Centaur" w:eastAsia="Times New Roman" w:hAnsi="Centaur" w:cs="Arial"/>
                <w:color w:val="000000"/>
                <w:sz w:val="20"/>
                <w:szCs w:val="20"/>
                <w:lang w:eastAsia="id-ID"/>
              </w:rPr>
              <w:t xml:space="preserve"> 1</w:t>
            </w:r>
            <w:r>
              <w:rPr>
                <w:rFonts w:ascii="Centaur" w:eastAsia="Times New Roman" w:hAnsi="Centaur" w:cs="Arial"/>
                <w:color w:val="000000"/>
                <w:sz w:val="20"/>
                <w:szCs w:val="20"/>
                <w:lang w:val="en-US" w:eastAsia="id-ID"/>
              </w:rPr>
              <w:t>5</w:t>
            </w:r>
            <w:r w:rsidR="00AB1836" w:rsidRPr="00AB1836">
              <w:rPr>
                <w:rFonts w:ascii="Centaur" w:eastAsia="Times New Roman" w:hAnsi="Centaur" w:cs="Arial"/>
                <w:color w:val="000000"/>
                <w:sz w:val="20"/>
                <w:szCs w:val="20"/>
                <w:lang w:eastAsia="id-ID"/>
              </w:rPr>
              <w:t xml:space="preserve"> </w:t>
            </w:r>
            <w:bookmarkEnd w:id="3"/>
            <w:r w:rsidR="00AB1836" w:rsidRPr="00AB1836">
              <w:rPr>
                <w:rFonts w:ascii="Centaur" w:eastAsia="Times New Roman" w:hAnsi="Centaur" w:cs="Arial"/>
                <w:color w:val="000000"/>
                <w:sz w:val="20"/>
                <w:szCs w:val="20"/>
                <w:lang w:eastAsia="id-ID"/>
              </w:rPr>
              <w:t>mm</w:t>
            </w:r>
          </w:p>
        </w:tc>
        <w:tc>
          <w:tcPr>
            <w:tcW w:w="900" w:type="dxa"/>
            <w:shd w:val="clear" w:color="auto" w:fill="auto"/>
          </w:tcPr>
          <w:p w14:paraId="1A04CD20" w14:textId="6DDE2634" w:rsidR="00AB1836" w:rsidRPr="00AB1836" w:rsidRDefault="001607BC" w:rsidP="00AB1836">
            <w:pPr>
              <w:spacing w:after="0" w:line="240" w:lineRule="auto"/>
              <w:jc w:val="center"/>
              <w:rPr>
                <w:rFonts w:ascii="Centaur" w:eastAsia="Times New Roman" w:hAnsi="Centaur" w:cs="Arial"/>
                <w:color w:val="000000"/>
                <w:sz w:val="20"/>
                <w:szCs w:val="20"/>
                <w:lang w:val="en-US" w:eastAsia="id-ID"/>
              </w:rPr>
            </w:pPr>
            <w:r>
              <w:rPr>
                <w:rFonts w:ascii="Centaur" w:eastAsia="Times New Roman" w:hAnsi="Centaur" w:cs="Arial"/>
                <w:color w:val="000000"/>
                <w:sz w:val="20"/>
                <w:szCs w:val="20"/>
                <w:lang w:val="en-US" w:eastAsia="id-ID"/>
              </w:rPr>
              <w:t>16-17</w:t>
            </w:r>
          </w:p>
        </w:tc>
        <w:tc>
          <w:tcPr>
            <w:tcW w:w="720" w:type="dxa"/>
            <w:shd w:val="clear" w:color="auto" w:fill="auto"/>
          </w:tcPr>
          <w:p w14:paraId="453E0224" w14:textId="746697DB" w:rsidR="00AB1836" w:rsidRPr="00AB1836" w:rsidRDefault="00AB1836" w:rsidP="00AB1836">
            <w:pPr>
              <w:spacing w:after="0" w:line="240" w:lineRule="auto"/>
              <w:jc w:val="center"/>
              <w:rPr>
                <w:rFonts w:ascii="Centaur" w:eastAsia="Times New Roman" w:hAnsi="Centaur" w:cs="Arial"/>
                <w:color w:val="000000"/>
                <w:sz w:val="20"/>
                <w:szCs w:val="20"/>
                <w:lang w:eastAsia="id-ID"/>
              </w:rPr>
            </w:pPr>
            <w:r w:rsidRPr="00AB1836">
              <w:rPr>
                <w:rFonts w:ascii="Centaur" w:eastAsia="Times New Roman" w:hAnsi="Centaur" w:cs="Arial"/>
                <w:color w:val="000000"/>
                <w:sz w:val="20"/>
                <w:szCs w:val="20"/>
                <w:lang w:eastAsia="id-ID"/>
              </w:rPr>
              <w:t>≥ 1</w:t>
            </w:r>
            <w:r w:rsidR="001607BC">
              <w:rPr>
                <w:rFonts w:ascii="Centaur" w:eastAsia="Times New Roman" w:hAnsi="Centaur" w:cs="Arial"/>
                <w:color w:val="000000"/>
                <w:sz w:val="20"/>
                <w:szCs w:val="20"/>
                <w:lang w:val="en-US" w:eastAsia="id-ID"/>
              </w:rPr>
              <w:t>8</w:t>
            </w:r>
            <w:r w:rsidRPr="00AB1836">
              <w:rPr>
                <w:rFonts w:ascii="Centaur" w:eastAsia="Times New Roman" w:hAnsi="Centaur" w:cs="Arial"/>
                <w:color w:val="000000"/>
                <w:sz w:val="20"/>
                <w:szCs w:val="20"/>
                <w:lang w:eastAsia="id-ID"/>
              </w:rPr>
              <w:t xml:space="preserve"> mm</w:t>
            </w:r>
          </w:p>
        </w:tc>
      </w:tr>
    </w:tbl>
    <w:p w14:paraId="1D30E843" w14:textId="38509F44" w:rsidR="001607BC" w:rsidRPr="001607BC" w:rsidRDefault="001607BC" w:rsidP="001607BC">
      <w:pPr>
        <w:jc w:val="both"/>
        <w:rPr>
          <w:rFonts w:ascii="Centaur" w:eastAsiaTheme="minorHAnsi" w:hAnsi="Centaur" w:cs="Arial"/>
          <w:sz w:val="22"/>
          <w:lang w:val="en-US" w:eastAsia="id-ID"/>
        </w:rPr>
      </w:pPr>
      <w:proofErr w:type="spellStart"/>
      <w:r w:rsidRPr="001607BC">
        <w:rPr>
          <w:rFonts w:ascii="Centaur" w:eastAsiaTheme="minorHAnsi" w:hAnsi="Centaur" w:cs="Arial"/>
          <w:sz w:val="22"/>
          <w:lang w:val="en-US" w:eastAsia="id-ID"/>
        </w:rPr>
        <w:t>Berdasarkan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Tabel</w:t>
      </w:r>
      <w:proofErr w:type="spellEnd"/>
      <w:r w:rsidRPr="001607BC">
        <w:rPr>
          <w:rFonts w:ascii="Centaur" w:eastAsiaTheme="minorHAnsi" w:hAnsi="Centaur" w:cs="Arial"/>
          <w:sz w:val="22"/>
          <w:lang w:val="en-US" w:eastAsia="id-ID"/>
        </w:rPr>
        <w:t xml:space="preserve"> </w:t>
      </w:r>
      <w:r>
        <w:rPr>
          <w:rFonts w:ascii="Centaur" w:eastAsiaTheme="minorHAnsi" w:hAnsi="Centaur" w:cs="Arial"/>
          <w:sz w:val="22"/>
          <w:lang w:val="en-US" w:eastAsia="id-ID"/>
        </w:rPr>
        <w:t>4</w:t>
      </w:r>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Diketahui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bahwa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antibiotik</w:t>
      </w:r>
      <w:proofErr w:type="spellEnd"/>
      <w:r w:rsidRPr="001607BC">
        <w:rPr>
          <w:rFonts w:ascii="Centaur" w:eastAsiaTheme="minorHAnsi" w:hAnsi="Centaur" w:cs="Arial"/>
          <w:sz w:val="22"/>
          <w:lang w:val="en-US" w:eastAsia="id-ID"/>
        </w:rPr>
        <w:t xml:space="preserve"> </w:t>
      </w:r>
      <w:r>
        <w:rPr>
          <w:rFonts w:ascii="Centaur" w:eastAsiaTheme="minorHAnsi" w:hAnsi="Centaur" w:cs="Arial"/>
          <w:sz w:val="22"/>
          <w:lang w:val="en-US" w:eastAsia="id-ID"/>
        </w:rPr>
        <w:t>ampicillin</w:t>
      </w:r>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sebagai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kontrol</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positif</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termasuk</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kategori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sensitif</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terhadap</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pertumbuhan</w:t>
      </w:r>
      <w:proofErr w:type="spellEnd"/>
      <w:r w:rsidRPr="001607BC">
        <w:rPr>
          <w:rFonts w:ascii="Centaur" w:eastAsiaTheme="minorHAnsi" w:hAnsi="Centaur" w:cs="Arial"/>
          <w:sz w:val="22"/>
          <w:lang w:val="en-US" w:eastAsia="id-ID"/>
        </w:rPr>
        <w:t xml:space="preserve"> </w:t>
      </w:r>
      <w:proofErr w:type="spellStart"/>
      <w:proofErr w:type="gramStart"/>
      <w:r w:rsidRPr="001607BC">
        <w:rPr>
          <w:rFonts w:ascii="Centaur" w:eastAsiaTheme="minorHAnsi" w:hAnsi="Centaur" w:cs="Arial"/>
          <w:sz w:val="22"/>
          <w:lang w:val="en-US" w:eastAsia="id-ID"/>
        </w:rPr>
        <w:t>bakteri</w:t>
      </w:r>
      <w:proofErr w:type="spellEnd"/>
      <w:r w:rsidRPr="001607BC">
        <w:rPr>
          <w:rFonts w:ascii="Centaur" w:eastAsiaTheme="minorHAnsi" w:hAnsi="Centaur" w:cs="Arial"/>
          <w:sz w:val="22"/>
          <w:lang w:val="en-US" w:eastAsia="id-ID"/>
        </w:rPr>
        <w:t xml:space="preserve">  </w:t>
      </w:r>
      <w:bookmarkStart w:id="4" w:name="_Hlk92942223"/>
      <w:r w:rsidRPr="001607BC">
        <w:rPr>
          <w:rFonts w:ascii="Centaur" w:eastAsiaTheme="minorHAnsi" w:hAnsi="Centaur" w:cs="Arial"/>
          <w:sz w:val="22"/>
          <w:lang w:val="en-US" w:eastAsia="id-ID"/>
        </w:rPr>
        <w:t>Staphylococcus</w:t>
      </w:r>
      <w:proofErr w:type="gramEnd"/>
      <w:r w:rsidRPr="001607BC">
        <w:rPr>
          <w:rFonts w:ascii="Centaur" w:eastAsiaTheme="minorHAnsi" w:hAnsi="Centaur" w:cs="Arial"/>
          <w:sz w:val="22"/>
          <w:lang w:val="en-US" w:eastAsia="id-ID"/>
        </w:rPr>
        <w:t xml:space="preserve"> aureus </w:t>
      </w:r>
      <w:bookmarkEnd w:id="4"/>
      <w:proofErr w:type="spellStart"/>
      <w:r w:rsidRPr="001607BC">
        <w:rPr>
          <w:rFonts w:ascii="Centaur" w:eastAsiaTheme="minorHAnsi" w:hAnsi="Centaur" w:cs="Arial"/>
          <w:sz w:val="22"/>
          <w:lang w:val="en-US" w:eastAsia="id-ID"/>
        </w:rPr>
        <w:t>dengan</w:t>
      </w:r>
      <w:proofErr w:type="spellEnd"/>
      <w:r w:rsidRPr="001607BC">
        <w:rPr>
          <w:rFonts w:ascii="Centaur" w:eastAsiaTheme="minorHAnsi" w:hAnsi="Centaur" w:cs="Arial"/>
          <w:sz w:val="22"/>
          <w:lang w:val="en-US" w:eastAsia="id-ID"/>
        </w:rPr>
        <w:t xml:space="preserve"> diameter zona </w:t>
      </w:r>
      <w:proofErr w:type="spellStart"/>
      <w:r w:rsidRPr="001607BC">
        <w:rPr>
          <w:rFonts w:ascii="Centaur" w:eastAsiaTheme="minorHAnsi" w:hAnsi="Centaur" w:cs="Arial"/>
          <w:sz w:val="22"/>
          <w:lang w:val="en-US" w:eastAsia="id-ID"/>
        </w:rPr>
        <w:t>hambat</w:t>
      </w:r>
      <w:proofErr w:type="spellEnd"/>
      <w:r w:rsidRPr="001607BC">
        <w:rPr>
          <w:rFonts w:ascii="Centaur" w:eastAsiaTheme="minorHAnsi" w:hAnsi="Centaur" w:cs="Arial"/>
          <w:sz w:val="22"/>
          <w:lang w:val="en-US" w:eastAsia="id-ID"/>
        </w:rPr>
        <w:t xml:space="preserve"> ≥ 1</w:t>
      </w:r>
      <w:r w:rsidR="002C2726">
        <w:rPr>
          <w:rFonts w:ascii="Centaur" w:eastAsiaTheme="minorHAnsi" w:hAnsi="Centaur" w:cs="Arial"/>
          <w:sz w:val="22"/>
          <w:lang w:val="en-US" w:eastAsia="id-ID"/>
        </w:rPr>
        <w:t>8</w:t>
      </w:r>
      <w:r w:rsidRPr="001607BC">
        <w:rPr>
          <w:rFonts w:ascii="Centaur" w:eastAsiaTheme="minorHAnsi" w:hAnsi="Centaur" w:cs="Arial"/>
          <w:sz w:val="22"/>
          <w:lang w:val="en-US" w:eastAsia="id-ID"/>
        </w:rPr>
        <w:t xml:space="preserve"> m</w:t>
      </w:r>
      <w:r>
        <w:rPr>
          <w:rFonts w:ascii="Centaur" w:eastAsiaTheme="minorHAnsi" w:hAnsi="Centaur" w:cs="Arial"/>
          <w:sz w:val="22"/>
          <w:lang w:val="en-US" w:eastAsia="id-ID"/>
        </w:rPr>
        <w:t>m</w:t>
      </w:r>
      <w:r w:rsidRPr="001607BC">
        <w:rPr>
          <w:rFonts w:ascii="Centaur" w:eastAsiaTheme="minorHAnsi" w:hAnsi="Centaur" w:cs="Arial"/>
          <w:sz w:val="22"/>
          <w:lang w:val="en-US" w:eastAsia="id-ID"/>
        </w:rPr>
        <w:t xml:space="preserve">. Zona </w:t>
      </w:r>
      <w:proofErr w:type="spellStart"/>
      <w:r w:rsidRPr="001607BC">
        <w:rPr>
          <w:rFonts w:ascii="Centaur" w:eastAsiaTheme="minorHAnsi" w:hAnsi="Centaur" w:cs="Arial"/>
          <w:sz w:val="22"/>
          <w:lang w:val="en-US" w:eastAsia="id-ID"/>
        </w:rPr>
        <w:t>jernih</w:t>
      </w:r>
      <w:proofErr w:type="spellEnd"/>
      <w:r w:rsidRPr="001607BC">
        <w:rPr>
          <w:rFonts w:ascii="Centaur" w:eastAsiaTheme="minorHAnsi" w:hAnsi="Centaur" w:cs="Arial"/>
          <w:sz w:val="22"/>
          <w:lang w:val="en-US" w:eastAsia="id-ID"/>
        </w:rPr>
        <w:t xml:space="preserve"> yang </w:t>
      </w:r>
      <w:proofErr w:type="spellStart"/>
      <w:r w:rsidRPr="001607BC">
        <w:rPr>
          <w:rFonts w:ascii="Centaur" w:eastAsiaTheme="minorHAnsi" w:hAnsi="Centaur" w:cs="Arial"/>
          <w:sz w:val="22"/>
          <w:lang w:val="en-US" w:eastAsia="id-ID"/>
        </w:rPr>
        <w:t>terbentuk</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menunjukkan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bahwa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bakteri</w:t>
      </w:r>
      <w:proofErr w:type="spellEnd"/>
      <w:r w:rsidRPr="001607BC">
        <w:rPr>
          <w:rFonts w:ascii="Centaur" w:eastAsiaTheme="minorHAnsi" w:hAnsi="Centaur" w:cs="Arial"/>
          <w:sz w:val="22"/>
          <w:lang w:val="en-US" w:eastAsia="id-ID"/>
        </w:rPr>
        <w:t xml:space="preserve"> Staphylococcus aureus </w:t>
      </w:r>
      <w:proofErr w:type="spellStart"/>
      <w:r w:rsidRPr="001607BC">
        <w:rPr>
          <w:rFonts w:ascii="Centaur" w:eastAsiaTheme="minorHAnsi" w:hAnsi="Centaur" w:cs="Arial"/>
          <w:sz w:val="22"/>
          <w:lang w:val="en-US" w:eastAsia="id-ID"/>
        </w:rPr>
        <w:t>sensitif</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terhadap</w:t>
      </w:r>
      <w:proofErr w:type="spellEnd"/>
      <w:r w:rsidRPr="001607BC">
        <w:rPr>
          <w:rFonts w:ascii="Centaur" w:eastAsiaTheme="minorHAnsi" w:hAnsi="Centaur" w:cs="Arial"/>
          <w:sz w:val="22"/>
          <w:lang w:val="en-US" w:eastAsia="id-ID"/>
        </w:rPr>
        <w:t xml:space="preserve"> </w:t>
      </w:r>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ampicilin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menurut</w:t>
      </w:r>
      <w:proofErr w:type="spellEnd"/>
      <w:r w:rsidRPr="001607BC">
        <w:rPr>
          <w:rFonts w:ascii="Centaur" w:eastAsiaTheme="minorHAnsi" w:hAnsi="Centaur" w:cs="Arial"/>
          <w:sz w:val="22"/>
          <w:lang w:val="en-US" w:eastAsia="id-ID"/>
        </w:rPr>
        <w:t xml:space="preserve"> National Committee for Clinical Laboratory Standard (NCCLS)</w:t>
      </w:r>
      <w:r>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Bakteri</w:t>
      </w:r>
      <w:proofErr w:type="spellEnd"/>
      <w:r w:rsidRPr="001607BC">
        <w:rPr>
          <w:rFonts w:ascii="Centaur" w:eastAsiaTheme="minorHAnsi" w:hAnsi="Centaur" w:cs="Arial"/>
          <w:sz w:val="22"/>
          <w:lang w:val="en-US" w:eastAsia="id-ID"/>
        </w:rPr>
        <w:t xml:space="preserve"> </w:t>
      </w:r>
      <w:r w:rsidR="002C2726" w:rsidRPr="002C2726">
        <w:rPr>
          <w:rFonts w:ascii="Centaur" w:eastAsiaTheme="minorHAnsi" w:hAnsi="Centaur" w:cs="Arial"/>
          <w:sz w:val="22"/>
          <w:lang w:val="en-US" w:eastAsia="id-ID"/>
        </w:rPr>
        <w:t xml:space="preserve">Staphylococcus aureus </w:t>
      </w:r>
      <w:proofErr w:type="spellStart"/>
      <w:r w:rsidRPr="001607BC">
        <w:rPr>
          <w:rFonts w:ascii="Centaur" w:eastAsiaTheme="minorHAnsi" w:hAnsi="Centaur" w:cs="Arial"/>
          <w:sz w:val="22"/>
          <w:lang w:val="en-US" w:eastAsia="id-ID"/>
        </w:rPr>
        <w:t>dikatakan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resisten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terhadap</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antibiotik</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jika</w:t>
      </w:r>
      <w:proofErr w:type="spellEnd"/>
      <w:r w:rsidRPr="001607BC">
        <w:rPr>
          <w:rFonts w:ascii="Centaur" w:eastAsiaTheme="minorHAnsi" w:hAnsi="Centaur" w:cs="Arial"/>
          <w:sz w:val="22"/>
          <w:lang w:val="en-US" w:eastAsia="id-ID"/>
        </w:rPr>
        <w:t xml:space="preserve"> zona </w:t>
      </w:r>
      <w:proofErr w:type="spellStart"/>
      <w:r w:rsidRPr="001607BC">
        <w:rPr>
          <w:rFonts w:ascii="Centaur" w:eastAsiaTheme="minorHAnsi" w:hAnsi="Centaur" w:cs="Arial"/>
          <w:sz w:val="22"/>
          <w:lang w:val="en-US" w:eastAsia="id-ID"/>
        </w:rPr>
        <w:t>jernih</w:t>
      </w:r>
      <w:proofErr w:type="spellEnd"/>
      <w:r w:rsidRPr="001607BC">
        <w:rPr>
          <w:rFonts w:ascii="Centaur" w:eastAsiaTheme="minorHAnsi" w:hAnsi="Centaur" w:cs="Arial"/>
          <w:sz w:val="22"/>
          <w:lang w:val="en-US" w:eastAsia="id-ID"/>
        </w:rPr>
        <w:t xml:space="preserve"> yang </w:t>
      </w:r>
      <w:proofErr w:type="spellStart"/>
      <w:r w:rsidRPr="001607BC">
        <w:rPr>
          <w:rFonts w:ascii="Centaur" w:eastAsiaTheme="minorHAnsi" w:hAnsi="Centaur" w:cs="Arial"/>
          <w:sz w:val="22"/>
          <w:lang w:val="en-US" w:eastAsia="id-ID"/>
        </w:rPr>
        <w:t>terbentuk</w:t>
      </w:r>
      <w:proofErr w:type="spellEnd"/>
      <w:r w:rsidRPr="001607BC">
        <w:rPr>
          <w:rFonts w:ascii="Centaur" w:eastAsiaTheme="minorHAnsi" w:hAnsi="Centaur" w:cs="Arial"/>
          <w:sz w:val="22"/>
          <w:lang w:val="en-US" w:eastAsia="id-ID"/>
        </w:rPr>
        <w:t xml:space="preserve"> </w:t>
      </w:r>
      <w:r w:rsidR="002C2726" w:rsidRPr="002C2726">
        <w:rPr>
          <w:rFonts w:ascii="Centaur" w:eastAsiaTheme="minorHAnsi" w:hAnsi="Centaur" w:cs="Arial"/>
          <w:sz w:val="22"/>
          <w:lang w:val="en-US" w:eastAsia="id-ID"/>
        </w:rPr>
        <w:t xml:space="preserve">&lt; </w:t>
      </w:r>
      <w:proofErr w:type="gramStart"/>
      <w:r w:rsidR="002C2726" w:rsidRPr="002C2726">
        <w:rPr>
          <w:rFonts w:ascii="Centaur" w:eastAsiaTheme="minorHAnsi" w:hAnsi="Centaur" w:cs="Arial"/>
          <w:sz w:val="22"/>
          <w:lang w:val="en-US" w:eastAsia="id-ID"/>
        </w:rPr>
        <w:t xml:space="preserve">15 </w:t>
      </w:r>
      <w:r w:rsidRPr="001607BC">
        <w:rPr>
          <w:rFonts w:ascii="Centaur" w:eastAsiaTheme="minorHAnsi" w:hAnsi="Centaur" w:cs="Arial"/>
          <w:sz w:val="22"/>
          <w:lang w:val="en-US" w:eastAsia="id-ID"/>
        </w:rPr>
        <w:t xml:space="preserve"> mm</w:t>
      </w:r>
      <w:proofErr w:type="gram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intermediet</w:t>
      </w:r>
      <w:proofErr w:type="spellEnd"/>
      <w:r w:rsidRPr="001607BC">
        <w:rPr>
          <w:rFonts w:ascii="Centaur" w:eastAsiaTheme="minorHAnsi" w:hAnsi="Centaur" w:cs="Arial"/>
          <w:sz w:val="22"/>
          <w:lang w:val="en-US" w:eastAsia="id-ID"/>
        </w:rPr>
        <w:t xml:space="preserve"> 1</w:t>
      </w:r>
      <w:r w:rsidR="002C2726">
        <w:rPr>
          <w:rFonts w:ascii="Centaur" w:eastAsiaTheme="minorHAnsi" w:hAnsi="Centaur" w:cs="Arial"/>
          <w:sz w:val="22"/>
          <w:lang w:val="en-US" w:eastAsia="id-ID"/>
        </w:rPr>
        <w:t>6-17</w:t>
      </w:r>
      <w:r w:rsidRPr="001607BC">
        <w:rPr>
          <w:rFonts w:ascii="Centaur" w:eastAsiaTheme="minorHAnsi" w:hAnsi="Centaur" w:cs="Arial"/>
          <w:sz w:val="22"/>
          <w:lang w:val="en-US" w:eastAsia="id-ID"/>
        </w:rPr>
        <w:t xml:space="preserve"> mm. </w:t>
      </w:r>
      <w:proofErr w:type="spellStart"/>
      <w:r w:rsidRPr="001607BC">
        <w:rPr>
          <w:rFonts w:ascii="Centaur" w:eastAsiaTheme="minorHAnsi" w:hAnsi="Centaur" w:cs="Arial"/>
          <w:sz w:val="22"/>
          <w:lang w:val="en-US" w:eastAsia="id-ID"/>
        </w:rPr>
        <w:t>Ekstrak</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daun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pegagan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mempunyai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kemampuan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menghambat</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pertumbuhan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bakteri</w:t>
      </w:r>
      <w:proofErr w:type="spellEnd"/>
      <w:r w:rsidR="002C2726">
        <w:rPr>
          <w:rFonts w:ascii="Centaur" w:eastAsiaTheme="minorHAnsi" w:hAnsi="Centaur" w:cs="Arial"/>
          <w:sz w:val="22"/>
          <w:lang w:val="en-US" w:eastAsia="id-ID"/>
        </w:rPr>
        <w:t xml:space="preserve"> </w:t>
      </w:r>
      <w:r w:rsidR="002C2726" w:rsidRPr="002C2726">
        <w:rPr>
          <w:rFonts w:ascii="Centaur" w:eastAsiaTheme="minorHAnsi" w:hAnsi="Centaur" w:cs="Arial"/>
          <w:sz w:val="22"/>
          <w:lang w:val="en-US" w:eastAsia="id-ID"/>
        </w:rPr>
        <w:t>Staphylococcus aureus</w:t>
      </w:r>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hanya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saja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sensitivitas</w:t>
      </w:r>
      <w:proofErr w:type="spellEnd"/>
      <w:r w:rsidRPr="001607BC">
        <w:rPr>
          <w:rFonts w:ascii="Centaur" w:eastAsiaTheme="minorHAnsi" w:hAnsi="Centaur" w:cs="Arial"/>
          <w:sz w:val="22"/>
          <w:lang w:val="en-US" w:eastAsia="id-ID"/>
        </w:rPr>
        <w:t xml:space="preserve"> </w:t>
      </w:r>
      <w:r w:rsidR="002C2726">
        <w:rPr>
          <w:rFonts w:ascii="Centaur" w:eastAsiaTheme="minorHAnsi" w:hAnsi="Centaur" w:cs="Arial"/>
          <w:sz w:val="22"/>
          <w:lang w:val="en-US" w:eastAsia="id-ID"/>
        </w:rPr>
        <w:t xml:space="preserve">ampicillin </w:t>
      </w:r>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lebih</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baik</w:t>
      </w:r>
      <w:proofErr w:type="spellEnd"/>
      <w:r w:rsidRPr="001607BC">
        <w:rPr>
          <w:rFonts w:ascii="Centaur" w:eastAsiaTheme="minorHAnsi" w:hAnsi="Centaur" w:cs="Arial"/>
          <w:sz w:val="22"/>
          <w:lang w:val="en-US" w:eastAsia="id-ID"/>
        </w:rPr>
        <w:t xml:space="preserve"> dan </w:t>
      </w:r>
      <w:proofErr w:type="spellStart"/>
      <w:r w:rsidRPr="001607BC">
        <w:rPr>
          <w:rFonts w:ascii="Centaur" w:eastAsiaTheme="minorHAnsi" w:hAnsi="Centaur" w:cs="Arial"/>
          <w:sz w:val="22"/>
          <w:lang w:val="en-US" w:eastAsia="id-ID"/>
        </w:rPr>
        <w:t>masih</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lebih</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efektif</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menghambat</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pertumbuhan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bakteri</w:t>
      </w:r>
      <w:proofErr w:type="spellEnd"/>
      <w:r w:rsidRPr="001607BC">
        <w:rPr>
          <w:rFonts w:ascii="Centaur" w:eastAsiaTheme="minorHAnsi" w:hAnsi="Centaur" w:cs="Arial"/>
          <w:sz w:val="22"/>
          <w:lang w:val="en-US" w:eastAsia="id-ID"/>
        </w:rPr>
        <w:t xml:space="preserve"> </w:t>
      </w:r>
      <w:r w:rsidR="002C2726" w:rsidRPr="002C2726">
        <w:rPr>
          <w:rFonts w:ascii="Centaur" w:eastAsiaTheme="minorHAnsi" w:hAnsi="Centaur" w:cs="Arial"/>
          <w:sz w:val="22"/>
          <w:lang w:val="en-US" w:eastAsia="id-ID"/>
        </w:rPr>
        <w:t xml:space="preserve">Staphylococcus aureus </w:t>
      </w:r>
      <w:proofErr w:type="spellStart"/>
      <w:r w:rsidRPr="001607BC">
        <w:rPr>
          <w:rFonts w:ascii="Centaur" w:eastAsiaTheme="minorHAnsi" w:hAnsi="Centaur" w:cs="Arial"/>
          <w:sz w:val="22"/>
          <w:lang w:val="en-US" w:eastAsia="id-ID"/>
        </w:rPr>
        <w:t>jika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dibandingkan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dengan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ekstrak</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daun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pegagan</w:t>
      </w:r>
      <w:proofErr w:type="spellEnd"/>
      <w:r w:rsidRPr="001607BC">
        <w:rPr>
          <w:rFonts w:ascii="Centaur" w:eastAsiaTheme="minorHAnsi" w:hAnsi="Centaur" w:cs="Arial"/>
          <w:sz w:val="22"/>
          <w:lang w:val="en-US" w:eastAsia="id-ID"/>
        </w:rPr>
        <w:t xml:space="preserve"> .</w:t>
      </w:r>
    </w:p>
    <w:p w14:paraId="0FFE985B" w14:textId="6BEE7385" w:rsidR="00AB1836" w:rsidRDefault="001607BC" w:rsidP="001607BC">
      <w:pPr>
        <w:jc w:val="both"/>
        <w:rPr>
          <w:rFonts w:ascii="Centaur" w:eastAsiaTheme="minorHAnsi" w:hAnsi="Centaur" w:cs="Arial"/>
          <w:sz w:val="22"/>
          <w:lang w:val="en-US" w:eastAsia="id-ID"/>
        </w:rPr>
      </w:pPr>
      <w:proofErr w:type="spellStart"/>
      <w:r w:rsidRPr="001607BC">
        <w:rPr>
          <w:rFonts w:ascii="Centaur" w:eastAsiaTheme="minorHAnsi" w:hAnsi="Centaur" w:cs="Arial"/>
          <w:sz w:val="22"/>
          <w:lang w:val="en-US" w:eastAsia="id-ID"/>
        </w:rPr>
        <w:lastRenderedPageBreak/>
        <w:t>Kategori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daya</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hambat</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ditinjau</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dari</w:t>
      </w:r>
      <w:proofErr w:type="spellEnd"/>
      <w:r w:rsidRPr="001607BC">
        <w:rPr>
          <w:rFonts w:ascii="Centaur" w:eastAsiaTheme="minorHAnsi" w:hAnsi="Centaur" w:cs="Arial"/>
          <w:sz w:val="22"/>
          <w:lang w:val="en-US" w:eastAsia="id-ID"/>
        </w:rPr>
        <w:t xml:space="preserve"> diameter zona </w:t>
      </w:r>
      <w:proofErr w:type="spellStart"/>
      <w:r w:rsidRPr="001607BC">
        <w:rPr>
          <w:rFonts w:ascii="Centaur" w:eastAsiaTheme="minorHAnsi" w:hAnsi="Centaur" w:cs="Arial"/>
          <w:sz w:val="22"/>
          <w:lang w:val="en-US" w:eastAsia="id-ID"/>
        </w:rPr>
        <w:t>hambat</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menurut</w:t>
      </w:r>
      <w:proofErr w:type="spellEnd"/>
      <w:r w:rsidRPr="001607BC">
        <w:rPr>
          <w:rFonts w:ascii="Centaur" w:eastAsiaTheme="minorHAnsi" w:hAnsi="Centaur" w:cs="Arial"/>
          <w:sz w:val="22"/>
          <w:lang w:val="en-US" w:eastAsia="id-ID"/>
        </w:rPr>
        <w:t xml:space="preserve"> Stout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Menon dan </w:t>
      </w:r>
      <w:proofErr w:type="spellStart"/>
      <w:r w:rsidRPr="001607BC">
        <w:rPr>
          <w:rFonts w:ascii="Centaur" w:eastAsiaTheme="minorHAnsi" w:hAnsi="Centaur" w:cs="Arial"/>
          <w:sz w:val="22"/>
          <w:lang w:val="en-US" w:eastAsia="id-ID"/>
        </w:rPr>
        <w:t>Satria</w:t>
      </w:r>
      <w:proofErr w:type="spellEnd"/>
      <w:r w:rsidRPr="001607BC">
        <w:rPr>
          <w:rFonts w:ascii="Centaur" w:eastAsiaTheme="minorHAnsi" w:hAnsi="Centaur" w:cs="Arial"/>
          <w:sz w:val="22"/>
          <w:lang w:val="en-US" w:eastAsia="id-ID"/>
        </w:rPr>
        <w:t xml:space="preserve"> (2015) </w:t>
      </w:r>
      <w:proofErr w:type="spellStart"/>
      <w:r w:rsidRPr="001607BC">
        <w:rPr>
          <w:rFonts w:ascii="Centaur" w:eastAsiaTheme="minorHAnsi" w:hAnsi="Centaur" w:cs="Arial"/>
          <w:sz w:val="22"/>
          <w:lang w:val="en-US" w:eastAsia="id-ID"/>
        </w:rPr>
        <w:t>digolongkan</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4 </w:t>
      </w:r>
      <w:proofErr w:type="spellStart"/>
      <w:r w:rsidRPr="001607BC">
        <w:rPr>
          <w:rFonts w:ascii="Centaur" w:eastAsiaTheme="minorHAnsi" w:hAnsi="Centaur" w:cs="Arial"/>
          <w:sz w:val="22"/>
          <w:lang w:val="en-US" w:eastAsia="id-ID"/>
        </w:rPr>
        <w:t>kategori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seperti</w:t>
      </w:r>
      <w:proofErr w:type="spellEnd"/>
      <w:r w:rsidRPr="001607BC">
        <w:rPr>
          <w:rFonts w:ascii="Centaur" w:eastAsiaTheme="minorHAnsi" w:hAnsi="Centaur" w:cs="Arial"/>
          <w:sz w:val="22"/>
          <w:lang w:val="en-US" w:eastAsia="id-ID"/>
        </w:rPr>
        <w:t xml:space="preserve"> yang </w:t>
      </w:r>
      <w:proofErr w:type="spellStart"/>
      <w:r w:rsidRPr="001607BC">
        <w:rPr>
          <w:rFonts w:ascii="Centaur" w:eastAsiaTheme="minorHAnsi" w:hAnsi="Centaur" w:cs="Arial"/>
          <w:sz w:val="22"/>
          <w:lang w:val="en-US" w:eastAsia="id-ID"/>
        </w:rPr>
        <w:t>tersaji</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dalam</w:t>
      </w:r>
      <w:proofErr w:type="spellEnd"/>
      <w:r w:rsidRPr="001607BC">
        <w:rPr>
          <w:rFonts w:ascii="Centaur" w:eastAsiaTheme="minorHAnsi" w:hAnsi="Centaur" w:cs="Arial"/>
          <w:sz w:val="22"/>
          <w:lang w:val="en-US" w:eastAsia="id-ID"/>
        </w:rPr>
        <w:t xml:space="preserve"> </w:t>
      </w:r>
      <w:proofErr w:type="spellStart"/>
      <w:r w:rsidRPr="001607BC">
        <w:rPr>
          <w:rFonts w:ascii="Centaur" w:eastAsiaTheme="minorHAnsi" w:hAnsi="Centaur" w:cs="Arial"/>
          <w:sz w:val="22"/>
          <w:lang w:val="en-US" w:eastAsia="id-ID"/>
        </w:rPr>
        <w:t>tabel</w:t>
      </w:r>
      <w:proofErr w:type="spellEnd"/>
      <w:r w:rsidRPr="001607BC">
        <w:rPr>
          <w:rFonts w:ascii="Centaur" w:eastAsiaTheme="minorHAnsi" w:hAnsi="Centaur" w:cs="Arial"/>
          <w:sz w:val="22"/>
          <w:lang w:val="en-US" w:eastAsia="id-ID"/>
        </w:rPr>
        <w:t xml:space="preserve"> 5.</w:t>
      </w:r>
    </w:p>
    <w:p w14:paraId="35D2A88F" w14:textId="7DB15A1B" w:rsidR="002C2726" w:rsidRDefault="002C2726" w:rsidP="001607BC">
      <w:pPr>
        <w:jc w:val="both"/>
        <w:rPr>
          <w:rFonts w:ascii="Centaur" w:eastAsiaTheme="minorHAnsi" w:hAnsi="Centaur" w:cs="Arial"/>
          <w:sz w:val="22"/>
          <w:lang w:val="en-US" w:eastAsia="id-ID"/>
        </w:rPr>
      </w:pPr>
      <w:proofErr w:type="spellStart"/>
      <w:r w:rsidRPr="00120CF4">
        <w:rPr>
          <w:rFonts w:ascii="Centaur" w:eastAsiaTheme="minorHAnsi" w:hAnsi="Centaur" w:cs="Arial"/>
          <w:b/>
          <w:bCs/>
          <w:sz w:val="22"/>
          <w:lang w:val="en-US" w:eastAsia="id-ID"/>
        </w:rPr>
        <w:t>Tabel</w:t>
      </w:r>
      <w:proofErr w:type="spellEnd"/>
      <w:r w:rsidRPr="00120CF4">
        <w:rPr>
          <w:rFonts w:ascii="Centaur" w:eastAsiaTheme="minorHAnsi" w:hAnsi="Centaur" w:cs="Arial"/>
          <w:b/>
          <w:bCs/>
          <w:sz w:val="22"/>
          <w:lang w:val="en-US" w:eastAsia="id-ID"/>
        </w:rPr>
        <w:t xml:space="preserve"> 5.</w:t>
      </w:r>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Kategori</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daya</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hambat</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ditinjau</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dari</w:t>
      </w:r>
      <w:proofErr w:type="spellEnd"/>
      <w:r w:rsidRPr="002C2726">
        <w:rPr>
          <w:rFonts w:ascii="Centaur" w:eastAsiaTheme="minorHAnsi" w:hAnsi="Centaur" w:cs="Arial"/>
          <w:sz w:val="22"/>
          <w:lang w:val="en-US" w:eastAsia="id-ID"/>
        </w:rPr>
        <w:t xml:space="preserve"> diameter zona </w:t>
      </w:r>
      <w:proofErr w:type="spellStart"/>
      <w:r w:rsidRPr="002C2726">
        <w:rPr>
          <w:rFonts w:ascii="Centaur" w:eastAsiaTheme="minorHAnsi" w:hAnsi="Centaur" w:cs="Arial"/>
          <w:sz w:val="22"/>
          <w:lang w:val="en-US" w:eastAsia="id-ID"/>
        </w:rPr>
        <w:t>hambat</w:t>
      </w:r>
      <w:proofErr w:type="spellEnd"/>
    </w:p>
    <w:tbl>
      <w:tblPr>
        <w:tblW w:w="0" w:type="auto"/>
        <w:tblInd w:w="-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18"/>
        <w:gridCol w:w="1970"/>
      </w:tblGrid>
      <w:tr w:rsidR="002C2726" w:rsidRPr="002C2726" w14:paraId="6C4A8FF4" w14:textId="77777777" w:rsidTr="007D09AB">
        <w:trPr>
          <w:trHeight w:val="318"/>
        </w:trPr>
        <w:tc>
          <w:tcPr>
            <w:tcW w:w="1918" w:type="dxa"/>
            <w:shd w:val="clear" w:color="auto" w:fill="auto"/>
            <w:hideMark/>
          </w:tcPr>
          <w:p w14:paraId="2B8770AC"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Diameter</w:t>
            </w:r>
          </w:p>
        </w:tc>
        <w:tc>
          <w:tcPr>
            <w:tcW w:w="1970" w:type="dxa"/>
            <w:shd w:val="clear" w:color="auto" w:fill="auto"/>
            <w:hideMark/>
          </w:tcPr>
          <w:p w14:paraId="05FA3EDE"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Respon Hambatan Pertumbuhan</w:t>
            </w:r>
          </w:p>
        </w:tc>
      </w:tr>
      <w:tr w:rsidR="002C2726" w:rsidRPr="002C2726" w14:paraId="2B7D427C" w14:textId="77777777" w:rsidTr="007D09AB">
        <w:trPr>
          <w:trHeight w:val="163"/>
        </w:trPr>
        <w:tc>
          <w:tcPr>
            <w:tcW w:w="1918" w:type="dxa"/>
            <w:shd w:val="clear" w:color="auto" w:fill="auto"/>
            <w:hideMark/>
          </w:tcPr>
          <w:p w14:paraId="03818485"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&lt;5 mm</w:t>
            </w:r>
          </w:p>
        </w:tc>
        <w:tc>
          <w:tcPr>
            <w:tcW w:w="1970" w:type="dxa"/>
            <w:shd w:val="clear" w:color="auto" w:fill="auto"/>
            <w:hideMark/>
          </w:tcPr>
          <w:p w14:paraId="1AC5A5FB"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Lemah</w:t>
            </w:r>
          </w:p>
        </w:tc>
      </w:tr>
      <w:tr w:rsidR="002C2726" w:rsidRPr="002C2726" w14:paraId="397DFE22" w14:textId="77777777" w:rsidTr="007D09AB">
        <w:trPr>
          <w:trHeight w:val="81"/>
        </w:trPr>
        <w:tc>
          <w:tcPr>
            <w:tcW w:w="1918" w:type="dxa"/>
            <w:shd w:val="clear" w:color="auto" w:fill="auto"/>
            <w:hideMark/>
          </w:tcPr>
          <w:p w14:paraId="7F6C60A4"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6-10 mm</w:t>
            </w:r>
          </w:p>
        </w:tc>
        <w:tc>
          <w:tcPr>
            <w:tcW w:w="1970" w:type="dxa"/>
            <w:shd w:val="clear" w:color="auto" w:fill="auto"/>
            <w:hideMark/>
          </w:tcPr>
          <w:p w14:paraId="7BC46C5C"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Sedang</w:t>
            </w:r>
          </w:p>
        </w:tc>
      </w:tr>
      <w:tr w:rsidR="002C2726" w:rsidRPr="002C2726" w14:paraId="315F6D57" w14:textId="77777777" w:rsidTr="007D09AB">
        <w:trPr>
          <w:trHeight w:val="315"/>
        </w:trPr>
        <w:tc>
          <w:tcPr>
            <w:tcW w:w="1918" w:type="dxa"/>
            <w:shd w:val="clear" w:color="auto" w:fill="auto"/>
            <w:hideMark/>
          </w:tcPr>
          <w:p w14:paraId="318B29CE"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11-20 mm</w:t>
            </w:r>
          </w:p>
        </w:tc>
        <w:tc>
          <w:tcPr>
            <w:tcW w:w="1970" w:type="dxa"/>
            <w:shd w:val="clear" w:color="auto" w:fill="auto"/>
            <w:hideMark/>
          </w:tcPr>
          <w:p w14:paraId="42CF9A4E"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Kuat</w:t>
            </w:r>
          </w:p>
        </w:tc>
      </w:tr>
      <w:tr w:rsidR="002C2726" w:rsidRPr="002C2726" w14:paraId="4E1EC855" w14:textId="77777777" w:rsidTr="007D09AB">
        <w:trPr>
          <w:trHeight w:val="129"/>
        </w:trPr>
        <w:tc>
          <w:tcPr>
            <w:tcW w:w="1918" w:type="dxa"/>
            <w:shd w:val="clear" w:color="auto" w:fill="auto"/>
            <w:hideMark/>
          </w:tcPr>
          <w:p w14:paraId="34F275A1"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&gt;21 mm</w:t>
            </w:r>
          </w:p>
        </w:tc>
        <w:tc>
          <w:tcPr>
            <w:tcW w:w="1970" w:type="dxa"/>
            <w:shd w:val="clear" w:color="auto" w:fill="auto"/>
            <w:hideMark/>
          </w:tcPr>
          <w:p w14:paraId="54975EDB" w14:textId="77777777" w:rsidR="002C2726" w:rsidRPr="002C2726" w:rsidRDefault="002C2726" w:rsidP="002C2726">
            <w:pPr>
              <w:spacing w:after="0" w:line="240" w:lineRule="auto"/>
              <w:ind w:hanging="14"/>
              <w:contextualSpacing/>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Sangat kuat</w:t>
            </w:r>
          </w:p>
        </w:tc>
      </w:tr>
    </w:tbl>
    <w:p w14:paraId="188CBF15" w14:textId="77777777" w:rsidR="002C2726" w:rsidRPr="002C2726" w:rsidRDefault="002C2726" w:rsidP="002C2726">
      <w:pPr>
        <w:jc w:val="both"/>
        <w:rPr>
          <w:rFonts w:ascii="Centaur" w:eastAsiaTheme="minorHAnsi" w:hAnsi="Centaur" w:cs="Arial"/>
          <w:sz w:val="22"/>
          <w:lang w:val="en-US" w:eastAsia="id-ID"/>
        </w:rPr>
      </w:pPr>
      <w:proofErr w:type="spellStart"/>
      <w:proofErr w:type="gramStart"/>
      <w:r w:rsidRPr="002C2726">
        <w:rPr>
          <w:rFonts w:ascii="Centaur" w:eastAsiaTheme="minorHAnsi" w:hAnsi="Centaur" w:cs="Arial"/>
          <w:sz w:val="22"/>
          <w:lang w:val="en-US" w:eastAsia="id-ID"/>
        </w:rPr>
        <w:t>Sumber</w:t>
      </w:r>
      <w:proofErr w:type="spellEnd"/>
      <w:r w:rsidRPr="002C2726">
        <w:rPr>
          <w:rFonts w:ascii="Centaur" w:eastAsiaTheme="minorHAnsi" w:hAnsi="Centaur" w:cs="Arial"/>
          <w:sz w:val="22"/>
          <w:lang w:val="en-US" w:eastAsia="id-ID"/>
        </w:rPr>
        <w:t xml:space="preserve"> :</w:t>
      </w:r>
      <w:proofErr w:type="gramEnd"/>
      <w:r w:rsidRPr="002C2726">
        <w:rPr>
          <w:rFonts w:ascii="Centaur" w:eastAsiaTheme="minorHAnsi" w:hAnsi="Centaur" w:cs="Arial"/>
          <w:sz w:val="22"/>
          <w:lang w:val="en-US" w:eastAsia="id-ID"/>
        </w:rPr>
        <w:t xml:space="preserve"> Stout </w:t>
      </w:r>
      <w:proofErr w:type="spellStart"/>
      <w:r w:rsidRPr="002C2726">
        <w:rPr>
          <w:rFonts w:ascii="Centaur" w:eastAsiaTheme="minorHAnsi" w:hAnsi="Centaur" w:cs="Arial"/>
          <w:sz w:val="22"/>
          <w:lang w:val="en-US" w:eastAsia="id-ID"/>
        </w:rPr>
        <w:t>dalam</w:t>
      </w:r>
      <w:proofErr w:type="spellEnd"/>
      <w:r w:rsidRPr="002C2726">
        <w:rPr>
          <w:rFonts w:ascii="Centaur" w:eastAsiaTheme="minorHAnsi" w:hAnsi="Centaur" w:cs="Arial"/>
          <w:sz w:val="22"/>
          <w:lang w:val="en-US" w:eastAsia="id-ID"/>
        </w:rPr>
        <w:t xml:space="preserve"> Menon dan </w:t>
      </w:r>
      <w:proofErr w:type="spellStart"/>
      <w:r w:rsidRPr="002C2726">
        <w:rPr>
          <w:rFonts w:ascii="Centaur" w:eastAsiaTheme="minorHAnsi" w:hAnsi="Centaur" w:cs="Arial"/>
          <w:sz w:val="22"/>
          <w:lang w:val="en-US" w:eastAsia="id-ID"/>
        </w:rPr>
        <w:t>Satria</w:t>
      </w:r>
      <w:proofErr w:type="spellEnd"/>
      <w:r w:rsidRPr="002C2726">
        <w:rPr>
          <w:rFonts w:ascii="Centaur" w:eastAsiaTheme="minorHAnsi" w:hAnsi="Centaur" w:cs="Arial"/>
          <w:sz w:val="22"/>
          <w:lang w:val="en-US" w:eastAsia="id-ID"/>
        </w:rPr>
        <w:t>, 2015.</w:t>
      </w:r>
    </w:p>
    <w:p w14:paraId="793741D0" w14:textId="579439FC" w:rsidR="001607BC" w:rsidRDefault="002C2726" w:rsidP="002C2726">
      <w:pPr>
        <w:jc w:val="both"/>
        <w:rPr>
          <w:rFonts w:ascii="Centaur" w:eastAsiaTheme="minorHAnsi" w:hAnsi="Centaur" w:cs="Arial"/>
          <w:sz w:val="22"/>
          <w:lang w:val="en-US" w:eastAsia="id-ID"/>
        </w:rPr>
      </w:pPr>
      <w:proofErr w:type="spellStart"/>
      <w:r w:rsidRPr="002C2726">
        <w:rPr>
          <w:rFonts w:ascii="Centaur" w:eastAsiaTheme="minorHAnsi" w:hAnsi="Centaur" w:cs="Arial"/>
          <w:sz w:val="22"/>
          <w:lang w:val="en-US" w:eastAsia="id-ID"/>
        </w:rPr>
        <w:t>Berdasarkan</w:t>
      </w:r>
      <w:proofErr w:type="spellEnd"/>
      <w:r w:rsidRPr="002C2726">
        <w:rPr>
          <w:rFonts w:ascii="Centaur" w:eastAsiaTheme="minorHAnsi" w:hAnsi="Centaur" w:cs="Arial"/>
          <w:sz w:val="22"/>
          <w:lang w:val="en-US" w:eastAsia="id-ID"/>
        </w:rPr>
        <w:t xml:space="preserve"> uji </w:t>
      </w:r>
      <w:proofErr w:type="spellStart"/>
      <w:r w:rsidRPr="002C2726">
        <w:rPr>
          <w:rFonts w:ascii="Centaur" w:eastAsiaTheme="minorHAnsi" w:hAnsi="Centaur" w:cs="Arial"/>
          <w:sz w:val="22"/>
          <w:lang w:val="en-US" w:eastAsia="id-ID"/>
        </w:rPr>
        <w:t>daya</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hambat</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bakteri</w:t>
      </w:r>
      <w:proofErr w:type="spellEnd"/>
      <w:r w:rsidRPr="002C2726">
        <w:rPr>
          <w:rFonts w:ascii="Centaur" w:eastAsiaTheme="minorHAnsi" w:hAnsi="Centaur" w:cs="Arial"/>
          <w:sz w:val="22"/>
          <w:lang w:val="en-US" w:eastAsia="id-ID"/>
        </w:rPr>
        <w:t xml:space="preserve"> Staphylococcus aureus </w:t>
      </w:r>
      <w:proofErr w:type="spellStart"/>
      <w:r w:rsidRPr="002C2726">
        <w:rPr>
          <w:rFonts w:ascii="Centaur" w:eastAsiaTheme="minorHAnsi" w:hAnsi="Centaur" w:cs="Arial"/>
          <w:sz w:val="22"/>
          <w:lang w:val="en-US" w:eastAsia="id-ID"/>
        </w:rPr>
        <w:t>dalam</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beragam</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konsentrasi</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disajikan</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dalam</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tabel</w:t>
      </w:r>
      <w:proofErr w:type="spellEnd"/>
      <w:r w:rsidRPr="002C2726">
        <w:rPr>
          <w:rFonts w:ascii="Centaur" w:eastAsiaTheme="minorHAnsi" w:hAnsi="Centaur" w:cs="Arial"/>
          <w:sz w:val="22"/>
          <w:lang w:val="en-US" w:eastAsia="id-ID"/>
        </w:rPr>
        <w:t xml:space="preserve"> 6</w:t>
      </w:r>
    </w:p>
    <w:p w14:paraId="6332F662" w14:textId="21DBAAAE" w:rsidR="002C2726" w:rsidRPr="00024E7B" w:rsidRDefault="002C2726" w:rsidP="00024E7B">
      <w:pPr>
        <w:jc w:val="both"/>
        <w:rPr>
          <w:rFonts w:ascii="Centaur" w:eastAsiaTheme="minorHAnsi" w:hAnsi="Centaur" w:cs="Arial"/>
          <w:sz w:val="22"/>
          <w:lang w:val="en-US" w:eastAsia="id-ID"/>
        </w:rPr>
      </w:pPr>
      <w:proofErr w:type="spellStart"/>
      <w:r w:rsidRPr="00120CF4">
        <w:rPr>
          <w:rFonts w:ascii="Centaur" w:eastAsiaTheme="minorHAnsi" w:hAnsi="Centaur" w:cs="Arial"/>
          <w:b/>
          <w:bCs/>
          <w:sz w:val="22"/>
          <w:lang w:val="en-US" w:eastAsia="id-ID"/>
        </w:rPr>
        <w:t>Tabel</w:t>
      </w:r>
      <w:proofErr w:type="spellEnd"/>
      <w:r w:rsidRPr="00120CF4">
        <w:rPr>
          <w:rFonts w:ascii="Centaur" w:eastAsiaTheme="minorHAnsi" w:hAnsi="Centaur" w:cs="Arial"/>
          <w:b/>
          <w:bCs/>
          <w:sz w:val="22"/>
          <w:lang w:val="en-US" w:eastAsia="id-ID"/>
        </w:rPr>
        <w:t xml:space="preserve"> 6.</w:t>
      </w:r>
      <w:r w:rsidRPr="002C2726">
        <w:rPr>
          <w:rFonts w:ascii="Centaur" w:eastAsiaTheme="minorHAnsi" w:hAnsi="Centaur" w:cs="Arial"/>
          <w:sz w:val="22"/>
          <w:lang w:val="en-US" w:eastAsia="id-ID"/>
        </w:rPr>
        <w:t xml:space="preserve"> Hasil Uji </w:t>
      </w:r>
      <w:proofErr w:type="spellStart"/>
      <w:r w:rsidRPr="002C2726">
        <w:rPr>
          <w:rFonts w:ascii="Centaur" w:eastAsiaTheme="minorHAnsi" w:hAnsi="Centaur" w:cs="Arial"/>
          <w:sz w:val="22"/>
          <w:lang w:val="en-US" w:eastAsia="id-ID"/>
        </w:rPr>
        <w:t>Daya</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Hambat</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Ekstrak</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Daun</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Pegagan</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Centella</w:t>
      </w:r>
      <w:proofErr w:type="spellEnd"/>
      <w:r w:rsidRPr="002C2726">
        <w:rPr>
          <w:rFonts w:ascii="Centaur" w:eastAsiaTheme="minorHAnsi" w:hAnsi="Centaur" w:cs="Arial"/>
          <w:sz w:val="22"/>
          <w:lang w:val="en-US" w:eastAsia="id-ID"/>
        </w:rPr>
        <w:t xml:space="preserve"> asiatica) </w:t>
      </w:r>
      <w:proofErr w:type="spellStart"/>
      <w:r w:rsidRPr="002C2726">
        <w:rPr>
          <w:rFonts w:ascii="Centaur" w:eastAsiaTheme="minorHAnsi" w:hAnsi="Centaur" w:cs="Arial"/>
          <w:sz w:val="22"/>
          <w:lang w:val="en-US" w:eastAsia="id-ID"/>
        </w:rPr>
        <w:t>Berdasarkan</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Kategori</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Respon</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Hambat</w:t>
      </w:r>
      <w:proofErr w:type="spellEnd"/>
      <w:r w:rsidRPr="002C2726">
        <w:rPr>
          <w:rFonts w:ascii="Centaur" w:eastAsiaTheme="minorHAnsi" w:hAnsi="Centaur" w:cs="Arial"/>
          <w:sz w:val="22"/>
          <w:lang w:val="en-US" w:eastAsia="id-ID"/>
        </w:rPr>
        <w:t xml:space="preserve"> </w:t>
      </w:r>
      <w:proofErr w:type="spellStart"/>
      <w:r w:rsidRPr="002C2726">
        <w:rPr>
          <w:rFonts w:ascii="Centaur" w:eastAsiaTheme="minorHAnsi" w:hAnsi="Centaur" w:cs="Arial"/>
          <w:sz w:val="22"/>
          <w:lang w:val="en-US" w:eastAsia="id-ID"/>
        </w:rPr>
        <w:t>Pertumbuhan</w:t>
      </w:r>
      <w:proofErr w:type="spellEnd"/>
    </w:p>
    <w:tbl>
      <w:tblPr>
        <w:tblW w:w="0" w:type="auto"/>
        <w:tblInd w:w="-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062"/>
        <w:gridCol w:w="1476"/>
      </w:tblGrid>
      <w:tr w:rsidR="002C2726" w:rsidRPr="002C2726" w14:paraId="7F1EB2F1" w14:textId="77777777" w:rsidTr="007D09AB">
        <w:trPr>
          <w:trHeight w:val="459"/>
        </w:trPr>
        <w:tc>
          <w:tcPr>
            <w:tcW w:w="1350" w:type="dxa"/>
            <w:shd w:val="clear" w:color="auto" w:fill="auto"/>
            <w:hideMark/>
          </w:tcPr>
          <w:p w14:paraId="26BC9280"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Konsentrasi (%)</w:t>
            </w:r>
          </w:p>
        </w:tc>
        <w:tc>
          <w:tcPr>
            <w:tcW w:w="1062" w:type="dxa"/>
            <w:shd w:val="clear" w:color="auto" w:fill="auto"/>
            <w:hideMark/>
          </w:tcPr>
          <w:p w14:paraId="2B4CF0EC"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Diameter (mm)</w:t>
            </w:r>
          </w:p>
        </w:tc>
        <w:tc>
          <w:tcPr>
            <w:tcW w:w="1476" w:type="dxa"/>
            <w:shd w:val="clear" w:color="auto" w:fill="auto"/>
            <w:hideMark/>
          </w:tcPr>
          <w:p w14:paraId="41C35EF5"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Kategori respon hambat pertumbuhan</w:t>
            </w:r>
          </w:p>
        </w:tc>
      </w:tr>
      <w:tr w:rsidR="002C2726" w:rsidRPr="002C2726" w14:paraId="4ED991A2" w14:textId="77777777" w:rsidTr="002C2726">
        <w:trPr>
          <w:trHeight w:val="329"/>
        </w:trPr>
        <w:tc>
          <w:tcPr>
            <w:tcW w:w="1350" w:type="dxa"/>
            <w:shd w:val="clear" w:color="auto" w:fill="auto"/>
            <w:hideMark/>
          </w:tcPr>
          <w:p w14:paraId="57C3D4DD"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20%</w:t>
            </w:r>
          </w:p>
        </w:tc>
        <w:tc>
          <w:tcPr>
            <w:tcW w:w="1062" w:type="dxa"/>
            <w:shd w:val="clear" w:color="auto" w:fill="auto"/>
          </w:tcPr>
          <w:p w14:paraId="0ECA124E" w14:textId="736F4AC2"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024E7B">
              <w:rPr>
                <w:rFonts w:ascii="Centaur" w:hAnsi="Centaur"/>
                <w:sz w:val="22"/>
              </w:rPr>
              <w:t>15</w:t>
            </w:r>
          </w:p>
        </w:tc>
        <w:tc>
          <w:tcPr>
            <w:tcW w:w="1476" w:type="dxa"/>
            <w:shd w:val="clear" w:color="auto" w:fill="auto"/>
            <w:hideMark/>
          </w:tcPr>
          <w:p w14:paraId="792D0303" w14:textId="6EE623BA" w:rsidR="002C2726" w:rsidRPr="002C2726" w:rsidRDefault="002C2726" w:rsidP="002C2726">
            <w:pPr>
              <w:spacing w:after="0" w:line="240" w:lineRule="auto"/>
              <w:ind w:left="10" w:hanging="10"/>
              <w:jc w:val="center"/>
              <w:rPr>
                <w:rFonts w:ascii="Centaur" w:eastAsia="Times New Roman" w:hAnsi="Centaur" w:cs="Arial"/>
                <w:color w:val="000000"/>
                <w:sz w:val="22"/>
                <w:lang w:val="en-US" w:eastAsia="id-ID"/>
              </w:rPr>
            </w:pPr>
            <w:proofErr w:type="spellStart"/>
            <w:r>
              <w:rPr>
                <w:rFonts w:ascii="Centaur" w:eastAsia="Times New Roman" w:hAnsi="Centaur" w:cs="Arial"/>
                <w:color w:val="000000"/>
                <w:sz w:val="22"/>
                <w:lang w:val="en-US" w:eastAsia="id-ID"/>
              </w:rPr>
              <w:t>kuat</w:t>
            </w:r>
            <w:proofErr w:type="spellEnd"/>
          </w:p>
        </w:tc>
      </w:tr>
      <w:tr w:rsidR="002C2726" w:rsidRPr="002C2726" w14:paraId="0A51254C" w14:textId="77777777" w:rsidTr="002C2726">
        <w:tc>
          <w:tcPr>
            <w:tcW w:w="1350" w:type="dxa"/>
            <w:shd w:val="clear" w:color="auto" w:fill="auto"/>
            <w:hideMark/>
          </w:tcPr>
          <w:p w14:paraId="0BB4E453"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40%</w:t>
            </w:r>
          </w:p>
        </w:tc>
        <w:tc>
          <w:tcPr>
            <w:tcW w:w="1062" w:type="dxa"/>
            <w:shd w:val="clear" w:color="auto" w:fill="auto"/>
          </w:tcPr>
          <w:p w14:paraId="35A7E9EB" w14:textId="0F93DF8D"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024E7B">
              <w:rPr>
                <w:rFonts w:ascii="Centaur" w:hAnsi="Centaur"/>
                <w:sz w:val="22"/>
              </w:rPr>
              <w:t>17,6</w:t>
            </w:r>
          </w:p>
        </w:tc>
        <w:tc>
          <w:tcPr>
            <w:tcW w:w="1476" w:type="dxa"/>
            <w:shd w:val="clear" w:color="auto" w:fill="auto"/>
            <w:hideMark/>
          </w:tcPr>
          <w:p w14:paraId="05C5A4D5" w14:textId="105116A2" w:rsidR="002C2726" w:rsidRPr="002C2726" w:rsidRDefault="002C2726" w:rsidP="002C2726">
            <w:pPr>
              <w:spacing w:after="0" w:line="240" w:lineRule="auto"/>
              <w:ind w:left="10" w:hanging="10"/>
              <w:jc w:val="center"/>
              <w:rPr>
                <w:rFonts w:ascii="Centaur" w:eastAsia="Times New Roman" w:hAnsi="Centaur" w:cs="Arial"/>
                <w:color w:val="000000"/>
                <w:sz w:val="22"/>
                <w:lang w:val="en-US" w:eastAsia="id-ID"/>
              </w:rPr>
            </w:pPr>
            <w:proofErr w:type="spellStart"/>
            <w:r>
              <w:rPr>
                <w:rFonts w:ascii="Centaur" w:eastAsia="Times New Roman" w:hAnsi="Centaur" w:cs="Arial"/>
                <w:color w:val="000000"/>
                <w:sz w:val="22"/>
                <w:lang w:val="en-US" w:eastAsia="id-ID"/>
              </w:rPr>
              <w:t>kuat</w:t>
            </w:r>
            <w:proofErr w:type="spellEnd"/>
          </w:p>
        </w:tc>
      </w:tr>
      <w:tr w:rsidR="002C2726" w:rsidRPr="002C2726" w14:paraId="593CAAB4" w14:textId="77777777" w:rsidTr="002C2726">
        <w:tc>
          <w:tcPr>
            <w:tcW w:w="1350" w:type="dxa"/>
            <w:shd w:val="clear" w:color="auto" w:fill="auto"/>
            <w:hideMark/>
          </w:tcPr>
          <w:p w14:paraId="661084A3"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60%</w:t>
            </w:r>
          </w:p>
        </w:tc>
        <w:tc>
          <w:tcPr>
            <w:tcW w:w="1062" w:type="dxa"/>
            <w:shd w:val="clear" w:color="auto" w:fill="auto"/>
          </w:tcPr>
          <w:p w14:paraId="22BD4B9D" w14:textId="36F3ED6E"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024E7B">
              <w:rPr>
                <w:rFonts w:ascii="Centaur" w:hAnsi="Centaur"/>
                <w:sz w:val="22"/>
              </w:rPr>
              <w:t>20</w:t>
            </w:r>
          </w:p>
        </w:tc>
        <w:tc>
          <w:tcPr>
            <w:tcW w:w="1476" w:type="dxa"/>
            <w:shd w:val="clear" w:color="auto" w:fill="auto"/>
            <w:hideMark/>
          </w:tcPr>
          <w:p w14:paraId="530A9D2D" w14:textId="61B2D9D1" w:rsidR="002C2726" w:rsidRPr="002C2726" w:rsidRDefault="002C2726" w:rsidP="002C2726">
            <w:pPr>
              <w:spacing w:after="0" w:line="240" w:lineRule="auto"/>
              <w:ind w:left="10" w:hanging="10"/>
              <w:rPr>
                <w:rFonts w:ascii="Centaur" w:eastAsia="Times New Roman" w:hAnsi="Centaur" w:cs="Arial"/>
                <w:color w:val="000000"/>
                <w:sz w:val="22"/>
                <w:lang w:val="en-US" w:eastAsia="id-ID"/>
              </w:rPr>
            </w:pPr>
            <w:r>
              <w:rPr>
                <w:rFonts w:ascii="Centaur" w:eastAsia="Times New Roman" w:hAnsi="Centaur" w:cs="Arial"/>
                <w:color w:val="000000"/>
                <w:sz w:val="22"/>
                <w:lang w:val="en-US" w:eastAsia="id-ID"/>
              </w:rPr>
              <w:t xml:space="preserve">        </w:t>
            </w:r>
            <w:proofErr w:type="spellStart"/>
            <w:r>
              <w:rPr>
                <w:rFonts w:ascii="Centaur" w:eastAsia="Times New Roman" w:hAnsi="Centaur" w:cs="Arial"/>
                <w:color w:val="000000"/>
                <w:sz w:val="22"/>
                <w:lang w:val="en-US" w:eastAsia="id-ID"/>
              </w:rPr>
              <w:t>kuat</w:t>
            </w:r>
            <w:proofErr w:type="spellEnd"/>
          </w:p>
        </w:tc>
      </w:tr>
      <w:tr w:rsidR="002C2726" w:rsidRPr="002C2726" w14:paraId="67790EBF" w14:textId="77777777" w:rsidTr="002C2726">
        <w:tc>
          <w:tcPr>
            <w:tcW w:w="1350" w:type="dxa"/>
            <w:shd w:val="clear" w:color="auto" w:fill="auto"/>
            <w:hideMark/>
          </w:tcPr>
          <w:p w14:paraId="076D8FB0"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80%</w:t>
            </w:r>
          </w:p>
        </w:tc>
        <w:tc>
          <w:tcPr>
            <w:tcW w:w="1062" w:type="dxa"/>
            <w:shd w:val="clear" w:color="auto" w:fill="auto"/>
          </w:tcPr>
          <w:p w14:paraId="112E13AE" w14:textId="46E85A32"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024E7B">
              <w:rPr>
                <w:rFonts w:ascii="Centaur" w:hAnsi="Centaur"/>
                <w:sz w:val="22"/>
              </w:rPr>
              <w:t>21,6</w:t>
            </w:r>
          </w:p>
        </w:tc>
        <w:tc>
          <w:tcPr>
            <w:tcW w:w="1476" w:type="dxa"/>
            <w:shd w:val="clear" w:color="auto" w:fill="auto"/>
            <w:hideMark/>
          </w:tcPr>
          <w:p w14:paraId="2FB5AB4A" w14:textId="42E2E904" w:rsidR="002C2726" w:rsidRPr="002C2726" w:rsidRDefault="002C2726" w:rsidP="002C2726">
            <w:pPr>
              <w:spacing w:after="0" w:line="240" w:lineRule="auto"/>
              <w:ind w:left="10" w:hanging="10"/>
              <w:jc w:val="center"/>
              <w:rPr>
                <w:rFonts w:ascii="Centaur" w:eastAsia="Times New Roman" w:hAnsi="Centaur" w:cs="Arial"/>
                <w:color w:val="000000"/>
                <w:sz w:val="22"/>
                <w:lang w:val="en-US" w:eastAsia="id-ID"/>
              </w:rPr>
            </w:pPr>
            <w:proofErr w:type="spellStart"/>
            <w:r>
              <w:rPr>
                <w:rFonts w:ascii="Centaur" w:eastAsia="Times New Roman" w:hAnsi="Centaur" w:cs="Arial"/>
                <w:color w:val="000000"/>
                <w:sz w:val="22"/>
                <w:lang w:val="en-US" w:eastAsia="id-ID"/>
              </w:rPr>
              <w:t>Sangat</w:t>
            </w:r>
            <w:proofErr w:type="spellEnd"/>
            <w:r>
              <w:rPr>
                <w:rFonts w:ascii="Centaur" w:eastAsia="Times New Roman" w:hAnsi="Centaur" w:cs="Arial"/>
                <w:color w:val="000000"/>
                <w:sz w:val="22"/>
                <w:lang w:val="en-US" w:eastAsia="id-ID"/>
              </w:rPr>
              <w:t xml:space="preserve"> </w:t>
            </w:r>
            <w:proofErr w:type="spellStart"/>
            <w:r>
              <w:rPr>
                <w:rFonts w:ascii="Centaur" w:eastAsia="Times New Roman" w:hAnsi="Centaur" w:cs="Arial"/>
                <w:color w:val="000000"/>
                <w:sz w:val="22"/>
                <w:lang w:val="en-US" w:eastAsia="id-ID"/>
              </w:rPr>
              <w:t>kuat</w:t>
            </w:r>
            <w:proofErr w:type="spellEnd"/>
          </w:p>
        </w:tc>
      </w:tr>
      <w:tr w:rsidR="002C2726" w:rsidRPr="002C2726" w14:paraId="24F2A3F0" w14:textId="77777777" w:rsidTr="002C2726">
        <w:tc>
          <w:tcPr>
            <w:tcW w:w="1350" w:type="dxa"/>
            <w:shd w:val="clear" w:color="auto" w:fill="auto"/>
            <w:hideMark/>
          </w:tcPr>
          <w:p w14:paraId="2A379F90" w14:textId="77777777"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2C2726">
              <w:rPr>
                <w:rFonts w:ascii="Centaur" w:eastAsia="Times New Roman" w:hAnsi="Centaur" w:cs="Arial"/>
                <w:color w:val="000000"/>
                <w:sz w:val="22"/>
                <w:lang w:eastAsia="id-ID"/>
              </w:rPr>
              <w:t>100%</w:t>
            </w:r>
          </w:p>
        </w:tc>
        <w:tc>
          <w:tcPr>
            <w:tcW w:w="1062" w:type="dxa"/>
            <w:shd w:val="clear" w:color="auto" w:fill="auto"/>
          </w:tcPr>
          <w:p w14:paraId="32F1198D" w14:textId="5AD903B5" w:rsidR="002C2726" w:rsidRPr="002C2726" w:rsidRDefault="002C2726" w:rsidP="002C2726">
            <w:pPr>
              <w:spacing w:after="0" w:line="240" w:lineRule="auto"/>
              <w:ind w:left="10" w:hanging="10"/>
              <w:jc w:val="center"/>
              <w:rPr>
                <w:rFonts w:ascii="Centaur" w:eastAsia="Times New Roman" w:hAnsi="Centaur" w:cs="Arial"/>
                <w:color w:val="000000"/>
                <w:sz w:val="22"/>
                <w:lang w:eastAsia="id-ID"/>
              </w:rPr>
            </w:pPr>
            <w:r w:rsidRPr="00024E7B">
              <w:rPr>
                <w:rFonts w:ascii="Centaur" w:hAnsi="Centaur"/>
                <w:sz w:val="22"/>
              </w:rPr>
              <w:t>25</w:t>
            </w:r>
          </w:p>
        </w:tc>
        <w:tc>
          <w:tcPr>
            <w:tcW w:w="1476" w:type="dxa"/>
            <w:shd w:val="clear" w:color="auto" w:fill="auto"/>
            <w:hideMark/>
          </w:tcPr>
          <w:p w14:paraId="666DFF93" w14:textId="01EDB3F5" w:rsidR="002C2726" w:rsidRPr="002C2726" w:rsidRDefault="002C2726" w:rsidP="002C2726">
            <w:pPr>
              <w:spacing w:after="0" w:line="240" w:lineRule="auto"/>
              <w:ind w:left="10" w:hanging="10"/>
              <w:jc w:val="center"/>
              <w:rPr>
                <w:rFonts w:ascii="Centaur" w:eastAsia="Times New Roman" w:hAnsi="Centaur" w:cs="Arial"/>
                <w:color w:val="000000"/>
                <w:sz w:val="22"/>
                <w:lang w:val="en-US" w:eastAsia="id-ID"/>
              </w:rPr>
            </w:pPr>
            <w:proofErr w:type="spellStart"/>
            <w:r>
              <w:rPr>
                <w:rFonts w:ascii="Centaur" w:eastAsia="Times New Roman" w:hAnsi="Centaur" w:cs="Arial"/>
                <w:color w:val="000000"/>
                <w:sz w:val="22"/>
                <w:lang w:val="en-US" w:eastAsia="id-ID"/>
              </w:rPr>
              <w:t>Sangat</w:t>
            </w:r>
            <w:proofErr w:type="spellEnd"/>
            <w:r>
              <w:rPr>
                <w:rFonts w:ascii="Centaur" w:eastAsia="Times New Roman" w:hAnsi="Centaur" w:cs="Arial"/>
                <w:color w:val="000000"/>
                <w:sz w:val="22"/>
                <w:lang w:val="en-US" w:eastAsia="id-ID"/>
              </w:rPr>
              <w:t xml:space="preserve"> </w:t>
            </w:r>
            <w:proofErr w:type="spellStart"/>
            <w:r>
              <w:rPr>
                <w:rFonts w:ascii="Centaur" w:eastAsia="Times New Roman" w:hAnsi="Centaur" w:cs="Arial"/>
                <w:color w:val="000000"/>
                <w:sz w:val="22"/>
                <w:lang w:val="en-US" w:eastAsia="id-ID"/>
              </w:rPr>
              <w:t>kuat</w:t>
            </w:r>
            <w:proofErr w:type="spellEnd"/>
            <w:r>
              <w:rPr>
                <w:rFonts w:ascii="Centaur" w:eastAsia="Times New Roman" w:hAnsi="Centaur" w:cs="Arial"/>
                <w:color w:val="000000"/>
                <w:sz w:val="22"/>
                <w:lang w:val="en-US" w:eastAsia="id-ID"/>
              </w:rPr>
              <w:t xml:space="preserve"> </w:t>
            </w:r>
          </w:p>
        </w:tc>
      </w:tr>
    </w:tbl>
    <w:p w14:paraId="05C77321" w14:textId="12BCC162" w:rsidR="00BB03DB" w:rsidRDefault="00104C6A" w:rsidP="00BB03DB">
      <w:pPr>
        <w:jc w:val="both"/>
        <w:rPr>
          <w:rFonts w:ascii="Centaur" w:eastAsiaTheme="minorHAnsi" w:hAnsi="Centaur" w:cs="Arial"/>
          <w:sz w:val="22"/>
          <w:lang w:val="en-US" w:eastAsia="id-ID"/>
        </w:rPr>
      </w:pPr>
      <w:proofErr w:type="spellStart"/>
      <w:r w:rsidRPr="00104C6A">
        <w:rPr>
          <w:rFonts w:ascii="Centaur" w:eastAsiaTheme="minorHAnsi" w:hAnsi="Centaur" w:cs="Arial"/>
          <w:sz w:val="22"/>
          <w:lang w:val="en-US" w:eastAsia="id-ID"/>
        </w:rPr>
        <w:t>Berdasarkan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Tabel</w:t>
      </w:r>
      <w:proofErr w:type="spellEnd"/>
      <w:r w:rsidRPr="00104C6A">
        <w:rPr>
          <w:rFonts w:ascii="Centaur" w:eastAsiaTheme="minorHAnsi" w:hAnsi="Centaur" w:cs="Arial"/>
          <w:sz w:val="22"/>
          <w:lang w:val="en-US" w:eastAsia="id-ID"/>
        </w:rPr>
        <w:t xml:space="preserve"> 6. </w:t>
      </w:r>
      <w:proofErr w:type="spellStart"/>
      <w:r w:rsidRPr="00104C6A">
        <w:rPr>
          <w:rFonts w:ascii="Centaur" w:eastAsiaTheme="minorHAnsi" w:hAnsi="Centaur" w:cs="Arial"/>
          <w:sz w:val="22"/>
          <w:lang w:val="en-US" w:eastAsia="id-ID"/>
        </w:rPr>
        <w:t>diketahui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bahwa</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kategori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respon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hambat</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pertumbuhan</w:t>
      </w:r>
      <w:proofErr w:type="spellEnd"/>
      <w:r w:rsidRPr="00104C6A">
        <w:rPr>
          <w:rFonts w:ascii="Centaur" w:eastAsiaTheme="minorHAnsi" w:hAnsi="Centaur" w:cs="Arial"/>
          <w:sz w:val="22"/>
          <w:lang w:val="en-US" w:eastAsia="id-ID"/>
        </w:rPr>
        <w:t xml:space="preserve"> pada </w:t>
      </w:r>
      <w:proofErr w:type="spellStart"/>
      <w:r w:rsidRPr="00104C6A">
        <w:rPr>
          <w:rFonts w:ascii="Centaur" w:eastAsiaTheme="minorHAnsi" w:hAnsi="Centaur" w:cs="Arial"/>
          <w:sz w:val="22"/>
          <w:lang w:val="en-US" w:eastAsia="id-ID"/>
        </w:rPr>
        <w:t>berbagai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konsentrasi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ekstrak</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daun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pegagan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yaitu</w:t>
      </w:r>
      <w:proofErr w:type="spellEnd"/>
      <w:r w:rsidRPr="00104C6A">
        <w:rPr>
          <w:rFonts w:ascii="Centaur" w:eastAsiaTheme="minorHAnsi" w:hAnsi="Centaur" w:cs="Arial"/>
          <w:sz w:val="22"/>
          <w:lang w:val="en-US" w:eastAsia="id-ID"/>
        </w:rPr>
        <w:t xml:space="preserve"> pada </w:t>
      </w:r>
      <w:proofErr w:type="spellStart"/>
      <w:r w:rsidRPr="00104C6A">
        <w:rPr>
          <w:rFonts w:ascii="Centaur" w:eastAsiaTheme="minorHAnsi" w:hAnsi="Centaur" w:cs="Arial"/>
          <w:sz w:val="22"/>
          <w:lang w:val="en-US" w:eastAsia="id-ID"/>
        </w:rPr>
        <w:t>konsentrasi</w:t>
      </w:r>
      <w:proofErr w:type="spellEnd"/>
      <w:r w:rsidRPr="00104C6A">
        <w:rPr>
          <w:rFonts w:ascii="Centaur" w:eastAsiaTheme="minorHAnsi" w:hAnsi="Centaur" w:cs="Arial"/>
          <w:sz w:val="22"/>
          <w:lang w:val="en-US" w:eastAsia="id-ID"/>
        </w:rPr>
        <w:t xml:space="preserve"> 20%</w:t>
      </w:r>
      <w:r>
        <w:rPr>
          <w:rFonts w:ascii="Centaur" w:eastAsiaTheme="minorHAnsi" w:hAnsi="Centaur" w:cs="Arial"/>
          <w:sz w:val="22"/>
          <w:lang w:val="en-US" w:eastAsia="id-ID"/>
        </w:rPr>
        <w:t xml:space="preserve">, </w:t>
      </w:r>
      <w:r w:rsidRPr="00104C6A">
        <w:rPr>
          <w:rFonts w:ascii="Centaur" w:eastAsiaTheme="minorHAnsi" w:hAnsi="Centaur" w:cs="Arial"/>
          <w:sz w:val="22"/>
          <w:lang w:val="en-US" w:eastAsia="id-ID"/>
        </w:rPr>
        <w:t xml:space="preserve">40% </w:t>
      </w:r>
      <w:r>
        <w:rPr>
          <w:rFonts w:ascii="Centaur" w:eastAsiaTheme="minorHAnsi" w:hAnsi="Centaur" w:cs="Arial"/>
          <w:sz w:val="22"/>
          <w:lang w:val="en-US" w:eastAsia="id-ID"/>
        </w:rPr>
        <w:t xml:space="preserve">dan 60 </w:t>
      </w:r>
      <w:proofErr w:type="spellStart"/>
      <w:r w:rsidRPr="00104C6A">
        <w:rPr>
          <w:rFonts w:ascii="Centaur" w:eastAsiaTheme="minorHAnsi" w:hAnsi="Centaur" w:cs="Arial"/>
          <w:sz w:val="22"/>
          <w:lang w:val="en-US" w:eastAsia="id-ID"/>
        </w:rPr>
        <w:t>dengan</w:t>
      </w:r>
      <w:proofErr w:type="spellEnd"/>
      <w:r w:rsidRPr="00104C6A">
        <w:rPr>
          <w:rFonts w:ascii="Centaur" w:eastAsiaTheme="minorHAnsi" w:hAnsi="Centaur" w:cs="Arial"/>
          <w:sz w:val="22"/>
          <w:lang w:val="en-US" w:eastAsia="id-ID"/>
        </w:rPr>
        <w:t xml:space="preserve"> diameter masing-masing </w:t>
      </w:r>
      <w:proofErr w:type="spellStart"/>
      <w:r w:rsidRPr="00104C6A">
        <w:rPr>
          <w:rFonts w:ascii="Centaur" w:eastAsiaTheme="minorHAnsi" w:hAnsi="Centaur" w:cs="Arial"/>
          <w:sz w:val="22"/>
          <w:lang w:val="en-US" w:eastAsia="id-ID"/>
        </w:rPr>
        <w:t>sebesar</w:t>
      </w:r>
      <w:proofErr w:type="spellEnd"/>
      <w:r w:rsidRPr="00104C6A">
        <w:rPr>
          <w:rFonts w:ascii="Centaur" w:eastAsiaTheme="minorHAnsi" w:hAnsi="Centaur" w:cs="Arial"/>
          <w:sz w:val="22"/>
          <w:lang w:val="en-US" w:eastAsia="id-ID"/>
        </w:rPr>
        <w:t xml:space="preserve"> </w:t>
      </w:r>
      <w:r>
        <w:rPr>
          <w:rFonts w:ascii="Centaur" w:eastAsiaTheme="minorHAnsi" w:hAnsi="Centaur" w:cs="Arial"/>
          <w:sz w:val="22"/>
          <w:lang w:val="en-US" w:eastAsia="id-ID"/>
        </w:rPr>
        <w:t>15</w:t>
      </w:r>
      <w:r w:rsidRPr="00104C6A">
        <w:rPr>
          <w:rFonts w:ascii="Centaur" w:eastAsiaTheme="minorHAnsi" w:hAnsi="Centaur" w:cs="Arial"/>
          <w:sz w:val="22"/>
          <w:lang w:val="en-US" w:eastAsia="id-ID"/>
        </w:rPr>
        <w:t xml:space="preserve"> mm</w:t>
      </w:r>
      <w:r>
        <w:rPr>
          <w:rFonts w:ascii="Centaur" w:eastAsiaTheme="minorHAnsi" w:hAnsi="Centaur" w:cs="Arial"/>
          <w:sz w:val="22"/>
          <w:lang w:val="en-US" w:eastAsia="id-ID"/>
        </w:rPr>
        <w:t>, 17,6</w:t>
      </w:r>
      <w:r w:rsidRPr="00104C6A">
        <w:rPr>
          <w:rFonts w:ascii="Centaur" w:eastAsiaTheme="minorHAnsi" w:hAnsi="Centaur" w:cs="Arial"/>
          <w:sz w:val="22"/>
          <w:lang w:val="en-US" w:eastAsia="id-ID"/>
        </w:rPr>
        <w:t xml:space="preserve"> dan </w:t>
      </w:r>
      <w:r>
        <w:rPr>
          <w:rFonts w:ascii="Centaur" w:eastAsiaTheme="minorHAnsi" w:hAnsi="Centaur" w:cs="Arial"/>
          <w:sz w:val="22"/>
          <w:lang w:val="en-US" w:eastAsia="id-ID"/>
        </w:rPr>
        <w:t>20</w:t>
      </w:r>
      <w:r w:rsidRPr="00104C6A">
        <w:rPr>
          <w:rFonts w:ascii="Centaur" w:eastAsiaTheme="minorHAnsi" w:hAnsi="Centaur" w:cs="Arial"/>
          <w:sz w:val="22"/>
          <w:lang w:val="en-US" w:eastAsia="id-ID"/>
        </w:rPr>
        <w:t xml:space="preserve"> mm</w:t>
      </w:r>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termasuk</w:t>
      </w:r>
      <w:proofErr w:type="spellEnd"/>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kategori</w:t>
      </w:r>
      <w:proofErr w:type="spellEnd"/>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kuat</w:t>
      </w:r>
      <w:proofErr w:type="spellEnd"/>
      <w:r>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sedangkan</w:t>
      </w:r>
      <w:proofErr w:type="spellEnd"/>
      <w:r>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konsentrasi</w:t>
      </w:r>
      <w:proofErr w:type="spellEnd"/>
      <w:r w:rsidRPr="00104C6A">
        <w:rPr>
          <w:rFonts w:ascii="Centaur" w:eastAsiaTheme="minorHAnsi" w:hAnsi="Centaur" w:cs="Arial"/>
          <w:sz w:val="22"/>
          <w:lang w:val="en-US" w:eastAsia="id-ID"/>
        </w:rPr>
        <w:t xml:space="preserve"> 80% dan 100</w:t>
      </w:r>
      <w:proofErr w:type="gramStart"/>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dengan</w:t>
      </w:r>
      <w:proofErr w:type="spellEnd"/>
      <w:proofErr w:type="gramEnd"/>
      <w:r w:rsidRPr="00104C6A">
        <w:rPr>
          <w:rFonts w:ascii="Centaur" w:eastAsiaTheme="minorHAnsi" w:hAnsi="Centaur" w:cs="Arial"/>
          <w:sz w:val="22"/>
          <w:lang w:val="en-US" w:eastAsia="id-ID"/>
        </w:rPr>
        <w:t xml:space="preserve"> diameter masing-masing </w:t>
      </w:r>
      <w:proofErr w:type="spellStart"/>
      <w:r w:rsidRPr="00104C6A">
        <w:rPr>
          <w:rFonts w:ascii="Centaur" w:eastAsiaTheme="minorHAnsi" w:hAnsi="Centaur" w:cs="Arial"/>
          <w:sz w:val="22"/>
          <w:lang w:val="en-US" w:eastAsia="id-ID"/>
        </w:rPr>
        <w:t>sebesar</w:t>
      </w:r>
      <w:proofErr w:type="spellEnd"/>
      <w:r w:rsidRPr="00104C6A">
        <w:rPr>
          <w:rFonts w:ascii="Centaur" w:eastAsiaTheme="minorHAnsi" w:hAnsi="Centaur" w:cs="Arial"/>
          <w:sz w:val="22"/>
          <w:lang w:val="en-US" w:eastAsia="id-ID"/>
        </w:rPr>
        <w:t xml:space="preserve"> </w:t>
      </w:r>
      <w:r>
        <w:rPr>
          <w:rFonts w:ascii="Centaur" w:eastAsiaTheme="minorHAnsi" w:hAnsi="Centaur" w:cs="Arial"/>
          <w:sz w:val="22"/>
          <w:lang w:val="en-US" w:eastAsia="id-ID"/>
        </w:rPr>
        <w:t>21,6</w:t>
      </w:r>
      <w:r w:rsidRPr="00104C6A">
        <w:rPr>
          <w:rFonts w:ascii="Centaur" w:eastAsiaTheme="minorHAnsi" w:hAnsi="Centaur" w:cs="Arial"/>
          <w:sz w:val="22"/>
          <w:lang w:val="en-US" w:eastAsia="id-ID"/>
        </w:rPr>
        <w:t xml:space="preserve"> mm</w:t>
      </w:r>
      <w:r>
        <w:rPr>
          <w:rFonts w:ascii="Centaur" w:eastAsiaTheme="minorHAnsi" w:hAnsi="Centaur" w:cs="Arial"/>
          <w:sz w:val="22"/>
          <w:lang w:val="en-US" w:eastAsia="id-ID"/>
        </w:rPr>
        <w:t xml:space="preserve"> </w:t>
      </w:r>
      <w:r w:rsidRPr="00104C6A">
        <w:rPr>
          <w:rFonts w:ascii="Centaur" w:eastAsiaTheme="minorHAnsi" w:hAnsi="Centaur" w:cs="Arial"/>
          <w:sz w:val="22"/>
          <w:lang w:val="en-US" w:eastAsia="id-ID"/>
        </w:rPr>
        <w:t xml:space="preserve">dan </w:t>
      </w:r>
      <w:r>
        <w:rPr>
          <w:rFonts w:ascii="Centaur" w:eastAsiaTheme="minorHAnsi" w:hAnsi="Centaur" w:cs="Arial"/>
          <w:sz w:val="22"/>
          <w:lang w:val="en-US" w:eastAsia="id-ID"/>
        </w:rPr>
        <w:t>25</w:t>
      </w:r>
      <w:r w:rsidRPr="00104C6A">
        <w:rPr>
          <w:rFonts w:ascii="Centaur" w:eastAsiaTheme="minorHAnsi" w:hAnsi="Centaur" w:cs="Arial"/>
          <w:sz w:val="22"/>
          <w:lang w:val="en-US" w:eastAsia="id-ID"/>
        </w:rPr>
        <w:t xml:space="preserve"> mm </w:t>
      </w:r>
      <w:proofErr w:type="spellStart"/>
      <w:r w:rsidRPr="00104C6A">
        <w:rPr>
          <w:rFonts w:ascii="Centaur" w:eastAsiaTheme="minorHAnsi" w:hAnsi="Centaur" w:cs="Arial"/>
          <w:sz w:val="22"/>
          <w:lang w:val="en-US" w:eastAsia="id-ID"/>
        </w:rPr>
        <w:t>termasuk</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dalam</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kategori</w:t>
      </w:r>
      <w:proofErr w:type="spellEnd"/>
      <w:r w:rsidRPr="00104C6A">
        <w:rPr>
          <w:rFonts w:ascii="Centaur" w:eastAsiaTheme="minorHAnsi" w:hAnsi="Centaur" w:cs="Arial"/>
          <w:sz w:val="22"/>
          <w:lang w:val="en-US" w:eastAsia="id-ID"/>
        </w:rPr>
        <w:t xml:space="preserve"> </w:t>
      </w:r>
      <w:proofErr w:type="spellStart"/>
      <w:r>
        <w:rPr>
          <w:rFonts w:ascii="Centaur" w:eastAsiaTheme="minorHAnsi" w:hAnsi="Centaur" w:cs="Arial"/>
          <w:sz w:val="22"/>
          <w:lang w:val="en-US" w:eastAsia="id-ID"/>
        </w:rPr>
        <w:t>sangat</w:t>
      </w:r>
      <w:proofErr w:type="spellEnd"/>
      <w:r>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kuat</w:t>
      </w:r>
      <w:proofErr w:type="spellEnd"/>
      <w:r w:rsidRPr="00104C6A">
        <w:rPr>
          <w:rFonts w:ascii="Centaur" w:eastAsiaTheme="minorHAnsi" w:hAnsi="Centaur" w:cs="Arial"/>
          <w:sz w:val="22"/>
          <w:lang w:val="en-US" w:eastAsia="id-ID"/>
        </w:rPr>
        <w:t xml:space="preserve">. </w:t>
      </w:r>
      <w:r>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Berdasarkan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hasil</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penelitian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didapatkan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bahwa</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ekstrak</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daun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pegagan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mampu</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menghambat</w:t>
      </w:r>
      <w:proofErr w:type="spellEnd"/>
      <w:r w:rsidRPr="00104C6A">
        <w:rPr>
          <w:rFonts w:ascii="Centaur" w:eastAsiaTheme="minorHAnsi" w:hAnsi="Centaur" w:cs="Arial"/>
          <w:sz w:val="22"/>
          <w:lang w:val="en-US" w:eastAsia="id-ID"/>
        </w:rPr>
        <w:t xml:space="preserve"> </w:t>
      </w:r>
      <w:proofErr w:type="spellStart"/>
      <w:proofErr w:type="gramStart"/>
      <w:r w:rsidRPr="00104C6A">
        <w:rPr>
          <w:rFonts w:ascii="Centaur" w:eastAsiaTheme="minorHAnsi" w:hAnsi="Centaur" w:cs="Arial"/>
          <w:sz w:val="22"/>
          <w:lang w:val="en-US" w:eastAsia="id-ID"/>
        </w:rPr>
        <w:t>bakteri</w:t>
      </w:r>
      <w:proofErr w:type="spellEnd"/>
      <w:r w:rsidRPr="00104C6A">
        <w:rPr>
          <w:rFonts w:ascii="Centaur" w:eastAsiaTheme="minorHAnsi" w:hAnsi="Centaur" w:cs="Arial"/>
          <w:sz w:val="22"/>
          <w:lang w:val="en-US" w:eastAsia="id-ID"/>
        </w:rPr>
        <w:t xml:space="preserve">  Staphylococcus</w:t>
      </w:r>
      <w:proofErr w:type="gramEnd"/>
      <w:r w:rsidRPr="00104C6A">
        <w:rPr>
          <w:rFonts w:ascii="Centaur" w:eastAsiaTheme="minorHAnsi" w:hAnsi="Centaur" w:cs="Arial"/>
          <w:sz w:val="22"/>
          <w:lang w:val="en-US" w:eastAsia="id-ID"/>
        </w:rPr>
        <w:t xml:space="preserve"> aureus </w:t>
      </w:r>
      <w:proofErr w:type="spellStart"/>
      <w:r w:rsidRPr="00104C6A">
        <w:rPr>
          <w:rFonts w:ascii="Centaur" w:eastAsiaTheme="minorHAnsi" w:hAnsi="Centaur" w:cs="Arial"/>
          <w:sz w:val="22"/>
          <w:lang w:val="en-US" w:eastAsia="id-ID"/>
        </w:rPr>
        <w:t>karena</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terdapat</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kandungan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antibakteri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yaitu</w:t>
      </w:r>
      <w:proofErr w:type="spellEnd"/>
      <w:r w:rsidRPr="00104C6A">
        <w:rPr>
          <w:rFonts w:ascii="Centaur" w:eastAsiaTheme="minorHAnsi" w:hAnsi="Centaur" w:cs="Arial"/>
          <w:sz w:val="22"/>
          <w:lang w:val="en-US" w:eastAsia="id-ID"/>
        </w:rPr>
        <w:t xml:space="preserve"> flavonoid, </w:t>
      </w:r>
      <w:proofErr w:type="spellStart"/>
      <w:r w:rsidRPr="00104C6A">
        <w:rPr>
          <w:rFonts w:ascii="Centaur" w:eastAsiaTheme="minorHAnsi" w:hAnsi="Centaur" w:cs="Arial"/>
          <w:sz w:val="22"/>
          <w:lang w:val="en-US" w:eastAsia="id-ID"/>
        </w:rPr>
        <w:t>tanin</w:t>
      </w:r>
      <w:proofErr w:type="spellEnd"/>
      <w:r w:rsidRPr="00104C6A">
        <w:rPr>
          <w:rFonts w:ascii="Centaur" w:eastAsiaTheme="minorHAnsi" w:hAnsi="Centaur" w:cs="Arial"/>
          <w:sz w:val="22"/>
          <w:lang w:val="en-US" w:eastAsia="id-ID"/>
        </w:rPr>
        <w:t xml:space="preserve"> saponin</w:t>
      </w:r>
      <w:r w:rsidR="00D40339">
        <w:rPr>
          <w:rFonts w:ascii="Centaur" w:eastAsiaTheme="minorHAnsi" w:hAnsi="Centaur" w:cs="Arial"/>
          <w:sz w:val="22"/>
          <w:lang w:val="en-US" w:eastAsia="id-ID"/>
        </w:rPr>
        <w:t xml:space="preserve">, </w:t>
      </w:r>
      <w:proofErr w:type="spellStart"/>
      <w:r w:rsidR="00D40339">
        <w:rPr>
          <w:rFonts w:ascii="Centaur" w:eastAsiaTheme="minorHAnsi" w:hAnsi="Centaur" w:cs="Arial"/>
          <w:sz w:val="22"/>
          <w:lang w:val="en-US" w:eastAsia="id-ID"/>
        </w:rPr>
        <w:t>fenol</w:t>
      </w:r>
      <w:proofErr w:type="spellEnd"/>
      <w:r w:rsidR="00D40339">
        <w:rPr>
          <w:rFonts w:ascii="Centaur" w:eastAsiaTheme="minorHAnsi" w:hAnsi="Centaur" w:cs="Arial"/>
          <w:sz w:val="22"/>
          <w:lang w:val="en-US" w:eastAsia="id-ID"/>
        </w:rPr>
        <w:t xml:space="preserve"> dan steroid </w:t>
      </w:r>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ditunjukkan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dengan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adanya</w:t>
      </w:r>
      <w:proofErr w:type="spellEnd"/>
      <w:r w:rsidRPr="00104C6A">
        <w:rPr>
          <w:rFonts w:ascii="Centaur" w:eastAsiaTheme="minorHAnsi" w:hAnsi="Centaur" w:cs="Arial"/>
          <w:sz w:val="22"/>
          <w:lang w:val="en-US" w:eastAsia="id-ID"/>
        </w:rPr>
        <w:t xml:space="preserve"> zona </w:t>
      </w:r>
      <w:proofErr w:type="spellStart"/>
      <w:r w:rsidRPr="00104C6A">
        <w:rPr>
          <w:rFonts w:ascii="Centaur" w:eastAsiaTheme="minorHAnsi" w:hAnsi="Centaur" w:cs="Arial"/>
          <w:sz w:val="22"/>
          <w:lang w:val="en-US" w:eastAsia="id-ID"/>
        </w:rPr>
        <w:t>hambat</w:t>
      </w:r>
      <w:proofErr w:type="spellEnd"/>
      <w:r w:rsidRPr="00104C6A">
        <w:rPr>
          <w:rFonts w:ascii="Centaur" w:eastAsiaTheme="minorHAnsi" w:hAnsi="Centaur" w:cs="Arial"/>
          <w:sz w:val="22"/>
          <w:lang w:val="en-US" w:eastAsia="id-ID"/>
        </w:rPr>
        <w:t xml:space="preserve"> di</w:t>
      </w:r>
      <w:r w:rsidR="00A41E70">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sekitar</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kertas</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cakram</w:t>
      </w:r>
      <w:proofErr w:type="spellEnd"/>
      <w:r w:rsidRPr="00104C6A">
        <w:rPr>
          <w:rFonts w:ascii="Centaur" w:eastAsiaTheme="minorHAnsi" w:hAnsi="Centaur" w:cs="Arial"/>
          <w:sz w:val="22"/>
          <w:lang w:val="en-US" w:eastAsia="id-ID"/>
        </w:rPr>
        <w:t xml:space="preserve"> pada media Muller Hinton Agar.</w:t>
      </w:r>
      <w:r w:rsidR="00D40339">
        <w:rPr>
          <w:rFonts w:ascii="Centaur" w:eastAsiaTheme="minorHAnsi" w:hAnsi="Centaur" w:cs="Arial"/>
          <w:sz w:val="22"/>
          <w:lang w:val="en-US" w:eastAsia="id-ID"/>
        </w:rPr>
        <w:t xml:space="preserve"> </w:t>
      </w:r>
    </w:p>
    <w:p w14:paraId="504F8767" w14:textId="151A68CB" w:rsidR="00104C6A" w:rsidRDefault="00BB03DB" w:rsidP="00BE7BFF">
      <w:pPr>
        <w:jc w:val="both"/>
        <w:rPr>
          <w:rFonts w:ascii="Centaur" w:eastAsiaTheme="minorHAnsi" w:hAnsi="Centaur" w:cs="Arial"/>
          <w:sz w:val="22"/>
          <w:lang w:val="en-US" w:eastAsia="id-ID"/>
        </w:rPr>
      </w:pPr>
      <w:proofErr w:type="spellStart"/>
      <w:r w:rsidRPr="00BB03DB">
        <w:rPr>
          <w:rFonts w:ascii="Centaur" w:eastAsiaTheme="minorHAnsi" w:hAnsi="Centaur" w:cs="Arial"/>
          <w:sz w:val="22"/>
          <w:lang w:val="en-US" w:eastAsia="id-ID"/>
        </w:rPr>
        <w:t>Mekanisme</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kerja</w:t>
      </w:r>
      <w:proofErr w:type="spellEnd"/>
      <w:r w:rsidRPr="00BB03DB">
        <w:rPr>
          <w:rFonts w:ascii="Centaur" w:eastAsiaTheme="minorHAnsi" w:hAnsi="Centaur" w:cs="Arial"/>
          <w:sz w:val="22"/>
          <w:lang w:val="en-US" w:eastAsia="id-ID"/>
        </w:rPr>
        <w:t xml:space="preserve"> flavonoid </w:t>
      </w:r>
      <w:proofErr w:type="spellStart"/>
      <w:r w:rsidRPr="00BB03DB">
        <w:rPr>
          <w:rFonts w:ascii="Centaur" w:eastAsiaTheme="minorHAnsi" w:hAnsi="Centaur" w:cs="Arial"/>
          <w:sz w:val="22"/>
          <w:lang w:val="en-US" w:eastAsia="id-ID"/>
        </w:rPr>
        <w:t>sebagai</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antibakteri</w:t>
      </w:r>
      <w:proofErr w:type="spellEnd"/>
      <w:r>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yaitu</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membentuk</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senyawa</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kompleks</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dengan</w:t>
      </w:r>
      <w:proofErr w:type="spellEnd"/>
      <w:r>
        <w:rPr>
          <w:rFonts w:ascii="Centaur" w:eastAsiaTheme="minorHAnsi" w:hAnsi="Centaur" w:cs="Arial"/>
          <w:sz w:val="22"/>
          <w:lang w:val="en-US" w:eastAsia="id-ID"/>
        </w:rPr>
        <w:t xml:space="preserve"> </w:t>
      </w:r>
      <w:r w:rsidRPr="00BB03DB">
        <w:rPr>
          <w:rFonts w:ascii="Centaur" w:eastAsiaTheme="minorHAnsi" w:hAnsi="Centaur" w:cs="Arial"/>
          <w:sz w:val="22"/>
          <w:lang w:val="en-US" w:eastAsia="id-ID"/>
        </w:rPr>
        <w:t xml:space="preserve">protein </w:t>
      </w:r>
      <w:proofErr w:type="spellStart"/>
      <w:r w:rsidRPr="00BB03DB">
        <w:rPr>
          <w:rFonts w:ascii="Centaur" w:eastAsiaTheme="minorHAnsi" w:hAnsi="Centaur" w:cs="Arial"/>
          <w:sz w:val="22"/>
          <w:lang w:val="en-US" w:eastAsia="id-ID"/>
        </w:rPr>
        <w:t>ekstraseluler</w:t>
      </w:r>
      <w:proofErr w:type="spellEnd"/>
      <w:r w:rsidRPr="00BB03DB">
        <w:rPr>
          <w:rFonts w:ascii="Centaur" w:eastAsiaTheme="minorHAnsi" w:hAnsi="Centaur" w:cs="Arial"/>
          <w:sz w:val="22"/>
          <w:lang w:val="en-US" w:eastAsia="id-ID"/>
        </w:rPr>
        <w:t xml:space="preserve"> dan </w:t>
      </w:r>
      <w:proofErr w:type="spellStart"/>
      <w:r w:rsidRPr="00BB03DB">
        <w:rPr>
          <w:rFonts w:ascii="Centaur" w:eastAsiaTheme="minorHAnsi" w:hAnsi="Centaur" w:cs="Arial"/>
          <w:sz w:val="22"/>
          <w:lang w:val="en-US" w:eastAsia="id-ID"/>
        </w:rPr>
        <w:t>terlarut</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sehingga</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dapat</w:t>
      </w:r>
      <w:proofErr w:type="spellEnd"/>
      <w:r>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merusak</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membran</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sel</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bakteri</w:t>
      </w:r>
      <w:proofErr w:type="spellEnd"/>
      <w:r w:rsidRPr="00BB03DB">
        <w:rPr>
          <w:rFonts w:ascii="Centaur" w:eastAsiaTheme="minorHAnsi" w:hAnsi="Centaur" w:cs="Arial"/>
          <w:sz w:val="22"/>
          <w:lang w:val="en-US" w:eastAsia="id-ID"/>
        </w:rPr>
        <w:t xml:space="preserve"> yang </w:t>
      </w:r>
      <w:proofErr w:type="spellStart"/>
      <w:r w:rsidRPr="00BB03DB">
        <w:rPr>
          <w:rFonts w:ascii="Centaur" w:eastAsiaTheme="minorHAnsi" w:hAnsi="Centaur" w:cs="Arial"/>
          <w:sz w:val="22"/>
          <w:lang w:val="en-US" w:eastAsia="id-ID"/>
        </w:rPr>
        <w:t>diikuti</w:t>
      </w:r>
      <w:proofErr w:type="spellEnd"/>
      <w:r>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dengan</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keluarnya</w:t>
      </w:r>
      <w:proofErr w:type="spellEnd"/>
      <w:r w:rsidRPr="00BB03DB">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senyawa</w:t>
      </w:r>
      <w:proofErr w:type="spellEnd"/>
      <w:r>
        <w:rPr>
          <w:rFonts w:ascii="Centaur" w:eastAsiaTheme="minorHAnsi" w:hAnsi="Centaur" w:cs="Arial"/>
          <w:sz w:val="22"/>
          <w:lang w:val="en-US" w:eastAsia="id-ID"/>
        </w:rPr>
        <w:t xml:space="preserve"> </w:t>
      </w:r>
      <w:proofErr w:type="spellStart"/>
      <w:r w:rsidRPr="00BB03DB">
        <w:rPr>
          <w:rFonts w:ascii="Centaur" w:eastAsiaTheme="minorHAnsi" w:hAnsi="Centaur" w:cs="Arial"/>
          <w:sz w:val="22"/>
          <w:lang w:val="en-US" w:eastAsia="id-ID"/>
        </w:rPr>
        <w:t>intraseluler</w:t>
      </w:r>
      <w:proofErr w:type="spellEnd"/>
      <w:r>
        <w:rPr>
          <w:rFonts w:ascii="Centaur" w:eastAsiaTheme="minorHAnsi" w:hAnsi="Centaur" w:cs="Arial"/>
          <w:sz w:val="22"/>
          <w:lang w:val="en-US" w:eastAsia="id-ID"/>
        </w:rPr>
        <w:t xml:space="preserve"> (Amalia, </w:t>
      </w:r>
      <w:proofErr w:type="spellStart"/>
      <w:r>
        <w:rPr>
          <w:rFonts w:ascii="Centaur" w:eastAsiaTheme="minorHAnsi" w:hAnsi="Centaur" w:cs="Arial"/>
          <w:sz w:val="22"/>
          <w:lang w:val="en-US" w:eastAsia="id-ID"/>
        </w:rPr>
        <w:t>dkk</w:t>
      </w:r>
      <w:proofErr w:type="spellEnd"/>
      <w:r>
        <w:rPr>
          <w:rFonts w:ascii="Centaur" w:eastAsiaTheme="minorHAnsi" w:hAnsi="Centaur" w:cs="Arial"/>
          <w:sz w:val="22"/>
          <w:lang w:val="en-US" w:eastAsia="id-ID"/>
        </w:rPr>
        <w:t xml:space="preserve">., 2017). </w:t>
      </w:r>
      <w:proofErr w:type="spellStart"/>
      <w:r w:rsidR="00AF61B9">
        <w:rPr>
          <w:rFonts w:ascii="Centaur" w:eastAsiaTheme="minorHAnsi" w:hAnsi="Centaur" w:cs="Arial"/>
          <w:sz w:val="22"/>
          <w:lang w:val="en-US" w:eastAsia="id-ID"/>
        </w:rPr>
        <w:t>Mekanisme</w:t>
      </w:r>
      <w:proofErr w:type="spellEnd"/>
      <w:r w:rsidR="00AF61B9">
        <w:rPr>
          <w:rFonts w:ascii="Centaur" w:eastAsiaTheme="minorHAnsi" w:hAnsi="Centaur" w:cs="Arial"/>
          <w:sz w:val="22"/>
          <w:lang w:val="en-US" w:eastAsia="id-ID"/>
        </w:rPr>
        <w:t xml:space="preserve"> </w:t>
      </w:r>
      <w:proofErr w:type="spellStart"/>
      <w:r w:rsidR="00AF61B9">
        <w:rPr>
          <w:rFonts w:ascii="Centaur" w:eastAsiaTheme="minorHAnsi" w:hAnsi="Centaur" w:cs="Arial"/>
          <w:sz w:val="22"/>
          <w:lang w:val="en-US" w:eastAsia="id-ID"/>
        </w:rPr>
        <w:t>kerja</w:t>
      </w:r>
      <w:proofErr w:type="spellEnd"/>
      <w:r w:rsidR="00AF61B9">
        <w:rPr>
          <w:rFonts w:ascii="Centaur" w:eastAsiaTheme="minorHAnsi" w:hAnsi="Centaur" w:cs="Arial"/>
          <w:sz w:val="22"/>
          <w:lang w:val="en-US" w:eastAsia="id-ID"/>
        </w:rPr>
        <w:t xml:space="preserve"> saponin</w:t>
      </w:r>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dengan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cara</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membentuk</w:t>
      </w:r>
      <w:proofErr w:type="spellEnd"/>
      <w:r w:rsid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senyawa</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kompleks</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dengan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membran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sel</w:t>
      </w:r>
      <w:proofErr w:type="spellEnd"/>
      <w:r w:rsid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melalui</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ikatan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hidrogen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sehingga</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dapat</w:t>
      </w:r>
      <w:proofErr w:type="spellEnd"/>
      <w:r w:rsid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menghancurkan</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permeabilitas</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dinding</w:t>
      </w:r>
      <w:proofErr w:type="spellEnd"/>
      <w:r w:rsidR="00AF61B9" w:rsidRP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sel</w:t>
      </w:r>
      <w:proofErr w:type="spellEnd"/>
      <w:r w:rsidR="00AF61B9">
        <w:rPr>
          <w:rFonts w:ascii="Centaur" w:eastAsiaTheme="minorHAnsi" w:hAnsi="Centaur" w:cs="Arial"/>
          <w:sz w:val="22"/>
          <w:lang w:val="en-US" w:eastAsia="id-ID"/>
        </w:rPr>
        <w:t xml:space="preserve"> </w:t>
      </w:r>
      <w:proofErr w:type="spellStart"/>
      <w:r w:rsidR="00AF61B9" w:rsidRPr="00AF61B9">
        <w:rPr>
          <w:rFonts w:ascii="Centaur" w:eastAsiaTheme="minorHAnsi" w:hAnsi="Centaur" w:cs="Arial"/>
          <w:sz w:val="22"/>
          <w:lang w:val="en-US" w:eastAsia="id-ID"/>
        </w:rPr>
        <w:t>bakteri</w:t>
      </w:r>
      <w:proofErr w:type="spellEnd"/>
      <w:r w:rsidR="00AF61B9">
        <w:rPr>
          <w:rFonts w:ascii="Centaur" w:eastAsiaTheme="minorHAnsi" w:hAnsi="Centaur" w:cs="Arial"/>
          <w:sz w:val="22"/>
          <w:lang w:val="en-US" w:eastAsia="id-ID"/>
        </w:rPr>
        <w:t xml:space="preserve"> (Ramadhan, </w:t>
      </w:r>
      <w:proofErr w:type="gramStart"/>
      <w:r w:rsidR="00AF61B9">
        <w:rPr>
          <w:rFonts w:ascii="Centaur" w:eastAsiaTheme="minorHAnsi" w:hAnsi="Centaur" w:cs="Arial"/>
          <w:sz w:val="22"/>
          <w:lang w:val="en-US" w:eastAsia="id-ID"/>
        </w:rPr>
        <w:t>2015)</w:t>
      </w:r>
      <w:proofErr w:type="spellStart"/>
      <w:r w:rsidR="008003B0" w:rsidRPr="008003B0">
        <w:rPr>
          <w:rFonts w:ascii="Centaur" w:eastAsiaTheme="minorHAnsi" w:hAnsi="Centaur" w:cs="Arial"/>
          <w:sz w:val="22"/>
          <w:lang w:val="en-US" w:eastAsia="id-ID"/>
        </w:rPr>
        <w:t>Mekanisme</w:t>
      </w:r>
      <w:proofErr w:type="spellEnd"/>
      <w:proofErr w:type="gram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kerja</w:t>
      </w:r>
      <w:proofErr w:type="spellEnd"/>
      <w:r w:rsidR="008003B0" w:rsidRPr="008003B0">
        <w:rPr>
          <w:rFonts w:ascii="Centaur" w:eastAsiaTheme="minorHAnsi" w:hAnsi="Centaur" w:cs="Arial"/>
          <w:sz w:val="22"/>
          <w:lang w:val="en-US" w:eastAsia="id-ID"/>
        </w:rPr>
        <w:t xml:space="preserve"> steroid </w:t>
      </w:r>
      <w:proofErr w:type="spellStart"/>
      <w:r w:rsidR="008003B0" w:rsidRPr="008003B0">
        <w:rPr>
          <w:rFonts w:ascii="Centaur" w:eastAsiaTheme="minorHAnsi" w:hAnsi="Centaur" w:cs="Arial"/>
          <w:sz w:val="22"/>
          <w:lang w:val="en-US" w:eastAsia="id-ID"/>
        </w:rPr>
        <w:t>sebagai</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antibakteri</w:t>
      </w:r>
      <w:proofErr w:type="spellEnd"/>
      <w:r w:rsid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adalah</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dengan</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cara</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merusak</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membran</w:t>
      </w:r>
      <w:proofErr w:type="spellEnd"/>
      <w:r w:rsidR="008003B0" w:rsidRP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sel</w:t>
      </w:r>
      <w:proofErr w:type="spellEnd"/>
      <w:r w:rsidR="008003B0">
        <w:rPr>
          <w:rFonts w:ascii="Centaur" w:eastAsiaTheme="minorHAnsi" w:hAnsi="Centaur" w:cs="Arial"/>
          <w:sz w:val="22"/>
          <w:lang w:val="en-US" w:eastAsia="id-ID"/>
        </w:rPr>
        <w:t xml:space="preserve"> </w:t>
      </w:r>
      <w:proofErr w:type="spellStart"/>
      <w:r w:rsidR="008003B0" w:rsidRPr="008003B0">
        <w:rPr>
          <w:rFonts w:ascii="Centaur" w:eastAsiaTheme="minorHAnsi" w:hAnsi="Centaur" w:cs="Arial"/>
          <w:sz w:val="22"/>
          <w:lang w:val="en-US" w:eastAsia="id-ID"/>
        </w:rPr>
        <w:t>bakteri</w:t>
      </w:r>
      <w:proofErr w:type="spellEnd"/>
      <w:r w:rsidR="008003B0" w:rsidRPr="008003B0">
        <w:rPr>
          <w:rFonts w:ascii="Centaur" w:eastAsiaTheme="minorHAnsi" w:hAnsi="Centaur" w:cs="Arial"/>
          <w:sz w:val="22"/>
          <w:lang w:val="en-US" w:eastAsia="id-ID"/>
        </w:rPr>
        <w:t xml:space="preserve"> (Monalisa, </w:t>
      </w:r>
      <w:proofErr w:type="spellStart"/>
      <w:r w:rsidR="008003B0">
        <w:rPr>
          <w:rFonts w:ascii="Centaur" w:eastAsiaTheme="minorHAnsi" w:hAnsi="Centaur" w:cs="Arial"/>
          <w:sz w:val="22"/>
          <w:lang w:val="en-US" w:eastAsia="id-ID"/>
        </w:rPr>
        <w:t>dkk</w:t>
      </w:r>
      <w:proofErr w:type="spellEnd"/>
      <w:r w:rsidR="008003B0">
        <w:rPr>
          <w:rFonts w:ascii="Centaur" w:eastAsiaTheme="minorHAnsi" w:hAnsi="Centaur" w:cs="Arial"/>
          <w:sz w:val="22"/>
          <w:lang w:val="en-US" w:eastAsia="id-ID"/>
        </w:rPr>
        <w:t>.,</w:t>
      </w:r>
      <w:r w:rsidR="008003B0" w:rsidRPr="008003B0">
        <w:rPr>
          <w:rFonts w:ascii="Centaur" w:eastAsiaTheme="minorHAnsi" w:hAnsi="Centaur" w:cs="Arial"/>
          <w:sz w:val="22"/>
          <w:lang w:val="en-US" w:eastAsia="id-ID"/>
        </w:rPr>
        <w:t xml:space="preserve"> 2011).</w:t>
      </w:r>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Menurut</w:t>
      </w:r>
      <w:proofErr w:type="spellEnd"/>
      <w:r w:rsidR="00BE7BFF" w:rsidRPr="00BE7BFF">
        <w:rPr>
          <w:rFonts w:ascii="Centaur" w:eastAsiaTheme="minorHAnsi" w:hAnsi="Centaur" w:cs="Arial"/>
          <w:sz w:val="22"/>
          <w:lang w:val="en-US" w:eastAsia="id-ID"/>
        </w:rPr>
        <w:t xml:space="preserve"> Akiyama</w:t>
      </w:r>
      <w:r w:rsidR="00134C6D">
        <w:rPr>
          <w:rFonts w:ascii="Centaur" w:eastAsiaTheme="minorHAnsi" w:hAnsi="Centaur" w:cs="Arial"/>
          <w:sz w:val="22"/>
          <w:lang w:val="en-US" w:eastAsia="id-ID"/>
        </w:rPr>
        <w:t xml:space="preserve"> (2001)</w:t>
      </w:r>
      <w:r w:rsidR="00BE7BFF" w:rsidRPr="00BE7BFF">
        <w:rPr>
          <w:rFonts w:ascii="Centaur" w:eastAsiaTheme="minorHAnsi" w:hAnsi="Centaur" w:cs="Arial"/>
          <w:sz w:val="22"/>
          <w:lang w:val="en-US" w:eastAsia="id-ID"/>
        </w:rPr>
        <w:t xml:space="preserve"> dan Chung</w:t>
      </w:r>
      <w:r w:rsidR="00134C6D">
        <w:rPr>
          <w:rFonts w:ascii="Centaur" w:eastAsiaTheme="minorHAnsi" w:hAnsi="Centaur" w:cs="Arial"/>
          <w:sz w:val="22"/>
          <w:lang w:val="en-US" w:eastAsia="id-ID"/>
        </w:rPr>
        <w:t xml:space="preserve"> (2006), </w:t>
      </w:r>
      <w:proofErr w:type="spellStart"/>
      <w:r w:rsidR="00BE7BFF" w:rsidRPr="00BE7BFF">
        <w:rPr>
          <w:rFonts w:ascii="Centaur" w:eastAsiaTheme="minorHAnsi" w:hAnsi="Centaur" w:cs="Arial"/>
          <w:sz w:val="22"/>
          <w:lang w:val="en-US" w:eastAsia="id-ID"/>
        </w:rPr>
        <w:t>mekanisme</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kerja</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tanin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sebagai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bahan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antibakteri</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antara</w:t>
      </w:r>
      <w:proofErr w:type="spellEnd"/>
      <w:r w:rsidR="00BE7BFF" w:rsidRPr="00BE7BFF">
        <w:rPr>
          <w:rFonts w:ascii="Centaur" w:eastAsiaTheme="minorHAnsi" w:hAnsi="Centaur" w:cs="Arial"/>
          <w:sz w:val="22"/>
          <w:lang w:val="en-US" w:eastAsia="id-ID"/>
        </w:rPr>
        <w:t xml:space="preserve"> lain </w:t>
      </w:r>
      <w:proofErr w:type="spellStart"/>
      <w:r w:rsidR="00BE7BFF" w:rsidRPr="00BE7BFF">
        <w:rPr>
          <w:rFonts w:ascii="Centaur" w:eastAsiaTheme="minorHAnsi" w:hAnsi="Centaur" w:cs="Arial"/>
          <w:sz w:val="22"/>
          <w:lang w:val="en-US" w:eastAsia="id-ID"/>
        </w:rPr>
        <w:t>melalui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perusakan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membran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sel</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bakteri</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karena</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toksisitas</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tanin</w:t>
      </w:r>
      <w:proofErr w:type="spellEnd"/>
      <w:r w:rsidR="00BE7BFF" w:rsidRPr="00BE7BFF">
        <w:rPr>
          <w:rFonts w:ascii="Centaur" w:eastAsiaTheme="minorHAnsi" w:hAnsi="Centaur" w:cs="Arial"/>
          <w:sz w:val="22"/>
          <w:lang w:val="en-US" w:eastAsia="id-ID"/>
        </w:rPr>
        <w:t xml:space="preserve"> dan </w:t>
      </w:r>
      <w:proofErr w:type="spellStart"/>
      <w:r w:rsidR="00BE7BFF" w:rsidRPr="00BE7BFF">
        <w:rPr>
          <w:rFonts w:ascii="Centaur" w:eastAsiaTheme="minorHAnsi" w:hAnsi="Centaur" w:cs="Arial"/>
          <w:sz w:val="22"/>
          <w:lang w:val="en-US" w:eastAsia="id-ID"/>
        </w:rPr>
        <w:t>pembentukan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ikatan</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komplek</w:t>
      </w:r>
      <w:proofErr w:type="spellEnd"/>
      <w:r w:rsidR="00BE7BFF" w:rsidRPr="00BE7BFF">
        <w:rPr>
          <w:rFonts w:ascii="Centaur" w:eastAsiaTheme="minorHAnsi" w:hAnsi="Centaur" w:cs="Arial"/>
          <w:sz w:val="22"/>
          <w:lang w:val="en-US" w:eastAsia="id-ID"/>
        </w:rPr>
        <w:t xml:space="preserve"> ion </w:t>
      </w:r>
      <w:proofErr w:type="spellStart"/>
      <w:r w:rsidR="00BE7BFF" w:rsidRPr="00BE7BFF">
        <w:rPr>
          <w:rFonts w:ascii="Centaur" w:eastAsiaTheme="minorHAnsi" w:hAnsi="Centaur" w:cs="Arial"/>
          <w:sz w:val="22"/>
          <w:lang w:val="en-US" w:eastAsia="id-ID"/>
        </w:rPr>
        <w:t>logam</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dari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tanin</w:t>
      </w:r>
      <w:proofErr w:type="spellEnd"/>
      <w:r w:rsidR="00BE7BFF" w:rsidRPr="00BE7BFF">
        <w:rPr>
          <w:rFonts w:ascii="Centaur" w:eastAsiaTheme="minorHAnsi" w:hAnsi="Centaur" w:cs="Arial"/>
          <w:sz w:val="22"/>
          <w:lang w:val="en-US" w:eastAsia="id-ID"/>
        </w:rPr>
        <w:t xml:space="preserve"> yang </w:t>
      </w:r>
      <w:proofErr w:type="spellStart"/>
      <w:r w:rsidR="00BE7BFF" w:rsidRPr="00BE7BFF">
        <w:rPr>
          <w:rFonts w:ascii="Centaur" w:eastAsiaTheme="minorHAnsi" w:hAnsi="Centaur" w:cs="Arial"/>
          <w:sz w:val="22"/>
          <w:lang w:val="en-US" w:eastAsia="id-ID"/>
        </w:rPr>
        <w:t>berperan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dalam</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toksisitas</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tanin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Bakteri</w:t>
      </w:r>
      <w:proofErr w:type="spellEnd"/>
      <w:r w:rsidR="00BE7BFF" w:rsidRPr="00BE7BFF">
        <w:rPr>
          <w:rFonts w:ascii="Centaur" w:eastAsiaTheme="minorHAnsi" w:hAnsi="Centaur" w:cs="Arial"/>
          <w:sz w:val="22"/>
          <w:lang w:val="en-US" w:eastAsia="id-ID"/>
        </w:rPr>
        <w:t xml:space="preserve"> yang </w:t>
      </w:r>
      <w:proofErr w:type="spellStart"/>
      <w:r w:rsidR="00BE7BFF" w:rsidRPr="00BE7BFF">
        <w:rPr>
          <w:rFonts w:ascii="Centaur" w:eastAsiaTheme="minorHAnsi" w:hAnsi="Centaur" w:cs="Arial"/>
          <w:sz w:val="22"/>
          <w:lang w:val="en-US" w:eastAsia="id-ID"/>
        </w:rPr>
        <w:t>tumbuh</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dalam</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kondisi</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aerob</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memerlukan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zat</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besi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untuk</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berbagai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fungsi</w:t>
      </w:r>
      <w:proofErr w:type="spellEnd"/>
      <w:r w:rsidR="00BE7BFF" w:rsidRPr="00BE7BFF">
        <w:rPr>
          <w:rFonts w:ascii="Centaur" w:eastAsiaTheme="minorHAnsi" w:hAnsi="Centaur" w:cs="Arial"/>
          <w:sz w:val="22"/>
          <w:lang w:val="en-US" w:eastAsia="id-ID"/>
        </w:rPr>
        <w:t>,</w:t>
      </w:r>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termasuk</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reduksi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dari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prekursor</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ribonukleotida</w:t>
      </w:r>
      <w:proofErr w:type="spellEnd"/>
      <w:r w:rsidR="00134C6D">
        <w:rPr>
          <w:rFonts w:ascii="Centaur" w:eastAsiaTheme="minorHAnsi" w:hAnsi="Centaur" w:cs="Arial"/>
          <w:sz w:val="22"/>
          <w:lang w:val="en-US" w:eastAsia="id-ID"/>
        </w:rPr>
        <w:t xml:space="preserve"> </w:t>
      </w:r>
      <w:r w:rsidR="00BE7BFF" w:rsidRPr="00BE7BFF">
        <w:rPr>
          <w:rFonts w:ascii="Centaur" w:eastAsiaTheme="minorHAnsi" w:hAnsi="Centaur" w:cs="Arial"/>
          <w:sz w:val="22"/>
          <w:lang w:val="en-US" w:eastAsia="id-ID"/>
        </w:rPr>
        <w:t xml:space="preserve">DNA. </w:t>
      </w:r>
      <w:proofErr w:type="spellStart"/>
      <w:r w:rsidR="00BE7BFF" w:rsidRPr="00BE7BFF">
        <w:rPr>
          <w:rFonts w:ascii="Centaur" w:eastAsiaTheme="minorHAnsi" w:hAnsi="Centaur" w:cs="Arial"/>
          <w:sz w:val="22"/>
          <w:lang w:val="en-US" w:eastAsia="id-ID"/>
        </w:rPr>
        <w:t>Adanya</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ikatan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antara</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tanin</w:t>
      </w:r>
      <w:proofErr w:type="spellEnd"/>
      <w:r w:rsidR="00BE7BFF" w:rsidRPr="00BE7BFF">
        <w:rPr>
          <w:rFonts w:ascii="Centaur" w:eastAsiaTheme="minorHAnsi" w:hAnsi="Centaur" w:cs="Arial"/>
          <w:sz w:val="22"/>
          <w:lang w:val="en-US" w:eastAsia="id-ID"/>
        </w:rPr>
        <w:t xml:space="preserve"> dan </w:t>
      </w:r>
      <w:proofErr w:type="spellStart"/>
      <w:r w:rsidR="00BE7BFF" w:rsidRPr="00BE7BFF">
        <w:rPr>
          <w:rFonts w:ascii="Centaur" w:eastAsiaTheme="minorHAnsi" w:hAnsi="Centaur" w:cs="Arial"/>
          <w:sz w:val="22"/>
          <w:lang w:val="en-US" w:eastAsia="id-ID"/>
        </w:rPr>
        <w:t>besi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akan</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menyebabkan</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terganggunya</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berbagai</w:t>
      </w:r>
      <w:proofErr w:type="spellEnd"/>
      <w:r w:rsidR="00BE7BFF" w:rsidRPr="00BE7BFF">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fungsi</w:t>
      </w:r>
      <w:proofErr w:type="spellEnd"/>
      <w:r w:rsidR="00134C6D">
        <w:rPr>
          <w:rFonts w:ascii="Centaur" w:eastAsiaTheme="minorHAnsi" w:hAnsi="Centaur" w:cs="Arial"/>
          <w:sz w:val="22"/>
          <w:lang w:val="en-US" w:eastAsia="id-ID"/>
        </w:rPr>
        <w:t xml:space="preserve"> </w:t>
      </w:r>
      <w:proofErr w:type="spellStart"/>
      <w:r w:rsidR="00BE7BFF" w:rsidRPr="00BE7BFF">
        <w:rPr>
          <w:rFonts w:ascii="Centaur" w:eastAsiaTheme="minorHAnsi" w:hAnsi="Centaur" w:cs="Arial"/>
          <w:sz w:val="22"/>
          <w:lang w:val="en-US" w:eastAsia="id-ID"/>
        </w:rPr>
        <w:t>bakteri</w:t>
      </w:r>
      <w:proofErr w:type="spellEnd"/>
      <w:r w:rsidR="00BE7BFF" w:rsidRPr="00BE7BFF">
        <w:rPr>
          <w:rFonts w:ascii="Centaur" w:eastAsiaTheme="minorHAnsi" w:hAnsi="Centaur" w:cs="Arial"/>
          <w:sz w:val="22"/>
          <w:lang w:val="en-US" w:eastAsia="id-ID"/>
        </w:rPr>
        <w:t>.</w:t>
      </w:r>
    </w:p>
    <w:p w14:paraId="514F5513" w14:textId="0CBE2E5E" w:rsidR="00104C6A" w:rsidRDefault="00104C6A" w:rsidP="00104C6A">
      <w:pPr>
        <w:jc w:val="both"/>
        <w:rPr>
          <w:rFonts w:ascii="Centaur" w:eastAsiaTheme="minorHAnsi" w:hAnsi="Centaur" w:cs="Arial"/>
          <w:sz w:val="22"/>
          <w:lang w:val="en-US" w:eastAsia="id-ID"/>
        </w:rPr>
      </w:pPr>
      <w:r w:rsidRPr="00104C6A">
        <w:rPr>
          <w:rFonts w:ascii="Centaur" w:eastAsiaTheme="minorHAnsi" w:hAnsi="Centaur" w:cs="Arial"/>
          <w:sz w:val="22"/>
          <w:lang w:val="en-US" w:eastAsia="id-ID"/>
        </w:rPr>
        <w:t xml:space="preserve">Uji </w:t>
      </w:r>
      <w:proofErr w:type="spellStart"/>
      <w:r w:rsidRPr="00104C6A">
        <w:rPr>
          <w:rFonts w:ascii="Centaur" w:eastAsiaTheme="minorHAnsi" w:hAnsi="Centaur" w:cs="Arial"/>
          <w:sz w:val="22"/>
          <w:lang w:val="en-US" w:eastAsia="id-ID"/>
        </w:rPr>
        <w:t>efektivitas</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antibakteri</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dengan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mengukur</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presentase</w:t>
      </w:r>
      <w:proofErr w:type="spellEnd"/>
      <w:r w:rsidRPr="00104C6A">
        <w:rPr>
          <w:rFonts w:ascii="Centaur" w:eastAsiaTheme="minorHAnsi" w:hAnsi="Centaur" w:cs="Arial"/>
          <w:sz w:val="22"/>
          <w:lang w:val="en-US" w:eastAsia="id-ID"/>
        </w:rPr>
        <w:t xml:space="preserve"> (%) </w:t>
      </w:r>
      <w:proofErr w:type="spellStart"/>
      <w:r w:rsidRPr="00104C6A">
        <w:rPr>
          <w:rFonts w:ascii="Centaur" w:eastAsiaTheme="minorHAnsi" w:hAnsi="Centaur" w:cs="Arial"/>
          <w:sz w:val="22"/>
          <w:lang w:val="en-US" w:eastAsia="id-ID"/>
        </w:rPr>
        <w:t>daya</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hambat</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menggunakan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persamaan</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Tangapo</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dalam</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Oroh</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dkk</w:t>
      </w:r>
      <w:proofErr w:type="spellEnd"/>
      <w:r w:rsidRPr="00104C6A">
        <w:rPr>
          <w:rFonts w:ascii="Centaur" w:eastAsiaTheme="minorHAnsi" w:hAnsi="Centaur" w:cs="Arial"/>
          <w:sz w:val="22"/>
          <w:lang w:val="en-US" w:eastAsia="id-ID"/>
        </w:rPr>
        <w:t xml:space="preserve">., (2015) Hasil </w:t>
      </w:r>
      <w:proofErr w:type="spellStart"/>
      <w:r w:rsidRPr="00104C6A">
        <w:rPr>
          <w:rFonts w:ascii="Centaur" w:eastAsiaTheme="minorHAnsi" w:hAnsi="Centaur" w:cs="Arial"/>
          <w:sz w:val="22"/>
          <w:lang w:val="en-US" w:eastAsia="id-ID"/>
        </w:rPr>
        <w:t>persentase</w:t>
      </w:r>
      <w:proofErr w:type="spellEnd"/>
      <w:r w:rsidRPr="00104C6A">
        <w:rPr>
          <w:rFonts w:ascii="Centaur" w:eastAsiaTheme="minorHAnsi" w:hAnsi="Centaur" w:cs="Arial"/>
          <w:sz w:val="22"/>
          <w:lang w:val="en-US" w:eastAsia="id-ID"/>
        </w:rPr>
        <w:t xml:space="preserve"> </w:t>
      </w:r>
      <w:proofErr w:type="spellStart"/>
      <w:r w:rsidRPr="00104C6A">
        <w:rPr>
          <w:rFonts w:ascii="Centaur" w:eastAsiaTheme="minorHAnsi" w:hAnsi="Centaur" w:cs="Arial"/>
          <w:sz w:val="22"/>
          <w:lang w:val="en-US" w:eastAsia="id-ID"/>
        </w:rPr>
        <w:t>terdapat</w:t>
      </w:r>
      <w:proofErr w:type="spellEnd"/>
      <w:r w:rsidRPr="00104C6A">
        <w:rPr>
          <w:rFonts w:ascii="Centaur" w:eastAsiaTheme="minorHAnsi" w:hAnsi="Centaur" w:cs="Arial"/>
          <w:sz w:val="22"/>
          <w:lang w:val="en-US" w:eastAsia="id-ID"/>
        </w:rPr>
        <w:t xml:space="preserve"> pada </w:t>
      </w:r>
      <w:proofErr w:type="spellStart"/>
      <w:r w:rsidRPr="00104C6A">
        <w:rPr>
          <w:rFonts w:ascii="Centaur" w:eastAsiaTheme="minorHAnsi" w:hAnsi="Centaur" w:cs="Arial"/>
          <w:sz w:val="22"/>
          <w:lang w:val="en-US" w:eastAsia="id-ID"/>
        </w:rPr>
        <w:t>tabel</w:t>
      </w:r>
      <w:proofErr w:type="spellEnd"/>
      <w:r w:rsidRPr="00104C6A">
        <w:rPr>
          <w:rFonts w:ascii="Centaur" w:eastAsiaTheme="minorHAnsi" w:hAnsi="Centaur" w:cs="Arial"/>
          <w:sz w:val="22"/>
          <w:lang w:val="en-US" w:eastAsia="id-ID"/>
        </w:rPr>
        <w:t xml:space="preserve"> 7</w:t>
      </w:r>
    </w:p>
    <w:p w14:paraId="77059474" w14:textId="04404AE0" w:rsidR="000B0E37" w:rsidRDefault="000B0E37" w:rsidP="00104C6A">
      <w:pPr>
        <w:jc w:val="both"/>
        <w:rPr>
          <w:rFonts w:ascii="Centaur" w:eastAsiaTheme="minorHAnsi" w:hAnsi="Centaur" w:cs="Arial"/>
          <w:sz w:val="22"/>
          <w:lang w:val="en-US" w:eastAsia="id-ID"/>
        </w:rPr>
      </w:pPr>
      <w:proofErr w:type="spellStart"/>
      <w:r w:rsidRPr="00120CF4">
        <w:rPr>
          <w:rFonts w:ascii="Centaur" w:eastAsiaTheme="minorHAnsi" w:hAnsi="Centaur" w:cs="Arial"/>
          <w:b/>
          <w:bCs/>
          <w:sz w:val="22"/>
          <w:lang w:val="en-US" w:eastAsia="id-ID"/>
        </w:rPr>
        <w:t>Tabel</w:t>
      </w:r>
      <w:proofErr w:type="spellEnd"/>
      <w:r w:rsidRPr="00120CF4">
        <w:rPr>
          <w:rFonts w:ascii="Centaur" w:eastAsiaTheme="minorHAnsi" w:hAnsi="Centaur" w:cs="Arial"/>
          <w:b/>
          <w:bCs/>
          <w:sz w:val="22"/>
          <w:lang w:val="en-US" w:eastAsia="id-ID"/>
        </w:rPr>
        <w:t xml:space="preserve"> 7.</w:t>
      </w:r>
      <w:r w:rsidRPr="000B0E37">
        <w:rPr>
          <w:rFonts w:ascii="Centaur" w:eastAsiaTheme="minorHAnsi" w:hAnsi="Centaur" w:cs="Arial"/>
          <w:sz w:val="22"/>
          <w:lang w:val="en-US" w:eastAsia="id-ID"/>
        </w:rPr>
        <w:t xml:space="preserve"> Hasil </w:t>
      </w:r>
      <w:proofErr w:type="spellStart"/>
      <w:r w:rsidRPr="000B0E37">
        <w:rPr>
          <w:rFonts w:ascii="Centaur" w:eastAsiaTheme="minorHAnsi" w:hAnsi="Centaur" w:cs="Arial"/>
          <w:sz w:val="22"/>
          <w:lang w:val="en-US" w:eastAsia="id-ID"/>
        </w:rPr>
        <w:t>Perhitungan</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Efektivitas</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Ekstrak</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Daun</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Pegagan</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Centella</w:t>
      </w:r>
      <w:proofErr w:type="spellEnd"/>
      <w:r w:rsidRPr="000B0E37">
        <w:rPr>
          <w:rFonts w:ascii="Centaur" w:eastAsiaTheme="minorHAnsi" w:hAnsi="Centaur" w:cs="Arial"/>
          <w:sz w:val="22"/>
          <w:lang w:val="en-US" w:eastAsia="id-ID"/>
        </w:rPr>
        <w:t xml:space="preserve"> asiatica) </w:t>
      </w:r>
      <w:proofErr w:type="spellStart"/>
      <w:r w:rsidRPr="000B0E37">
        <w:rPr>
          <w:rFonts w:ascii="Centaur" w:eastAsiaTheme="minorHAnsi" w:hAnsi="Centaur" w:cs="Arial"/>
          <w:sz w:val="22"/>
          <w:lang w:val="en-US" w:eastAsia="id-ID"/>
        </w:rPr>
        <w:t>Terhadap</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Pertumbuhan</w:t>
      </w:r>
      <w:proofErr w:type="spellEnd"/>
      <w:r w:rsidRPr="000B0E37">
        <w:rPr>
          <w:rFonts w:ascii="Centaur" w:eastAsiaTheme="minorHAnsi" w:hAnsi="Centaur" w:cs="Arial"/>
          <w:sz w:val="22"/>
          <w:lang w:val="en-US" w:eastAsia="id-ID"/>
        </w:rPr>
        <w:t xml:space="preserve"> </w:t>
      </w:r>
      <w:proofErr w:type="spellStart"/>
      <w:r w:rsidRPr="000B0E37">
        <w:rPr>
          <w:rFonts w:ascii="Centaur" w:eastAsiaTheme="minorHAnsi" w:hAnsi="Centaur" w:cs="Arial"/>
          <w:sz w:val="22"/>
          <w:lang w:val="en-US" w:eastAsia="id-ID"/>
        </w:rPr>
        <w:t>Bakteri</w:t>
      </w:r>
      <w:proofErr w:type="spellEnd"/>
      <w:r>
        <w:rPr>
          <w:rFonts w:ascii="Centaur" w:eastAsiaTheme="minorHAnsi" w:hAnsi="Centaur" w:cs="Arial"/>
          <w:sz w:val="22"/>
          <w:lang w:val="en-US" w:eastAsia="id-ID"/>
        </w:rPr>
        <w:t xml:space="preserve"> </w:t>
      </w:r>
      <w:bookmarkStart w:id="5" w:name="_Hlk92944992"/>
      <w:r w:rsidRPr="000B0E37">
        <w:rPr>
          <w:rFonts w:ascii="Centaur" w:eastAsiaTheme="minorHAnsi" w:hAnsi="Centaur" w:cs="Arial"/>
          <w:sz w:val="22"/>
          <w:lang w:val="en-US" w:eastAsia="id-ID"/>
        </w:rPr>
        <w:t>Staphylococcus aureus</w:t>
      </w:r>
      <w:bookmarkEnd w:id="5"/>
    </w:p>
    <w:p w14:paraId="318524AE" w14:textId="5BDCEE9E" w:rsidR="00FD7A29" w:rsidRDefault="00FD7A29" w:rsidP="00104C6A">
      <w:pPr>
        <w:jc w:val="both"/>
        <w:rPr>
          <w:rFonts w:ascii="Centaur" w:eastAsiaTheme="minorHAnsi" w:hAnsi="Centaur" w:cs="Arial"/>
          <w:sz w:val="22"/>
          <w:lang w:val="en-US" w:eastAsia="id-ID"/>
        </w:rPr>
      </w:pPr>
    </w:p>
    <w:p w14:paraId="45BB0135" w14:textId="322A37FB" w:rsidR="00FD7A29" w:rsidRDefault="00FD7A29" w:rsidP="00104C6A">
      <w:pPr>
        <w:jc w:val="both"/>
        <w:rPr>
          <w:rFonts w:ascii="Centaur" w:eastAsiaTheme="minorHAnsi" w:hAnsi="Centaur" w:cs="Arial"/>
          <w:sz w:val="22"/>
          <w:lang w:val="en-US" w:eastAsia="id-ID"/>
        </w:rPr>
      </w:pPr>
    </w:p>
    <w:p w14:paraId="18B256FA" w14:textId="0CBF708B" w:rsidR="00FD7A29" w:rsidRDefault="00FD7A29" w:rsidP="00104C6A">
      <w:pPr>
        <w:jc w:val="both"/>
        <w:rPr>
          <w:rFonts w:ascii="Centaur" w:eastAsiaTheme="minorHAnsi" w:hAnsi="Centaur" w:cs="Arial"/>
          <w:sz w:val="22"/>
          <w:lang w:val="en-US" w:eastAsia="id-ID"/>
        </w:rPr>
      </w:pPr>
    </w:p>
    <w:p w14:paraId="274D2F0F" w14:textId="57130C84" w:rsidR="00FD7A29" w:rsidRDefault="00FD7A29" w:rsidP="00104C6A">
      <w:pPr>
        <w:jc w:val="both"/>
        <w:rPr>
          <w:rFonts w:ascii="Centaur" w:eastAsiaTheme="minorHAnsi" w:hAnsi="Centaur" w:cs="Arial"/>
          <w:sz w:val="22"/>
          <w:lang w:val="en-US" w:eastAsia="id-ID"/>
        </w:rPr>
      </w:pPr>
    </w:p>
    <w:p w14:paraId="10D41B64" w14:textId="342B9356" w:rsidR="00FD7A29" w:rsidRDefault="00FD7A29" w:rsidP="00104C6A">
      <w:pPr>
        <w:jc w:val="both"/>
        <w:rPr>
          <w:rFonts w:ascii="Centaur" w:eastAsiaTheme="minorHAnsi" w:hAnsi="Centaur" w:cs="Arial"/>
          <w:sz w:val="22"/>
          <w:lang w:val="en-US" w:eastAsia="id-ID"/>
        </w:rPr>
      </w:pPr>
    </w:p>
    <w:p w14:paraId="06C01314" w14:textId="11A888A9" w:rsidR="00FD7A29" w:rsidRDefault="00FD7A29" w:rsidP="00104C6A">
      <w:pPr>
        <w:jc w:val="both"/>
        <w:rPr>
          <w:rFonts w:ascii="Centaur" w:eastAsiaTheme="minorHAnsi" w:hAnsi="Centaur" w:cs="Arial"/>
          <w:sz w:val="22"/>
          <w:lang w:val="en-US" w:eastAsia="id-ID"/>
        </w:rPr>
      </w:pPr>
    </w:p>
    <w:p w14:paraId="098F7D2F" w14:textId="60C239FB" w:rsidR="00FD7A29" w:rsidRDefault="00FD7A29" w:rsidP="00104C6A">
      <w:pPr>
        <w:jc w:val="both"/>
        <w:rPr>
          <w:rFonts w:ascii="Centaur" w:eastAsiaTheme="minorHAnsi" w:hAnsi="Centaur" w:cs="Arial"/>
          <w:sz w:val="22"/>
          <w:lang w:val="en-US" w:eastAsia="id-ID"/>
        </w:rPr>
      </w:pPr>
    </w:p>
    <w:p w14:paraId="16373E15" w14:textId="77777777" w:rsidR="00FD7A29" w:rsidRDefault="00FD7A29" w:rsidP="00104C6A">
      <w:pPr>
        <w:jc w:val="both"/>
        <w:rPr>
          <w:rFonts w:ascii="Centaur" w:eastAsiaTheme="minorHAnsi" w:hAnsi="Centaur" w:cs="Arial"/>
          <w:sz w:val="22"/>
          <w:lang w:val="en-US" w:eastAsia="id-ID"/>
        </w:rPr>
      </w:pPr>
    </w:p>
    <w:p w14:paraId="397E7842" w14:textId="43D84F39" w:rsidR="00FD7A29" w:rsidRDefault="00FD7A29" w:rsidP="00104C6A">
      <w:pPr>
        <w:jc w:val="both"/>
        <w:rPr>
          <w:rFonts w:ascii="Centaur" w:eastAsiaTheme="minorHAnsi" w:hAnsi="Centaur" w:cs="Arial"/>
          <w:sz w:val="22"/>
          <w:lang w:val="en-US" w:eastAsia="id-ID"/>
        </w:rPr>
      </w:pPr>
    </w:p>
    <w:p w14:paraId="5C640FFA" w14:textId="05C5D499" w:rsidR="00FD7A29" w:rsidRDefault="00FD7A29" w:rsidP="00104C6A">
      <w:pPr>
        <w:jc w:val="both"/>
        <w:rPr>
          <w:rFonts w:ascii="Centaur" w:eastAsiaTheme="minorHAnsi" w:hAnsi="Centaur" w:cs="Arial"/>
          <w:sz w:val="22"/>
          <w:lang w:val="en-US" w:eastAsia="id-ID"/>
        </w:rPr>
      </w:pPr>
    </w:p>
    <w:p w14:paraId="11799ED8" w14:textId="01CF6CDC" w:rsidR="00FD7A29" w:rsidRDefault="00FD7A29" w:rsidP="00104C6A">
      <w:pPr>
        <w:jc w:val="both"/>
        <w:rPr>
          <w:rFonts w:ascii="Centaur" w:eastAsiaTheme="minorHAnsi" w:hAnsi="Centaur" w:cs="Arial"/>
          <w:sz w:val="22"/>
          <w:lang w:val="en-US" w:eastAsia="id-ID"/>
        </w:rPr>
      </w:pPr>
    </w:p>
    <w:p w14:paraId="0D8FE3BB" w14:textId="64202C10" w:rsidR="00FD7A29" w:rsidRDefault="00FD7A29" w:rsidP="00104C6A">
      <w:pPr>
        <w:jc w:val="both"/>
        <w:rPr>
          <w:rFonts w:ascii="Centaur" w:eastAsiaTheme="minorHAnsi" w:hAnsi="Centaur" w:cs="Arial"/>
          <w:sz w:val="22"/>
          <w:lang w:val="en-US" w:eastAsia="id-ID"/>
        </w:rPr>
      </w:pPr>
    </w:p>
    <w:p w14:paraId="41475C52" w14:textId="69AD8EF4" w:rsidR="00FD7A29" w:rsidRDefault="00FD7A29" w:rsidP="00104C6A">
      <w:pPr>
        <w:jc w:val="both"/>
        <w:rPr>
          <w:rFonts w:ascii="Centaur" w:eastAsiaTheme="minorHAnsi" w:hAnsi="Centaur" w:cs="Arial"/>
          <w:sz w:val="22"/>
          <w:lang w:val="en-US" w:eastAsia="id-ID"/>
        </w:rPr>
      </w:pPr>
    </w:p>
    <w:p w14:paraId="42520653" w14:textId="5FC97644" w:rsidR="00FD7A29" w:rsidRDefault="00FD7A29" w:rsidP="00104C6A">
      <w:pPr>
        <w:jc w:val="both"/>
        <w:rPr>
          <w:rFonts w:ascii="Centaur" w:eastAsiaTheme="minorHAnsi" w:hAnsi="Centaur" w:cs="Arial"/>
          <w:sz w:val="22"/>
          <w:lang w:val="en-US" w:eastAsia="id-ID"/>
        </w:rPr>
      </w:pPr>
    </w:p>
    <w:p w14:paraId="4ECAFFEB" w14:textId="77777777" w:rsidR="00FD7A29" w:rsidRDefault="00FD7A29" w:rsidP="00104C6A">
      <w:pPr>
        <w:jc w:val="both"/>
        <w:rPr>
          <w:rFonts w:ascii="Centaur" w:eastAsiaTheme="minorHAnsi" w:hAnsi="Centaur" w:cs="Arial"/>
          <w:sz w:val="22"/>
          <w:lang w:val="en-US" w:eastAsia="id-ID"/>
        </w:rPr>
      </w:pPr>
    </w:p>
    <w:tbl>
      <w:tblPr>
        <w:tblpPr w:leftFromText="180" w:rightFromText="180" w:vertAnchor="text" w:horzAnchor="margin" w:tblpY="33"/>
        <w:tblW w:w="387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00"/>
        <w:gridCol w:w="720"/>
        <w:gridCol w:w="725"/>
        <w:gridCol w:w="990"/>
      </w:tblGrid>
      <w:tr w:rsidR="00FD7A29" w:rsidRPr="00FD7A29" w14:paraId="601CBD1B" w14:textId="77777777" w:rsidTr="00C81D59">
        <w:trPr>
          <w:trHeight w:val="1840"/>
        </w:trPr>
        <w:tc>
          <w:tcPr>
            <w:tcW w:w="535" w:type="dxa"/>
            <w:shd w:val="clear" w:color="auto" w:fill="auto"/>
          </w:tcPr>
          <w:p w14:paraId="701D93BE" w14:textId="77777777" w:rsidR="00FD7A29" w:rsidRPr="00FD7A29" w:rsidRDefault="00FD7A29" w:rsidP="00C81D59">
            <w:pPr>
              <w:spacing w:after="0" w:line="240" w:lineRule="auto"/>
              <w:contextualSpacing/>
              <w:jc w:val="both"/>
              <w:rPr>
                <w:rFonts w:ascii="Centaur" w:hAnsi="Centaur" w:cs="Arial"/>
                <w:b/>
                <w:bCs/>
                <w:sz w:val="20"/>
                <w:szCs w:val="20"/>
                <w:lang w:val="en-US"/>
              </w:rPr>
            </w:pPr>
          </w:p>
          <w:p w14:paraId="39B9DCC8" w14:textId="77777777" w:rsidR="00FD7A29" w:rsidRPr="00FD7A29" w:rsidRDefault="00FD7A29" w:rsidP="00C81D59">
            <w:pPr>
              <w:spacing w:after="0" w:line="240" w:lineRule="auto"/>
              <w:contextualSpacing/>
              <w:jc w:val="both"/>
              <w:rPr>
                <w:rFonts w:ascii="Centaur" w:hAnsi="Centaur" w:cs="Arial"/>
                <w:b/>
                <w:bCs/>
                <w:sz w:val="20"/>
                <w:szCs w:val="20"/>
                <w:lang w:val="en-US"/>
              </w:rPr>
            </w:pPr>
          </w:p>
          <w:p w14:paraId="2A57A8C5" w14:textId="77777777" w:rsidR="00FD7A29" w:rsidRPr="00FD7A29" w:rsidRDefault="00FD7A29" w:rsidP="00C81D59">
            <w:pPr>
              <w:spacing w:after="0" w:line="240" w:lineRule="auto"/>
              <w:contextualSpacing/>
              <w:jc w:val="both"/>
              <w:rPr>
                <w:rFonts w:ascii="Centaur" w:hAnsi="Centaur" w:cs="Arial"/>
                <w:b/>
                <w:bCs/>
                <w:sz w:val="20"/>
                <w:szCs w:val="20"/>
                <w:lang w:val="en-US"/>
              </w:rPr>
            </w:pPr>
          </w:p>
          <w:p w14:paraId="7FF2454F" w14:textId="77777777" w:rsidR="00FD7A29" w:rsidRPr="00FD7A29" w:rsidRDefault="00FD7A29" w:rsidP="00C81D59">
            <w:pPr>
              <w:spacing w:after="0" w:line="240" w:lineRule="auto"/>
              <w:contextualSpacing/>
              <w:jc w:val="both"/>
              <w:rPr>
                <w:rFonts w:ascii="Centaur" w:hAnsi="Centaur" w:cs="Arial"/>
                <w:b/>
                <w:bCs/>
                <w:sz w:val="20"/>
                <w:szCs w:val="20"/>
                <w:lang w:val="en-US"/>
              </w:rPr>
            </w:pPr>
            <w:r w:rsidRPr="00FD7A29">
              <w:rPr>
                <w:rFonts w:ascii="Centaur" w:hAnsi="Centaur" w:cs="Arial"/>
                <w:b/>
                <w:bCs/>
                <w:sz w:val="20"/>
                <w:szCs w:val="20"/>
                <w:lang w:val="en-US"/>
              </w:rPr>
              <w:t xml:space="preserve">No </w:t>
            </w:r>
          </w:p>
        </w:tc>
        <w:tc>
          <w:tcPr>
            <w:tcW w:w="900" w:type="dxa"/>
            <w:shd w:val="clear" w:color="auto" w:fill="auto"/>
          </w:tcPr>
          <w:p w14:paraId="0C59ED4D" w14:textId="77777777" w:rsidR="00FD7A29" w:rsidRPr="00FD7A29" w:rsidRDefault="00FD7A29" w:rsidP="00C81D59">
            <w:pPr>
              <w:spacing w:after="0" w:line="240" w:lineRule="auto"/>
              <w:contextualSpacing/>
              <w:jc w:val="center"/>
              <w:rPr>
                <w:rFonts w:ascii="Centaur" w:hAnsi="Centaur" w:cs="Arial"/>
                <w:b/>
                <w:bCs/>
                <w:sz w:val="20"/>
                <w:szCs w:val="20"/>
                <w:lang w:val="en-US"/>
              </w:rPr>
            </w:pPr>
          </w:p>
          <w:p w14:paraId="70F1515A" w14:textId="77777777" w:rsidR="00FD7A29" w:rsidRPr="00FD7A29" w:rsidRDefault="00FD7A29" w:rsidP="00C81D59">
            <w:pPr>
              <w:spacing w:after="0" w:line="240" w:lineRule="auto"/>
              <w:contextualSpacing/>
              <w:rPr>
                <w:rFonts w:ascii="Centaur" w:hAnsi="Centaur" w:cs="Arial"/>
                <w:b/>
                <w:bCs/>
                <w:sz w:val="20"/>
                <w:szCs w:val="20"/>
                <w:lang w:val="en-US"/>
              </w:rPr>
            </w:pPr>
            <w:proofErr w:type="spellStart"/>
            <w:r w:rsidRPr="00FD7A29">
              <w:rPr>
                <w:rFonts w:ascii="Centaur" w:hAnsi="Centaur" w:cs="Arial"/>
                <w:b/>
                <w:bCs/>
                <w:sz w:val="20"/>
                <w:szCs w:val="20"/>
                <w:lang w:val="en-US"/>
              </w:rPr>
              <w:t>Konsentrasi</w:t>
            </w:r>
            <w:proofErr w:type="spellEnd"/>
            <w:r w:rsidRPr="00FD7A29">
              <w:rPr>
                <w:rFonts w:ascii="Centaur" w:hAnsi="Centaur" w:cs="Arial"/>
                <w:b/>
                <w:bCs/>
                <w:sz w:val="20"/>
                <w:szCs w:val="20"/>
                <w:lang w:val="en-US"/>
              </w:rPr>
              <w:t xml:space="preserve"> </w:t>
            </w:r>
            <w:proofErr w:type="spellStart"/>
            <w:r w:rsidRPr="00FD7A29">
              <w:rPr>
                <w:rFonts w:ascii="Centaur" w:hAnsi="Centaur" w:cs="Arial"/>
                <w:b/>
                <w:bCs/>
                <w:sz w:val="20"/>
                <w:szCs w:val="20"/>
                <w:lang w:val="en-US"/>
              </w:rPr>
              <w:t>Ekstrak</w:t>
            </w:r>
            <w:proofErr w:type="spellEnd"/>
            <w:r w:rsidRPr="00FD7A29">
              <w:rPr>
                <w:rFonts w:ascii="Centaur" w:hAnsi="Centaur" w:cs="Arial"/>
                <w:b/>
                <w:bCs/>
                <w:sz w:val="20"/>
                <w:szCs w:val="20"/>
                <w:lang w:val="en-US"/>
              </w:rPr>
              <w:t xml:space="preserve"> </w:t>
            </w:r>
            <w:proofErr w:type="spellStart"/>
            <w:r w:rsidRPr="00FD7A29">
              <w:rPr>
                <w:rFonts w:ascii="Centaur" w:hAnsi="Centaur" w:cs="Arial"/>
                <w:b/>
                <w:bCs/>
                <w:sz w:val="20"/>
                <w:szCs w:val="20"/>
                <w:lang w:val="en-US"/>
              </w:rPr>
              <w:t>daun</w:t>
            </w:r>
            <w:proofErr w:type="spellEnd"/>
            <w:r w:rsidRPr="00FD7A29">
              <w:rPr>
                <w:rFonts w:ascii="Centaur" w:hAnsi="Centaur" w:cs="Arial"/>
                <w:b/>
                <w:bCs/>
                <w:sz w:val="20"/>
                <w:szCs w:val="20"/>
                <w:lang w:val="en-US"/>
              </w:rPr>
              <w:t xml:space="preserve"> </w:t>
            </w:r>
            <w:proofErr w:type="spellStart"/>
            <w:r w:rsidRPr="00FD7A29">
              <w:rPr>
                <w:rFonts w:ascii="Centaur" w:hAnsi="Centaur" w:cs="Arial"/>
                <w:b/>
                <w:bCs/>
                <w:sz w:val="20"/>
                <w:szCs w:val="20"/>
                <w:lang w:val="en-US"/>
              </w:rPr>
              <w:t>pegagan</w:t>
            </w:r>
            <w:proofErr w:type="spellEnd"/>
            <w:r w:rsidRPr="00FD7A29">
              <w:rPr>
                <w:rFonts w:ascii="Centaur" w:hAnsi="Centaur" w:cs="Arial"/>
                <w:b/>
                <w:bCs/>
                <w:sz w:val="20"/>
                <w:szCs w:val="20"/>
                <w:lang w:val="en-US"/>
              </w:rPr>
              <w:t xml:space="preserve"> (%)</w:t>
            </w:r>
          </w:p>
          <w:p w14:paraId="74CAD43E" w14:textId="77777777" w:rsidR="00FD7A29" w:rsidRPr="00FD7A29" w:rsidRDefault="00FD7A29" w:rsidP="00C81D59">
            <w:pPr>
              <w:spacing w:after="0" w:line="240" w:lineRule="auto"/>
              <w:contextualSpacing/>
              <w:jc w:val="center"/>
              <w:rPr>
                <w:rFonts w:ascii="Centaur" w:hAnsi="Centaur" w:cs="Arial"/>
                <w:b/>
                <w:bCs/>
                <w:sz w:val="20"/>
                <w:szCs w:val="20"/>
                <w:lang w:val="en-US"/>
              </w:rPr>
            </w:pPr>
          </w:p>
        </w:tc>
        <w:tc>
          <w:tcPr>
            <w:tcW w:w="720" w:type="dxa"/>
            <w:shd w:val="clear" w:color="auto" w:fill="auto"/>
          </w:tcPr>
          <w:p w14:paraId="243D33C1" w14:textId="77777777" w:rsidR="00FD7A29" w:rsidRPr="00FD7A29" w:rsidRDefault="00FD7A29" w:rsidP="00C81D59">
            <w:pPr>
              <w:spacing w:after="0" w:line="240" w:lineRule="auto"/>
              <w:rPr>
                <w:rFonts w:ascii="Centaur" w:hAnsi="Centaur" w:cs="Arial"/>
                <w:b/>
                <w:bCs/>
                <w:sz w:val="20"/>
                <w:szCs w:val="20"/>
                <w:lang w:val="en-ID"/>
              </w:rPr>
            </w:pPr>
          </w:p>
          <w:p w14:paraId="5AF735E0" w14:textId="77777777" w:rsidR="00FD7A29" w:rsidRPr="00FD7A29" w:rsidRDefault="00FD7A29" w:rsidP="00C81D59">
            <w:pPr>
              <w:spacing w:after="0" w:line="240" w:lineRule="auto"/>
              <w:jc w:val="center"/>
              <w:rPr>
                <w:rFonts w:ascii="Centaur" w:hAnsi="Centaur" w:cs="Arial"/>
                <w:b/>
                <w:bCs/>
                <w:sz w:val="20"/>
                <w:szCs w:val="20"/>
                <w:lang w:val="en-ID"/>
              </w:rPr>
            </w:pPr>
            <w:r w:rsidRPr="00FD7A29">
              <w:rPr>
                <w:rFonts w:ascii="Centaur" w:hAnsi="Centaur" w:cs="Arial"/>
                <w:b/>
                <w:bCs/>
                <w:sz w:val="20"/>
                <w:szCs w:val="20"/>
                <w:lang w:val="en-ID"/>
              </w:rPr>
              <w:t>Rata-rata</w:t>
            </w:r>
          </w:p>
          <w:p w14:paraId="58DAA625" w14:textId="77777777" w:rsidR="00FD7A29" w:rsidRPr="00FD7A29" w:rsidRDefault="00FD7A29" w:rsidP="00C81D59">
            <w:pPr>
              <w:spacing w:after="0" w:line="240" w:lineRule="auto"/>
              <w:jc w:val="center"/>
              <w:rPr>
                <w:rFonts w:ascii="Centaur" w:hAnsi="Centaur" w:cs="Arial"/>
                <w:b/>
                <w:bCs/>
                <w:sz w:val="20"/>
                <w:szCs w:val="20"/>
                <w:lang w:val="en-ID"/>
              </w:rPr>
            </w:pPr>
            <w:r w:rsidRPr="00FD7A29">
              <w:rPr>
                <w:rFonts w:ascii="Centaur" w:hAnsi="Centaur" w:cs="Arial"/>
                <w:b/>
                <w:bCs/>
                <w:sz w:val="20"/>
                <w:szCs w:val="20"/>
                <w:lang w:val="en-ID"/>
              </w:rPr>
              <w:t>(mm)</w:t>
            </w:r>
          </w:p>
        </w:tc>
        <w:tc>
          <w:tcPr>
            <w:tcW w:w="725" w:type="dxa"/>
          </w:tcPr>
          <w:p w14:paraId="5724B620" w14:textId="77777777" w:rsidR="00FD7A29" w:rsidRPr="00FD7A29" w:rsidRDefault="00FD7A29" w:rsidP="00C81D59">
            <w:pPr>
              <w:spacing w:after="0" w:line="240" w:lineRule="auto"/>
              <w:rPr>
                <w:rFonts w:ascii="Centaur" w:hAnsi="Centaur" w:cs="Arial"/>
                <w:b/>
                <w:bCs/>
                <w:sz w:val="20"/>
                <w:szCs w:val="20"/>
                <w:lang w:val="en-ID"/>
              </w:rPr>
            </w:pPr>
            <w:proofErr w:type="spellStart"/>
            <w:r w:rsidRPr="00FD7A29">
              <w:rPr>
                <w:rFonts w:ascii="Centaur" w:hAnsi="Centaur" w:cs="Arial"/>
                <w:b/>
                <w:bCs/>
                <w:sz w:val="20"/>
                <w:szCs w:val="20"/>
                <w:lang w:val="en-ID"/>
              </w:rPr>
              <w:t>Presentase</w:t>
            </w:r>
            <w:proofErr w:type="spellEnd"/>
            <w:r w:rsidRPr="00FD7A29">
              <w:rPr>
                <w:rFonts w:ascii="Centaur" w:hAnsi="Centaur" w:cs="Arial"/>
                <w:b/>
                <w:bCs/>
                <w:sz w:val="20"/>
                <w:szCs w:val="20"/>
                <w:lang w:val="en-ID"/>
              </w:rPr>
              <w:t xml:space="preserve"> </w:t>
            </w:r>
          </w:p>
          <w:p w14:paraId="366BDDEA" w14:textId="77777777" w:rsidR="00FD7A29" w:rsidRPr="00FD7A29" w:rsidRDefault="00FD7A29" w:rsidP="00C81D59">
            <w:pPr>
              <w:spacing w:after="0" w:line="240" w:lineRule="auto"/>
              <w:rPr>
                <w:rFonts w:ascii="Centaur" w:hAnsi="Centaur" w:cs="Arial"/>
                <w:b/>
                <w:bCs/>
                <w:sz w:val="20"/>
                <w:szCs w:val="20"/>
                <w:lang w:val="en-ID"/>
              </w:rPr>
            </w:pPr>
            <w:proofErr w:type="spellStart"/>
            <w:r w:rsidRPr="00FD7A29">
              <w:rPr>
                <w:rFonts w:ascii="Centaur" w:hAnsi="Centaur" w:cs="Arial"/>
                <w:b/>
                <w:bCs/>
                <w:sz w:val="20"/>
                <w:szCs w:val="20"/>
                <w:lang w:val="en-ID"/>
              </w:rPr>
              <w:t>Efektivitas</w:t>
            </w:r>
            <w:proofErr w:type="spellEnd"/>
            <w:r w:rsidRPr="00FD7A29">
              <w:rPr>
                <w:rFonts w:ascii="Centaur" w:hAnsi="Centaur" w:cs="Arial"/>
                <w:b/>
                <w:bCs/>
                <w:sz w:val="20"/>
                <w:szCs w:val="20"/>
                <w:lang w:val="en-ID"/>
              </w:rPr>
              <w:t xml:space="preserve"> </w:t>
            </w:r>
          </w:p>
          <w:p w14:paraId="632D3040" w14:textId="77777777" w:rsidR="00FD7A29" w:rsidRPr="00FD7A29" w:rsidRDefault="00FD7A29" w:rsidP="00C81D59">
            <w:pPr>
              <w:spacing w:after="0" w:line="240" w:lineRule="auto"/>
              <w:rPr>
                <w:rFonts w:ascii="Centaur" w:hAnsi="Centaur" w:cs="Arial"/>
                <w:b/>
                <w:bCs/>
                <w:sz w:val="20"/>
                <w:szCs w:val="20"/>
                <w:lang w:val="en-ID"/>
              </w:rPr>
            </w:pPr>
            <w:r w:rsidRPr="00FD7A29">
              <w:rPr>
                <w:rFonts w:ascii="Centaur" w:hAnsi="Centaur" w:cs="Arial"/>
                <w:b/>
                <w:bCs/>
                <w:sz w:val="20"/>
                <w:szCs w:val="20"/>
                <w:lang w:val="en-ID"/>
              </w:rPr>
              <w:t>(%)</w:t>
            </w:r>
          </w:p>
        </w:tc>
        <w:tc>
          <w:tcPr>
            <w:tcW w:w="990" w:type="dxa"/>
          </w:tcPr>
          <w:p w14:paraId="57A0E3B6" w14:textId="77777777" w:rsidR="00FD7A29" w:rsidRPr="00FD7A29" w:rsidRDefault="00FD7A29" w:rsidP="00C81D59">
            <w:pPr>
              <w:spacing w:after="0" w:line="240" w:lineRule="auto"/>
              <w:rPr>
                <w:rFonts w:ascii="Centaur" w:hAnsi="Centaur" w:cs="Arial"/>
                <w:b/>
                <w:bCs/>
                <w:sz w:val="20"/>
                <w:szCs w:val="20"/>
                <w:lang w:val="en-ID"/>
              </w:rPr>
            </w:pPr>
            <w:proofErr w:type="spellStart"/>
            <w:r w:rsidRPr="00FD7A29">
              <w:rPr>
                <w:rFonts w:ascii="Centaur" w:hAnsi="Centaur" w:cs="Arial"/>
                <w:b/>
                <w:bCs/>
                <w:sz w:val="20"/>
                <w:szCs w:val="20"/>
                <w:lang w:val="en-ID"/>
              </w:rPr>
              <w:t>Kategori</w:t>
            </w:r>
            <w:proofErr w:type="spellEnd"/>
            <w:r w:rsidRPr="00FD7A29">
              <w:rPr>
                <w:rFonts w:ascii="Centaur" w:hAnsi="Centaur" w:cs="Arial"/>
                <w:b/>
                <w:bCs/>
                <w:sz w:val="20"/>
                <w:szCs w:val="20"/>
                <w:lang w:val="en-ID"/>
              </w:rPr>
              <w:t xml:space="preserve"> </w:t>
            </w:r>
          </w:p>
          <w:p w14:paraId="524C9C80" w14:textId="77777777" w:rsidR="00FD7A29" w:rsidRPr="00FD7A29" w:rsidRDefault="00FD7A29" w:rsidP="00C81D59">
            <w:pPr>
              <w:spacing w:after="0" w:line="240" w:lineRule="auto"/>
              <w:rPr>
                <w:rFonts w:ascii="Centaur" w:hAnsi="Centaur" w:cs="Arial"/>
                <w:b/>
                <w:bCs/>
                <w:sz w:val="20"/>
                <w:szCs w:val="20"/>
                <w:lang w:val="en-ID"/>
              </w:rPr>
            </w:pPr>
            <w:proofErr w:type="spellStart"/>
            <w:r w:rsidRPr="00FD7A29">
              <w:rPr>
                <w:rFonts w:ascii="Centaur" w:hAnsi="Centaur" w:cs="Arial"/>
                <w:b/>
                <w:bCs/>
                <w:sz w:val="20"/>
                <w:szCs w:val="20"/>
                <w:lang w:val="en-ID"/>
              </w:rPr>
              <w:t>Efektivitas</w:t>
            </w:r>
            <w:proofErr w:type="spellEnd"/>
          </w:p>
        </w:tc>
      </w:tr>
      <w:tr w:rsidR="00FD7A29" w:rsidRPr="00FD7A29" w14:paraId="26D626D1" w14:textId="77777777" w:rsidTr="00C81D59">
        <w:tc>
          <w:tcPr>
            <w:tcW w:w="535" w:type="dxa"/>
            <w:shd w:val="clear" w:color="auto" w:fill="auto"/>
          </w:tcPr>
          <w:p w14:paraId="498F9025"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1</w:t>
            </w:r>
          </w:p>
        </w:tc>
        <w:tc>
          <w:tcPr>
            <w:tcW w:w="900" w:type="dxa"/>
            <w:shd w:val="clear" w:color="auto" w:fill="auto"/>
          </w:tcPr>
          <w:p w14:paraId="2399C564" w14:textId="77777777" w:rsidR="00FD7A29" w:rsidRPr="00FD7A29" w:rsidRDefault="00FD7A29" w:rsidP="00C81D59">
            <w:pPr>
              <w:spacing w:after="0" w:line="240" w:lineRule="auto"/>
              <w:contextualSpacing/>
              <w:jc w:val="center"/>
              <w:rPr>
                <w:rFonts w:ascii="Centaur" w:hAnsi="Centaur" w:cs="Arial"/>
                <w:sz w:val="20"/>
                <w:szCs w:val="20"/>
                <w:lang w:val="en-US"/>
              </w:rPr>
            </w:pPr>
            <w:r w:rsidRPr="00FD7A29">
              <w:rPr>
                <w:rFonts w:ascii="Centaur" w:hAnsi="Centaur" w:cs="Arial"/>
                <w:sz w:val="20"/>
                <w:szCs w:val="20"/>
                <w:lang w:val="en-US"/>
              </w:rPr>
              <w:t>20%</w:t>
            </w:r>
          </w:p>
        </w:tc>
        <w:tc>
          <w:tcPr>
            <w:tcW w:w="720" w:type="dxa"/>
            <w:shd w:val="clear" w:color="auto" w:fill="auto"/>
          </w:tcPr>
          <w:p w14:paraId="5D366106"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sz w:val="20"/>
                <w:szCs w:val="20"/>
              </w:rPr>
              <w:t>15</w:t>
            </w:r>
          </w:p>
        </w:tc>
        <w:tc>
          <w:tcPr>
            <w:tcW w:w="725" w:type="dxa"/>
          </w:tcPr>
          <w:p w14:paraId="0A34F8E7"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37,5</w:t>
            </w:r>
          </w:p>
        </w:tc>
        <w:tc>
          <w:tcPr>
            <w:tcW w:w="990" w:type="dxa"/>
          </w:tcPr>
          <w:p w14:paraId="2D3D619A" w14:textId="77777777" w:rsidR="00FD7A29" w:rsidRPr="00FD7A29" w:rsidRDefault="00FD7A29" w:rsidP="00C81D59">
            <w:pPr>
              <w:spacing w:after="0" w:line="240" w:lineRule="auto"/>
              <w:jc w:val="center"/>
              <w:rPr>
                <w:rFonts w:ascii="Centaur" w:hAnsi="Centaur" w:cs="Arial"/>
                <w:sz w:val="20"/>
                <w:szCs w:val="20"/>
                <w:lang w:val="en-US"/>
              </w:rPr>
            </w:pPr>
            <w:proofErr w:type="spellStart"/>
            <w:r w:rsidRPr="00FD7A29">
              <w:rPr>
                <w:rFonts w:ascii="Centaur" w:hAnsi="Centaur" w:cs="Arial"/>
                <w:sz w:val="20"/>
                <w:szCs w:val="20"/>
                <w:lang w:val="en-US"/>
              </w:rPr>
              <w:t>Tidak</w:t>
            </w:r>
            <w:proofErr w:type="spellEnd"/>
            <w:r w:rsidRPr="00FD7A29">
              <w:rPr>
                <w:rFonts w:ascii="Centaur" w:hAnsi="Centaur" w:cs="Arial"/>
                <w:sz w:val="20"/>
                <w:szCs w:val="20"/>
                <w:lang w:val="en-US"/>
              </w:rPr>
              <w:t xml:space="preserve"> </w:t>
            </w:r>
            <w:proofErr w:type="spellStart"/>
            <w:r w:rsidRPr="00FD7A29">
              <w:rPr>
                <w:rFonts w:ascii="Centaur" w:hAnsi="Centaur" w:cs="Arial"/>
                <w:sz w:val="20"/>
                <w:szCs w:val="20"/>
                <w:lang w:val="en-US"/>
              </w:rPr>
              <w:t>efektif</w:t>
            </w:r>
            <w:proofErr w:type="spellEnd"/>
          </w:p>
        </w:tc>
      </w:tr>
      <w:tr w:rsidR="00FD7A29" w:rsidRPr="00FD7A29" w14:paraId="2943DABE" w14:textId="77777777" w:rsidTr="00C81D59">
        <w:tc>
          <w:tcPr>
            <w:tcW w:w="535" w:type="dxa"/>
            <w:shd w:val="clear" w:color="auto" w:fill="auto"/>
          </w:tcPr>
          <w:p w14:paraId="009BD98D"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2</w:t>
            </w:r>
          </w:p>
        </w:tc>
        <w:tc>
          <w:tcPr>
            <w:tcW w:w="900" w:type="dxa"/>
            <w:shd w:val="clear" w:color="auto" w:fill="auto"/>
          </w:tcPr>
          <w:p w14:paraId="75F59D7B" w14:textId="77777777" w:rsidR="00FD7A29" w:rsidRPr="00FD7A29" w:rsidRDefault="00FD7A29" w:rsidP="00C81D59">
            <w:pPr>
              <w:spacing w:after="0" w:line="240" w:lineRule="auto"/>
              <w:contextualSpacing/>
              <w:jc w:val="center"/>
              <w:rPr>
                <w:rFonts w:ascii="Centaur" w:hAnsi="Centaur" w:cs="Arial"/>
                <w:sz w:val="20"/>
                <w:szCs w:val="20"/>
                <w:lang w:val="en-US"/>
              </w:rPr>
            </w:pPr>
            <w:r w:rsidRPr="00FD7A29">
              <w:rPr>
                <w:rFonts w:ascii="Centaur" w:hAnsi="Centaur" w:cs="Arial"/>
                <w:sz w:val="20"/>
                <w:szCs w:val="20"/>
                <w:lang w:val="en-US"/>
              </w:rPr>
              <w:t>40%</w:t>
            </w:r>
          </w:p>
        </w:tc>
        <w:tc>
          <w:tcPr>
            <w:tcW w:w="720" w:type="dxa"/>
            <w:shd w:val="clear" w:color="auto" w:fill="auto"/>
          </w:tcPr>
          <w:p w14:paraId="6AA77EC7"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sz w:val="20"/>
                <w:szCs w:val="20"/>
              </w:rPr>
              <w:t>17,6</w:t>
            </w:r>
          </w:p>
        </w:tc>
        <w:tc>
          <w:tcPr>
            <w:tcW w:w="725" w:type="dxa"/>
          </w:tcPr>
          <w:p w14:paraId="36B790DA"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44</w:t>
            </w:r>
          </w:p>
        </w:tc>
        <w:tc>
          <w:tcPr>
            <w:tcW w:w="990" w:type="dxa"/>
          </w:tcPr>
          <w:p w14:paraId="3B3CDF00" w14:textId="77777777" w:rsidR="00FD7A29" w:rsidRPr="00FD7A29" w:rsidRDefault="00FD7A29" w:rsidP="00C81D59">
            <w:pPr>
              <w:spacing w:after="0" w:line="240" w:lineRule="auto"/>
              <w:jc w:val="center"/>
              <w:rPr>
                <w:rFonts w:ascii="Centaur" w:hAnsi="Centaur" w:cs="Arial"/>
                <w:sz w:val="20"/>
                <w:szCs w:val="20"/>
                <w:lang w:val="en-US"/>
              </w:rPr>
            </w:pPr>
            <w:proofErr w:type="spellStart"/>
            <w:r w:rsidRPr="00FD7A29">
              <w:rPr>
                <w:rFonts w:ascii="Centaur" w:hAnsi="Centaur" w:cs="Arial"/>
                <w:sz w:val="20"/>
                <w:szCs w:val="20"/>
                <w:lang w:val="en-US"/>
              </w:rPr>
              <w:t>Tidak</w:t>
            </w:r>
            <w:proofErr w:type="spellEnd"/>
            <w:r w:rsidRPr="00FD7A29">
              <w:rPr>
                <w:rFonts w:ascii="Centaur" w:hAnsi="Centaur" w:cs="Arial"/>
                <w:sz w:val="20"/>
                <w:szCs w:val="20"/>
                <w:lang w:val="en-US"/>
              </w:rPr>
              <w:t xml:space="preserve"> </w:t>
            </w:r>
            <w:proofErr w:type="spellStart"/>
            <w:r w:rsidRPr="00FD7A29">
              <w:rPr>
                <w:rFonts w:ascii="Centaur" w:hAnsi="Centaur" w:cs="Arial"/>
                <w:sz w:val="20"/>
                <w:szCs w:val="20"/>
                <w:lang w:val="en-US"/>
              </w:rPr>
              <w:t>efektif</w:t>
            </w:r>
            <w:proofErr w:type="spellEnd"/>
          </w:p>
        </w:tc>
      </w:tr>
      <w:tr w:rsidR="00FD7A29" w:rsidRPr="00FD7A29" w14:paraId="705044EA" w14:textId="77777777" w:rsidTr="00C81D59">
        <w:tc>
          <w:tcPr>
            <w:tcW w:w="535" w:type="dxa"/>
            <w:shd w:val="clear" w:color="auto" w:fill="auto"/>
          </w:tcPr>
          <w:p w14:paraId="2B2B7966"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3</w:t>
            </w:r>
          </w:p>
        </w:tc>
        <w:tc>
          <w:tcPr>
            <w:tcW w:w="900" w:type="dxa"/>
            <w:shd w:val="clear" w:color="auto" w:fill="auto"/>
          </w:tcPr>
          <w:p w14:paraId="3DDD17BF" w14:textId="77777777" w:rsidR="00FD7A29" w:rsidRPr="00FD7A29" w:rsidRDefault="00FD7A29" w:rsidP="00C81D59">
            <w:pPr>
              <w:spacing w:after="0" w:line="240" w:lineRule="auto"/>
              <w:contextualSpacing/>
              <w:jc w:val="center"/>
              <w:rPr>
                <w:rFonts w:ascii="Centaur" w:hAnsi="Centaur" w:cs="Arial"/>
                <w:sz w:val="20"/>
                <w:szCs w:val="20"/>
                <w:lang w:val="en-US"/>
              </w:rPr>
            </w:pPr>
            <w:r w:rsidRPr="00FD7A29">
              <w:rPr>
                <w:rFonts w:ascii="Centaur" w:hAnsi="Centaur" w:cs="Arial"/>
                <w:sz w:val="20"/>
                <w:szCs w:val="20"/>
                <w:lang w:val="en-US"/>
              </w:rPr>
              <w:t>60%</w:t>
            </w:r>
          </w:p>
        </w:tc>
        <w:tc>
          <w:tcPr>
            <w:tcW w:w="720" w:type="dxa"/>
            <w:shd w:val="clear" w:color="auto" w:fill="auto"/>
          </w:tcPr>
          <w:p w14:paraId="65E4BE1F"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sz w:val="20"/>
                <w:szCs w:val="20"/>
              </w:rPr>
              <w:t>20</w:t>
            </w:r>
          </w:p>
        </w:tc>
        <w:tc>
          <w:tcPr>
            <w:tcW w:w="725" w:type="dxa"/>
          </w:tcPr>
          <w:p w14:paraId="135E8CE5"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50</w:t>
            </w:r>
          </w:p>
        </w:tc>
        <w:tc>
          <w:tcPr>
            <w:tcW w:w="990" w:type="dxa"/>
          </w:tcPr>
          <w:p w14:paraId="2D4FFAAB" w14:textId="77777777" w:rsidR="00FD7A29" w:rsidRPr="00FD7A29" w:rsidRDefault="00FD7A29" w:rsidP="00C81D59">
            <w:pPr>
              <w:spacing w:after="0" w:line="240" w:lineRule="auto"/>
              <w:jc w:val="center"/>
              <w:rPr>
                <w:rFonts w:ascii="Centaur" w:hAnsi="Centaur" w:cs="Arial"/>
                <w:sz w:val="20"/>
                <w:szCs w:val="20"/>
                <w:lang w:val="en-US"/>
              </w:rPr>
            </w:pPr>
            <w:proofErr w:type="spellStart"/>
            <w:r w:rsidRPr="00FD7A29">
              <w:rPr>
                <w:rFonts w:ascii="Centaur" w:hAnsi="Centaur" w:cs="Arial"/>
                <w:sz w:val="20"/>
                <w:szCs w:val="20"/>
                <w:lang w:val="en-US"/>
              </w:rPr>
              <w:t>efektif</w:t>
            </w:r>
            <w:proofErr w:type="spellEnd"/>
          </w:p>
        </w:tc>
      </w:tr>
      <w:tr w:rsidR="00FD7A29" w:rsidRPr="00FD7A29" w14:paraId="2E91C4C0" w14:textId="77777777" w:rsidTr="00C81D59">
        <w:tc>
          <w:tcPr>
            <w:tcW w:w="535" w:type="dxa"/>
            <w:shd w:val="clear" w:color="auto" w:fill="auto"/>
          </w:tcPr>
          <w:p w14:paraId="5270BA32"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4</w:t>
            </w:r>
          </w:p>
        </w:tc>
        <w:tc>
          <w:tcPr>
            <w:tcW w:w="900" w:type="dxa"/>
            <w:shd w:val="clear" w:color="auto" w:fill="auto"/>
          </w:tcPr>
          <w:p w14:paraId="49A3ED4D" w14:textId="77777777" w:rsidR="00FD7A29" w:rsidRPr="00FD7A29" w:rsidRDefault="00FD7A29" w:rsidP="00C81D59">
            <w:pPr>
              <w:spacing w:after="0" w:line="240" w:lineRule="auto"/>
              <w:contextualSpacing/>
              <w:jc w:val="center"/>
              <w:rPr>
                <w:rFonts w:ascii="Centaur" w:hAnsi="Centaur" w:cs="Arial"/>
                <w:sz w:val="20"/>
                <w:szCs w:val="20"/>
                <w:lang w:val="en-US"/>
              </w:rPr>
            </w:pPr>
            <w:r w:rsidRPr="00FD7A29">
              <w:rPr>
                <w:rFonts w:ascii="Centaur" w:hAnsi="Centaur" w:cs="Arial"/>
                <w:sz w:val="20"/>
                <w:szCs w:val="20"/>
                <w:lang w:val="en-US"/>
              </w:rPr>
              <w:t>80%</w:t>
            </w:r>
          </w:p>
        </w:tc>
        <w:tc>
          <w:tcPr>
            <w:tcW w:w="720" w:type="dxa"/>
            <w:shd w:val="clear" w:color="auto" w:fill="auto"/>
          </w:tcPr>
          <w:p w14:paraId="30D37459"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sz w:val="20"/>
                <w:szCs w:val="20"/>
              </w:rPr>
              <w:t>21,6</w:t>
            </w:r>
          </w:p>
        </w:tc>
        <w:tc>
          <w:tcPr>
            <w:tcW w:w="725" w:type="dxa"/>
          </w:tcPr>
          <w:p w14:paraId="3B2337D9"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54</w:t>
            </w:r>
          </w:p>
        </w:tc>
        <w:tc>
          <w:tcPr>
            <w:tcW w:w="990" w:type="dxa"/>
          </w:tcPr>
          <w:p w14:paraId="51225E8A" w14:textId="77777777" w:rsidR="00FD7A29" w:rsidRPr="00FD7A29" w:rsidRDefault="00FD7A29" w:rsidP="00C81D59">
            <w:pPr>
              <w:spacing w:after="0" w:line="240" w:lineRule="auto"/>
              <w:jc w:val="center"/>
              <w:rPr>
                <w:rFonts w:ascii="Centaur" w:hAnsi="Centaur" w:cs="Arial"/>
                <w:sz w:val="20"/>
                <w:szCs w:val="20"/>
                <w:lang w:val="en-US"/>
              </w:rPr>
            </w:pPr>
            <w:proofErr w:type="spellStart"/>
            <w:r w:rsidRPr="00FD7A29">
              <w:rPr>
                <w:rFonts w:ascii="Centaur" w:hAnsi="Centaur" w:cs="Arial"/>
                <w:sz w:val="20"/>
                <w:szCs w:val="20"/>
                <w:lang w:val="en-US"/>
              </w:rPr>
              <w:t>efektif</w:t>
            </w:r>
            <w:proofErr w:type="spellEnd"/>
          </w:p>
        </w:tc>
      </w:tr>
      <w:tr w:rsidR="00FD7A29" w:rsidRPr="00FD7A29" w14:paraId="0C688485" w14:textId="77777777" w:rsidTr="00C81D59">
        <w:tc>
          <w:tcPr>
            <w:tcW w:w="535" w:type="dxa"/>
            <w:shd w:val="clear" w:color="auto" w:fill="auto"/>
          </w:tcPr>
          <w:p w14:paraId="2935D3D1"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5</w:t>
            </w:r>
          </w:p>
        </w:tc>
        <w:tc>
          <w:tcPr>
            <w:tcW w:w="900" w:type="dxa"/>
            <w:shd w:val="clear" w:color="auto" w:fill="auto"/>
          </w:tcPr>
          <w:p w14:paraId="110BB924" w14:textId="77777777" w:rsidR="00FD7A29" w:rsidRPr="00FD7A29" w:rsidRDefault="00FD7A29" w:rsidP="00C81D59">
            <w:pPr>
              <w:spacing w:after="0" w:line="240" w:lineRule="auto"/>
              <w:contextualSpacing/>
              <w:jc w:val="center"/>
              <w:rPr>
                <w:rFonts w:ascii="Centaur" w:hAnsi="Centaur" w:cs="Arial"/>
                <w:sz w:val="20"/>
                <w:szCs w:val="20"/>
                <w:lang w:val="en-US"/>
              </w:rPr>
            </w:pPr>
            <w:r w:rsidRPr="00FD7A29">
              <w:rPr>
                <w:rFonts w:ascii="Centaur" w:hAnsi="Centaur" w:cs="Arial"/>
                <w:sz w:val="20"/>
                <w:szCs w:val="20"/>
                <w:lang w:val="en-US"/>
              </w:rPr>
              <w:t>100%</w:t>
            </w:r>
          </w:p>
        </w:tc>
        <w:tc>
          <w:tcPr>
            <w:tcW w:w="720" w:type="dxa"/>
            <w:shd w:val="clear" w:color="auto" w:fill="auto"/>
          </w:tcPr>
          <w:p w14:paraId="09CA671C"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sz w:val="20"/>
                <w:szCs w:val="20"/>
              </w:rPr>
              <w:t>25</w:t>
            </w:r>
          </w:p>
        </w:tc>
        <w:tc>
          <w:tcPr>
            <w:tcW w:w="725" w:type="dxa"/>
          </w:tcPr>
          <w:p w14:paraId="34E24629"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62,5</w:t>
            </w:r>
          </w:p>
        </w:tc>
        <w:tc>
          <w:tcPr>
            <w:tcW w:w="990" w:type="dxa"/>
          </w:tcPr>
          <w:p w14:paraId="67AA5414" w14:textId="77777777" w:rsidR="00FD7A29" w:rsidRPr="00FD7A29" w:rsidRDefault="00FD7A29" w:rsidP="00C81D59">
            <w:pPr>
              <w:spacing w:after="0" w:line="240" w:lineRule="auto"/>
              <w:jc w:val="center"/>
              <w:rPr>
                <w:rFonts w:ascii="Centaur" w:hAnsi="Centaur" w:cs="Arial"/>
                <w:sz w:val="20"/>
                <w:szCs w:val="20"/>
                <w:lang w:val="en-US"/>
              </w:rPr>
            </w:pPr>
            <w:proofErr w:type="spellStart"/>
            <w:r w:rsidRPr="00FD7A29">
              <w:rPr>
                <w:rFonts w:ascii="Centaur" w:hAnsi="Centaur" w:cs="Arial"/>
                <w:sz w:val="20"/>
                <w:szCs w:val="20"/>
                <w:lang w:val="en-US"/>
              </w:rPr>
              <w:t>efektif</w:t>
            </w:r>
            <w:proofErr w:type="spellEnd"/>
          </w:p>
        </w:tc>
      </w:tr>
      <w:tr w:rsidR="00FD7A29" w:rsidRPr="00FD7A29" w14:paraId="7553E120" w14:textId="77777777" w:rsidTr="00C81D59">
        <w:tc>
          <w:tcPr>
            <w:tcW w:w="535" w:type="dxa"/>
            <w:shd w:val="clear" w:color="auto" w:fill="auto"/>
          </w:tcPr>
          <w:p w14:paraId="20B0A275"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6</w:t>
            </w:r>
          </w:p>
        </w:tc>
        <w:tc>
          <w:tcPr>
            <w:tcW w:w="900" w:type="dxa"/>
            <w:shd w:val="clear" w:color="auto" w:fill="auto"/>
          </w:tcPr>
          <w:p w14:paraId="33552890" w14:textId="77777777" w:rsidR="00FD7A29" w:rsidRPr="00FD7A29" w:rsidRDefault="00FD7A29" w:rsidP="00C81D59">
            <w:pPr>
              <w:spacing w:after="0" w:line="240" w:lineRule="auto"/>
              <w:contextualSpacing/>
              <w:rPr>
                <w:rFonts w:ascii="Centaur" w:hAnsi="Centaur" w:cs="Arial"/>
                <w:sz w:val="20"/>
                <w:szCs w:val="20"/>
                <w:lang w:val="en-US"/>
              </w:rPr>
            </w:pPr>
            <w:proofErr w:type="spellStart"/>
            <w:r w:rsidRPr="00FD7A29">
              <w:rPr>
                <w:rFonts w:ascii="Centaur" w:hAnsi="Centaur" w:cs="Arial"/>
                <w:sz w:val="20"/>
                <w:szCs w:val="20"/>
                <w:lang w:val="en-US"/>
              </w:rPr>
              <w:t>Kontrol</w:t>
            </w:r>
            <w:proofErr w:type="spellEnd"/>
            <w:r w:rsidRPr="00FD7A29">
              <w:rPr>
                <w:rFonts w:ascii="Centaur" w:hAnsi="Centaur" w:cs="Arial"/>
                <w:sz w:val="20"/>
                <w:szCs w:val="20"/>
                <w:lang w:val="en-US"/>
              </w:rPr>
              <w:t xml:space="preserve"> </w:t>
            </w:r>
            <w:proofErr w:type="spellStart"/>
            <w:r w:rsidRPr="00FD7A29">
              <w:rPr>
                <w:rFonts w:ascii="Centaur" w:hAnsi="Centaur" w:cs="Arial"/>
                <w:sz w:val="20"/>
                <w:szCs w:val="20"/>
                <w:lang w:val="en-US"/>
              </w:rPr>
              <w:t>positif</w:t>
            </w:r>
            <w:proofErr w:type="spellEnd"/>
          </w:p>
        </w:tc>
        <w:tc>
          <w:tcPr>
            <w:tcW w:w="720" w:type="dxa"/>
            <w:shd w:val="clear" w:color="auto" w:fill="auto"/>
          </w:tcPr>
          <w:p w14:paraId="6501EFC8"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40</w:t>
            </w:r>
          </w:p>
        </w:tc>
        <w:tc>
          <w:tcPr>
            <w:tcW w:w="725" w:type="dxa"/>
          </w:tcPr>
          <w:p w14:paraId="1658B2D6" w14:textId="77777777" w:rsidR="00FD7A29" w:rsidRPr="00FD7A29" w:rsidRDefault="00FD7A29" w:rsidP="00C81D59">
            <w:pPr>
              <w:spacing w:after="0" w:line="240" w:lineRule="auto"/>
              <w:jc w:val="center"/>
              <w:rPr>
                <w:rFonts w:ascii="Centaur" w:hAnsi="Centaur" w:cs="Arial"/>
                <w:sz w:val="20"/>
                <w:szCs w:val="20"/>
                <w:lang w:val="en-US"/>
              </w:rPr>
            </w:pPr>
          </w:p>
        </w:tc>
        <w:tc>
          <w:tcPr>
            <w:tcW w:w="990" w:type="dxa"/>
          </w:tcPr>
          <w:p w14:paraId="63D173C9" w14:textId="77777777" w:rsidR="00FD7A29" w:rsidRPr="00FD7A29" w:rsidRDefault="00FD7A29" w:rsidP="00C81D59">
            <w:pPr>
              <w:spacing w:after="0" w:line="240" w:lineRule="auto"/>
              <w:jc w:val="center"/>
              <w:rPr>
                <w:rFonts w:ascii="Centaur" w:hAnsi="Centaur" w:cs="Arial"/>
                <w:sz w:val="20"/>
                <w:szCs w:val="20"/>
                <w:lang w:val="en-US"/>
              </w:rPr>
            </w:pPr>
          </w:p>
        </w:tc>
      </w:tr>
      <w:tr w:rsidR="00FD7A29" w:rsidRPr="00FD7A29" w14:paraId="4298E9FE" w14:textId="77777777" w:rsidTr="00C81D59">
        <w:tc>
          <w:tcPr>
            <w:tcW w:w="535" w:type="dxa"/>
            <w:shd w:val="clear" w:color="auto" w:fill="auto"/>
          </w:tcPr>
          <w:p w14:paraId="2DF0732D" w14:textId="77777777" w:rsidR="00FD7A29" w:rsidRPr="00FD7A29" w:rsidRDefault="00FD7A29" w:rsidP="00C81D59">
            <w:pPr>
              <w:spacing w:after="0" w:line="240" w:lineRule="auto"/>
              <w:contextualSpacing/>
              <w:jc w:val="both"/>
              <w:rPr>
                <w:rFonts w:ascii="Centaur" w:hAnsi="Centaur" w:cs="Arial"/>
                <w:sz w:val="20"/>
                <w:szCs w:val="20"/>
                <w:lang w:val="en-US"/>
              </w:rPr>
            </w:pPr>
            <w:r w:rsidRPr="00FD7A29">
              <w:rPr>
                <w:rFonts w:ascii="Centaur" w:hAnsi="Centaur" w:cs="Arial"/>
                <w:sz w:val="20"/>
                <w:szCs w:val="20"/>
                <w:lang w:val="en-US"/>
              </w:rPr>
              <w:t>7</w:t>
            </w:r>
          </w:p>
        </w:tc>
        <w:tc>
          <w:tcPr>
            <w:tcW w:w="900" w:type="dxa"/>
            <w:shd w:val="clear" w:color="auto" w:fill="auto"/>
          </w:tcPr>
          <w:p w14:paraId="7C7F4436" w14:textId="77777777" w:rsidR="00FD7A29" w:rsidRPr="00FD7A29" w:rsidRDefault="00FD7A29" w:rsidP="00C81D59">
            <w:pPr>
              <w:spacing w:after="0" w:line="240" w:lineRule="auto"/>
              <w:contextualSpacing/>
              <w:jc w:val="center"/>
              <w:rPr>
                <w:rFonts w:ascii="Centaur" w:hAnsi="Centaur" w:cs="Arial"/>
                <w:sz w:val="20"/>
                <w:szCs w:val="20"/>
                <w:lang w:val="en-US"/>
              </w:rPr>
            </w:pPr>
            <w:proofErr w:type="spellStart"/>
            <w:r w:rsidRPr="00FD7A29">
              <w:rPr>
                <w:rFonts w:ascii="Centaur" w:hAnsi="Centaur" w:cs="Arial"/>
                <w:sz w:val="20"/>
                <w:szCs w:val="20"/>
                <w:lang w:val="en-US"/>
              </w:rPr>
              <w:t>Kontrol</w:t>
            </w:r>
            <w:proofErr w:type="spellEnd"/>
            <w:r w:rsidRPr="00FD7A29">
              <w:rPr>
                <w:rFonts w:ascii="Centaur" w:hAnsi="Centaur" w:cs="Arial"/>
                <w:sz w:val="20"/>
                <w:szCs w:val="20"/>
                <w:lang w:val="en-US"/>
              </w:rPr>
              <w:t xml:space="preserve"> </w:t>
            </w:r>
            <w:proofErr w:type="spellStart"/>
            <w:r w:rsidRPr="00FD7A29">
              <w:rPr>
                <w:rFonts w:ascii="Centaur" w:hAnsi="Centaur" w:cs="Arial"/>
                <w:sz w:val="20"/>
                <w:szCs w:val="20"/>
                <w:lang w:val="en-US"/>
              </w:rPr>
              <w:t>negatif</w:t>
            </w:r>
            <w:proofErr w:type="spellEnd"/>
          </w:p>
        </w:tc>
        <w:tc>
          <w:tcPr>
            <w:tcW w:w="720" w:type="dxa"/>
            <w:shd w:val="clear" w:color="auto" w:fill="auto"/>
          </w:tcPr>
          <w:p w14:paraId="3968B4AB" w14:textId="77777777" w:rsidR="00FD7A29" w:rsidRPr="00FD7A29" w:rsidRDefault="00FD7A29" w:rsidP="00C81D59">
            <w:pPr>
              <w:spacing w:after="0" w:line="240" w:lineRule="auto"/>
              <w:jc w:val="center"/>
              <w:rPr>
                <w:rFonts w:ascii="Centaur" w:hAnsi="Centaur" w:cs="Arial"/>
                <w:sz w:val="20"/>
                <w:szCs w:val="20"/>
                <w:lang w:val="en-US"/>
              </w:rPr>
            </w:pPr>
            <w:r w:rsidRPr="00FD7A29">
              <w:rPr>
                <w:rFonts w:ascii="Centaur" w:hAnsi="Centaur" w:cs="Arial"/>
                <w:sz w:val="20"/>
                <w:szCs w:val="20"/>
                <w:lang w:val="en-US"/>
              </w:rPr>
              <w:t>0</w:t>
            </w:r>
          </w:p>
        </w:tc>
        <w:tc>
          <w:tcPr>
            <w:tcW w:w="725" w:type="dxa"/>
          </w:tcPr>
          <w:p w14:paraId="00E7D114" w14:textId="77777777" w:rsidR="00FD7A29" w:rsidRPr="00FD7A29" w:rsidRDefault="00FD7A29" w:rsidP="00C81D59">
            <w:pPr>
              <w:spacing w:after="0" w:line="240" w:lineRule="auto"/>
              <w:jc w:val="center"/>
              <w:rPr>
                <w:rFonts w:ascii="Centaur" w:hAnsi="Centaur" w:cs="Arial"/>
                <w:sz w:val="20"/>
                <w:szCs w:val="20"/>
                <w:lang w:val="en-US"/>
              </w:rPr>
            </w:pPr>
          </w:p>
          <w:p w14:paraId="584C8E48" w14:textId="77777777" w:rsidR="00FD7A29" w:rsidRPr="00FD7A29" w:rsidRDefault="00FD7A29" w:rsidP="00C81D59">
            <w:pPr>
              <w:spacing w:after="0" w:line="240" w:lineRule="auto"/>
              <w:jc w:val="center"/>
              <w:rPr>
                <w:rFonts w:ascii="Centaur" w:hAnsi="Centaur" w:cs="Arial"/>
                <w:sz w:val="20"/>
                <w:szCs w:val="20"/>
                <w:lang w:val="en-US"/>
              </w:rPr>
            </w:pPr>
          </w:p>
        </w:tc>
        <w:tc>
          <w:tcPr>
            <w:tcW w:w="990" w:type="dxa"/>
          </w:tcPr>
          <w:p w14:paraId="0BFB4BD5" w14:textId="77777777" w:rsidR="00FD7A29" w:rsidRPr="00FD7A29" w:rsidRDefault="00FD7A29" w:rsidP="00C81D59">
            <w:pPr>
              <w:spacing w:after="0" w:line="240" w:lineRule="auto"/>
              <w:jc w:val="center"/>
              <w:rPr>
                <w:rFonts w:ascii="Centaur" w:hAnsi="Centaur" w:cs="Arial"/>
                <w:sz w:val="20"/>
                <w:szCs w:val="20"/>
                <w:lang w:val="en-US"/>
              </w:rPr>
            </w:pPr>
          </w:p>
        </w:tc>
      </w:tr>
    </w:tbl>
    <w:p w14:paraId="7F0C033C" w14:textId="77777777" w:rsidR="00E743A5" w:rsidRDefault="00120CF4" w:rsidP="00120CF4">
      <w:pPr>
        <w:jc w:val="both"/>
        <w:rPr>
          <w:rFonts w:ascii="Centaur" w:eastAsiaTheme="minorHAnsi" w:hAnsi="Centaur" w:cs="Arial"/>
          <w:sz w:val="22"/>
          <w:lang w:val="en-US" w:eastAsia="id-ID"/>
        </w:rPr>
      </w:pPr>
      <w:proofErr w:type="spellStart"/>
      <w:r w:rsidRPr="00120CF4">
        <w:rPr>
          <w:rFonts w:ascii="Centaur" w:eastAsiaTheme="minorHAnsi" w:hAnsi="Centaur" w:cs="Arial"/>
          <w:sz w:val="22"/>
          <w:lang w:val="en-US" w:eastAsia="id-ID"/>
        </w:rPr>
        <w:t>Efektivitas</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antibakteri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ekstrak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daun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pegagan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terhadap</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bakteri</w:t>
      </w:r>
      <w:proofErr w:type="spellEnd"/>
      <w:r w:rsidRPr="00120CF4">
        <w:rPr>
          <w:rFonts w:ascii="Centaur" w:eastAsiaTheme="minorHAnsi" w:hAnsi="Centaur" w:cs="Arial"/>
          <w:sz w:val="22"/>
          <w:lang w:val="en-US" w:eastAsia="id-ID"/>
        </w:rPr>
        <w:t xml:space="preserve"> Staphylococcus aureus </w:t>
      </w:r>
      <w:proofErr w:type="spellStart"/>
      <w:r w:rsidRPr="00120CF4">
        <w:rPr>
          <w:rFonts w:ascii="Centaur" w:eastAsiaTheme="minorHAnsi" w:hAnsi="Centaur" w:cs="Arial"/>
          <w:sz w:val="22"/>
          <w:lang w:val="en-US" w:eastAsia="id-ID"/>
        </w:rPr>
        <w:t>terlihat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bahwa</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konsentrasi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ekstrak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daun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pegagan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dengan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konsentrasi</w:t>
      </w:r>
      <w:proofErr w:type="spellEnd"/>
      <w:r w:rsidRPr="00120CF4">
        <w:rPr>
          <w:rFonts w:ascii="Centaur" w:eastAsiaTheme="minorHAnsi" w:hAnsi="Centaur" w:cs="Arial"/>
          <w:sz w:val="22"/>
          <w:lang w:val="en-US" w:eastAsia="id-ID"/>
        </w:rPr>
        <w:t xml:space="preserve"> 20% dan 40% </w:t>
      </w:r>
      <w:proofErr w:type="spellStart"/>
      <w:r w:rsidRPr="00120CF4">
        <w:rPr>
          <w:rFonts w:ascii="Centaur" w:eastAsiaTheme="minorHAnsi" w:hAnsi="Centaur" w:cs="Arial"/>
          <w:sz w:val="22"/>
          <w:lang w:val="en-US" w:eastAsia="id-ID"/>
        </w:rPr>
        <w:t>masuk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dalam</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kategori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tidak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efektif</w:t>
      </w:r>
      <w:proofErr w:type="spellEnd"/>
      <w:r w:rsidRPr="00120CF4">
        <w:rPr>
          <w:rFonts w:ascii="Centaur" w:eastAsiaTheme="minorHAnsi" w:hAnsi="Centaur" w:cs="Arial"/>
          <w:sz w:val="22"/>
          <w:lang w:val="en-US" w:eastAsia="id-ID"/>
        </w:rPr>
        <w:t xml:space="preserve"> dan pada </w:t>
      </w:r>
      <w:proofErr w:type="spellStart"/>
      <w:r w:rsidRPr="00120CF4">
        <w:rPr>
          <w:rFonts w:ascii="Centaur" w:eastAsiaTheme="minorHAnsi" w:hAnsi="Centaur" w:cs="Arial"/>
          <w:sz w:val="22"/>
          <w:lang w:val="en-US" w:eastAsia="id-ID"/>
        </w:rPr>
        <w:t>konsentrasi</w:t>
      </w:r>
      <w:proofErr w:type="spellEnd"/>
      <w:r w:rsidRPr="00120CF4">
        <w:rPr>
          <w:rFonts w:ascii="Centaur" w:eastAsiaTheme="minorHAnsi" w:hAnsi="Centaur" w:cs="Arial"/>
          <w:sz w:val="22"/>
          <w:lang w:val="en-US" w:eastAsia="id-ID"/>
        </w:rPr>
        <w:t xml:space="preserve"> 60 %, 80% dan 100% </w:t>
      </w:r>
      <w:proofErr w:type="spellStart"/>
      <w:r w:rsidRPr="00120CF4">
        <w:rPr>
          <w:rFonts w:ascii="Centaur" w:eastAsiaTheme="minorHAnsi" w:hAnsi="Centaur" w:cs="Arial"/>
          <w:sz w:val="22"/>
          <w:lang w:val="en-US" w:eastAsia="id-ID"/>
        </w:rPr>
        <w:t>masuk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dalam</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kategori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efektif</w:t>
      </w:r>
      <w:proofErr w:type="spellEnd"/>
      <w:r w:rsidRPr="00120CF4">
        <w:rPr>
          <w:rFonts w:ascii="Centaur" w:eastAsiaTheme="minorHAnsi" w:hAnsi="Centaur" w:cs="Arial"/>
          <w:sz w:val="22"/>
          <w:lang w:val="en-US" w:eastAsia="id-ID"/>
        </w:rPr>
        <w:t xml:space="preserve">.  </w:t>
      </w:r>
      <w:proofErr w:type="spellStart"/>
      <w:proofErr w:type="gramStart"/>
      <w:r>
        <w:rPr>
          <w:rFonts w:ascii="Centaur" w:eastAsiaTheme="minorHAnsi" w:hAnsi="Centaur" w:cs="Arial"/>
          <w:sz w:val="22"/>
          <w:lang w:val="en-US" w:eastAsia="id-ID"/>
        </w:rPr>
        <w:t>Ampicilin</w:t>
      </w:r>
      <w:proofErr w:type="spellEnd"/>
      <w:r>
        <w:rPr>
          <w:rFonts w:ascii="Centaur" w:eastAsiaTheme="minorHAnsi" w:hAnsi="Centaur" w:cs="Arial"/>
          <w:sz w:val="22"/>
          <w:lang w:val="en-US" w:eastAsia="id-ID"/>
        </w:rPr>
        <w:t xml:space="preserve"> </w:t>
      </w:r>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sebagai</w:t>
      </w:r>
      <w:proofErr w:type="spellEnd"/>
      <w:proofErr w:type="gram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kontrol</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positif</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memiliki</w:t>
      </w:r>
      <w:proofErr w:type="spellEnd"/>
      <w:r w:rsidRPr="00120CF4">
        <w:rPr>
          <w:rFonts w:ascii="Centaur" w:eastAsiaTheme="minorHAnsi" w:hAnsi="Centaur" w:cs="Arial"/>
          <w:sz w:val="22"/>
          <w:lang w:val="en-US" w:eastAsia="id-ID"/>
        </w:rPr>
        <w:t xml:space="preserve"> zona </w:t>
      </w:r>
      <w:proofErr w:type="spellStart"/>
      <w:r w:rsidRPr="00120CF4">
        <w:rPr>
          <w:rFonts w:ascii="Centaur" w:eastAsiaTheme="minorHAnsi" w:hAnsi="Centaur" w:cs="Arial"/>
          <w:sz w:val="22"/>
          <w:lang w:val="en-US" w:eastAsia="id-ID"/>
        </w:rPr>
        <w:t>bening</w:t>
      </w:r>
      <w:proofErr w:type="spellEnd"/>
      <w:r w:rsidRPr="00120CF4">
        <w:rPr>
          <w:rFonts w:ascii="Centaur" w:eastAsiaTheme="minorHAnsi" w:hAnsi="Centaur" w:cs="Arial"/>
          <w:sz w:val="22"/>
          <w:lang w:val="en-US" w:eastAsia="id-ID"/>
        </w:rPr>
        <w:t xml:space="preserve"> dan </w:t>
      </w:r>
      <w:proofErr w:type="spellStart"/>
      <w:r w:rsidRPr="00120CF4">
        <w:rPr>
          <w:rFonts w:ascii="Centaur" w:eastAsiaTheme="minorHAnsi" w:hAnsi="Centaur" w:cs="Arial"/>
          <w:sz w:val="22"/>
          <w:lang w:val="en-US" w:eastAsia="id-ID"/>
        </w:rPr>
        <w:t>masuk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kategori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sangat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kuat</w:t>
      </w:r>
      <w:proofErr w:type="spellEnd"/>
      <w:r w:rsidRPr="00120CF4">
        <w:rPr>
          <w:rFonts w:ascii="Centaur" w:eastAsiaTheme="minorHAnsi" w:hAnsi="Centaur" w:cs="Arial"/>
          <w:sz w:val="22"/>
          <w:lang w:val="en-US" w:eastAsia="id-ID"/>
        </w:rPr>
        <w:t xml:space="preserve"> dan </w:t>
      </w:r>
      <w:proofErr w:type="spellStart"/>
      <w:r w:rsidRPr="00120CF4">
        <w:rPr>
          <w:rFonts w:ascii="Centaur" w:eastAsiaTheme="minorHAnsi" w:hAnsi="Centaur" w:cs="Arial"/>
          <w:sz w:val="22"/>
          <w:lang w:val="en-US" w:eastAsia="id-ID"/>
        </w:rPr>
        <w:t>efektif</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dalam</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menghambat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pertumbuhan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bakteri</w:t>
      </w:r>
      <w:proofErr w:type="spellEnd"/>
      <w:r w:rsidRPr="00120CF4">
        <w:rPr>
          <w:rFonts w:ascii="Centaur" w:eastAsiaTheme="minorHAnsi" w:hAnsi="Centaur" w:cs="Arial"/>
          <w:sz w:val="22"/>
          <w:lang w:val="en-US" w:eastAsia="id-ID"/>
        </w:rPr>
        <w:t xml:space="preserve"> Staphylococcus aureus</w:t>
      </w:r>
      <w:r w:rsidR="00E743A5">
        <w:rPr>
          <w:rFonts w:ascii="Centaur" w:eastAsiaTheme="minorHAnsi" w:hAnsi="Centaur" w:cs="Arial"/>
          <w:sz w:val="22"/>
          <w:lang w:val="en-US" w:eastAsia="id-ID"/>
        </w:rPr>
        <w:t xml:space="preserve">. </w:t>
      </w:r>
    </w:p>
    <w:p w14:paraId="3FC41D79" w14:textId="211D6081" w:rsidR="00104C6A" w:rsidRPr="00104C6A" w:rsidRDefault="00120CF4" w:rsidP="00120CF4">
      <w:pPr>
        <w:jc w:val="both"/>
        <w:rPr>
          <w:rFonts w:ascii="Centaur" w:eastAsiaTheme="minorHAnsi" w:hAnsi="Centaur" w:cs="Arial"/>
          <w:sz w:val="22"/>
          <w:lang w:val="en-US" w:eastAsia="id-ID"/>
        </w:rPr>
      </w:pPr>
      <w:proofErr w:type="spellStart"/>
      <w:r w:rsidRPr="00120CF4">
        <w:rPr>
          <w:rFonts w:ascii="Centaur" w:eastAsiaTheme="minorHAnsi" w:hAnsi="Centaur" w:cs="Arial"/>
          <w:sz w:val="22"/>
          <w:lang w:val="en-US" w:eastAsia="id-ID"/>
        </w:rPr>
        <w:t>Dengan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adanya</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penelitian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ini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dapat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membantu</w:t>
      </w:r>
      <w:proofErr w:type="spellEnd"/>
      <w:r w:rsidRPr="00120CF4">
        <w:rPr>
          <w:rFonts w:ascii="Centaur" w:eastAsiaTheme="minorHAnsi" w:hAnsi="Centaur" w:cs="Arial"/>
          <w:sz w:val="22"/>
          <w:lang w:val="en-US" w:eastAsia="id-ID"/>
        </w:rPr>
        <w:t xml:space="preserve"> dan </w:t>
      </w:r>
      <w:proofErr w:type="spellStart"/>
      <w:r w:rsidRPr="00120CF4">
        <w:rPr>
          <w:rFonts w:ascii="Centaur" w:eastAsiaTheme="minorHAnsi" w:hAnsi="Centaur" w:cs="Arial"/>
          <w:sz w:val="22"/>
          <w:lang w:val="en-US" w:eastAsia="id-ID"/>
        </w:rPr>
        <w:t>memberi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informasi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bagi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masyarakat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bahwa</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ekstrak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daun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pegagan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dapat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digunakan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sebagai</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obat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alternatif</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terhadap</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penyakit</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infeksi</w:t>
      </w:r>
      <w:proofErr w:type="spellEnd"/>
      <w:r w:rsidRPr="00120CF4">
        <w:rPr>
          <w:rFonts w:ascii="Centaur" w:eastAsiaTheme="minorHAnsi" w:hAnsi="Centaur" w:cs="Arial"/>
          <w:sz w:val="22"/>
          <w:lang w:val="en-US" w:eastAsia="id-ID"/>
        </w:rPr>
        <w:t xml:space="preserve"> yang </w:t>
      </w:r>
      <w:proofErr w:type="spellStart"/>
      <w:r w:rsidRPr="00120CF4">
        <w:rPr>
          <w:rFonts w:ascii="Centaur" w:eastAsiaTheme="minorHAnsi" w:hAnsi="Centaur" w:cs="Arial"/>
          <w:sz w:val="22"/>
          <w:lang w:val="en-US" w:eastAsia="id-ID"/>
        </w:rPr>
        <w:t>disebabkan</w:t>
      </w:r>
      <w:proofErr w:type="spellEnd"/>
      <w:r w:rsidRPr="00120CF4">
        <w:rPr>
          <w:rFonts w:ascii="Centaur" w:eastAsiaTheme="minorHAnsi" w:hAnsi="Centaur" w:cs="Arial"/>
          <w:sz w:val="22"/>
          <w:lang w:val="en-US" w:eastAsia="id-ID"/>
        </w:rPr>
        <w:t xml:space="preserve"> oleh </w:t>
      </w:r>
      <w:proofErr w:type="spellStart"/>
      <w:r w:rsidRPr="00120CF4">
        <w:rPr>
          <w:rFonts w:ascii="Centaur" w:eastAsiaTheme="minorHAnsi" w:hAnsi="Centaur" w:cs="Arial"/>
          <w:sz w:val="22"/>
          <w:lang w:val="en-US" w:eastAsia="id-ID"/>
        </w:rPr>
        <w:t>bakteri</w:t>
      </w:r>
      <w:proofErr w:type="spellEnd"/>
      <w:r w:rsidR="00085DA0">
        <w:rPr>
          <w:rFonts w:ascii="Centaur" w:eastAsiaTheme="minorHAnsi" w:hAnsi="Centaur" w:cs="Arial"/>
          <w:sz w:val="22"/>
          <w:lang w:val="en-US" w:eastAsia="id-ID"/>
        </w:rPr>
        <w:t xml:space="preserve"> </w:t>
      </w:r>
      <w:r w:rsidR="00085DA0" w:rsidRPr="00085DA0">
        <w:rPr>
          <w:rFonts w:ascii="Centaur" w:eastAsiaTheme="minorHAnsi" w:hAnsi="Centaur" w:cs="Arial"/>
          <w:sz w:val="22"/>
          <w:lang w:val="en-US" w:eastAsia="id-ID"/>
        </w:rPr>
        <w:t>Staphylococcus aureus</w:t>
      </w:r>
      <w:r w:rsidR="00E743A5">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Penggunaan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obat</w:t>
      </w:r>
      <w:proofErr w:type="spellEnd"/>
      <w:r w:rsidRPr="00120CF4">
        <w:rPr>
          <w:rFonts w:ascii="Centaur" w:eastAsiaTheme="minorHAnsi" w:hAnsi="Centaur" w:cs="Arial"/>
          <w:sz w:val="22"/>
          <w:lang w:val="en-US" w:eastAsia="id-ID"/>
        </w:rPr>
        <w:t xml:space="preserve"> herbal </w:t>
      </w:r>
      <w:proofErr w:type="spellStart"/>
      <w:r w:rsidRPr="00120CF4">
        <w:rPr>
          <w:rFonts w:ascii="Centaur" w:eastAsiaTheme="minorHAnsi" w:hAnsi="Centaur" w:cs="Arial"/>
          <w:sz w:val="22"/>
          <w:lang w:val="en-US" w:eastAsia="id-ID"/>
        </w:rPr>
        <w:t>tidak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akan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memberikan</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efek</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samping</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dalam</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jangka</w:t>
      </w:r>
      <w:proofErr w:type="spellEnd"/>
      <w:r w:rsidRPr="00120CF4">
        <w:rPr>
          <w:rFonts w:ascii="Centaur" w:eastAsiaTheme="minorHAnsi" w:hAnsi="Centaur" w:cs="Arial"/>
          <w:sz w:val="22"/>
          <w:lang w:val="en-US" w:eastAsia="id-ID"/>
        </w:rPr>
        <w:t xml:space="preserve"> </w:t>
      </w:r>
      <w:proofErr w:type="spellStart"/>
      <w:r w:rsidRPr="00120CF4">
        <w:rPr>
          <w:rFonts w:ascii="Centaur" w:eastAsiaTheme="minorHAnsi" w:hAnsi="Centaur" w:cs="Arial"/>
          <w:sz w:val="22"/>
          <w:lang w:val="en-US" w:eastAsia="id-ID"/>
        </w:rPr>
        <w:t>waktu</w:t>
      </w:r>
      <w:proofErr w:type="spellEnd"/>
      <w:r w:rsidRPr="00120CF4">
        <w:rPr>
          <w:rFonts w:ascii="Centaur" w:eastAsiaTheme="minorHAnsi" w:hAnsi="Centaur" w:cs="Arial"/>
          <w:sz w:val="22"/>
          <w:lang w:val="en-US" w:eastAsia="id-ID"/>
        </w:rPr>
        <w:t xml:space="preserve"> yang lama.</w:t>
      </w:r>
    </w:p>
    <w:p w14:paraId="2CFCBF4B" w14:textId="77777777" w:rsidR="002855F8" w:rsidRPr="005F403A" w:rsidRDefault="002855F8" w:rsidP="00B7774F">
      <w:pPr>
        <w:pStyle w:val="Sistematika"/>
        <w:rPr>
          <w:lang w:val="en-US"/>
        </w:rPr>
      </w:pPr>
      <w:r>
        <w:t>Simpulan</w:t>
      </w:r>
      <w:r w:rsidR="005F403A">
        <w:rPr>
          <w:lang w:val="en-US"/>
        </w:rPr>
        <w:t xml:space="preserve"> dan Saran</w:t>
      </w:r>
    </w:p>
    <w:p w14:paraId="774378CF" w14:textId="7DE00FFB" w:rsidR="002855F8" w:rsidRPr="00085DA0" w:rsidRDefault="00085DA0" w:rsidP="00B7774F">
      <w:pPr>
        <w:pStyle w:val="kontenutama"/>
        <w:rPr>
          <w:lang w:val="en-US"/>
        </w:rPr>
      </w:pPr>
      <w:r w:rsidRPr="00085DA0">
        <w:t>Ekstrak Daun Pegagan (Centella asiatica)  dengan konsentrasi 60%, 80% dan 100% efektif dalam menghambat pertumbuhan bakteri Staphylococcus aureus sedangkan ekstrak daun Pegagan (Centella asiatica)  dengan konsentrasi 20% dan 40 % tidak efektif dalam menghambat pertumbuhan bakteri Staphylococcus aureus</w:t>
      </w:r>
      <w:r>
        <w:rPr>
          <w:lang w:val="en-US"/>
        </w:rPr>
        <w:t>.</w:t>
      </w:r>
    </w:p>
    <w:p w14:paraId="727E91DC" w14:textId="17D216FB" w:rsidR="002855F8" w:rsidRPr="00085DA0" w:rsidRDefault="00085DA0" w:rsidP="00085DA0">
      <w:pPr>
        <w:pStyle w:val="kontenutama"/>
        <w:rPr>
          <w:lang w:val="en-US"/>
        </w:rPr>
      </w:pPr>
      <w:r>
        <w:t>Perlu dilakukan penelitian dengan metode yang berbeda seperti metode dilusi</w:t>
      </w:r>
      <w:r>
        <w:rPr>
          <w:lang w:val="en-US"/>
        </w:rPr>
        <w:t xml:space="preserve"> dan </w:t>
      </w:r>
      <w:r>
        <w:t>dilakukan  penelitian lebih lanjut secara in vivo</w:t>
      </w:r>
      <w:r>
        <w:rPr>
          <w:lang w:val="en-US"/>
        </w:rPr>
        <w:t>.</w:t>
      </w:r>
    </w:p>
    <w:p w14:paraId="7CAE9E14" w14:textId="77777777" w:rsidR="00B7774F" w:rsidRDefault="00B7774F" w:rsidP="002855F8">
      <w:pPr>
        <w:pStyle w:val="kontenutama"/>
      </w:pPr>
    </w:p>
    <w:p w14:paraId="51F35A87" w14:textId="77777777" w:rsidR="005F403A" w:rsidRPr="005F403A" w:rsidRDefault="005F403A" w:rsidP="00B7774F">
      <w:pPr>
        <w:pStyle w:val="Sistematika"/>
        <w:spacing w:before="0" w:beforeAutospacing="0"/>
        <w:rPr>
          <w:i/>
          <w:lang w:val="en-US"/>
        </w:rPr>
      </w:pPr>
      <w:proofErr w:type="spellStart"/>
      <w:r>
        <w:rPr>
          <w:lang w:val="en-US"/>
        </w:rPr>
        <w:t>Ucapan</w:t>
      </w:r>
      <w:proofErr w:type="spellEnd"/>
      <w:r>
        <w:rPr>
          <w:lang w:val="en-US"/>
        </w:rPr>
        <w:t xml:space="preserve"> </w:t>
      </w:r>
      <w:proofErr w:type="spellStart"/>
      <w:r>
        <w:rPr>
          <w:lang w:val="en-US"/>
        </w:rPr>
        <w:t>Terima</w:t>
      </w:r>
      <w:proofErr w:type="spellEnd"/>
      <w:r>
        <w:rPr>
          <w:lang w:val="en-US"/>
        </w:rPr>
        <w:t xml:space="preserve"> Kasih (</w:t>
      </w:r>
      <w:r>
        <w:rPr>
          <w:i/>
          <w:lang w:val="en-US"/>
        </w:rPr>
        <w:t>optional)</w:t>
      </w:r>
    </w:p>
    <w:p w14:paraId="7FE4D138" w14:textId="01F5732F" w:rsidR="005F403A" w:rsidRDefault="00085DA0" w:rsidP="00B7774F">
      <w:pPr>
        <w:pStyle w:val="kontenutama"/>
        <w:ind w:firstLine="0"/>
      </w:pPr>
      <w:r w:rsidRPr="00085DA0">
        <w:t>Penulis mengucapkan terima kasih kepada STIKES Guna Bangsa Yogyakarta yang telah memberi dukungan  terhadap penelitian ini.</w:t>
      </w:r>
    </w:p>
    <w:p w14:paraId="083B4BEE" w14:textId="77777777" w:rsidR="005F403A" w:rsidRDefault="005F403A" w:rsidP="005F403A">
      <w:pPr>
        <w:pStyle w:val="Sistematika"/>
        <w:spacing w:before="0" w:beforeAutospacing="0"/>
      </w:pPr>
    </w:p>
    <w:p w14:paraId="65DCA33B" w14:textId="37C0BCF5" w:rsidR="005F403A" w:rsidRPr="005F403A" w:rsidRDefault="004C2F9D" w:rsidP="00B7774F">
      <w:pPr>
        <w:pStyle w:val="Sistematika"/>
        <w:spacing w:before="0" w:beforeAutospacing="0"/>
        <w:rPr>
          <w:lang w:val="en-US"/>
        </w:rPr>
      </w:pPr>
      <w:r>
        <w:rPr>
          <w:lang w:val="en-US"/>
        </w:rPr>
        <w:t>Daftar Pustaka</w:t>
      </w:r>
    </w:p>
    <w:p w14:paraId="6CE014D2" w14:textId="6B8B9C1F" w:rsidR="00134C6D" w:rsidRDefault="00134C6D" w:rsidP="00134C6D">
      <w:pPr>
        <w:pStyle w:val="kontenutama"/>
        <w:spacing w:before="100" w:beforeAutospacing="1"/>
        <w:ind w:firstLine="0"/>
        <w:rPr>
          <w:lang w:val="en-US"/>
        </w:rPr>
      </w:pPr>
      <w:r w:rsidRPr="00134C6D">
        <w:rPr>
          <w:lang w:val="en-US"/>
        </w:rPr>
        <w:t xml:space="preserve">Akiyama H, </w:t>
      </w:r>
      <w:proofErr w:type="spellStart"/>
      <w:r w:rsidRPr="00134C6D">
        <w:rPr>
          <w:lang w:val="en-US"/>
        </w:rPr>
        <w:t>Fujii</w:t>
      </w:r>
      <w:proofErr w:type="spellEnd"/>
      <w:r w:rsidRPr="00134C6D">
        <w:rPr>
          <w:lang w:val="en-US"/>
        </w:rPr>
        <w:t xml:space="preserve"> K, Yamasaki O, </w:t>
      </w:r>
      <w:proofErr w:type="spellStart"/>
      <w:r w:rsidRPr="00134C6D">
        <w:rPr>
          <w:lang w:val="en-US"/>
        </w:rPr>
        <w:t>Oono</w:t>
      </w:r>
      <w:proofErr w:type="spellEnd"/>
      <w:r w:rsidRPr="00134C6D">
        <w:rPr>
          <w:lang w:val="en-US"/>
        </w:rPr>
        <w:t xml:space="preserve"> T, </w:t>
      </w:r>
      <w:proofErr w:type="spellStart"/>
      <w:r w:rsidRPr="00134C6D">
        <w:rPr>
          <w:lang w:val="en-US"/>
        </w:rPr>
        <w:t>Iwatsuki</w:t>
      </w:r>
      <w:proofErr w:type="spellEnd"/>
      <w:r w:rsidRPr="00134C6D">
        <w:rPr>
          <w:lang w:val="en-US"/>
        </w:rPr>
        <w:t xml:space="preserve"> T. (2001). Antibacterial action of several tannins against staphylococcus aureus. </w:t>
      </w:r>
      <w:proofErr w:type="spellStart"/>
      <w:proofErr w:type="gramStart"/>
      <w:r w:rsidRPr="00E743A5">
        <w:rPr>
          <w:i/>
          <w:iCs/>
          <w:lang w:val="en-US"/>
        </w:rPr>
        <w:t>J.Antimicrob</w:t>
      </w:r>
      <w:proofErr w:type="spellEnd"/>
      <w:proofErr w:type="gramEnd"/>
      <w:r w:rsidRPr="00E743A5">
        <w:rPr>
          <w:i/>
          <w:iCs/>
          <w:lang w:val="en-US"/>
        </w:rPr>
        <w:t xml:space="preserve"> Chemother</w:t>
      </w:r>
      <w:r w:rsidRPr="00134C6D">
        <w:rPr>
          <w:lang w:val="en-US"/>
        </w:rPr>
        <w:t>.; 48: 487 – 491</w:t>
      </w:r>
    </w:p>
    <w:p w14:paraId="7A4CECF0" w14:textId="77777777" w:rsidR="0009274F" w:rsidRDefault="0009274F" w:rsidP="00134C6D">
      <w:pPr>
        <w:pStyle w:val="kontenutama"/>
        <w:spacing w:before="100" w:beforeAutospacing="1"/>
        <w:ind w:firstLine="0"/>
        <w:rPr>
          <w:lang w:val="en-US"/>
        </w:rPr>
      </w:pPr>
      <w:proofErr w:type="spellStart"/>
      <w:r w:rsidRPr="0009274F">
        <w:rPr>
          <w:lang w:val="en-US"/>
        </w:rPr>
        <w:t>Alfianthi</w:t>
      </w:r>
      <w:proofErr w:type="spellEnd"/>
      <w:r w:rsidRPr="0009274F">
        <w:rPr>
          <w:lang w:val="en-US"/>
        </w:rPr>
        <w:t xml:space="preserve"> LK, </w:t>
      </w:r>
      <w:proofErr w:type="spellStart"/>
      <w:r w:rsidRPr="0009274F">
        <w:rPr>
          <w:lang w:val="en-US"/>
        </w:rPr>
        <w:t>Fatmawati</w:t>
      </w:r>
      <w:proofErr w:type="spellEnd"/>
      <w:r w:rsidRPr="0009274F">
        <w:rPr>
          <w:lang w:val="en-US"/>
        </w:rPr>
        <w:t xml:space="preserve">, Bodhi W. 2016. Uji </w:t>
      </w:r>
      <w:proofErr w:type="spellStart"/>
      <w:r w:rsidRPr="0009274F">
        <w:rPr>
          <w:lang w:val="en-US"/>
        </w:rPr>
        <w:t>Aktifitas</w:t>
      </w:r>
      <w:proofErr w:type="spellEnd"/>
      <w:r w:rsidRPr="0009274F">
        <w:rPr>
          <w:lang w:val="en-US"/>
        </w:rPr>
        <w:t xml:space="preserve"> </w:t>
      </w:r>
      <w:proofErr w:type="spellStart"/>
      <w:r w:rsidRPr="0009274F">
        <w:rPr>
          <w:lang w:val="en-US"/>
        </w:rPr>
        <w:t>Antibakteri</w:t>
      </w:r>
      <w:proofErr w:type="spellEnd"/>
      <w:r w:rsidRPr="0009274F">
        <w:rPr>
          <w:lang w:val="en-US"/>
        </w:rPr>
        <w:t xml:space="preserve"> </w:t>
      </w:r>
      <w:proofErr w:type="spellStart"/>
      <w:r w:rsidRPr="0009274F">
        <w:rPr>
          <w:lang w:val="en-US"/>
        </w:rPr>
        <w:t>Ekstrak</w:t>
      </w:r>
      <w:proofErr w:type="spellEnd"/>
      <w:r w:rsidRPr="0009274F">
        <w:rPr>
          <w:lang w:val="en-US"/>
        </w:rPr>
        <w:t xml:space="preserve"> Ethanol </w:t>
      </w:r>
      <w:proofErr w:type="spellStart"/>
      <w:r w:rsidRPr="0009274F">
        <w:rPr>
          <w:lang w:val="en-US"/>
        </w:rPr>
        <w:t>Rimpang</w:t>
      </w:r>
      <w:proofErr w:type="spellEnd"/>
      <w:r w:rsidRPr="0009274F">
        <w:rPr>
          <w:lang w:val="en-US"/>
        </w:rPr>
        <w:t xml:space="preserve"> </w:t>
      </w:r>
      <w:proofErr w:type="spellStart"/>
      <w:r w:rsidRPr="0009274F">
        <w:rPr>
          <w:lang w:val="en-US"/>
        </w:rPr>
        <w:t>Lengkuas</w:t>
      </w:r>
      <w:proofErr w:type="spellEnd"/>
      <w:r w:rsidRPr="0009274F">
        <w:rPr>
          <w:lang w:val="en-US"/>
        </w:rPr>
        <w:t xml:space="preserve"> Merah (Alpinia </w:t>
      </w:r>
      <w:proofErr w:type="spellStart"/>
      <w:r w:rsidRPr="0009274F">
        <w:rPr>
          <w:lang w:val="en-US"/>
        </w:rPr>
        <w:t>purpurata</w:t>
      </w:r>
      <w:proofErr w:type="spellEnd"/>
      <w:r w:rsidRPr="0009274F">
        <w:rPr>
          <w:lang w:val="en-US"/>
        </w:rPr>
        <w:t xml:space="preserve"> (</w:t>
      </w:r>
      <w:proofErr w:type="spellStart"/>
      <w:r w:rsidRPr="0009274F">
        <w:rPr>
          <w:lang w:val="en-US"/>
        </w:rPr>
        <w:t>Vieill</w:t>
      </w:r>
      <w:proofErr w:type="spellEnd"/>
      <w:r w:rsidRPr="0009274F">
        <w:rPr>
          <w:lang w:val="en-US"/>
        </w:rPr>
        <w:t xml:space="preserve">) K. Schum) </w:t>
      </w:r>
      <w:proofErr w:type="spellStart"/>
      <w:r w:rsidRPr="0009274F">
        <w:rPr>
          <w:lang w:val="en-US"/>
        </w:rPr>
        <w:t>Terhadap</w:t>
      </w:r>
      <w:proofErr w:type="spellEnd"/>
      <w:r w:rsidRPr="0009274F">
        <w:rPr>
          <w:lang w:val="en-US"/>
        </w:rPr>
        <w:t xml:space="preserve"> </w:t>
      </w:r>
      <w:proofErr w:type="spellStart"/>
      <w:r w:rsidRPr="0009274F">
        <w:rPr>
          <w:lang w:val="en-US"/>
        </w:rPr>
        <w:t>Bakteri</w:t>
      </w:r>
      <w:proofErr w:type="spellEnd"/>
      <w:r w:rsidRPr="0009274F">
        <w:rPr>
          <w:lang w:val="en-US"/>
        </w:rPr>
        <w:t xml:space="preserve"> Klebsiella pneumoniae </w:t>
      </w:r>
      <w:proofErr w:type="spellStart"/>
      <w:r w:rsidRPr="0009274F">
        <w:rPr>
          <w:lang w:val="en-US"/>
        </w:rPr>
        <w:t>Isolat</w:t>
      </w:r>
      <w:proofErr w:type="spellEnd"/>
      <w:r w:rsidRPr="0009274F">
        <w:rPr>
          <w:lang w:val="en-US"/>
        </w:rPr>
        <w:t xml:space="preserve"> Sputum </w:t>
      </w:r>
      <w:proofErr w:type="spellStart"/>
      <w:r w:rsidRPr="0009274F">
        <w:rPr>
          <w:lang w:val="en-US"/>
        </w:rPr>
        <w:t>Penderita</w:t>
      </w:r>
      <w:proofErr w:type="spellEnd"/>
      <w:r w:rsidRPr="0009274F">
        <w:rPr>
          <w:lang w:val="en-US"/>
        </w:rPr>
        <w:t xml:space="preserve"> </w:t>
      </w:r>
      <w:proofErr w:type="spellStart"/>
      <w:r w:rsidRPr="0009274F">
        <w:rPr>
          <w:lang w:val="en-US"/>
        </w:rPr>
        <w:t>Bronkitis</w:t>
      </w:r>
      <w:proofErr w:type="spellEnd"/>
      <w:r w:rsidRPr="0009274F">
        <w:rPr>
          <w:lang w:val="en-US"/>
        </w:rPr>
        <w:t xml:space="preserve"> </w:t>
      </w:r>
      <w:proofErr w:type="spellStart"/>
      <w:r w:rsidRPr="0009274F">
        <w:rPr>
          <w:lang w:val="en-US"/>
        </w:rPr>
        <w:t>Secara</w:t>
      </w:r>
      <w:proofErr w:type="spellEnd"/>
      <w:r w:rsidRPr="0009274F">
        <w:rPr>
          <w:lang w:val="en-US"/>
        </w:rPr>
        <w:t xml:space="preserve"> In Vivo. </w:t>
      </w:r>
      <w:proofErr w:type="spellStart"/>
      <w:r w:rsidRPr="00E743A5">
        <w:rPr>
          <w:i/>
          <w:iCs/>
          <w:lang w:val="en-US"/>
        </w:rPr>
        <w:t>Jurnal</w:t>
      </w:r>
      <w:proofErr w:type="spellEnd"/>
      <w:r w:rsidRPr="00E743A5">
        <w:rPr>
          <w:i/>
          <w:iCs/>
          <w:lang w:val="en-US"/>
        </w:rPr>
        <w:t xml:space="preserve"> </w:t>
      </w:r>
      <w:proofErr w:type="spellStart"/>
      <w:r w:rsidRPr="00E743A5">
        <w:rPr>
          <w:i/>
          <w:iCs/>
          <w:lang w:val="en-US"/>
        </w:rPr>
        <w:t>Ilmiah</w:t>
      </w:r>
      <w:proofErr w:type="spellEnd"/>
      <w:r w:rsidRPr="00E743A5">
        <w:rPr>
          <w:i/>
          <w:iCs/>
          <w:lang w:val="en-US"/>
        </w:rPr>
        <w:t xml:space="preserve"> </w:t>
      </w:r>
      <w:proofErr w:type="spellStart"/>
      <w:r w:rsidRPr="00E743A5">
        <w:rPr>
          <w:i/>
          <w:iCs/>
          <w:lang w:val="en-US"/>
        </w:rPr>
        <w:t>Farmasi</w:t>
      </w:r>
      <w:proofErr w:type="spellEnd"/>
      <w:r w:rsidRPr="0009274F">
        <w:rPr>
          <w:lang w:val="en-US"/>
        </w:rPr>
        <w:t xml:space="preserve">, Vol. 05 No. 03, </w:t>
      </w:r>
      <w:proofErr w:type="spellStart"/>
      <w:r w:rsidRPr="0009274F">
        <w:rPr>
          <w:lang w:val="en-US"/>
        </w:rPr>
        <w:t>Agustus</w:t>
      </w:r>
      <w:proofErr w:type="spellEnd"/>
      <w:r w:rsidRPr="0009274F">
        <w:rPr>
          <w:lang w:val="en-US"/>
        </w:rPr>
        <w:t xml:space="preserve"> </w:t>
      </w:r>
      <w:proofErr w:type="gramStart"/>
      <w:r w:rsidRPr="0009274F">
        <w:rPr>
          <w:lang w:val="en-US"/>
        </w:rPr>
        <w:t>2021 .</w:t>
      </w:r>
      <w:proofErr w:type="gramEnd"/>
    </w:p>
    <w:p w14:paraId="6F7B0FA3" w14:textId="77777777" w:rsidR="00E743A5" w:rsidRDefault="00E743A5" w:rsidP="00134C6D">
      <w:pPr>
        <w:pStyle w:val="kontenutama"/>
        <w:spacing w:before="100" w:beforeAutospacing="1"/>
        <w:ind w:firstLine="0"/>
        <w:rPr>
          <w:lang w:val="en-US"/>
        </w:rPr>
      </w:pPr>
      <w:r w:rsidRPr="00E743A5">
        <w:rPr>
          <w:lang w:val="en-US"/>
        </w:rPr>
        <w:t xml:space="preserve">Amalia, A., Sari I., </w:t>
      </w:r>
      <w:proofErr w:type="spellStart"/>
      <w:r w:rsidRPr="00E743A5">
        <w:rPr>
          <w:lang w:val="en-US"/>
        </w:rPr>
        <w:t>Nursanty</w:t>
      </w:r>
      <w:proofErr w:type="spellEnd"/>
      <w:r w:rsidRPr="00E743A5">
        <w:rPr>
          <w:lang w:val="en-US"/>
        </w:rPr>
        <w:t xml:space="preserve">, R., (2017), </w:t>
      </w:r>
      <w:proofErr w:type="spellStart"/>
      <w:r w:rsidRPr="00E743A5">
        <w:rPr>
          <w:lang w:val="en-US"/>
        </w:rPr>
        <w:t>Aktivitas</w:t>
      </w:r>
      <w:proofErr w:type="spellEnd"/>
      <w:r w:rsidRPr="00E743A5">
        <w:rPr>
          <w:lang w:val="en-US"/>
        </w:rPr>
        <w:t xml:space="preserve"> </w:t>
      </w:r>
      <w:proofErr w:type="spellStart"/>
      <w:r w:rsidRPr="00E743A5">
        <w:rPr>
          <w:lang w:val="en-US"/>
        </w:rPr>
        <w:t>Antibakteri</w:t>
      </w:r>
      <w:proofErr w:type="spellEnd"/>
      <w:r w:rsidRPr="00E743A5">
        <w:rPr>
          <w:lang w:val="en-US"/>
        </w:rPr>
        <w:t xml:space="preserve"> </w:t>
      </w:r>
      <w:proofErr w:type="spellStart"/>
      <w:r w:rsidRPr="00E743A5">
        <w:rPr>
          <w:lang w:val="en-US"/>
        </w:rPr>
        <w:t>Ekstrak</w:t>
      </w:r>
      <w:proofErr w:type="spellEnd"/>
      <w:r w:rsidRPr="00E743A5">
        <w:rPr>
          <w:lang w:val="en-US"/>
        </w:rPr>
        <w:t xml:space="preserve"> </w:t>
      </w:r>
      <w:proofErr w:type="spellStart"/>
      <w:r w:rsidRPr="00E743A5">
        <w:rPr>
          <w:lang w:val="en-US"/>
        </w:rPr>
        <w:t>Etil</w:t>
      </w:r>
      <w:proofErr w:type="spellEnd"/>
      <w:r w:rsidRPr="00E743A5">
        <w:rPr>
          <w:lang w:val="en-US"/>
        </w:rPr>
        <w:t xml:space="preserve"> </w:t>
      </w:r>
      <w:proofErr w:type="spellStart"/>
      <w:r w:rsidRPr="00E743A5">
        <w:rPr>
          <w:lang w:val="en-US"/>
        </w:rPr>
        <w:t>Asetat</w:t>
      </w:r>
      <w:proofErr w:type="spellEnd"/>
      <w:r w:rsidRPr="00E743A5">
        <w:rPr>
          <w:lang w:val="en-US"/>
        </w:rPr>
        <w:t xml:space="preserve"> </w:t>
      </w:r>
      <w:proofErr w:type="spellStart"/>
      <w:r w:rsidRPr="00E743A5">
        <w:rPr>
          <w:lang w:val="en-US"/>
        </w:rPr>
        <w:t>Daun</w:t>
      </w:r>
      <w:proofErr w:type="spellEnd"/>
      <w:r w:rsidRPr="00E743A5">
        <w:rPr>
          <w:lang w:val="en-US"/>
        </w:rPr>
        <w:t xml:space="preserve"> </w:t>
      </w:r>
      <w:proofErr w:type="spellStart"/>
      <w:r w:rsidRPr="00E743A5">
        <w:rPr>
          <w:lang w:val="en-US"/>
        </w:rPr>
        <w:t>Sembung</w:t>
      </w:r>
      <w:proofErr w:type="spellEnd"/>
      <w:r w:rsidRPr="00E743A5">
        <w:rPr>
          <w:lang w:val="en-US"/>
        </w:rPr>
        <w:t xml:space="preserve"> (</w:t>
      </w:r>
      <w:proofErr w:type="spellStart"/>
      <w:r w:rsidRPr="00E743A5">
        <w:rPr>
          <w:lang w:val="en-US"/>
        </w:rPr>
        <w:t>Blumea</w:t>
      </w:r>
      <w:proofErr w:type="spellEnd"/>
      <w:r w:rsidRPr="00E743A5">
        <w:rPr>
          <w:lang w:val="en-US"/>
        </w:rPr>
        <w:t xml:space="preserve"> Balsamifera (L.) Dc.) </w:t>
      </w:r>
      <w:proofErr w:type="spellStart"/>
      <w:r w:rsidRPr="00E743A5">
        <w:rPr>
          <w:lang w:val="en-US"/>
        </w:rPr>
        <w:t>Terhadap</w:t>
      </w:r>
      <w:proofErr w:type="spellEnd"/>
      <w:r w:rsidRPr="00E743A5">
        <w:rPr>
          <w:lang w:val="en-US"/>
        </w:rPr>
        <w:t xml:space="preserve"> </w:t>
      </w:r>
      <w:proofErr w:type="spellStart"/>
      <w:r w:rsidRPr="00E743A5">
        <w:rPr>
          <w:lang w:val="en-US"/>
        </w:rPr>
        <w:t>Pertumbuhan</w:t>
      </w:r>
      <w:proofErr w:type="spellEnd"/>
      <w:r w:rsidRPr="00E743A5">
        <w:rPr>
          <w:lang w:val="en-US"/>
        </w:rPr>
        <w:t xml:space="preserve"> </w:t>
      </w:r>
      <w:proofErr w:type="spellStart"/>
      <w:r w:rsidRPr="00E743A5">
        <w:rPr>
          <w:lang w:val="en-US"/>
        </w:rPr>
        <w:t>Bakteri</w:t>
      </w:r>
      <w:proofErr w:type="spellEnd"/>
      <w:r w:rsidRPr="00E743A5">
        <w:rPr>
          <w:lang w:val="en-US"/>
        </w:rPr>
        <w:t xml:space="preserve"> Methicillin Resistant Staphylococcus Aureus (</w:t>
      </w:r>
      <w:proofErr w:type="spellStart"/>
      <w:r w:rsidRPr="00E743A5">
        <w:rPr>
          <w:lang w:val="en-US"/>
        </w:rPr>
        <w:t>Mrsa</w:t>
      </w:r>
      <w:proofErr w:type="spellEnd"/>
      <w:r w:rsidRPr="00E743A5">
        <w:rPr>
          <w:lang w:val="en-US"/>
        </w:rPr>
        <w:t xml:space="preserve">), </w:t>
      </w:r>
      <w:proofErr w:type="spellStart"/>
      <w:r w:rsidRPr="00E743A5">
        <w:rPr>
          <w:i/>
          <w:iCs/>
          <w:lang w:val="en-US"/>
        </w:rPr>
        <w:t>Prosiding</w:t>
      </w:r>
      <w:proofErr w:type="spellEnd"/>
      <w:r w:rsidRPr="00E743A5">
        <w:rPr>
          <w:i/>
          <w:iCs/>
          <w:lang w:val="en-US"/>
        </w:rPr>
        <w:t xml:space="preserve"> Seminar Nasional </w:t>
      </w:r>
      <w:proofErr w:type="spellStart"/>
      <w:r w:rsidRPr="00E743A5">
        <w:rPr>
          <w:i/>
          <w:iCs/>
          <w:lang w:val="en-US"/>
        </w:rPr>
        <w:t>Biotik</w:t>
      </w:r>
      <w:proofErr w:type="spellEnd"/>
      <w:r w:rsidRPr="00E743A5">
        <w:rPr>
          <w:i/>
          <w:iCs/>
          <w:lang w:val="en-US"/>
        </w:rPr>
        <w:t xml:space="preserve"> 2017</w:t>
      </w:r>
      <w:r w:rsidRPr="00E743A5">
        <w:rPr>
          <w:lang w:val="en-US"/>
        </w:rPr>
        <w:t>, ISBN: 978-602-60401-3-8</w:t>
      </w:r>
    </w:p>
    <w:p w14:paraId="4063C1F0" w14:textId="4E2E5B9E" w:rsidR="00E743A5" w:rsidRDefault="00E743A5" w:rsidP="00134C6D">
      <w:pPr>
        <w:pStyle w:val="kontenutama"/>
        <w:spacing w:before="100" w:beforeAutospacing="1"/>
        <w:ind w:firstLine="0"/>
        <w:rPr>
          <w:lang w:val="en-US"/>
        </w:rPr>
      </w:pPr>
      <w:proofErr w:type="spellStart"/>
      <w:r w:rsidRPr="00E743A5">
        <w:rPr>
          <w:lang w:val="en-US"/>
        </w:rPr>
        <w:t>Atmojo</w:t>
      </w:r>
      <w:proofErr w:type="spellEnd"/>
      <w:r w:rsidRPr="00E743A5">
        <w:rPr>
          <w:lang w:val="en-US"/>
        </w:rPr>
        <w:t xml:space="preserve"> AT. 2016. Media Mueller Hinton Agar. </w:t>
      </w:r>
      <w:proofErr w:type="spellStart"/>
      <w:r w:rsidRPr="00E743A5">
        <w:rPr>
          <w:lang w:val="en-US"/>
        </w:rPr>
        <w:t>Tersedia</w:t>
      </w:r>
      <w:proofErr w:type="spellEnd"/>
      <w:r w:rsidRPr="00E743A5">
        <w:rPr>
          <w:lang w:val="en-US"/>
        </w:rPr>
        <w:t xml:space="preserve"> di: http://medlab.id/media-mueller-hinton-agar.html. </w:t>
      </w:r>
      <w:proofErr w:type="spellStart"/>
      <w:r w:rsidRPr="00E743A5">
        <w:rPr>
          <w:lang w:val="en-US"/>
        </w:rPr>
        <w:t>diakses</w:t>
      </w:r>
      <w:proofErr w:type="spellEnd"/>
      <w:r w:rsidRPr="00E743A5">
        <w:rPr>
          <w:lang w:val="en-US"/>
        </w:rPr>
        <w:t xml:space="preserve"> pada 25 </w:t>
      </w:r>
      <w:proofErr w:type="spellStart"/>
      <w:r w:rsidRPr="00E743A5">
        <w:rPr>
          <w:lang w:val="en-US"/>
        </w:rPr>
        <w:t>Juli</w:t>
      </w:r>
      <w:proofErr w:type="spellEnd"/>
      <w:r w:rsidRPr="00E743A5">
        <w:rPr>
          <w:lang w:val="en-US"/>
        </w:rPr>
        <w:t xml:space="preserve"> 2021.</w:t>
      </w:r>
    </w:p>
    <w:p w14:paraId="04D5BD84" w14:textId="3C5267C5" w:rsidR="00622365" w:rsidRDefault="00134C6D" w:rsidP="00134C6D">
      <w:pPr>
        <w:pStyle w:val="kontenutama"/>
        <w:spacing w:before="100" w:beforeAutospacing="1"/>
        <w:ind w:firstLine="0"/>
        <w:rPr>
          <w:lang w:val="en-US"/>
        </w:rPr>
      </w:pPr>
      <w:r w:rsidRPr="00134C6D">
        <w:rPr>
          <w:lang w:val="en-US"/>
        </w:rPr>
        <w:t>Chung JY, Choo JH, Lee MH, Hwang JK.</w:t>
      </w:r>
      <w:r>
        <w:rPr>
          <w:lang w:val="en-US"/>
        </w:rPr>
        <w:t xml:space="preserve"> (2006). </w:t>
      </w:r>
      <w:r w:rsidRPr="00134C6D">
        <w:rPr>
          <w:lang w:val="en-US"/>
        </w:rPr>
        <w:t xml:space="preserve">Anticariogenic activity of </w:t>
      </w:r>
      <w:proofErr w:type="spellStart"/>
      <w:r w:rsidRPr="00134C6D">
        <w:rPr>
          <w:lang w:val="en-US"/>
        </w:rPr>
        <w:t>macelignan</w:t>
      </w:r>
      <w:proofErr w:type="spellEnd"/>
      <w:r w:rsidRPr="00134C6D">
        <w:rPr>
          <w:lang w:val="en-US"/>
        </w:rPr>
        <w:t xml:space="preserve"> </w:t>
      </w:r>
      <w:proofErr w:type="spellStart"/>
      <w:r w:rsidRPr="00134C6D">
        <w:rPr>
          <w:lang w:val="en-US"/>
        </w:rPr>
        <w:t>isolatedfrom</w:t>
      </w:r>
      <w:proofErr w:type="spellEnd"/>
      <w:r w:rsidRPr="00134C6D">
        <w:rPr>
          <w:lang w:val="en-US"/>
        </w:rPr>
        <w:t xml:space="preserve"> </w:t>
      </w:r>
      <w:proofErr w:type="spellStart"/>
      <w:r w:rsidRPr="00134C6D">
        <w:rPr>
          <w:lang w:val="en-US"/>
        </w:rPr>
        <w:t>myristica</w:t>
      </w:r>
      <w:proofErr w:type="spellEnd"/>
      <w:r w:rsidRPr="00134C6D">
        <w:rPr>
          <w:lang w:val="en-US"/>
        </w:rPr>
        <w:t xml:space="preserve"> </w:t>
      </w:r>
      <w:proofErr w:type="spellStart"/>
      <w:r w:rsidRPr="00134C6D">
        <w:rPr>
          <w:lang w:val="en-US"/>
        </w:rPr>
        <w:t>fragans</w:t>
      </w:r>
      <w:proofErr w:type="spellEnd"/>
      <w:r w:rsidRPr="00134C6D">
        <w:rPr>
          <w:lang w:val="en-US"/>
        </w:rPr>
        <w:t xml:space="preserve"> (nutmeg) against</w:t>
      </w:r>
      <w:r>
        <w:rPr>
          <w:lang w:val="en-US"/>
        </w:rPr>
        <w:t xml:space="preserve"> </w:t>
      </w:r>
      <w:r w:rsidRPr="00134C6D">
        <w:rPr>
          <w:lang w:val="en-US"/>
        </w:rPr>
        <w:t xml:space="preserve">streptococcus </w:t>
      </w:r>
      <w:proofErr w:type="spellStart"/>
      <w:r w:rsidRPr="00134C6D">
        <w:rPr>
          <w:lang w:val="en-US"/>
        </w:rPr>
        <w:t>mutans</w:t>
      </w:r>
      <w:proofErr w:type="spellEnd"/>
      <w:r w:rsidRPr="00134C6D">
        <w:rPr>
          <w:lang w:val="en-US"/>
        </w:rPr>
        <w:t xml:space="preserve">. </w:t>
      </w:r>
      <w:r w:rsidRPr="00134C6D">
        <w:rPr>
          <w:i/>
          <w:iCs/>
          <w:lang w:val="en-US"/>
        </w:rPr>
        <w:t>Phytomedicine.</w:t>
      </w:r>
      <w:r w:rsidRPr="00134C6D">
        <w:rPr>
          <w:lang w:val="en-US"/>
        </w:rPr>
        <w:t xml:space="preserve"> 13(4): 261 – 266</w:t>
      </w:r>
    </w:p>
    <w:p w14:paraId="3D90FB4F" w14:textId="5D69554A" w:rsidR="00EC50D1" w:rsidRDefault="00EC50D1" w:rsidP="002855F8">
      <w:pPr>
        <w:pStyle w:val="kontenutama"/>
        <w:spacing w:before="100" w:beforeAutospacing="1"/>
        <w:ind w:firstLine="0"/>
        <w:rPr>
          <w:lang w:val="en-US"/>
        </w:rPr>
      </w:pPr>
      <w:proofErr w:type="spellStart"/>
      <w:r w:rsidRPr="00EC50D1">
        <w:rPr>
          <w:lang w:val="en-US"/>
        </w:rPr>
        <w:t>Eliott</w:t>
      </w:r>
      <w:proofErr w:type="spellEnd"/>
      <w:r w:rsidRPr="00EC50D1">
        <w:rPr>
          <w:lang w:val="en-US"/>
        </w:rPr>
        <w:t xml:space="preserve"> T. Worthington T, Osman H, Gill M., 2013. </w:t>
      </w:r>
      <w:proofErr w:type="spellStart"/>
      <w:r w:rsidRPr="00D07935">
        <w:rPr>
          <w:i/>
          <w:iCs/>
          <w:lang w:val="en-US"/>
        </w:rPr>
        <w:t>Mikrobiologi</w:t>
      </w:r>
      <w:proofErr w:type="spellEnd"/>
      <w:r w:rsidRPr="00D07935">
        <w:rPr>
          <w:i/>
          <w:iCs/>
          <w:lang w:val="en-US"/>
        </w:rPr>
        <w:t xml:space="preserve"> </w:t>
      </w:r>
      <w:proofErr w:type="spellStart"/>
      <w:r w:rsidRPr="00D07935">
        <w:rPr>
          <w:i/>
          <w:iCs/>
          <w:lang w:val="en-US"/>
        </w:rPr>
        <w:t>Kedokteran</w:t>
      </w:r>
      <w:proofErr w:type="spellEnd"/>
      <w:r w:rsidRPr="00D07935">
        <w:rPr>
          <w:i/>
          <w:iCs/>
          <w:lang w:val="en-US"/>
        </w:rPr>
        <w:t xml:space="preserve"> &amp;</w:t>
      </w:r>
      <w:proofErr w:type="spellStart"/>
      <w:r w:rsidRPr="00D07935">
        <w:rPr>
          <w:i/>
          <w:iCs/>
          <w:lang w:val="en-US"/>
        </w:rPr>
        <w:t>Infeksi</w:t>
      </w:r>
      <w:proofErr w:type="spellEnd"/>
      <w:r w:rsidRPr="00EC50D1">
        <w:rPr>
          <w:lang w:val="en-US"/>
        </w:rPr>
        <w:t xml:space="preserve">, </w:t>
      </w:r>
      <w:proofErr w:type="spellStart"/>
      <w:r w:rsidRPr="00EC50D1">
        <w:rPr>
          <w:lang w:val="en-US"/>
        </w:rPr>
        <w:t>Edisi</w:t>
      </w:r>
      <w:proofErr w:type="spellEnd"/>
      <w:r w:rsidRPr="00EC50D1">
        <w:rPr>
          <w:lang w:val="en-US"/>
        </w:rPr>
        <w:t xml:space="preserve"> 4. </w:t>
      </w:r>
      <w:proofErr w:type="spellStart"/>
      <w:r w:rsidRPr="00EC50D1">
        <w:rPr>
          <w:lang w:val="en-US"/>
        </w:rPr>
        <w:t>Penerbit</w:t>
      </w:r>
      <w:proofErr w:type="spellEnd"/>
      <w:r w:rsidRPr="00EC50D1">
        <w:rPr>
          <w:lang w:val="en-US"/>
        </w:rPr>
        <w:t xml:space="preserve"> </w:t>
      </w:r>
      <w:proofErr w:type="spellStart"/>
      <w:r w:rsidRPr="00EC50D1">
        <w:rPr>
          <w:lang w:val="en-US"/>
        </w:rPr>
        <w:t>Buku</w:t>
      </w:r>
      <w:proofErr w:type="spellEnd"/>
      <w:r w:rsidRPr="00EC50D1">
        <w:rPr>
          <w:lang w:val="en-US"/>
        </w:rPr>
        <w:t xml:space="preserve"> </w:t>
      </w:r>
      <w:proofErr w:type="spellStart"/>
      <w:r w:rsidRPr="00EC50D1">
        <w:rPr>
          <w:lang w:val="en-US"/>
        </w:rPr>
        <w:t>Kedokteran</w:t>
      </w:r>
      <w:proofErr w:type="spellEnd"/>
      <w:r w:rsidRPr="00EC50D1">
        <w:rPr>
          <w:lang w:val="en-US"/>
        </w:rPr>
        <w:t xml:space="preserve"> EGC, Jakarta: 23-27.</w:t>
      </w:r>
    </w:p>
    <w:p w14:paraId="2CF9D46C" w14:textId="3D7D127F" w:rsidR="00622365" w:rsidRDefault="00622365" w:rsidP="002855F8">
      <w:pPr>
        <w:pStyle w:val="kontenutama"/>
        <w:spacing w:before="100" w:beforeAutospacing="1"/>
        <w:ind w:firstLine="0"/>
        <w:rPr>
          <w:lang w:val="en-US"/>
        </w:rPr>
      </w:pPr>
      <w:proofErr w:type="spellStart"/>
      <w:r w:rsidRPr="00622365">
        <w:rPr>
          <w:lang w:val="en-US"/>
        </w:rPr>
        <w:t>Hapsari</w:t>
      </w:r>
      <w:proofErr w:type="spellEnd"/>
      <w:r w:rsidRPr="00622365">
        <w:rPr>
          <w:lang w:val="en-US"/>
        </w:rPr>
        <w:t xml:space="preserve">, W.S., </w:t>
      </w:r>
      <w:proofErr w:type="spellStart"/>
      <w:r w:rsidRPr="00622365">
        <w:rPr>
          <w:lang w:val="en-US"/>
        </w:rPr>
        <w:t>Rohmayanti</w:t>
      </w:r>
      <w:proofErr w:type="spellEnd"/>
      <w:r w:rsidRPr="00622365">
        <w:rPr>
          <w:lang w:val="en-US"/>
        </w:rPr>
        <w:t xml:space="preserve">, </w:t>
      </w:r>
      <w:proofErr w:type="spellStart"/>
      <w:r w:rsidRPr="00622365">
        <w:rPr>
          <w:lang w:val="en-US"/>
        </w:rPr>
        <w:t>Yuliastuti</w:t>
      </w:r>
      <w:proofErr w:type="spellEnd"/>
      <w:r w:rsidRPr="00622365">
        <w:rPr>
          <w:lang w:val="en-US"/>
        </w:rPr>
        <w:t xml:space="preserve">, F., </w:t>
      </w:r>
      <w:proofErr w:type="spellStart"/>
      <w:r w:rsidRPr="00622365">
        <w:rPr>
          <w:lang w:val="en-US"/>
        </w:rPr>
        <w:t>Pradani</w:t>
      </w:r>
      <w:proofErr w:type="spellEnd"/>
      <w:r w:rsidRPr="00622365">
        <w:rPr>
          <w:lang w:val="en-US"/>
        </w:rPr>
        <w:t>, MPK., (2017</w:t>
      </w:r>
      <w:proofErr w:type="gramStart"/>
      <w:r w:rsidRPr="00622365">
        <w:rPr>
          <w:lang w:val="en-US"/>
        </w:rPr>
        <w:t xml:space="preserve">),  </w:t>
      </w:r>
      <w:proofErr w:type="spellStart"/>
      <w:r w:rsidRPr="00622365">
        <w:rPr>
          <w:lang w:val="en-US"/>
        </w:rPr>
        <w:t>Skrining</w:t>
      </w:r>
      <w:proofErr w:type="spellEnd"/>
      <w:proofErr w:type="gramEnd"/>
      <w:r w:rsidRPr="00622365">
        <w:rPr>
          <w:lang w:val="en-US"/>
        </w:rPr>
        <w:t xml:space="preserve"> </w:t>
      </w:r>
      <w:proofErr w:type="spellStart"/>
      <w:r w:rsidRPr="00622365">
        <w:rPr>
          <w:lang w:val="en-US"/>
        </w:rPr>
        <w:t>Fitokimia</w:t>
      </w:r>
      <w:proofErr w:type="spellEnd"/>
      <w:r w:rsidRPr="00622365">
        <w:rPr>
          <w:lang w:val="en-US"/>
        </w:rPr>
        <w:t xml:space="preserve"> </w:t>
      </w:r>
      <w:proofErr w:type="spellStart"/>
      <w:r w:rsidRPr="00622365">
        <w:rPr>
          <w:lang w:val="en-US"/>
        </w:rPr>
        <w:t>Ekstrak</w:t>
      </w:r>
      <w:proofErr w:type="spellEnd"/>
      <w:r w:rsidRPr="00622365">
        <w:rPr>
          <w:lang w:val="en-US"/>
        </w:rPr>
        <w:t xml:space="preserve"> </w:t>
      </w:r>
      <w:proofErr w:type="spellStart"/>
      <w:r w:rsidRPr="00622365">
        <w:rPr>
          <w:lang w:val="en-US"/>
        </w:rPr>
        <w:t>Etanol</w:t>
      </w:r>
      <w:proofErr w:type="spellEnd"/>
      <w:r w:rsidRPr="00622365">
        <w:rPr>
          <w:lang w:val="en-US"/>
        </w:rPr>
        <w:t xml:space="preserve"> </w:t>
      </w:r>
      <w:proofErr w:type="spellStart"/>
      <w:r w:rsidRPr="00622365">
        <w:rPr>
          <w:lang w:val="en-US"/>
        </w:rPr>
        <w:t>Herba</w:t>
      </w:r>
      <w:proofErr w:type="spellEnd"/>
      <w:r w:rsidRPr="00622365">
        <w:rPr>
          <w:lang w:val="en-US"/>
        </w:rPr>
        <w:t xml:space="preserve"> </w:t>
      </w:r>
      <w:proofErr w:type="spellStart"/>
      <w:r w:rsidRPr="00622365">
        <w:rPr>
          <w:lang w:val="en-US"/>
        </w:rPr>
        <w:t>Pegagan</w:t>
      </w:r>
      <w:proofErr w:type="spellEnd"/>
      <w:r w:rsidRPr="00622365">
        <w:rPr>
          <w:lang w:val="en-US"/>
        </w:rPr>
        <w:t xml:space="preserve"> dan Analisa </w:t>
      </w:r>
      <w:proofErr w:type="spellStart"/>
      <w:r w:rsidRPr="00622365">
        <w:rPr>
          <w:lang w:val="en-US"/>
        </w:rPr>
        <w:t>Rendemen</w:t>
      </w:r>
      <w:proofErr w:type="spellEnd"/>
      <w:r w:rsidRPr="00622365">
        <w:rPr>
          <w:lang w:val="en-US"/>
        </w:rPr>
        <w:t xml:space="preserve">. </w:t>
      </w:r>
      <w:proofErr w:type="spellStart"/>
      <w:r w:rsidRPr="00622365">
        <w:rPr>
          <w:i/>
          <w:iCs/>
          <w:lang w:val="en-US"/>
        </w:rPr>
        <w:t>Prosiding</w:t>
      </w:r>
      <w:proofErr w:type="spellEnd"/>
      <w:r w:rsidRPr="00622365">
        <w:rPr>
          <w:i/>
          <w:iCs/>
          <w:lang w:val="en-US"/>
        </w:rPr>
        <w:t xml:space="preserve"> </w:t>
      </w:r>
      <w:proofErr w:type="gramStart"/>
      <w:r w:rsidRPr="00622365">
        <w:rPr>
          <w:i/>
          <w:iCs/>
          <w:lang w:val="en-US"/>
        </w:rPr>
        <w:t>The</w:t>
      </w:r>
      <w:proofErr w:type="gramEnd"/>
      <w:r w:rsidRPr="00622365">
        <w:rPr>
          <w:i/>
          <w:iCs/>
          <w:lang w:val="en-US"/>
        </w:rPr>
        <w:t xml:space="preserve"> 6th University Research Colloquium 2017</w:t>
      </w:r>
    </w:p>
    <w:p w14:paraId="490A9663" w14:textId="78786393" w:rsidR="00EC50D1" w:rsidRDefault="00EC50D1" w:rsidP="002855F8">
      <w:pPr>
        <w:pStyle w:val="kontenutama"/>
        <w:spacing w:before="100" w:beforeAutospacing="1"/>
        <w:ind w:firstLine="0"/>
        <w:rPr>
          <w:lang w:val="en-US"/>
        </w:rPr>
      </w:pPr>
      <w:proofErr w:type="spellStart"/>
      <w:r w:rsidRPr="00EC50D1">
        <w:rPr>
          <w:lang w:val="en-US"/>
        </w:rPr>
        <w:t>Jawetz</w:t>
      </w:r>
      <w:proofErr w:type="spellEnd"/>
      <w:r w:rsidRPr="00EC50D1">
        <w:rPr>
          <w:lang w:val="en-US"/>
        </w:rPr>
        <w:t xml:space="preserve">, Melnick, &amp; </w:t>
      </w:r>
      <w:proofErr w:type="spellStart"/>
      <w:r w:rsidRPr="00EC50D1">
        <w:rPr>
          <w:lang w:val="en-US"/>
        </w:rPr>
        <w:t>Adelberg</w:t>
      </w:r>
      <w:proofErr w:type="spellEnd"/>
      <w:r w:rsidRPr="00EC50D1">
        <w:rPr>
          <w:lang w:val="en-US"/>
        </w:rPr>
        <w:t xml:space="preserve">, 2013. </w:t>
      </w:r>
      <w:proofErr w:type="spellStart"/>
      <w:r w:rsidRPr="00FB26A4">
        <w:rPr>
          <w:i/>
          <w:iCs/>
          <w:lang w:val="en-US"/>
        </w:rPr>
        <w:t>Mikrobiologi</w:t>
      </w:r>
      <w:proofErr w:type="spellEnd"/>
      <w:r w:rsidRPr="00FB26A4">
        <w:rPr>
          <w:i/>
          <w:iCs/>
          <w:lang w:val="en-US"/>
        </w:rPr>
        <w:t xml:space="preserve"> </w:t>
      </w:r>
      <w:proofErr w:type="spellStart"/>
      <w:r w:rsidRPr="00FB26A4">
        <w:rPr>
          <w:i/>
          <w:iCs/>
          <w:lang w:val="en-US"/>
        </w:rPr>
        <w:t>Kedokteran</w:t>
      </w:r>
      <w:proofErr w:type="spellEnd"/>
      <w:r w:rsidRPr="00EC50D1">
        <w:rPr>
          <w:lang w:val="en-US"/>
        </w:rPr>
        <w:t xml:space="preserve">. </w:t>
      </w:r>
      <w:proofErr w:type="spellStart"/>
      <w:r w:rsidRPr="00EC50D1">
        <w:rPr>
          <w:lang w:val="en-US"/>
        </w:rPr>
        <w:t>Edisi</w:t>
      </w:r>
      <w:proofErr w:type="spellEnd"/>
      <w:r w:rsidRPr="00EC50D1">
        <w:rPr>
          <w:lang w:val="en-US"/>
        </w:rPr>
        <w:t xml:space="preserve"> 25. </w:t>
      </w:r>
      <w:proofErr w:type="spellStart"/>
      <w:r w:rsidRPr="00EC50D1">
        <w:rPr>
          <w:lang w:val="en-US"/>
        </w:rPr>
        <w:t>Penerbit</w:t>
      </w:r>
      <w:proofErr w:type="spellEnd"/>
      <w:r w:rsidRPr="00EC50D1">
        <w:rPr>
          <w:lang w:val="en-US"/>
        </w:rPr>
        <w:t xml:space="preserve"> </w:t>
      </w:r>
      <w:proofErr w:type="spellStart"/>
      <w:r w:rsidRPr="00EC50D1">
        <w:rPr>
          <w:lang w:val="en-US"/>
        </w:rPr>
        <w:t>Buku</w:t>
      </w:r>
      <w:proofErr w:type="spellEnd"/>
      <w:r w:rsidRPr="00EC50D1">
        <w:rPr>
          <w:lang w:val="en-US"/>
        </w:rPr>
        <w:t xml:space="preserve"> EGC, Jakarta: 194-198.</w:t>
      </w:r>
    </w:p>
    <w:p w14:paraId="087E85FA" w14:textId="7AE6C45C" w:rsidR="002A0380" w:rsidRDefault="00EC50D1" w:rsidP="002855F8">
      <w:pPr>
        <w:pStyle w:val="kontenutama"/>
        <w:spacing w:before="100" w:beforeAutospacing="1"/>
        <w:ind w:firstLine="0"/>
        <w:rPr>
          <w:lang w:val="en-US"/>
        </w:rPr>
      </w:pPr>
      <w:r w:rsidRPr="00EC50D1">
        <w:rPr>
          <w:lang w:val="en-US"/>
        </w:rPr>
        <w:t xml:space="preserve">Karuppiah, </w:t>
      </w:r>
      <w:proofErr w:type="spellStart"/>
      <w:r w:rsidRPr="00EC50D1">
        <w:rPr>
          <w:lang w:val="en-US"/>
        </w:rPr>
        <w:t>Ponmurugan</w:t>
      </w:r>
      <w:proofErr w:type="spellEnd"/>
      <w:r w:rsidRPr="00EC50D1">
        <w:rPr>
          <w:lang w:val="en-US"/>
        </w:rPr>
        <w:t xml:space="preserve"> dan Rajaram, </w:t>
      </w:r>
      <w:proofErr w:type="spellStart"/>
      <w:r w:rsidRPr="00EC50D1">
        <w:rPr>
          <w:lang w:val="en-US"/>
        </w:rPr>
        <w:t>Shyamkumar</w:t>
      </w:r>
      <w:proofErr w:type="spellEnd"/>
      <w:r w:rsidRPr="00EC50D1">
        <w:rPr>
          <w:lang w:val="en-US"/>
        </w:rPr>
        <w:t xml:space="preserve">. 2012. Antibacterial Effect of </w:t>
      </w:r>
      <w:r w:rsidRPr="003D2F00">
        <w:rPr>
          <w:lang w:val="en-US"/>
        </w:rPr>
        <w:t>Allium Sativum and Zingiber officinale Rhizomes against</w:t>
      </w:r>
      <w:r w:rsidRPr="00EC50D1">
        <w:rPr>
          <w:lang w:val="en-US"/>
        </w:rPr>
        <w:t xml:space="preserve"> Multiple-</w:t>
      </w:r>
      <w:proofErr w:type="spellStart"/>
      <w:r w:rsidRPr="00EC50D1">
        <w:rPr>
          <w:lang w:val="en-US"/>
        </w:rPr>
        <w:t>drugResistant</w:t>
      </w:r>
      <w:proofErr w:type="spellEnd"/>
      <w:r w:rsidRPr="00EC50D1">
        <w:rPr>
          <w:lang w:val="en-US"/>
        </w:rPr>
        <w:t xml:space="preserve"> Clinical </w:t>
      </w:r>
      <w:proofErr w:type="spellStart"/>
      <w:r w:rsidRPr="00EC50D1">
        <w:rPr>
          <w:lang w:val="en-US"/>
        </w:rPr>
        <w:t>Phatogens</w:t>
      </w:r>
      <w:proofErr w:type="spellEnd"/>
      <w:r w:rsidRPr="00EC50D1">
        <w:rPr>
          <w:lang w:val="en-US"/>
        </w:rPr>
        <w:t xml:space="preserve">. </w:t>
      </w:r>
      <w:r w:rsidRPr="002A0380">
        <w:rPr>
          <w:i/>
          <w:iCs/>
          <w:lang w:val="en-US"/>
        </w:rPr>
        <w:t xml:space="preserve">Asian </w:t>
      </w:r>
      <w:proofErr w:type="spellStart"/>
      <w:r w:rsidRPr="002A0380">
        <w:rPr>
          <w:i/>
          <w:iCs/>
          <w:lang w:val="en-US"/>
        </w:rPr>
        <w:t>Pasific</w:t>
      </w:r>
      <w:proofErr w:type="spellEnd"/>
      <w:r w:rsidRPr="00EC50D1">
        <w:rPr>
          <w:lang w:val="en-US"/>
        </w:rPr>
        <w:t xml:space="preserve"> </w:t>
      </w:r>
      <w:r w:rsidRPr="002A0380">
        <w:rPr>
          <w:i/>
          <w:iCs/>
          <w:lang w:val="en-US"/>
        </w:rPr>
        <w:t>Journal of Tropical biomedicine</w:t>
      </w:r>
      <w:r w:rsidR="002A0380">
        <w:rPr>
          <w:lang w:val="en-US"/>
        </w:rPr>
        <w:t>, 2(8),</w:t>
      </w:r>
      <w:r w:rsidRPr="00EC50D1">
        <w:rPr>
          <w:lang w:val="en-US"/>
        </w:rPr>
        <w:t xml:space="preserve"> 597-601.</w:t>
      </w:r>
    </w:p>
    <w:p w14:paraId="650F7A15" w14:textId="12B5B55E" w:rsidR="00622365" w:rsidRDefault="00622365" w:rsidP="002855F8">
      <w:pPr>
        <w:pStyle w:val="kontenutama"/>
        <w:spacing w:before="100" w:beforeAutospacing="1"/>
        <w:ind w:firstLine="0"/>
        <w:rPr>
          <w:lang w:val="en-US"/>
        </w:rPr>
      </w:pPr>
      <w:proofErr w:type="spellStart"/>
      <w:r w:rsidRPr="00622365">
        <w:rPr>
          <w:lang w:val="en-US"/>
        </w:rPr>
        <w:lastRenderedPageBreak/>
        <w:t>Lalamentik</w:t>
      </w:r>
      <w:proofErr w:type="spellEnd"/>
      <w:r w:rsidRPr="00622365">
        <w:rPr>
          <w:lang w:val="en-US"/>
        </w:rPr>
        <w:t xml:space="preserve"> G.J., </w:t>
      </w:r>
      <w:proofErr w:type="spellStart"/>
      <w:r w:rsidRPr="00622365">
        <w:rPr>
          <w:lang w:val="en-US"/>
        </w:rPr>
        <w:t>Wewengkang</w:t>
      </w:r>
      <w:proofErr w:type="spellEnd"/>
      <w:r w:rsidRPr="00622365">
        <w:rPr>
          <w:lang w:val="en-US"/>
        </w:rPr>
        <w:t xml:space="preserve">, </w:t>
      </w:r>
      <w:proofErr w:type="gramStart"/>
      <w:r w:rsidRPr="00622365">
        <w:rPr>
          <w:lang w:val="en-US"/>
        </w:rPr>
        <w:t>D.S.,</w:t>
      </w:r>
      <w:proofErr w:type="spellStart"/>
      <w:r w:rsidRPr="00622365">
        <w:rPr>
          <w:lang w:val="en-US"/>
        </w:rPr>
        <w:t>Rotinsulu</w:t>
      </w:r>
      <w:proofErr w:type="spellEnd"/>
      <w:proofErr w:type="gramEnd"/>
      <w:r w:rsidRPr="00622365">
        <w:rPr>
          <w:lang w:val="en-US"/>
        </w:rPr>
        <w:t xml:space="preserve">, H.(2017), </w:t>
      </w:r>
      <w:proofErr w:type="spellStart"/>
      <w:r w:rsidRPr="00622365">
        <w:rPr>
          <w:lang w:val="en-US"/>
        </w:rPr>
        <w:t>Aktivitas</w:t>
      </w:r>
      <w:proofErr w:type="spellEnd"/>
      <w:r w:rsidRPr="00622365">
        <w:rPr>
          <w:lang w:val="en-US"/>
        </w:rPr>
        <w:t xml:space="preserve"> </w:t>
      </w:r>
      <w:proofErr w:type="spellStart"/>
      <w:r w:rsidRPr="00622365">
        <w:rPr>
          <w:lang w:val="en-US"/>
        </w:rPr>
        <w:t>Antibakteri</w:t>
      </w:r>
      <w:proofErr w:type="spellEnd"/>
      <w:r w:rsidRPr="00622365">
        <w:rPr>
          <w:lang w:val="en-US"/>
        </w:rPr>
        <w:t xml:space="preserve"> </w:t>
      </w:r>
      <w:proofErr w:type="spellStart"/>
      <w:r w:rsidRPr="00622365">
        <w:rPr>
          <w:lang w:val="en-US"/>
        </w:rPr>
        <w:t>Ekstrak</w:t>
      </w:r>
      <w:proofErr w:type="spellEnd"/>
      <w:r w:rsidRPr="00622365">
        <w:rPr>
          <w:lang w:val="en-US"/>
        </w:rPr>
        <w:t xml:space="preserve"> </w:t>
      </w:r>
      <w:proofErr w:type="spellStart"/>
      <w:r w:rsidRPr="00622365">
        <w:rPr>
          <w:lang w:val="en-US"/>
        </w:rPr>
        <w:t>Karang</w:t>
      </w:r>
      <w:proofErr w:type="spellEnd"/>
      <w:r w:rsidRPr="00622365">
        <w:rPr>
          <w:lang w:val="en-US"/>
        </w:rPr>
        <w:t xml:space="preserve"> </w:t>
      </w:r>
      <w:proofErr w:type="spellStart"/>
      <w:r w:rsidRPr="00622365">
        <w:rPr>
          <w:lang w:val="en-US"/>
        </w:rPr>
        <w:t>Lunak</w:t>
      </w:r>
      <w:proofErr w:type="spellEnd"/>
      <w:r w:rsidRPr="00622365">
        <w:rPr>
          <w:lang w:val="en-US"/>
        </w:rPr>
        <w:t xml:space="preserve"> </w:t>
      </w:r>
      <w:proofErr w:type="spellStart"/>
      <w:r w:rsidRPr="00622365">
        <w:rPr>
          <w:lang w:val="en-US"/>
        </w:rPr>
        <w:t>Klyxum</w:t>
      </w:r>
      <w:proofErr w:type="spellEnd"/>
      <w:r w:rsidRPr="00622365">
        <w:rPr>
          <w:lang w:val="en-US"/>
        </w:rPr>
        <w:t xml:space="preserve"> </w:t>
      </w:r>
      <w:proofErr w:type="spellStart"/>
      <w:r w:rsidRPr="00622365">
        <w:rPr>
          <w:lang w:val="en-US"/>
        </w:rPr>
        <w:t>Sp.Yang</w:t>
      </w:r>
      <w:proofErr w:type="spellEnd"/>
      <w:r w:rsidRPr="00622365">
        <w:rPr>
          <w:lang w:val="en-US"/>
        </w:rPr>
        <w:t xml:space="preserve"> </w:t>
      </w:r>
      <w:proofErr w:type="spellStart"/>
      <w:r w:rsidRPr="00622365">
        <w:rPr>
          <w:lang w:val="en-US"/>
        </w:rPr>
        <w:t>Diperoleh</w:t>
      </w:r>
      <w:proofErr w:type="spellEnd"/>
      <w:r w:rsidRPr="00622365">
        <w:rPr>
          <w:lang w:val="en-US"/>
        </w:rPr>
        <w:t xml:space="preserve"> Dari </w:t>
      </w:r>
      <w:proofErr w:type="spellStart"/>
      <w:r w:rsidRPr="00622365">
        <w:rPr>
          <w:lang w:val="en-US"/>
        </w:rPr>
        <w:t>Teluk</w:t>
      </w:r>
      <w:proofErr w:type="spellEnd"/>
      <w:r w:rsidRPr="00622365">
        <w:rPr>
          <w:lang w:val="en-US"/>
        </w:rPr>
        <w:t xml:space="preserve"> Manado, </w:t>
      </w:r>
      <w:proofErr w:type="spellStart"/>
      <w:r w:rsidRPr="0009274F">
        <w:rPr>
          <w:i/>
          <w:iCs/>
          <w:lang w:val="en-US"/>
        </w:rPr>
        <w:t>Pharmacon</w:t>
      </w:r>
      <w:proofErr w:type="spellEnd"/>
      <w:r w:rsidRPr="0009274F">
        <w:rPr>
          <w:i/>
          <w:iCs/>
          <w:lang w:val="en-US"/>
        </w:rPr>
        <w:t>,</w:t>
      </w:r>
      <w:r w:rsidRPr="00622365">
        <w:rPr>
          <w:lang w:val="en-US"/>
        </w:rPr>
        <w:t xml:space="preserve"> 6(3)</w:t>
      </w:r>
      <w:r w:rsidR="0009274F">
        <w:rPr>
          <w:lang w:val="en-US"/>
        </w:rPr>
        <w:t>, 46-56</w:t>
      </w:r>
    </w:p>
    <w:p w14:paraId="6356DE15" w14:textId="44B299A2" w:rsidR="00A41E70" w:rsidRDefault="00FD7A29" w:rsidP="002855F8">
      <w:pPr>
        <w:pStyle w:val="kontenutama"/>
        <w:spacing w:before="100" w:beforeAutospacing="1"/>
        <w:ind w:firstLine="0"/>
        <w:rPr>
          <w:lang w:val="en-US"/>
        </w:rPr>
      </w:pPr>
      <w:r w:rsidRPr="00FD7A29">
        <w:rPr>
          <w:lang w:val="en-US"/>
        </w:rPr>
        <w:t xml:space="preserve">Menon S, </w:t>
      </w:r>
      <w:proofErr w:type="spellStart"/>
      <w:r w:rsidRPr="00FD7A29">
        <w:rPr>
          <w:lang w:val="en-US"/>
        </w:rPr>
        <w:t>Satria</w:t>
      </w:r>
      <w:proofErr w:type="spellEnd"/>
      <w:r w:rsidRPr="00FD7A29">
        <w:rPr>
          <w:lang w:val="en-US"/>
        </w:rPr>
        <w:t xml:space="preserve"> A. 201</w:t>
      </w:r>
      <w:r w:rsidR="00A41E70">
        <w:rPr>
          <w:lang w:val="en-US"/>
        </w:rPr>
        <w:t>7</w:t>
      </w:r>
      <w:r w:rsidRPr="00FD7A29">
        <w:rPr>
          <w:lang w:val="en-US"/>
        </w:rPr>
        <w:t xml:space="preserve">. </w:t>
      </w:r>
      <w:proofErr w:type="spellStart"/>
      <w:r w:rsidRPr="00FD7A29">
        <w:rPr>
          <w:lang w:val="en-US"/>
        </w:rPr>
        <w:t>Mengkaji</w:t>
      </w:r>
      <w:proofErr w:type="spellEnd"/>
      <w:r w:rsidRPr="00FD7A29">
        <w:rPr>
          <w:lang w:val="en-US"/>
        </w:rPr>
        <w:t xml:space="preserve"> </w:t>
      </w:r>
      <w:proofErr w:type="spellStart"/>
      <w:r w:rsidRPr="00FD7A29">
        <w:rPr>
          <w:lang w:val="en-US"/>
        </w:rPr>
        <w:t>Aktivitas</w:t>
      </w:r>
      <w:proofErr w:type="spellEnd"/>
      <w:r w:rsidRPr="00FD7A29">
        <w:rPr>
          <w:lang w:val="en-US"/>
        </w:rPr>
        <w:t xml:space="preserve"> </w:t>
      </w:r>
      <w:proofErr w:type="spellStart"/>
      <w:r w:rsidRPr="00FD7A29">
        <w:rPr>
          <w:lang w:val="en-US"/>
        </w:rPr>
        <w:t>Antibakteri</w:t>
      </w:r>
      <w:proofErr w:type="spellEnd"/>
      <w:r w:rsidRPr="00FD7A29">
        <w:rPr>
          <w:lang w:val="en-US"/>
        </w:rPr>
        <w:t xml:space="preserve"> Nasturtium officinale dan </w:t>
      </w:r>
      <w:proofErr w:type="spellStart"/>
      <w:r w:rsidRPr="00FD7A29">
        <w:rPr>
          <w:lang w:val="en-US"/>
        </w:rPr>
        <w:t>Ekstrak</w:t>
      </w:r>
      <w:proofErr w:type="spellEnd"/>
      <w:r w:rsidRPr="00FD7A29">
        <w:rPr>
          <w:lang w:val="en-US"/>
        </w:rPr>
        <w:t xml:space="preserve"> </w:t>
      </w:r>
      <w:proofErr w:type="spellStart"/>
      <w:r w:rsidRPr="00FD7A29">
        <w:rPr>
          <w:lang w:val="en-US"/>
        </w:rPr>
        <w:t>Etanol</w:t>
      </w:r>
      <w:proofErr w:type="spellEnd"/>
      <w:r w:rsidRPr="00FD7A29">
        <w:rPr>
          <w:lang w:val="en-US"/>
        </w:rPr>
        <w:t xml:space="preserve"> Pilea </w:t>
      </w:r>
      <w:proofErr w:type="spellStart"/>
      <w:r w:rsidRPr="00FD7A29">
        <w:rPr>
          <w:lang w:val="en-US"/>
        </w:rPr>
        <w:t>melastomoides</w:t>
      </w:r>
      <w:proofErr w:type="spellEnd"/>
      <w:r w:rsidRPr="00FD7A29">
        <w:rPr>
          <w:lang w:val="en-US"/>
        </w:rPr>
        <w:t xml:space="preserve"> </w:t>
      </w:r>
      <w:proofErr w:type="spellStart"/>
      <w:r w:rsidRPr="00FD7A29">
        <w:rPr>
          <w:lang w:val="en-US"/>
        </w:rPr>
        <w:t>terhadap</w:t>
      </w:r>
      <w:proofErr w:type="spellEnd"/>
      <w:r w:rsidRPr="00FD7A29">
        <w:rPr>
          <w:lang w:val="en-US"/>
        </w:rPr>
        <w:t xml:space="preserve"> Escherichia coli. </w:t>
      </w:r>
      <w:proofErr w:type="spellStart"/>
      <w:r w:rsidRPr="00A41E70">
        <w:rPr>
          <w:i/>
          <w:iCs/>
          <w:lang w:val="en-US"/>
        </w:rPr>
        <w:t>Jurnal</w:t>
      </w:r>
      <w:proofErr w:type="spellEnd"/>
      <w:r w:rsidRPr="00A41E70">
        <w:rPr>
          <w:i/>
          <w:iCs/>
          <w:lang w:val="en-US"/>
        </w:rPr>
        <w:t xml:space="preserve"> </w:t>
      </w:r>
      <w:proofErr w:type="spellStart"/>
      <w:r w:rsidRPr="00A41E70">
        <w:rPr>
          <w:i/>
          <w:iCs/>
          <w:lang w:val="en-US"/>
        </w:rPr>
        <w:t>Farmaka</w:t>
      </w:r>
      <w:proofErr w:type="spellEnd"/>
      <w:r w:rsidR="00A41E70">
        <w:rPr>
          <w:lang w:val="en-US"/>
        </w:rPr>
        <w:t>, 15(1), 63-69</w:t>
      </w:r>
    </w:p>
    <w:p w14:paraId="58F616FE" w14:textId="3B9BCEBC" w:rsidR="002A0380" w:rsidRDefault="002A0380" w:rsidP="002855F8">
      <w:pPr>
        <w:pStyle w:val="kontenutama"/>
        <w:spacing w:before="100" w:beforeAutospacing="1"/>
        <w:ind w:firstLine="0"/>
        <w:rPr>
          <w:lang w:val="en-US"/>
        </w:rPr>
      </w:pPr>
      <w:proofErr w:type="spellStart"/>
      <w:r w:rsidRPr="002A0380">
        <w:rPr>
          <w:lang w:val="en-US"/>
        </w:rPr>
        <w:t>Muchtaromah</w:t>
      </w:r>
      <w:proofErr w:type="spellEnd"/>
      <w:r w:rsidRPr="002A0380">
        <w:rPr>
          <w:lang w:val="en-US"/>
        </w:rPr>
        <w:t xml:space="preserve">. B (2011). </w:t>
      </w:r>
      <w:proofErr w:type="spellStart"/>
      <w:r w:rsidRPr="002A0380">
        <w:rPr>
          <w:lang w:val="en-US"/>
        </w:rPr>
        <w:t>Pengaruh</w:t>
      </w:r>
      <w:proofErr w:type="spellEnd"/>
      <w:r w:rsidRPr="002A0380">
        <w:rPr>
          <w:lang w:val="en-US"/>
        </w:rPr>
        <w:t xml:space="preserve"> </w:t>
      </w:r>
      <w:proofErr w:type="spellStart"/>
      <w:r w:rsidRPr="002A0380">
        <w:rPr>
          <w:lang w:val="en-US"/>
        </w:rPr>
        <w:t>Pemberian</w:t>
      </w:r>
      <w:proofErr w:type="spellEnd"/>
      <w:r w:rsidRPr="002A0380">
        <w:rPr>
          <w:lang w:val="en-US"/>
        </w:rPr>
        <w:t xml:space="preserve"> </w:t>
      </w:r>
      <w:proofErr w:type="spellStart"/>
      <w:r w:rsidRPr="002A0380">
        <w:rPr>
          <w:lang w:val="en-US"/>
        </w:rPr>
        <w:t>Ekstrak</w:t>
      </w:r>
      <w:proofErr w:type="spellEnd"/>
      <w:r w:rsidRPr="002A0380">
        <w:rPr>
          <w:lang w:val="en-US"/>
        </w:rPr>
        <w:t xml:space="preserve"> </w:t>
      </w:r>
      <w:proofErr w:type="spellStart"/>
      <w:r w:rsidRPr="002A0380">
        <w:rPr>
          <w:lang w:val="en-US"/>
        </w:rPr>
        <w:t>Daun</w:t>
      </w:r>
      <w:proofErr w:type="spellEnd"/>
      <w:r w:rsidRPr="002A0380">
        <w:rPr>
          <w:lang w:val="en-US"/>
        </w:rPr>
        <w:t xml:space="preserve"> </w:t>
      </w:r>
      <w:proofErr w:type="spellStart"/>
      <w:r w:rsidRPr="002A0380">
        <w:rPr>
          <w:lang w:val="en-US"/>
        </w:rPr>
        <w:t>Pegagan</w:t>
      </w:r>
      <w:proofErr w:type="spellEnd"/>
      <w:r w:rsidRPr="002A0380">
        <w:rPr>
          <w:lang w:val="en-US"/>
        </w:rPr>
        <w:t xml:space="preserve"> </w:t>
      </w:r>
      <w:r w:rsidRPr="003D2F00">
        <w:rPr>
          <w:lang w:val="en-US"/>
        </w:rPr>
        <w:t>(</w:t>
      </w:r>
      <w:proofErr w:type="spellStart"/>
      <w:r w:rsidRPr="003D2F00">
        <w:rPr>
          <w:lang w:val="en-US"/>
        </w:rPr>
        <w:t>Centella</w:t>
      </w:r>
      <w:proofErr w:type="spellEnd"/>
      <w:r w:rsidRPr="003D2F00">
        <w:rPr>
          <w:lang w:val="en-US"/>
        </w:rPr>
        <w:t xml:space="preserve"> asiatica, L. Urban)</w:t>
      </w:r>
      <w:r w:rsidRPr="002A0380">
        <w:rPr>
          <w:lang w:val="en-US"/>
        </w:rPr>
        <w:t xml:space="preserve"> </w:t>
      </w:r>
      <w:proofErr w:type="spellStart"/>
      <w:r w:rsidRPr="002A0380">
        <w:rPr>
          <w:lang w:val="en-US"/>
        </w:rPr>
        <w:t>Terhadap</w:t>
      </w:r>
      <w:proofErr w:type="spellEnd"/>
      <w:r w:rsidRPr="002A0380">
        <w:rPr>
          <w:lang w:val="en-US"/>
        </w:rPr>
        <w:t xml:space="preserve"> </w:t>
      </w:r>
      <w:proofErr w:type="spellStart"/>
      <w:r w:rsidRPr="002A0380">
        <w:rPr>
          <w:lang w:val="en-US"/>
        </w:rPr>
        <w:t>Jumlah</w:t>
      </w:r>
      <w:proofErr w:type="spellEnd"/>
      <w:r w:rsidRPr="002A0380">
        <w:rPr>
          <w:lang w:val="en-US"/>
        </w:rPr>
        <w:t xml:space="preserve"> </w:t>
      </w:r>
      <w:proofErr w:type="spellStart"/>
      <w:r w:rsidRPr="002A0380">
        <w:rPr>
          <w:lang w:val="en-US"/>
        </w:rPr>
        <w:t>Korpus</w:t>
      </w:r>
      <w:proofErr w:type="spellEnd"/>
      <w:r w:rsidRPr="002A0380">
        <w:rPr>
          <w:lang w:val="en-US"/>
        </w:rPr>
        <w:t xml:space="preserve"> Luteum dan </w:t>
      </w:r>
      <w:proofErr w:type="spellStart"/>
      <w:r w:rsidRPr="002A0380">
        <w:rPr>
          <w:lang w:val="en-US"/>
        </w:rPr>
        <w:t>Kebuntingan</w:t>
      </w:r>
      <w:proofErr w:type="spellEnd"/>
      <w:r w:rsidRPr="002A0380">
        <w:rPr>
          <w:lang w:val="en-US"/>
        </w:rPr>
        <w:t xml:space="preserve"> </w:t>
      </w:r>
      <w:proofErr w:type="spellStart"/>
      <w:r w:rsidRPr="002A0380">
        <w:rPr>
          <w:lang w:val="en-US"/>
        </w:rPr>
        <w:t>Mencit</w:t>
      </w:r>
      <w:proofErr w:type="spellEnd"/>
      <w:r w:rsidRPr="002A0380">
        <w:rPr>
          <w:lang w:val="en-US"/>
        </w:rPr>
        <w:t xml:space="preserve"> (Mus musculus) </w:t>
      </w:r>
      <w:proofErr w:type="spellStart"/>
      <w:r w:rsidRPr="002A0380">
        <w:rPr>
          <w:lang w:val="en-US"/>
        </w:rPr>
        <w:t>Betina</w:t>
      </w:r>
      <w:proofErr w:type="spellEnd"/>
      <w:r w:rsidRPr="002A0380">
        <w:rPr>
          <w:lang w:val="en-US"/>
        </w:rPr>
        <w:t xml:space="preserve">.  </w:t>
      </w:r>
      <w:proofErr w:type="spellStart"/>
      <w:r w:rsidRPr="002A0380">
        <w:rPr>
          <w:i/>
          <w:iCs/>
          <w:lang w:val="en-US"/>
        </w:rPr>
        <w:t>Jurnal</w:t>
      </w:r>
      <w:proofErr w:type="spellEnd"/>
      <w:r w:rsidRPr="002A0380">
        <w:rPr>
          <w:i/>
          <w:iCs/>
          <w:lang w:val="en-US"/>
        </w:rPr>
        <w:t xml:space="preserve"> </w:t>
      </w:r>
      <w:proofErr w:type="spellStart"/>
      <w:r w:rsidRPr="002A0380">
        <w:rPr>
          <w:i/>
          <w:iCs/>
          <w:lang w:val="en-US"/>
        </w:rPr>
        <w:t>Berkala</w:t>
      </w:r>
      <w:proofErr w:type="spellEnd"/>
      <w:r w:rsidRPr="002A0380">
        <w:rPr>
          <w:i/>
          <w:iCs/>
          <w:lang w:val="en-US"/>
        </w:rPr>
        <w:t xml:space="preserve"> </w:t>
      </w:r>
      <w:proofErr w:type="spellStart"/>
      <w:r w:rsidRPr="002A0380">
        <w:rPr>
          <w:i/>
          <w:iCs/>
          <w:lang w:val="en-US"/>
        </w:rPr>
        <w:t>Penelitian</w:t>
      </w:r>
      <w:proofErr w:type="spellEnd"/>
      <w:r w:rsidRPr="002A0380">
        <w:rPr>
          <w:i/>
          <w:iCs/>
          <w:lang w:val="en-US"/>
        </w:rPr>
        <w:t xml:space="preserve"> </w:t>
      </w:r>
      <w:proofErr w:type="spellStart"/>
      <w:proofErr w:type="gramStart"/>
      <w:r w:rsidRPr="002A0380">
        <w:rPr>
          <w:i/>
          <w:iCs/>
          <w:lang w:val="en-US"/>
        </w:rPr>
        <w:t>Hayati</w:t>
      </w:r>
      <w:proofErr w:type="spellEnd"/>
      <w:r w:rsidRPr="002A0380">
        <w:rPr>
          <w:i/>
          <w:iCs/>
          <w:lang w:val="en-US"/>
        </w:rPr>
        <w:t xml:space="preserve"> </w:t>
      </w:r>
      <w:r w:rsidRPr="002A0380">
        <w:rPr>
          <w:lang w:val="en-US"/>
        </w:rPr>
        <w:t>,</w:t>
      </w:r>
      <w:proofErr w:type="gramEnd"/>
      <w:r w:rsidRPr="002A0380">
        <w:rPr>
          <w:lang w:val="en-US"/>
        </w:rPr>
        <w:t xml:space="preserve"> 6D (15-18)</w:t>
      </w:r>
    </w:p>
    <w:p w14:paraId="06ECD543" w14:textId="28BAAEA9" w:rsidR="00FB26A4" w:rsidRDefault="00FB26A4" w:rsidP="002855F8">
      <w:pPr>
        <w:pStyle w:val="kontenutama"/>
        <w:spacing w:before="100" w:beforeAutospacing="1"/>
        <w:ind w:firstLine="0"/>
        <w:rPr>
          <w:lang w:val="en-US"/>
        </w:rPr>
      </w:pPr>
      <w:proofErr w:type="spellStart"/>
      <w:r w:rsidRPr="00FB26A4">
        <w:rPr>
          <w:lang w:val="en-US"/>
        </w:rPr>
        <w:t>Murdiyansah</w:t>
      </w:r>
      <w:proofErr w:type="spellEnd"/>
      <w:r w:rsidRPr="00FB26A4">
        <w:rPr>
          <w:lang w:val="en-US"/>
        </w:rPr>
        <w:t xml:space="preserve">, S., Rasmi, D.A.C., </w:t>
      </w:r>
      <w:proofErr w:type="spellStart"/>
      <w:r w:rsidRPr="00FB26A4">
        <w:rPr>
          <w:lang w:val="en-US"/>
        </w:rPr>
        <w:t>Mertha</w:t>
      </w:r>
      <w:proofErr w:type="spellEnd"/>
      <w:r w:rsidRPr="00FB26A4">
        <w:rPr>
          <w:lang w:val="en-US"/>
        </w:rPr>
        <w:t xml:space="preserve">, I.G. (2020), </w:t>
      </w:r>
      <w:proofErr w:type="spellStart"/>
      <w:r w:rsidRPr="00FB26A4">
        <w:rPr>
          <w:lang w:val="en-US"/>
        </w:rPr>
        <w:t>Centella</w:t>
      </w:r>
      <w:proofErr w:type="spellEnd"/>
      <w:r w:rsidRPr="00FB26A4">
        <w:rPr>
          <w:lang w:val="en-US"/>
        </w:rPr>
        <w:t xml:space="preserve"> asiatica Activities towards Staphylococcus aureus and Escherichia coli Growth, </w:t>
      </w:r>
      <w:proofErr w:type="spellStart"/>
      <w:r w:rsidRPr="003D2F00">
        <w:rPr>
          <w:i/>
          <w:iCs/>
          <w:lang w:val="en-US"/>
        </w:rPr>
        <w:t>Jurnal</w:t>
      </w:r>
      <w:proofErr w:type="spellEnd"/>
      <w:r w:rsidRPr="003D2F00">
        <w:rPr>
          <w:i/>
          <w:iCs/>
          <w:lang w:val="en-US"/>
        </w:rPr>
        <w:t xml:space="preserve"> </w:t>
      </w:r>
      <w:proofErr w:type="spellStart"/>
      <w:r w:rsidRPr="003D2F00">
        <w:rPr>
          <w:i/>
          <w:iCs/>
          <w:lang w:val="en-US"/>
        </w:rPr>
        <w:t>Biologi</w:t>
      </w:r>
      <w:proofErr w:type="spellEnd"/>
      <w:r w:rsidRPr="003D2F00">
        <w:rPr>
          <w:i/>
          <w:iCs/>
          <w:lang w:val="en-US"/>
        </w:rPr>
        <w:t xml:space="preserve"> </w:t>
      </w:r>
      <w:proofErr w:type="spellStart"/>
      <w:r w:rsidRPr="003D2F00">
        <w:rPr>
          <w:i/>
          <w:iCs/>
          <w:lang w:val="en-US"/>
        </w:rPr>
        <w:t>Tropis</w:t>
      </w:r>
      <w:proofErr w:type="spellEnd"/>
      <w:r w:rsidRPr="00FB26A4">
        <w:rPr>
          <w:lang w:val="en-US"/>
        </w:rPr>
        <w:t>, 20 (3), 499-506</w:t>
      </w:r>
    </w:p>
    <w:p w14:paraId="02F94412" w14:textId="6A5B0280" w:rsidR="00D07935" w:rsidRDefault="00D07935" w:rsidP="002855F8">
      <w:pPr>
        <w:pStyle w:val="kontenutama"/>
        <w:spacing w:before="100" w:beforeAutospacing="1"/>
        <w:ind w:firstLine="0"/>
        <w:rPr>
          <w:lang w:val="en-US"/>
        </w:rPr>
      </w:pPr>
      <w:bookmarkStart w:id="6" w:name="_Hlk93057285"/>
      <w:proofErr w:type="spellStart"/>
      <w:r w:rsidRPr="00D07935">
        <w:rPr>
          <w:lang w:val="en-US"/>
        </w:rPr>
        <w:t>Oroh</w:t>
      </w:r>
      <w:proofErr w:type="spellEnd"/>
      <w:r w:rsidRPr="00D07935">
        <w:rPr>
          <w:lang w:val="en-US"/>
        </w:rPr>
        <w:t xml:space="preserve">, S.B., </w:t>
      </w:r>
      <w:proofErr w:type="spellStart"/>
      <w:r w:rsidRPr="00D07935">
        <w:rPr>
          <w:lang w:val="en-US"/>
        </w:rPr>
        <w:t>Kandou</w:t>
      </w:r>
      <w:proofErr w:type="spellEnd"/>
      <w:r w:rsidRPr="00D07935">
        <w:rPr>
          <w:lang w:val="en-US"/>
        </w:rPr>
        <w:t xml:space="preserve">, F.E.F., </w:t>
      </w:r>
      <w:proofErr w:type="spellStart"/>
      <w:r w:rsidRPr="00D07935">
        <w:rPr>
          <w:lang w:val="en-US"/>
        </w:rPr>
        <w:t>Pelealu</w:t>
      </w:r>
      <w:proofErr w:type="spellEnd"/>
      <w:r w:rsidRPr="00D07935">
        <w:rPr>
          <w:lang w:val="en-US"/>
        </w:rPr>
        <w:t xml:space="preserve">, </w:t>
      </w:r>
      <w:proofErr w:type="spellStart"/>
      <w:proofErr w:type="gramStart"/>
      <w:r w:rsidRPr="00D07935">
        <w:rPr>
          <w:lang w:val="en-US"/>
        </w:rPr>
        <w:t>J.,dan</w:t>
      </w:r>
      <w:proofErr w:type="spellEnd"/>
      <w:proofErr w:type="gramEnd"/>
      <w:r w:rsidRPr="00D07935">
        <w:rPr>
          <w:lang w:val="en-US"/>
        </w:rPr>
        <w:t xml:space="preserve"> </w:t>
      </w:r>
      <w:proofErr w:type="spellStart"/>
      <w:r w:rsidRPr="00D07935">
        <w:rPr>
          <w:lang w:val="en-US"/>
        </w:rPr>
        <w:t>Pandiangan</w:t>
      </w:r>
      <w:proofErr w:type="spellEnd"/>
      <w:r w:rsidRPr="00D07935">
        <w:rPr>
          <w:lang w:val="en-US"/>
        </w:rPr>
        <w:t xml:space="preserve">, D. 2015. Uji </w:t>
      </w:r>
      <w:proofErr w:type="spellStart"/>
      <w:r w:rsidRPr="00D07935">
        <w:rPr>
          <w:lang w:val="en-US"/>
        </w:rPr>
        <w:t>DayaHambat</w:t>
      </w:r>
      <w:proofErr w:type="spellEnd"/>
      <w:r w:rsidRPr="00D07935">
        <w:rPr>
          <w:lang w:val="en-US"/>
        </w:rPr>
        <w:t xml:space="preserve"> </w:t>
      </w:r>
      <w:proofErr w:type="spellStart"/>
      <w:r w:rsidRPr="00D07935">
        <w:rPr>
          <w:lang w:val="en-US"/>
        </w:rPr>
        <w:t>Ekstrak</w:t>
      </w:r>
      <w:proofErr w:type="spellEnd"/>
      <w:r w:rsidRPr="00D07935">
        <w:rPr>
          <w:lang w:val="en-US"/>
        </w:rPr>
        <w:t xml:space="preserve"> </w:t>
      </w:r>
      <w:proofErr w:type="spellStart"/>
      <w:r w:rsidRPr="00D07935">
        <w:rPr>
          <w:lang w:val="en-US"/>
        </w:rPr>
        <w:t>Metanol</w:t>
      </w:r>
      <w:proofErr w:type="spellEnd"/>
      <w:r w:rsidRPr="00D07935">
        <w:rPr>
          <w:lang w:val="en-US"/>
        </w:rPr>
        <w:t xml:space="preserve"> </w:t>
      </w:r>
      <w:r w:rsidRPr="00FB26A4">
        <w:rPr>
          <w:i/>
          <w:iCs/>
          <w:lang w:val="en-US"/>
        </w:rPr>
        <w:t>Selaginella</w:t>
      </w:r>
      <w:r w:rsidR="00FB26A4" w:rsidRPr="00FB26A4">
        <w:rPr>
          <w:i/>
          <w:iCs/>
          <w:lang w:val="en-US"/>
        </w:rPr>
        <w:t xml:space="preserve"> </w:t>
      </w:r>
      <w:proofErr w:type="spellStart"/>
      <w:r w:rsidRPr="00FB26A4">
        <w:rPr>
          <w:i/>
          <w:iCs/>
          <w:lang w:val="en-US"/>
        </w:rPr>
        <w:t>delicatula</w:t>
      </w:r>
      <w:proofErr w:type="spellEnd"/>
      <w:r w:rsidRPr="00D07935">
        <w:rPr>
          <w:lang w:val="en-US"/>
        </w:rPr>
        <w:t xml:space="preserve"> dan </w:t>
      </w:r>
      <w:proofErr w:type="spellStart"/>
      <w:r w:rsidRPr="00FB26A4">
        <w:rPr>
          <w:i/>
          <w:iCs/>
          <w:lang w:val="en-US"/>
        </w:rPr>
        <w:t>Diplazium</w:t>
      </w:r>
      <w:proofErr w:type="spellEnd"/>
      <w:r w:rsidRPr="00FB26A4">
        <w:rPr>
          <w:i/>
          <w:iCs/>
          <w:lang w:val="en-US"/>
        </w:rPr>
        <w:t xml:space="preserve"> </w:t>
      </w:r>
      <w:proofErr w:type="spellStart"/>
      <w:r w:rsidRPr="00FB26A4">
        <w:rPr>
          <w:i/>
          <w:iCs/>
          <w:lang w:val="en-US"/>
        </w:rPr>
        <w:t>dilatatum</w:t>
      </w:r>
      <w:proofErr w:type="spellEnd"/>
      <w:r w:rsidRPr="00D07935">
        <w:rPr>
          <w:lang w:val="en-US"/>
        </w:rPr>
        <w:t xml:space="preserve"> </w:t>
      </w:r>
      <w:proofErr w:type="spellStart"/>
      <w:r w:rsidRPr="00D07935">
        <w:rPr>
          <w:lang w:val="en-US"/>
        </w:rPr>
        <w:t>Terhadap</w:t>
      </w:r>
      <w:proofErr w:type="spellEnd"/>
      <w:r w:rsidRPr="00D07935">
        <w:rPr>
          <w:lang w:val="en-US"/>
        </w:rPr>
        <w:t xml:space="preserve"> </w:t>
      </w:r>
      <w:proofErr w:type="spellStart"/>
      <w:r w:rsidRPr="00D07935">
        <w:rPr>
          <w:lang w:val="en-US"/>
        </w:rPr>
        <w:t>Bakteri</w:t>
      </w:r>
      <w:proofErr w:type="spellEnd"/>
      <w:r w:rsidRPr="00D07935">
        <w:rPr>
          <w:lang w:val="en-US"/>
        </w:rPr>
        <w:t xml:space="preserve"> </w:t>
      </w:r>
      <w:proofErr w:type="spellStart"/>
      <w:r w:rsidRPr="00D07935">
        <w:rPr>
          <w:lang w:val="en-US"/>
        </w:rPr>
        <w:t>Staphylococcusaureus</w:t>
      </w:r>
      <w:proofErr w:type="spellEnd"/>
      <w:r w:rsidRPr="00D07935">
        <w:rPr>
          <w:lang w:val="en-US"/>
        </w:rPr>
        <w:t xml:space="preserve"> dan Escherichia coli. </w:t>
      </w:r>
      <w:proofErr w:type="spellStart"/>
      <w:r w:rsidR="00FB26A4" w:rsidRPr="00FB26A4">
        <w:rPr>
          <w:i/>
          <w:iCs/>
          <w:lang w:val="en-US"/>
        </w:rPr>
        <w:t>Jurnal</w:t>
      </w:r>
      <w:proofErr w:type="spellEnd"/>
      <w:r w:rsidR="00FB26A4" w:rsidRPr="00FB26A4">
        <w:rPr>
          <w:i/>
          <w:iCs/>
          <w:lang w:val="en-US"/>
        </w:rPr>
        <w:t xml:space="preserve"> </w:t>
      </w:r>
      <w:proofErr w:type="spellStart"/>
      <w:r w:rsidR="00FB26A4" w:rsidRPr="00FB26A4">
        <w:rPr>
          <w:i/>
          <w:iCs/>
          <w:lang w:val="en-US"/>
        </w:rPr>
        <w:t>Ilmiah</w:t>
      </w:r>
      <w:proofErr w:type="spellEnd"/>
      <w:r w:rsidR="00FB26A4" w:rsidRPr="00FB26A4">
        <w:rPr>
          <w:i/>
          <w:iCs/>
          <w:lang w:val="en-US"/>
        </w:rPr>
        <w:t xml:space="preserve"> </w:t>
      </w:r>
      <w:proofErr w:type="spellStart"/>
      <w:r w:rsidR="00FB26A4" w:rsidRPr="00FB26A4">
        <w:rPr>
          <w:i/>
          <w:iCs/>
          <w:lang w:val="en-US"/>
        </w:rPr>
        <w:t>Sains</w:t>
      </w:r>
      <w:proofErr w:type="spellEnd"/>
      <w:r w:rsidR="00FB26A4">
        <w:rPr>
          <w:lang w:val="en-US"/>
        </w:rPr>
        <w:t>, 15(I), 52-58</w:t>
      </w:r>
    </w:p>
    <w:bookmarkEnd w:id="6"/>
    <w:p w14:paraId="77A93B74" w14:textId="5F7C3025" w:rsidR="002A0380" w:rsidRDefault="002A0380" w:rsidP="002855F8">
      <w:pPr>
        <w:pStyle w:val="kontenutama"/>
        <w:spacing w:before="100" w:beforeAutospacing="1"/>
        <w:ind w:firstLine="0"/>
        <w:rPr>
          <w:lang w:val="en-US"/>
        </w:rPr>
      </w:pPr>
      <w:r w:rsidRPr="002A0380">
        <w:rPr>
          <w:lang w:val="en-US"/>
        </w:rPr>
        <w:t xml:space="preserve">Ramadhan, N.S., R. </w:t>
      </w:r>
      <w:proofErr w:type="spellStart"/>
      <w:r w:rsidRPr="002A0380">
        <w:rPr>
          <w:lang w:val="en-US"/>
        </w:rPr>
        <w:t>Rasyid</w:t>
      </w:r>
      <w:proofErr w:type="spellEnd"/>
      <w:r w:rsidRPr="002A0380">
        <w:rPr>
          <w:lang w:val="en-US"/>
        </w:rPr>
        <w:t xml:space="preserve">., E. S (2015), </w:t>
      </w:r>
      <w:proofErr w:type="spellStart"/>
      <w:r w:rsidRPr="002A0380">
        <w:rPr>
          <w:lang w:val="en-US"/>
        </w:rPr>
        <w:t>Daya</w:t>
      </w:r>
      <w:proofErr w:type="spellEnd"/>
      <w:r w:rsidRPr="002A0380">
        <w:rPr>
          <w:lang w:val="en-US"/>
        </w:rPr>
        <w:t xml:space="preserve"> </w:t>
      </w:r>
      <w:proofErr w:type="spellStart"/>
      <w:r w:rsidRPr="002A0380">
        <w:rPr>
          <w:lang w:val="en-US"/>
        </w:rPr>
        <w:t>Hambat</w:t>
      </w:r>
      <w:proofErr w:type="spellEnd"/>
      <w:r w:rsidRPr="002A0380">
        <w:rPr>
          <w:lang w:val="en-US"/>
        </w:rPr>
        <w:t xml:space="preserve"> </w:t>
      </w:r>
      <w:proofErr w:type="spellStart"/>
      <w:r w:rsidRPr="002A0380">
        <w:rPr>
          <w:lang w:val="en-US"/>
        </w:rPr>
        <w:t>Ekstrak</w:t>
      </w:r>
      <w:proofErr w:type="spellEnd"/>
      <w:r w:rsidRPr="002A0380">
        <w:rPr>
          <w:lang w:val="en-US"/>
        </w:rPr>
        <w:t xml:space="preserve"> </w:t>
      </w:r>
      <w:proofErr w:type="spellStart"/>
      <w:r w:rsidRPr="002A0380">
        <w:rPr>
          <w:lang w:val="en-US"/>
        </w:rPr>
        <w:t>Daun</w:t>
      </w:r>
      <w:proofErr w:type="spellEnd"/>
      <w:r w:rsidRPr="002A0380">
        <w:rPr>
          <w:lang w:val="en-US"/>
        </w:rPr>
        <w:t xml:space="preserve"> </w:t>
      </w:r>
      <w:proofErr w:type="spellStart"/>
      <w:r w:rsidRPr="002A0380">
        <w:rPr>
          <w:lang w:val="en-US"/>
        </w:rPr>
        <w:t>Pegagan</w:t>
      </w:r>
      <w:proofErr w:type="spellEnd"/>
      <w:r w:rsidRPr="002A0380">
        <w:rPr>
          <w:lang w:val="en-US"/>
        </w:rPr>
        <w:t xml:space="preserve"> (</w:t>
      </w:r>
      <w:proofErr w:type="spellStart"/>
      <w:r w:rsidRPr="002A0380">
        <w:rPr>
          <w:lang w:val="en-US"/>
        </w:rPr>
        <w:t>Centella</w:t>
      </w:r>
      <w:proofErr w:type="spellEnd"/>
      <w:r w:rsidRPr="002A0380">
        <w:rPr>
          <w:lang w:val="en-US"/>
        </w:rPr>
        <w:t xml:space="preserve"> asiatica) yang </w:t>
      </w:r>
      <w:proofErr w:type="spellStart"/>
      <w:r w:rsidRPr="002A0380">
        <w:rPr>
          <w:lang w:val="en-US"/>
        </w:rPr>
        <w:t>Diambil</w:t>
      </w:r>
      <w:proofErr w:type="spellEnd"/>
      <w:r w:rsidRPr="002A0380">
        <w:rPr>
          <w:lang w:val="en-US"/>
        </w:rPr>
        <w:t xml:space="preserve"> di </w:t>
      </w:r>
      <w:proofErr w:type="spellStart"/>
      <w:r w:rsidRPr="002A0380">
        <w:rPr>
          <w:lang w:val="en-US"/>
        </w:rPr>
        <w:t>Batusangkar</w:t>
      </w:r>
      <w:proofErr w:type="spellEnd"/>
      <w:r w:rsidRPr="002A0380">
        <w:rPr>
          <w:lang w:val="en-US"/>
        </w:rPr>
        <w:t xml:space="preserve"> </w:t>
      </w:r>
      <w:proofErr w:type="spellStart"/>
      <w:r w:rsidRPr="002A0380">
        <w:rPr>
          <w:lang w:val="en-US"/>
        </w:rPr>
        <w:t>terhadap</w:t>
      </w:r>
      <w:proofErr w:type="spellEnd"/>
      <w:r w:rsidRPr="002A0380">
        <w:rPr>
          <w:lang w:val="en-US"/>
        </w:rPr>
        <w:t xml:space="preserve"> </w:t>
      </w:r>
      <w:proofErr w:type="spellStart"/>
      <w:r w:rsidRPr="002A0380">
        <w:rPr>
          <w:lang w:val="en-US"/>
        </w:rPr>
        <w:t>Pertumbuhan</w:t>
      </w:r>
      <w:proofErr w:type="spellEnd"/>
      <w:r w:rsidRPr="002A0380">
        <w:rPr>
          <w:lang w:val="en-US"/>
        </w:rPr>
        <w:t xml:space="preserve"> Kuman Vibrio cholera </w:t>
      </w:r>
      <w:proofErr w:type="spellStart"/>
      <w:r w:rsidRPr="002A0380">
        <w:rPr>
          <w:lang w:val="en-US"/>
        </w:rPr>
        <w:t>secara</w:t>
      </w:r>
      <w:proofErr w:type="spellEnd"/>
      <w:r w:rsidRPr="002A0380">
        <w:rPr>
          <w:lang w:val="en-US"/>
        </w:rPr>
        <w:t xml:space="preserve"> In Vitro. </w:t>
      </w:r>
      <w:proofErr w:type="spellStart"/>
      <w:r w:rsidRPr="002A0380">
        <w:rPr>
          <w:i/>
          <w:iCs/>
          <w:lang w:val="en-US"/>
        </w:rPr>
        <w:t>Jurnal</w:t>
      </w:r>
      <w:proofErr w:type="spellEnd"/>
      <w:r w:rsidRPr="002A0380">
        <w:rPr>
          <w:i/>
          <w:iCs/>
          <w:lang w:val="en-US"/>
        </w:rPr>
        <w:t xml:space="preserve"> Kesehatan </w:t>
      </w:r>
      <w:proofErr w:type="spellStart"/>
      <w:proofErr w:type="gramStart"/>
      <w:r w:rsidRPr="002A0380">
        <w:rPr>
          <w:i/>
          <w:iCs/>
          <w:lang w:val="en-US"/>
        </w:rPr>
        <w:t>Andalas</w:t>
      </w:r>
      <w:proofErr w:type="spellEnd"/>
      <w:r w:rsidRPr="002A0380">
        <w:rPr>
          <w:lang w:val="en-US"/>
        </w:rPr>
        <w:t xml:space="preserve"> ,</w:t>
      </w:r>
      <w:proofErr w:type="gramEnd"/>
      <w:r w:rsidRPr="002A0380">
        <w:rPr>
          <w:lang w:val="en-US"/>
        </w:rPr>
        <w:t xml:space="preserve"> 4 (1)</w:t>
      </w:r>
    </w:p>
    <w:p w14:paraId="3A4FE6AA" w14:textId="7FC140B8" w:rsidR="00FB26A4" w:rsidRDefault="00FB26A4" w:rsidP="002855F8">
      <w:pPr>
        <w:pStyle w:val="kontenutama"/>
        <w:spacing w:before="100" w:beforeAutospacing="1"/>
        <w:ind w:firstLine="0"/>
        <w:rPr>
          <w:lang w:val="en-US"/>
        </w:rPr>
      </w:pPr>
      <w:proofErr w:type="spellStart"/>
      <w:r w:rsidRPr="00FB26A4">
        <w:rPr>
          <w:lang w:val="en-US"/>
        </w:rPr>
        <w:t>Sutrisno</w:t>
      </w:r>
      <w:proofErr w:type="spellEnd"/>
      <w:r w:rsidRPr="00FB26A4">
        <w:rPr>
          <w:lang w:val="en-US"/>
        </w:rPr>
        <w:t xml:space="preserve">, E., </w:t>
      </w:r>
      <w:proofErr w:type="spellStart"/>
      <w:r w:rsidRPr="00FB26A4">
        <w:rPr>
          <w:lang w:val="en-US"/>
        </w:rPr>
        <w:t>Adnyana</w:t>
      </w:r>
      <w:proofErr w:type="spellEnd"/>
      <w:r w:rsidRPr="00FB26A4">
        <w:rPr>
          <w:lang w:val="en-US"/>
        </w:rPr>
        <w:t xml:space="preserve">, I.K., </w:t>
      </w:r>
      <w:proofErr w:type="spellStart"/>
      <w:r w:rsidRPr="00FB26A4">
        <w:rPr>
          <w:lang w:val="en-US"/>
        </w:rPr>
        <w:t>Sukandar</w:t>
      </w:r>
      <w:proofErr w:type="spellEnd"/>
      <w:r w:rsidRPr="00FB26A4">
        <w:rPr>
          <w:lang w:val="en-US"/>
        </w:rPr>
        <w:t xml:space="preserve">, E.Y., </w:t>
      </w:r>
      <w:proofErr w:type="spellStart"/>
      <w:r w:rsidRPr="00FB26A4">
        <w:rPr>
          <w:lang w:val="en-US"/>
        </w:rPr>
        <w:t>Fidrianny</w:t>
      </w:r>
      <w:proofErr w:type="spellEnd"/>
      <w:r w:rsidRPr="00FB26A4">
        <w:rPr>
          <w:lang w:val="en-US"/>
        </w:rPr>
        <w:t xml:space="preserve">, I., Lestari, T. (2014) Kajian </w:t>
      </w:r>
      <w:proofErr w:type="spellStart"/>
      <w:r w:rsidRPr="00FB26A4">
        <w:rPr>
          <w:lang w:val="en-US"/>
        </w:rPr>
        <w:t>Aktivitas</w:t>
      </w:r>
      <w:proofErr w:type="spellEnd"/>
      <w:r w:rsidRPr="00FB26A4">
        <w:rPr>
          <w:lang w:val="en-US"/>
        </w:rPr>
        <w:t xml:space="preserve"> </w:t>
      </w:r>
      <w:proofErr w:type="spellStart"/>
      <w:r w:rsidRPr="00FB26A4">
        <w:rPr>
          <w:lang w:val="en-US"/>
        </w:rPr>
        <w:t>Penyembuhan</w:t>
      </w:r>
      <w:proofErr w:type="spellEnd"/>
      <w:r w:rsidRPr="00FB26A4">
        <w:rPr>
          <w:lang w:val="en-US"/>
        </w:rPr>
        <w:t xml:space="preserve"> Luka Dan </w:t>
      </w:r>
      <w:proofErr w:type="spellStart"/>
      <w:r w:rsidRPr="00FB26A4">
        <w:rPr>
          <w:lang w:val="en-US"/>
        </w:rPr>
        <w:t>Antibakteri</w:t>
      </w:r>
      <w:proofErr w:type="spellEnd"/>
      <w:r w:rsidRPr="00FB26A4">
        <w:rPr>
          <w:lang w:val="en-US"/>
        </w:rPr>
        <w:t xml:space="preserve"> </w:t>
      </w:r>
      <w:proofErr w:type="spellStart"/>
      <w:r w:rsidRPr="00FB26A4">
        <w:rPr>
          <w:lang w:val="en-US"/>
        </w:rPr>
        <w:t>Binahong</w:t>
      </w:r>
      <w:proofErr w:type="spellEnd"/>
      <w:r w:rsidRPr="00FB26A4">
        <w:rPr>
          <w:lang w:val="en-US"/>
        </w:rPr>
        <w:t xml:space="preserve"> (</w:t>
      </w:r>
      <w:proofErr w:type="spellStart"/>
      <w:r w:rsidRPr="00FB26A4">
        <w:rPr>
          <w:lang w:val="en-US"/>
        </w:rPr>
        <w:t>Anredera</w:t>
      </w:r>
      <w:proofErr w:type="spellEnd"/>
      <w:r w:rsidRPr="00FB26A4">
        <w:rPr>
          <w:lang w:val="en-US"/>
        </w:rPr>
        <w:t xml:space="preserve"> cordifolia (Ten.) </w:t>
      </w:r>
      <w:proofErr w:type="spellStart"/>
      <w:r w:rsidRPr="00FB26A4">
        <w:rPr>
          <w:lang w:val="en-US"/>
        </w:rPr>
        <w:t>Steenis</w:t>
      </w:r>
      <w:proofErr w:type="spellEnd"/>
      <w:r w:rsidRPr="00FB26A4">
        <w:rPr>
          <w:lang w:val="en-US"/>
        </w:rPr>
        <w:t xml:space="preserve">, </w:t>
      </w:r>
      <w:proofErr w:type="spellStart"/>
      <w:r w:rsidRPr="00FB26A4">
        <w:rPr>
          <w:lang w:val="en-US"/>
        </w:rPr>
        <w:t>Pegagan</w:t>
      </w:r>
      <w:proofErr w:type="spellEnd"/>
      <w:r w:rsidRPr="00FB26A4">
        <w:rPr>
          <w:lang w:val="en-US"/>
        </w:rPr>
        <w:t xml:space="preserve"> (</w:t>
      </w:r>
      <w:proofErr w:type="spellStart"/>
      <w:r w:rsidRPr="00FB26A4">
        <w:rPr>
          <w:lang w:val="en-US"/>
        </w:rPr>
        <w:t>Centella</w:t>
      </w:r>
      <w:proofErr w:type="spellEnd"/>
      <w:r w:rsidRPr="00FB26A4">
        <w:rPr>
          <w:lang w:val="en-US"/>
        </w:rPr>
        <w:t xml:space="preserve"> Asiatica (L.) Urban) Serta </w:t>
      </w:r>
      <w:proofErr w:type="spellStart"/>
      <w:r w:rsidRPr="00FB26A4">
        <w:rPr>
          <w:lang w:val="en-US"/>
        </w:rPr>
        <w:t>Kombinasinya</w:t>
      </w:r>
      <w:proofErr w:type="spellEnd"/>
      <w:r w:rsidRPr="00FB26A4">
        <w:rPr>
          <w:lang w:val="en-US"/>
        </w:rPr>
        <w:t xml:space="preserve"> </w:t>
      </w:r>
      <w:proofErr w:type="spellStart"/>
      <w:r w:rsidRPr="00FB26A4">
        <w:rPr>
          <w:lang w:val="en-US"/>
        </w:rPr>
        <w:t>Terhadap</w:t>
      </w:r>
      <w:proofErr w:type="spellEnd"/>
      <w:r w:rsidRPr="00FB26A4">
        <w:rPr>
          <w:lang w:val="en-US"/>
        </w:rPr>
        <w:t xml:space="preserve"> </w:t>
      </w:r>
      <w:proofErr w:type="spellStart"/>
      <w:r w:rsidRPr="00FB26A4">
        <w:rPr>
          <w:lang w:val="en-US"/>
        </w:rPr>
        <w:t>Bakteri</w:t>
      </w:r>
      <w:proofErr w:type="spellEnd"/>
      <w:r w:rsidRPr="00FB26A4">
        <w:rPr>
          <w:lang w:val="en-US"/>
        </w:rPr>
        <w:t xml:space="preserve"> Staphylococcus Aureus Dan Pseudomonas Aeruginosa Dari </w:t>
      </w:r>
      <w:proofErr w:type="spellStart"/>
      <w:r w:rsidRPr="00FB26A4">
        <w:rPr>
          <w:lang w:val="en-US"/>
        </w:rPr>
        <w:t>Pasien</w:t>
      </w:r>
      <w:proofErr w:type="spellEnd"/>
      <w:r w:rsidRPr="00FB26A4">
        <w:rPr>
          <w:lang w:val="en-US"/>
        </w:rPr>
        <w:t xml:space="preserve"> Luka Kaki Diabetes. </w:t>
      </w:r>
      <w:proofErr w:type="spellStart"/>
      <w:r w:rsidRPr="003D2F00">
        <w:rPr>
          <w:i/>
          <w:iCs/>
          <w:lang w:val="en-US"/>
        </w:rPr>
        <w:t>Bionatura-Jurnal</w:t>
      </w:r>
      <w:proofErr w:type="spellEnd"/>
      <w:r w:rsidRPr="003D2F00">
        <w:rPr>
          <w:i/>
          <w:iCs/>
          <w:lang w:val="en-US"/>
        </w:rPr>
        <w:t xml:space="preserve"> </w:t>
      </w:r>
      <w:proofErr w:type="spellStart"/>
      <w:r w:rsidRPr="003D2F00">
        <w:rPr>
          <w:i/>
          <w:iCs/>
          <w:lang w:val="en-US"/>
        </w:rPr>
        <w:t>Ilmu-ilmu</w:t>
      </w:r>
      <w:proofErr w:type="spellEnd"/>
      <w:r w:rsidRPr="003D2F00">
        <w:rPr>
          <w:i/>
          <w:iCs/>
          <w:lang w:val="en-US"/>
        </w:rPr>
        <w:t xml:space="preserve"> </w:t>
      </w:r>
      <w:proofErr w:type="spellStart"/>
      <w:r w:rsidRPr="003D2F00">
        <w:rPr>
          <w:i/>
          <w:iCs/>
          <w:lang w:val="en-US"/>
        </w:rPr>
        <w:t>Hayati</w:t>
      </w:r>
      <w:proofErr w:type="spellEnd"/>
      <w:r w:rsidRPr="003D2F00">
        <w:rPr>
          <w:i/>
          <w:iCs/>
          <w:lang w:val="en-US"/>
        </w:rPr>
        <w:t xml:space="preserve"> dan </w:t>
      </w:r>
      <w:proofErr w:type="spellStart"/>
      <w:r w:rsidRPr="003D2F00">
        <w:rPr>
          <w:i/>
          <w:iCs/>
          <w:lang w:val="en-US"/>
        </w:rPr>
        <w:t>Fisik</w:t>
      </w:r>
      <w:proofErr w:type="spellEnd"/>
      <w:r w:rsidRPr="00FB26A4">
        <w:rPr>
          <w:lang w:val="en-US"/>
        </w:rPr>
        <w:t>, 16(2),78 – 82</w:t>
      </w:r>
    </w:p>
    <w:p w14:paraId="0643A431" w14:textId="77777777" w:rsidR="002A0380" w:rsidRDefault="002A0380" w:rsidP="002855F8">
      <w:pPr>
        <w:pStyle w:val="kontenutama"/>
        <w:spacing w:before="100" w:beforeAutospacing="1"/>
        <w:ind w:firstLine="0"/>
        <w:rPr>
          <w:lang w:val="en-US"/>
        </w:rPr>
      </w:pPr>
    </w:p>
    <w:p w14:paraId="2680EFA5" w14:textId="77777777" w:rsidR="00EC50D1" w:rsidRDefault="00EC50D1" w:rsidP="002855F8">
      <w:pPr>
        <w:pStyle w:val="kontenutama"/>
        <w:spacing w:before="100" w:beforeAutospacing="1"/>
        <w:ind w:firstLine="0"/>
        <w:rPr>
          <w:lang w:val="en-US"/>
        </w:rPr>
      </w:pPr>
    </w:p>
    <w:p w14:paraId="08B1FB6A" w14:textId="77777777" w:rsidR="00EC50D1" w:rsidRDefault="00EC50D1" w:rsidP="002855F8">
      <w:pPr>
        <w:pStyle w:val="kontenutama"/>
        <w:spacing w:before="100" w:beforeAutospacing="1"/>
        <w:ind w:firstLine="0"/>
        <w:rPr>
          <w:lang w:val="en-US"/>
        </w:rPr>
      </w:pPr>
    </w:p>
    <w:p w14:paraId="17D48259" w14:textId="77777777" w:rsidR="002A3C08" w:rsidRDefault="002A3C08" w:rsidP="002855F8">
      <w:pPr>
        <w:pStyle w:val="kontenutama"/>
        <w:spacing w:before="100" w:beforeAutospacing="1"/>
        <w:ind w:firstLine="0"/>
        <w:rPr>
          <w:lang w:val="en-US"/>
        </w:rPr>
      </w:pPr>
    </w:p>
    <w:p w14:paraId="5A14D128" w14:textId="77777777" w:rsidR="007D54E0" w:rsidRDefault="007D54E0" w:rsidP="002855F8">
      <w:pPr>
        <w:pStyle w:val="kontenutama"/>
        <w:spacing w:before="100" w:beforeAutospacing="1"/>
        <w:ind w:firstLine="0"/>
        <w:rPr>
          <w:lang w:val="en-US"/>
        </w:rPr>
      </w:pPr>
    </w:p>
    <w:p w14:paraId="6BA8C598" w14:textId="77777777" w:rsidR="007D54E0" w:rsidRDefault="007D54E0" w:rsidP="002855F8">
      <w:pPr>
        <w:pStyle w:val="kontenutama"/>
        <w:spacing w:before="100" w:beforeAutospacing="1"/>
        <w:ind w:firstLine="0"/>
        <w:rPr>
          <w:lang w:val="en-US"/>
        </w:rPr>
      </w:pPr>
    </w:p>
    <w:p w14:paraId="44B13ECC" w14:textId="77777777" w:rsidR="007D54E0" w:rsidRDefault="007D54E0" w:rsidP="002855F8">
      <w:pPr>
        <w:pStyle w:val="kontenutama"/>
        <w:spacing w:before="100" w:beforeAutospacing="1"/>
        <w:ind w:firstLine="0"/>
        <w:rPr>
          <w:lang w:val="en-US"/>
        </w:rPr>
      </w:pPr>
    </w:p>
    <w:p w14:paraId="5EC2E536" w14:textId="77777777" w:rsidR="007D54E0" w:rsidRDefault="007D54E0" w:rsidP="002855F8">
      <w:pPr>
        <w:pStyle w:val="kontenutama"/>
        <w:spacing w:before="100" w:beforeAutospacing="1"/>
        <w:ind w:firstLine="0"/>
        <w:rPr>
          <w:lang w:val="en-US"/>
        </w:rPr>
      </w:pPr>
    </w:p>
    <w:p w14:paraId="75E01EEE" w14:textId="77777777" w:rsidR="007D54E0" w:rsidRDefault="007D54E0" w:rsidP="002855F8">
      <w:pPr>
        <w:pStyle w:val="kontenutama"/>
        <w:spacing w:before="100" w:beforeAutospacing="1"/>
        <w:ind w:firstLine="0"/>
        <w:rPr>
          <w:lang w:val="en-US"/>
        </w:rPr>
      </w:pPr>
    </w:p>
    <w:p w14:paraId="320F9A41" w14:textId="77777777" w:rsidR="007D54E0" w:rsidRDefault="007D54E0" w:rsidP="002855F8">
      <w:pPr>
        <w:pStyle w:val="kontenutama"/>
        <w:spacing w:before="100" w:beforeAutospacing="1"/>
        <w:ind w:firstLine="0"/>
        <w:rPr>
          <w:lang w:val="en-US"/>
        </w:rPr>
      </w:pPr>
    </w:p>
    <w:p w14:paraId="1B9D8AF4" w14:textId="77777777" w:rsidR="007D54E0" w:rsidRDefault="007D54E0" w:rsidP="002855F8">
      <w:pPr>
        <w:pStyle w:val="kontenutama"/>
        <w:spacing w:before="100" w:beforeAutospacing="1"/>
        <w:ind w:firstLine="0"/>
        <w:rPr>
          <w:lang w:val="en-US"/>
        </w:rPr>
      </w:pPr>
    </w:p>
    <w:p w14:paraId="05E8763B" w14:textId="77777777" w:rsidR="007D54E0" w:rsidRDefault="007D54E0" w:rsidP="002855F8">
      <w:pPr>
        <w:pStyle w:val="kontenutama"/>
        <w:spacing w:before="100" w:beforeAutospacing="1"/>
        <w:ind w:firstLine="0"/>
        <w:rPr>
          <w:lang w:val="en-US"/>
        </w:rPr>
      </w:pPr>
    </w:p>
    <w:p w14:paraId="420C62C4" w14:textId="77777777" w:rsidR="007D54E0" w:rsidRDefault="007D54E0" w:rsidP="002855F8">
      <w:pPr>
        <w:pStyle w:val="kontenutama"/>
        <w:spacing w:before="100" w:beforeAutospacing="1"/>
        <w:ind w:firstLine="0"/>
        <w:rPr>
          <w:lang w:val="en-US"/>
        </w:rPr>
      </w:pPr>
    </w:p>
    <w:p w14:paraId="7035CEEB" w14:textId="77777777" w:rsidR="007D54E0" w:rsidRDefault="007D54E0" w:rsidP="002855F8">
      <w:pPr>
        <w:pStyle w:val="kontenutama"/>
        <w:spacing w:before="100" w:beforeAutospacing="1"/>
        <w:ind w:firstLine="0"/>
        <w:rPr>
          <w:lang w:val="en-US"/>
        </w:rPr>
      </w:pPr>
    </w:p>
    <w:p w14:paraId="5B5005C8" w14:textId="77777777" w:rsidR="007D54E0" w:rsidRDefault="007D54E0" w:rsidP="002855F8">
      <w:pPr>
        <w:pStyle w:val="kontenutama"/>
        <w:spacing w:before="100" w:beforeAutospacing="1"/>
        <w:ind w:firstLine="0"/>
        <w:rPr>
          <w:lang w:val="en-US"/>
        </w:rPr>
      </w:pPr>
    </w:p>
    <w:p w14:paraId="27FA9F9A" w14:textId="77777777" w:rsidR="007D54E0" w:rsidRDefault="007D54E0" w:rsidP="002855F8">
      <w:pPr>
        <w:pStyle w:val="kontenutama"/>
        <w:spacing w:before="100" w:beforeAutospacing="1"/>
        <w:ind w:firstLine="0"/>
        <w:rPr>
          <w:lang w:val="en-US"/>
        </w:rPr>
      </w:pPr>
    </w:p>
    <w:p w14:paraId="54C99788" w14:textId="77777777" w:rsidR="007D54E0" w:rsidRDefault="007D54E0" w:rsidP="002855F8">
      <w:pPr>
        <w:pStyle w:val="kontenutama"/>
        <w:spacing w:before="100" w:beforeAutospacing="1"/>
        <w:ind w:firstLine="0"/>
        <w:rPr>
          <w:lang w:val="en-US"/>
        </w:rPr>
      </w:pPr>
    </w:p>
    <w:p w14:paraId="54C72C46" w14:textId="77777777" w:rsidR="007D54E0" w:rsidRDefault="007D54E0" w:rsidP="002855F8">
      <w:pPr>
        <w:pStyle w:val="kontenutama"/>
        <w:spacing w:before="100" w:beforeAutospacing="1"/>
        <w:ind w:firstLine="0"/>
        <w:rPr>
          <w:lang w:val="en-US"/>
        </w:rPr>
      </w:pPr>
    </w:p>
    <w:p w14:paraId="77FA5A89" w14:textId="77777777" w:rsidR="007D54E0" w:rsidRDefault="007D54E0" w:rsidP="002855F8">
      <w:pPr>
        <w:pStyle w:val="kontenutama"/>
        <w:spacing w:before="100" w:beforeAutospacing="1"/>
        <w:ind w:firstLine="0"/>
        <w:rPr>
          <w:lang w:val="en-US"/>
        </w:rPr>
      </w:pPr>
    </w:p>
    <w:p w14:paraId="5A702331" w14:textId="77777777" w:rsidR="007D54E0" w:rsidRDefault="007D54E0" w:rsidP="002855F8">
      <w:pPr>
        <w:pStyle w:val="kontenutama"/>
        <w:spacing w:before="100" w:beforeAutospacing="1"/>
        <w:ind w:firstLine="0"/>
        <w:rPr>
          <w:lang w:val="en-US"/>
        </w:rPr>
      </w:pPr>
    </w:p>
    <w:p w14:paraId="1B02FE85" w14:textId="77777777" w:rsidR="007D54E0" w:rsidRDefault="007D54E0" w:rsidP="002855F8">
      <w:pPr>
        <w:pStyle w:val="kontenutama"/>
        <w:spacing w:before="100" w:beforeAutospacing="1"/>
        <w:ind w:firstLine="0"/>
        <w:rPr>
          <w:lang w:val="en-US"/>
        </w:rPr>
      </w:pPr>
    </w:p>
    <w:p w14:paraId="5CEB077C" w14:textId="77777777" w:rsidR="007D54E0" w:rsidRDefault="007D54E0" w:rsidP="002855F8">
      <w:pPr>
        <w:pStyle w:val="kontenutama"/>
        <w:spacing w:before="100" w:beforeAutospacing="1"/>
        <w:ind w:firstLine="0"/>
        <w:rPr>
          <w:lang w:val="en-US"/>
        </w:rPr>
      </w:pPr>
    </w:p>
    <w:p w14:paraId="3F8B11B7" w14:textId="77777777" w:rsidR="007D54E0" w:rsidRDefault="007D54E0" w:rsidP="002855F8">
      <w:pPr>
        <w:pStyle w:val="kontenutama"/>
        <w:spacing w:before="100" w:beforeAutospacing="1"/>
        <w:ind w:firstLine="0"/>
        <w:rPr>
          <w:lang w:val="en-US"/>
        </w:rPr>
      </w:pPr>
    </w:p>
    <w:p w14:paraId="55336203" w14:textId="77777777" w:rsidR="007D54E0" w:rsidRDefault="007D54E0" w:rsidP="002855F8">
      <w:pPr>
        <w:pStyle w:val="kontenutama"/>
        <w:spacing w:before="100" w:beforeAutospacing="1"/>
        <w:ind w:firstLine="0"/>
        <w:rPr>
          <w:lang w:val="en-US"/>
        </w:rPr>
      </w:pPr>
    </w:p>
    <w:p w14:paraId="2F43E056" w14:textId="77777777" w:rsidR="007D54E0" w:rsidRDefault="007D54E0" w:rsidP="002855F8">
      <w:pPr>
        <w:pStyle w:val="kontenutama"/>
        <w:spacing w:before="100" w:beforeAutospacing="1"/>
        <w:ind w:firstLine="0"/>
        <w:rPr>
          <w:lang w:val="en-US"/>
        </w:rPr>
      </w:pPr>
    </w:p>
    <w:p w14:paraId="5A021583" w14:textId="77777777" w:rsidR="002855F8" w:rsidRPr="00B7774F" w:rsidRDefault="002855F8" w:rsidP="002855F8">
      <w:pPr>
        <w:pStyle w:val="Sistematika"/>
        <w:spacing w:before="0" w:beforeAutospacing="0"/>
        <w:rPr>
          <w:rFonts w:ascii="Book Antiqua" w:hAnsi="Book Antiqua"/>
          <w:lang w:val="en-US"/>
        </w:rPr>
        <w:sectPr w:rsidR="002855F8" w:rsidRPr="00B7774F" w:rsidSect="00B7774F">
          <w:headerReference w:type="first" r:id="rId19"/>
          <w:footerReference w:type="first" r:id="rId20"/>
          <w:pgSz w:w="11907" w:h="16840" w:code="9"/>
          <w:pgMar w:top="1098" w:right="1701" w:bottom="1701" w:left="1701" w:header="426" w:footer="879" w:gutter="0"/>
          <w:cols w:num="2" w:space="340"/>
          <w:docGrid w:linePitch="360"/>
        </w:sectPr>
      </w:pPr>
    </w:p>
    <w:p w14:paraId="1D002D5D" w14:textId="77777777" w:rsidR="0034697C" w:rsidRPr="00B7774F" w:rsidRDefault="002855F8" w:rsidP="002855F8">
      <w:pPr>
        <w:pStyle w:val="Sistematika"/>
        <w:spacing w:before="0" w:beforeAutospacing="0"/>
        <w:rPr>
          <w:rFonts w:ascii="Book Antiqua" w:hAnsi="Book Antiqua"/>
          <w:lang w:val="en-US"/>
        </w:rPr>
      </w:pPr>
      <w:r>
        <w:rPr>
          <w:rFonts w:ascii="Book Antiqua" w:hAnsi="Book Antiqua"/>
        </w:rPr>
        <w:br w:type="column"/>
      </w:r>
    </w:p>
    <w:sectPr w:rsidR="0034697C" w:rsidRPr="00B7774F" w:rsidSect="002855F8">
      <w:type w:val="continuous"/>
      <w:pgSz w:w="11907" w:h="16840" w:code="9"/>
      <w:pgMar w:top="1098" w:right="1701" w:bottom="1701" w:left="1701" w:header="0" w:footer="879"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16D57" w14:textId="77777777" w:rsidR="00C52DD3" w:rsidRDefault="00C52DD3" w:rsidP="00DD76D8">
      <w:pPr>
        <w:spacing w:after="0" w:line="240" w:lineRule="auto"/>
      </w:pPr>
      <w:r>
        <w:separator/>
      </w:r>
    </w:p>
  </w:endnote>
  <w:endnote w:type="continuationSeparator" w:id="0">
    <w:p w14:paraId="38EF0E0B" w14:textId="77777777" w:rsidR="00C52DD3" w:rsidRDefault="00C52DD3" w:rsidP="00DD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2C3F" w14:textId="77777777" w:rsidR="00EB1048" w:rsidRDefault="00EB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404131"/>
      <w:docPartObj>
        <w:docPartGallery w:val="Page Numbers (Bottom of Page)"/>
        <w:docPartUnique/>
      </w:docPartObj>
    </w:sdtPr>
    <w:sdtEndPr>
      <w:rPr>
        <w:noProof/>
      </w:rPr>
    </w:sdtEndPr>
    <w:sdtContent>
      <w:p w14:paraId="149947B5" w14:textId="77777777" w:rsidR="00EB1048" w:rsidRDefault="00EB1048">
        <w:pPr>
          <w:pStyle w:val="Footer"/>
          <w:jc w:val="right"/>
        </w:pPr>
        <w:r w:rsidRPr="00B7774F">
          <w:rPr>
            <w:rFonts w:ascii="Arial" w:hAnsi="Arial" w:cs="Arial"/>
            <w:sz w:val="18"/>
          </w:rPr>
          <w:fldChar w:fldCharType="begin"/>
        </w:r>
        <w:r w:rsidRPr="00B7774F">
          <w:rPr>
            <w:rFonts w:ascii="Arial" w:hAnsi="Arial" w:cs="Arial"/>
            <w:sz w:val="18"/>
          </w:rPr>
          <w:instrText xml:space="preserve"> PAGE   \* MERGEFORMAT </w:instrText>
        </w:r>
        <w:r w:rsidRPr="00B7774F">
          <w:rPr>
            <w:rFonts w:ascii="Arial" w:hAnsi="Arial" w:cs="Arial"/>
            <w:sz w:val="18"/>
          </w:rPr>
          <w:fldChar w:fldCharType="separate"/>
        </w:r>
        <w:r>
          <w:rPr>
            <w:rFonts w:ascii="Arial" w:hAnsi="Arial" w:cs="Arial"/>
            <w:noProof/>
            <w:sz w:val="18"/>
          </w:rPr>
          <w:t>2</w:t>
        </w:r>
        <w:r w:rsidRPr="00B7774F">
          <w:rPr>
            <w:rFonts w:ascii="Arial" w:hAnsi="Arial" w:cs="Arial"/>
            <w:noProof/>
            <w:sz w:val="18"/>
          </w:rPr>
          <w:fldChar w:fldCharType="end"/>
        </w:r>
      </w:p>
    </w:sdtContent>
  </w:sdt>
  <w:p w14:paraId="5760AF04" w14:textId="77777777" w:rsidR="00EB1048" w:rsidRDefault="00EB1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91923"/>
      <w:docPartObj>
        <w:docPartGallery w:val="Page Numbers (Bottom of Page)"/>
        <w:docPartUnique/>
      </w:docPartObj>
    </w:sdtPr>
    <w:sdtEndPr>
      <w:rPr>
        <w:rFonts w:ascii="Arial" w:hAnsi="Arial" w:cs="Arial"/>
        <w:noProof/>
        <w:sz w:val="18"/>
      </w:rPr>
    </w:sdtEndPr>
    <w:sdtContent>
      <w:p w14:paraId="31176BA5" w14:textId="77777777" w:rsidR="00EB1048" w:rsidRPr="005F403A" w:rsidRDefault="00EB1048">
        <w:pPr>
          <w:pStyle w:val="Footer"/>
          <w:jc w:val="right"/>
          <w:rPr>
            <w:rFonts w:ascii="Arial" w:hAnsi="Arial" w:cs="Arial"/>
            <w:sz w:val="18"/>
          </w:rPr>
        </w:pPr>
        <w:r w:rsidRPr="005F403A">
          <w:rPr>
            <w:rFonts w:ascii="Arial" w:hAnsi="Arial" w:cs="Arial"/>
            <w:sz w:val="18"/>
          </w:rPr>
          <w:fldChar w:fldCharType="begin"/>
        </w:r>
        <w:r w:rsidRPr="005F403A">
          <w:rPr>
            <w:rFonts w:ascii="Arial" w:hAnsi="Arial" w:cs="Arial"/>
            <w:sz w:val="18"/>
          </w:rPr>
          <w:instrText xml:space="preserve"> PAGE   \* MERGEFORMAT </w:instrText>
        </w:r>
        <w:r w:rsidRPr="005F403A">
          <w:rPr>
            <w:rFonts w:ascii="Arial" w:hAnsi="Arial" w:cs="Arial"/>
            <w:sz w:val="18"/>
          </w:rPr>
          <w:fldChar w:fldCharType="separate"/>
        </w:r>
        <w:r>
          <w:rPr>
            <w:rFonts w:ascii="Arial" w:hAnsi="Arial" w:cs="Arial"/>
            <w:noProof/>
            <w:sz w:val="18"/>
          </w:rPr>
          <w:t>2</w:t>
        </w:r>
        <w:r w:rsidRPr="005F403A">
          <w:rPr>
            <w:rFonts w:ascii="Arial" w:hAnsi="Arial" w:cs="Arial"/>
            <w:noProof/>
            <w:sz w:val="18"/>
          </w:rPr>
          <w:fldChar w:fldCharType="end"/>
        </w:r>
      </w:p>
    </w:sdtContent>
  </w:sdt>
  <w:p w14:paraId="6A895901" w14:textId="77777777" w:rsidR="00EB1048" w:rsidRPr="00C14C05" w:rsidRDefault="00EB1048" w:rsidP="00C14C05">
    <w:pPr>
      <w:pStyle w:val="Footer"/>
      <w:tabs>
        <w:tab w:val="clear" w:pos="4513"/>
        <w:tab w:val="clear" w:pos="9026"/>
        <w:tab w:val="left" w:pos="3458"/>
      </w:tabs>
      <w:rPr>
        <w:sz w:val="18"/>
        <w:szCs w:val="18"/>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2DA4C" w14:textId="77777777" w:rsidR="00EB1048" w:rsidRPr="00B7774F" w:rsidRDefault="00EB1048" w:rsidP="00B7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234EA" w14:textId="77777777" w:rsidR="00C52DD3" w:rsidRDefault="00C52DD3" w:rsidP="00DD76D8">
      <w:pPr>
        <w:spacing w:after="0" w:line="240" w:lineRule="auto"/>
      </w:pPr>
      <w:r>
        <w:separator/>
      </w:r>
    </w:p>
  </w:footnote>
  <w:footnote w:type="continuationSeparator" w:id="0">
    <w:p w14:paraId="035AFFDA" w14:textId="77777777" w:rsidR="00C52DD3" w:rsidRDefault="00C52DD3" w:rsidP="00DD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6161" w14:textId="77777777" w:rsidR="00EB1048" w:rsidRDefault="00EB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161D4" w14:textId="77777777" w:rsidR="00EB1048" w:rsidRDefault="00EB1048" w:rsidP="00B7774F">
    <w:pPr>
      <w:pStyle w:val="Header"/>
      <w:tabs>
        <w:tab w:val="clear" w:pos="4513"/>
        <w:tab w:val="clear" w:pos="9026"/>
      </w:tabs>
      <w:ind w:left="1701"/>
      <w:jc w:val="right"/>
      <w:rPr>
        <w:rFonts w:ascii="Segoe UI Light" w:hAnsi="Segoe UI Light" w:cs="Segoe UI Light"/>
        <w:b/>
        <w:sz w:val="16"/>
        <w:szCs w:val="16"/>
        <w:lang w:val="en-ID"/>
      </w:rPr>
    </w:pPr>
    <w:r>
      <w:rPr>
        <w:i/>
        <w:sz w:val="16"/>
      </w:rPr>
      <w:tab/>
    </w:r>
    <w:r>
      <w:rPr>
        <w:i/>
        <w:sz w:val="16"/>
      </w:rPr>
      <w:tab/>
    </w:r>
    <w:r w:rsidRPr="001C7FF0">
      <w:rPr>
        <w:rFonts w:ascii="Segoe UI Light" w:hAnsi="Segoe UI Light" w:cs="Segoe UI Light"/>
        <w:b/>
        <w:sz w:val="16"/>
        <w:szCs w:val="16"/>
        <w:lang w:val="en-ID"/>
      </w:rPr>
      <w:t xml:space="preserve">LUMBUNG </w:t>
    </w:r>
    <w:proofErr w:type="gramStart"/>
    <w:r w:rsidRPr="001C7FF0">
      <w:rPr>
        <w:rFonts w:ascii="Segoe UI Light" w:hAnsi="Segoe UI Light" w:cs="Segoe UI Light"/>
        <w:b/>
        <w:sz w:val="16"/>
        <w:szCs w:val="16"/>
        <w:lang w:val="en-ID"/>
      </w:rPr>
      <w:t>FARMASI ;</w:t>
    </w:r>
    <w:proofErr w:type="gram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Jurnal</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Ilmu</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Kefarmasian</w:t>
    </w:r>
    <w:proofErr w:type="spellEnd"/>
    <w:r w:rsidRPr="001C7FF0">
      <w:rPr>
        <w:rFonts w:ascii="Segoe UI Light" w:hAnsi="Segoe UI Light" w:cs="Segoe UI Light"/>
        <w:b/>
        <w:sz w:val="16"/>
        <w:szCs w:val="16"/>
        <w:lang w:val="en-ID"/>
      </w:rPr>
      <w:t xml:space="preserve"> ,Vol</w:t>
    </w:r>
    <w:r>
      <w:rPr>
        <w:rFonts w:ascii="Segoe UI Light" w:hAnsi="Segoe UI Light" w:cs="Segoe UI Light"/>
        <w:b/>
        <w:sz w:val="16"/>
        <w:szCs w:val="16"/>
        <w:lang w:val="en-ID"/>
      </w:rPr>
      <w:t xml:space="preserve"> …… </w:t>
    </w:r>
    <w:r w:rsidRPr="001C7FF0">
      <w:rPr>
        <w:rFonts w:ascii="Segoe UI Light" w:hAnsi="Segoe UI Light" w:cs="Segoe UI Light"/>
        <w:b/>
        <w:sz w:val="16"/>
        <w:szCs w:val="16"/>
        <w:lang w:val="en-ID"/>
      </w:rPr>
      <w:t>N</w:t>
    </w:r>
    <w:r>
      <w:rPr>
        <w:rFonts w:ascii="Segoe UI Light" w:hAnsi="Segoe UI Light" w:cs="Segoe UI Light"/>
        <w:b/>
        <w:sz w:val="16"/>
        <w:szCs w:val="16"/>
        <w:lang w:val="en-ID"/>
      </w:rPr>
      <w:t>o ……</w:t>
    </w:r>
    <w:r w:rsidRPr="001C7FF0">
      <w:rPr>
        <w:rFonts w:ascii="Segoe UI Light" w:hAnsi="Segoe UI Light" w:cs="Segoe UI Light"/>
        <w:b/>
        <w:sz w:val="16"/>
        <w:szCs w:val="16"/>
        <w:lang w:val="en-ID"/>
      </w:rPr>
      <w:t>,</w:t>
    </w:r>
    <w:r>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Bulan</w:t>
    </w:r>
    <w:proofErr w:type="spellEnd"/>
    <w:r>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Tahun</w:t>
    </w:r>
    <w:proofErr w:type="spellEnd"/>
  </w:p>
  <w:p w14:paraId="6712A5E7" w14:textId="77777777" w:rsidR="00EB1048" w:rsidRDefault="00EB1048" w:rsidP="00B7774F">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P-</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51738F59" w14:textId="77777777" w:rsidR="00EB1048" w:rsidRDefault="00EB1048" w:rsidP="00B7774F">
    <w:pPr>
      <w:pStyle w:val="Header"/>
      <w:tabs>
        <w:tab w:val="clear" w:pos="4513"/>
        <w:tab w:val="clear" w:pos="9026"/>
      </w:tabs>
      <w:ind w:left="1701"/>
      <w:jc w:val="right"/>
      <w:rPr>
        <w:i/>
        <w:sz w:val="16"/>
      </w:rPr>
    </w:pPr>
    <w:r>
      <w:rPr>
        <w:rFonts w:ascii="Segoe UI Light" w:hAnsi="Segoe UI Light" w:cs="Segoe UI Light"/>
        <w:b/>
        <w:sz w:val="16"/>
        <w:szCs w:val="16"/>
        <w:lang w:val="en-ID"/>
      </w:rPr>
      <w:t>E-</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594F208C" w14:textId="77777777" w:rsidR="00EB1048" w:rsidRPr="00B7774F" w:rsidRDefault="00EB1048" w:rsidP="00B7774F">
    <w:pPr>
      <w:pStyle w:val="Header"/>
      <w:tabs>
        <w:tab w:val="clear" w:pos="4513"/>
        <w:tab w:val="clear" w:pos="9026"/>
      </w:tabs>
      <w:ind w:left="1701"/>
      <w:jc w:val="right"/>
      <w:rPr>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7800" w14:textId="77777777" w:rsidR="00EB1048" w:rsidRDefault="00EB1048" w:rsidP="005F403A">
    <w:pPr>
      <w:pStyle w:val="Header"/>
      <w:tabs>
        <w:tab w:val="clear" w:pos="4513"/>
        <w:tab w:val="clear" w:pos="9026"/>
      </w:tabs>
      <w:ind w:left="1701"/>
      <w:jc w:val="right"/>
      <w:rPr>
        <w:rFonts w:ascii="Segoe UI Light" w:hAnsi="Segoe UI Light" w:cs="Segoe UI Light"/>
        <w:b/>
        <w:sz w:val="16"/>
        <w:szCs w:val="16"/>
        <w:lang w:val="en-ID"/>
      </w:rPr>
    </w:pPr>
    <w:r>
      <w:rPr>
        <w:i/>
        <w:sz w:val="16"/>
      </w:rPr>
      <w:tab/>
    </w:r>
    <w:r>
      <w:rPr>
        <w:i/>
        <w:sz w:val="16"/>
      </w:rPr>
      <w:tab/>
    </w:r>
    <w:r>
      <w:rPr>
        <w:i/>
        <w:sz w:val="16"/>
      </w:rPr>
      <w:tab/>
    </w:r>
    <w:r w:rsidRPr="001C7FF0">
      <w:rPr>
        <w:rFonts w:ascii="Segoe UI Light" w:hAnsi="Segoe UI Light" w:cs="Segoe UI Light"/>
        <w:b/>
        <w:sz w:val="16"/>
        <w:szCs w:val="16"/>
        <w:lang w:val="en-ID"/>
      </w:rPr>
      <w:t xml:space="preserve">LUMBUNG </w:t>
    </w:r>
    <w:proofErr w:type="gramStart"/>
    <w:r w:rsidRPr="001C7FF0">
      <w:rPr>
        <w:rFonts w:ascii="Segoe UI Light" w:hAnsi="Segoe UI Light" w:cs="Segoe UI Light"/>
        <w:b/>
        <w:sz w:val="16"/>
        <w:szCs w:val="16"/>
        <w:lang w:val="en-ID"/>
      </w:rPr>
      <w:t>FARMASI ;</w:t>
    </w:r>
    <w:proofErr w:type="gram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Jurnal</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Ilmu</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Kefarmasian</w:t>
    </w:r>
    <w:proofErr w:type="spellEnd"/>
    <w:r w:rsidRPr="001C7FF0">
      <w:rPr>
        <w:rFonts w:ascii="Segoe UI Light" w:hAnsi="Segoe UI Light" w:cs="Segoe UI Light"/>
        <w:b/>
        <w:sz w:val="16"/>
        <w:szCs w:val="16"/>
        <w:lang w:val="en-ID"/>
      </w:rPr>
      <w:t xml:space="preserve"> ,Vol</w:t>
    </w:r>
    <w:r>
      <w:rPr>
        <w:rFonts w:ascii="Segoe UI Light" w:hAnsi="Segoe UI Light" w:cs="Segoe UI Light"/>
        <w:b/>
        <w:sz w:val="16"/>
        <w:szCs w:val="16"/>
        <w:lang w:val="en-ID"/>
      </w:rPr>
      <w:t xml:space="preserve"> 1 </w:t>
    </w:r>
    <w:r w:rsidRPr="001C7FF0">
      <w:rPr>
        <w:rFonts w:ascii="Segoe UI Light" w:hAnsi="Segoe UI Light" w:cs="Segoe UI Light"/>
        <w:b/>
        <w:sz w:val="16"/>
        <w:szCs w:val="16"/>
        <w:lang w:val="en-ID"/>
      </w:rPr>
      <w:t>N</w:t>
    </w:r>
    <w:r>
      <w:rPr>
        <w:rFonts w:ascii="Segoe UI Light" w:hAnsi="Segoe UI Light" w:cs="Segoe UI Light"/>
        <w:b/>
        <w:sz w:val="16"/>
        <w:szCs w:val="16"/>
        <w:lang w:val="en-ID"/>
      </w:rPr>
      <w:t>o 1</w:t>
    </w:r>
    <w:r w:rsidRPr="001C7FF0">
      <w:rPr>
        <w:rFonts w:ascii="Segoe UI Light" w:hAnsi="Segoe UI Light" w:cs="Segoe UI Light"/>
        <w:b/>
        <w:sz w:val="16"/>
        <w:szCs w:val="16"/>
        <w:lang w:val="en-ID"/>
      </w:rPr>
      <w:t>,</w:t>
    </w:r>
    <w:r>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Januari</w:t>
    </w:r>
    <w:proofErr w:type="spellEnd"/>
    <w:r>
      <w:rPr>
        <w:rFonts w:ascii="Segoe UI Light" w:hAnsi="Segoe UI Light" w:cs="Segoe UI Light"/>
        <w:b/>
        <w:sz w:val="16"/>
        <w:szCs w:val="16"/>
        <w:lang w:val="en-ID"/>
      </w:rPr>
      <w:t xml:space="preserve"> </w:t>
    </w:r>
    <w:r w:rsidRPr="001C7FF0">
      <w:rPr>
        <w:rFonts w:ascii="Segoe UI Light" w:hAnsi="Segoe UI Light" w:cs="Segoe UI Light"/>
        <w:b/>
        <w:sz w:val="16"/>
        <w:szCs w:val="16"/>
        <w:lang w:val="en-ID"/>
      </w:rPr>
      <w:t>2020</w:t>
    </w:r>
  </w:p>
  <w:p w14:paraId="5686949B" w14:textId="77777777" w:rsidR="00EB1048" w:rsidRDefault="00EB1048" w:rsidP="005F403A">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P-</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03FFDAD9" w14:textId="77777777" w:rsidR="00EB1048" w:rsidRDefault="00EB1048" w:rsidP="005F403A">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E-</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097B76D3" w14:textId="77777777" w:rsidR="00EB1048" w:rsidRDefault="00EB1048" w:rsidP="005F403A">
    <w:pPr>
      <w:pStyle w:val="Header"/>
      <w:tabs>
        <w:tab w:val="clear" w:pos="4513"/>
        <w:tab w:val="clear" w:pos="9026"/>
      </w:tabs>
      <w:ind w:left="1701"/>
      <w:jc w:val="right"/>
      <w:rPr>
        <w:i/>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B216" w14:textId="77777777" w:rsidR="00EB1048" w:rsidRDefault="00EB1048" w:rsidP="00EB1048">
    <w:pPr>
      <w:pStyle w:val="Header"/>
      <w:jc w:val="right"/>
    </w:pPr>
    <w:r w:rsidRPr="003D5B84">
      <w:t xml:space="preserve">    </w:t>
    </w:r>
  </w:p>
  <w:p w14:paraId="26979D68" w14:textId="77777777" w:rsidR="00EB1048" w:rsidRDefault="00EB1048" w:rsidP="00EB1048">
    <w:pPr>
      <w:pStyle w:val="Header"/>
      <w:jc w:val="right"/>
    </w:pPr>
  </w:p>
  <w:p w14:paraId="217E6717" w14:textId="77777777" w:rsidR="00EB1048" w:rsidRPr="000A19B2" w:rsidRDefault="00EB1048" w:rsidP="00EB1048">
    <w:pPr>
      <w:pStyle w:val="Header"/>
      <w:ind w:firstLine="4320"/>
      <w:jc w:val="center"/>
      <w:rPr>
        <w:lang w:val="id-ID"/>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73D9"/>
    <w:multiLevelType w:val="hybridMultilevel"/>
    <w:tmpl w:val="5344C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D4423"/>
    <w:multiLevelType w:val="hybridMultilevel"/>
    <w:tmpl w:val="1054CC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D5328A"/>
    <w:multiLevelType w:val="hybridMultilevel"/>
    <w:tmpl w:val="86ECA04E"/>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0775CEB"/>
    <w:multiLevelType w:val="hybridMultilevel"/>
    <w:tmpl w:val="C0389F6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60C071AA"/>
    <w:multiLevelType w:val="hybridMultilevel"/>
    <w:tmpl w:val="03D6883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7A974567"/>
    <w:multiLevelType w:val="hybridMultilevel"/>
    <w:tmpl w:val="E9CE1E1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C59A2EC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style="mso-position-horizontal:center;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xNrQ0MjAwMTIwNzdV0lEKTi0uzszPAykwNK4FAJAnUwotAAAA"/>
  </w:docVars>
  <w:rsids>
    <w:rsidRoot w:val="00EC3AFE"/>
    <w:rsid w:val="0001032B"/>
    <w:rsid w:val="000204CA"/>
    <w:rsid w:val="00024E7B"/>
    <w:rsid w:val="00030D72"/>
    <w:rsid w:val="00042E41"/>
    <w:rsid w:val="00056B9E"/>
    <w:rsid w:val="00085DA0"/>
    <w:rsid w:val="0009274F"/>
    <w:rsid w:val="000956EE"/>
    <w:rsid w:val="000A50A4"/>
    <w:rsid w:val="000B0E37"/>
    <w:rsid w:val="000B654C"/>
    <w:rsid w:val="000D19BF"/>
    <w:rsid w:val="000F7114"/>
    <w:rsid w:val="00104C6A"/>
    <w:rsid w:val="00120CF4"/>
    <w:rsid w:val="00134C6D"/>
    <w:rsid w:val="00135D7A"/>
    <w:rsid w:val="00144934"/>
    <w:rsid w:val="00146FD6"/>
    <w:rsid w:val="00157512"/>
    <w:rsid w:val="001602E6"/>
    <w:rsid w:val="0016075B"/>
    <w:rsid w:val="001607BC"/>
    <w:rsid w:val="001819E3"/>
    <w:rsid w:val="00186AD6"/>
    <w:rsid w:val="001926E3"/>
    <w:rsid w:val="00192991"/>
    <w:rsid w:val="001947DC"/>
    <w:rsid w:val="001B2B7E"/>
    <w:rsid w:val="001B47E7"/>
    <w:rsid w:val="001C5F90"/>
    <w:rsid w:val="001F2944"/>
    <w:rsid w:val="001F49BA"/>
    <w:rsid w:val="00205908"/>
    <w:rsid w:val="002363DC"/>
    <w:rsid w:val="00240214"/>
    <w:rsid w:val="00247023"/>
    <w:rsid w:val="002754D6"/>
    <w:rsid w:val="002832BC"/>
    <w:rsid w:val="002855F8"/>
    <w:rsid w:val="002A0380"/>
    <w:rsid w:val="002A3C08"/>
    <w:rsid w:val="002A5CA3"/>
    <w:rsid w:val="002B6742"/>
    <w:rsid w:val="002C2726"/>
    <w:rsid w:val="002D3711"/>
    <w:rsid w:val="002E2F98"/>
    <w:rsid w:val="002E63A2"/>
    <w:rsid w:val="002E7E10"/>
    <w:rsid w:val="003432DB"/>
    <w:rsid w:val="0034697C"/>
    <w:rsid w:val="0037436E"/>
    <w:rsid w:val="00377C61"/>
    <w:rsid w:val="003A5429"/>
    <w:rsid w:val="003A73F4"/>
    <w:rsid w:val="003B363D"/>
    <w:rsid w:val="003B63C0"/>
    <w:rsid w:val="003C14E9"/>
    <w:rsid w:val="003C6482"/>
    <w:rsid w:val="003D0900"/>
    <w:rsid w:val="003D1CD6"/>
    <w:rsid w:val="003D2AF0"/>
    <w:rsid w:val="003D2F00"/>
    <w:rsid w:val="003D2F9C"/>
    <w:rsid w:val="003D5B57"/>
    <w:rsid w:val="003E6E6F"/>
    <w:rsid w:val="00430AD0"/>
    <w:rsid w:val="00431CEA"/>
    <w:rsid w:val="0045282E"/>
    <w:rsid w:val="00456188"/>
    <w:rsid w:val="00457A40"/>
    <w:rsid w:val="004726B9"/>
    <w:rsid w:val="0048237B"/>
    <w:rsid w:val="00483F6F"/>
    <w:rsid w:val="004848CE"/>
    <w:rsid w:val="00495F70"/>
    <w:rsid w:val="004A156B"/>
    <w:rsid w:val="004B27D0"/>
    <w:rsid w:val="004C024B"/>
    <w:rsid w:val="004C2F9D"/>
    <w:rsid w:val="004D0629"/>
    <w:rsid w:val="004D6580"/>
    <w:rsid w:val="004F7E3C"/>
    <w:rsid w:val="00510BBE"/>
    <w:rsid w:val="00511F68"/>
    <w:rsid w:val="00514944"/>
    <w:rsid w:val="005209BA"/>
    <w:rsid w:val="005210B6"/>
    <w:rsid w:val="00534BF3"/>
    <w:rsid w:val="00541A01"/>
    <w:rsid w:val="005515D8"/>
    <w:rsid w:val="00553913"/>
    <w:rsid w:val="005625EF"/>
    <w:rsid w:val="0057146C"/>
    <w:rsid w:val="0057587A"/>
    <w:rsid w:val="00582E84"/>
    <w:rsid w:val="00590278"/>
    <w:rsid w:val="00595A9D"/>
    <w:rsid w:val="00596E2D"/>
    <w:rsid w:val="005A679E"/>
    <w:rsid w:val="005B6C55"/>
    <w:rsid w:val="005C1044"/>
    <w:rsid w:val="005D5930"/>
    <w:rsid w:val="005E506C"/>
    <w:rsid w:val="005F3D1E"/>
    <w:rsid w:val="005F403A"/>
    <w:rsid w:val="00606EBF"/>
    <w:rsid w:val="00611B86"/>
    <w:rsid w:val="00621DA6"/>
    <w:rsid w:val="00622365"/>
    <w:rsid w:val="00640A54"/>
    <w:rsid w:val="00640D25"/>
    <w:rsid w:val="00646285"/>
    <w:rsid w:val="0065676F"/>
    <w:rsid w:val="0066567B"/>
    <w:rsid w:val="006658E7"/>
    <w:rsid w:val="006A17D9"/>
    <w:rsid w:val="006A51EE"/>
    <w:rsid w:val="006B3639"/>
    <w:rsid w:val="006D2E30"/>
    <w:rsid w:val="006D6FE4"/>
    <w:rsid w:val="006E287F"/>
    <w:rsid w:val="006F0C6B"/>
    <w:rsid w:val="00712618"/>
    <w:rsid w:val="007200EA"/>
    <w:rsid w:val="00742EFC"/>
    <w:rsid w:val="00744C95"/>
    <w:rsid w:val="007760FE"/>
    <w:rsid w:val="00780572"/>
    <w:rsid w:val="00782CDA"/>
    <w:rsid w:val="007919F7"/>
    <w:rsid w:val="0079592C"/>
    <w:rsid w:val="007A0749"/>
    <w:rsid w:val="007A5EDD"/>
    <w:rsid w:val="007B0BDF"/>
    <w:rsid w:val="007B2A10"/>
    <w:rsid w:val="007B420C"/>
    <w:rsid w:val="007C6191"/>
    <w:rsid w:val="007D3F00"/>
    <w:rsid w:val="007D54E0"/>
    <w:rsid w:val="007F7A99"/>
    <w:rsid w:val="008000B3"/>
    <w:rsid w:val="008003B0"/>
    <w:rsid w:val="00814E8C"/>
    <w:rsid w:val="008165B2"/>
    <w:rsid w:val="00820931"/>
    <w:rsid w:val="0082522C"/>
    <w:rsid w:val="008439DF"/>
    <w:rsid w:val="008514D5"/>
    <w:rsid w:val="00851B1E"/>
    <w:rsid w:val="0086456E"/>
    <w:rsid w:val="008707FD"/>
    <w:rsid w:val="00880B65"/>
    <w:rsid w:val="0089005C"/>
    <w:rsid w:val="008B24C7"/>
    <w:rsid w:val="008C21DD"/>
    <w:rsid w:val="008D79C7"/>
    <w:rsid w:val="0095102A"/>
    <w:rsid w:val="00953AFF"/>
    <w:rsid w:val="00967366"/>
    <w:rsid w:val="00973433"/>
    <w:rsid w:val="00975F9D"/>
    <w:rsid w:val="009929A5"/>
    <w:rsid w:val="009A7B54"/>
    <w:rsid w:val="009B083D"/>
    <w:rsid w:val="009D04A8"/>
    <w:rsid w:val="009E32E9"/>
    <w:rsid w:val="00A018AE"/>
    <w:rsid w:val="00A03654"/>
    <w:rsid w:val="00A17054"/>
    <w:rsid w:val="00A37D06"/>
    <w:rsid w:val="00A41E70"/>
    <w:rsid w:val="00A53B1F"/>
    <w:rsid w:val="00A54143"/>
    <w:rsid w:val="00A55FAD"/>
    <w:rsid w:val="00A5605F"/>
    <w:rsid w:val="00A6547A"/>
    <w:rsid w:val="00A82720"/>
    <w:rsid w:val="00AA175B"/>
    <w:rsid w:val="00AB1836"/>
    <w:rsid w:val="00AC6121"/>
    <w:rsid w:val="00AF61B9"/>
    <w:rsid w:val="00B17DAC"/>
    <w:rsid w:val="00B209C9"/>
    <w:rsid w:val="00B7774F"/>
    <w:rsid w:val="00B81F6F"/>
    <w:rsid w:val="00B93903"/>
    <w:rsid w:val="00BB03DB"/>
    <w:rsid w:val="00BD2AAE"/>
    <w:rsid w:val="00BE7BFF"/>
    <w:rsid w:val="00BF7EDC"/>
    <w:rsid w:val="00C14C05"/>
    <w:rsid w:val="00C171A1"/>
    <w:rsid w:val="00C35389"/>
    <w:rsid w:val="00C45BD1"/>
    <w:rsid w:val="00C52DD3"/>
    <w:rsid w:val="00C75A26"/>
    <w:rsid w:val="00C7642B"/>
    <w:rsid w:val="00C86276"/>
    <w:rsid w:val="00C903F4"/>
    <w:rsid w:val="00CA347D"/>
    <w:rsid w:val="00CC264F"/>
    <w:rsid w:val="00CE3D1F"/>
    <w:rsid w:val="00CF484D"/>
    <w:rsid w:val="00D02455"/>
    <w:rsid w:val="00D04FAE"/>
    <w:rsid w:val="00D07935"/>
    <w:rsid w:val="00D125FE"/>
    <w:rsid w:val="00D20EF4"/>
    <w:rsid w:val="00D24313"/>
    <w:rsid w:val="00D24622"/>
    <w:rsid w:val="00D372D0"/>
    <w:rsid w:val="00D40339"/>
    <w:rsid w:val="00D45D18"/>
    <w:rsid w:val="00D610DA"/>
    <w:rsid w:val="00D621A3"/>
    <w:rsid w:val="00D62287"/>
    <w:rsid w:val="00D71F0D"/>
    <w:rsid w:val="00D74C79"/>
    <w:rsid w:val="00D968C0"/>
    <w:rsid w:val="00DA75EB"/>
    <w:rsid w:val="00DC3DFC"/>
    <w:rsid w:val="00DC4C7E"/>
    <w:rsid w:val="00DC7B68"/>
    <w:rsid w:val="00DD76D8"/>
    <w:rsid w:val="00DE5D7B"/>
    <w:rsid w:val="00E162CD"/>
    <w:rsid w:val="00E16479"/>
    <w:rsid w:val="00E25B1D"/>
    <w:rsid w:val="00E26BFA"/>
    <w:rsid w:val="00E47BB9"/>
    <w:rsid w:val="00E713DB"/>
    <w:rsid w:val="00E743A5"/>
    <w:rsid w:val="00E77EFD"/>
    <w:rsid w:val="00EB1048"/>
    <w:rsid w:val="00EC3AFE"/>
    <w:rsid w:val="00EC400C"/>
    <w:rsid w:val="00EC50D1"/>
    <w:rsid w:val="00ED21DF"/>
    <w:rsid w:val="00EE26D0"/>
    <w:rsid w:val="00F34282"/>
    <w:rsid w:val="00F5151D"/>
    <w:rsid w:val="00F66EBA"/>
    <w:rsid w:val="00F76130"/>
    <w:rsid w:val="00FB26A4"/>
    <w:rsid w:val="00FB43A4"/>
    <w:rsid w:val="00FC658D"/>
    <w:rsid w:val="00FC7182"/>
    <w:rsid w:val="00FD7A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1B3AD30C"/>
  <w15:chartTrackingRefBased/>
  <w15:docId w15:val="{ACCB1DC0-96AD-4525-9A87-3BD17FB2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Calibri" w:hAnsi="Bookman Old Style"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711"/>
    <w:pPr>
      <w:spacing w:after="160" w:line="259" w:lineRule="auto"/>
    </w:pPr>
    <w:rPr>
      <w:sz w:val="24"/>
      <w:szCs w:val="22"/>
      <w:lang w:eastAsia="en-US"/>
    </w:rPr>
  </w:style>
  <w:style w:type="paragraph" w:styleId="Heading1">
    <w:name w:val="heading 1"/>
    <w:aliases w:val="Judul Artikel"/>
    <w:basedOn w:val="Normal"/>
    <w:next w:val="Normal"/>
    <w:link w:val="Heading1Char"/>
    <w:uiPriority w:val="9"/>
    <w:rsid w:val="00F34282"/>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6D8"/>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DD76D8"/>
    <w:rPr>
      <w:sz w:val="24"/>
    </w:rPr>
  </w:style>
  <w:style w:type="paragraph" w:styleId="Footer">
    <w:name w:val="footer"/>
    <w:basedOn w:val="Normal"/>
    <w:link w:val="FooterChar"/>
    <w:uiPriority w:val="99"/>
    <w:unhideWhenUsed/>
    <w:rsid w:val="00DD76D8"/>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DD76D8"/>
    <w:rPr>
      <w:sz w:val="24"/>
    </w:rPr>
  </w:style>
  <w:style w:type="paragraph" w:customStyle="1" w:styleId="Headerdepan">
    <w:name w:val="Header depan"/>
    <w:basedOn w:val="Header"/>
    <w:link w:val="HeaderdepanChar"/>
    <w:qFormat/>
    <w:rsid w:val="001926E3"/>
    <w:rPr>
      <w:rFonts w:ascii="Garamond" w:hAnsi="Garamond"/>
      <w:b/>
      <w:sz w:val="18"/>
    </w:rPr>
  </w:style>
  <w:style w:type="table" w:styleId="TableGrid">
    <w:name w:val="Table Grid"/>
    <w:basedOn w:val="TableNormal"/>
    <w:uiPriority w:val="59"/>
    <w:rsid w:val="00D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depanChar">
    <w:name w:val="Header depan Char"/>
    <w:link w:val="Headerdepan"/>
    <w:rsid w:val="001926E3"/>
    <w:rPr>
      <w:rFonts w:ascii="Garamond" w:hAnsi="Garamond"/>
      <w:b/>
      <w:sz w:val="18"/>
      <w:lang w:val="x-none" w:eastAsia="x-none"/>
    </w:rPr>
  </w:style>
  <w:style w:type="character" w:customStyle="1" w:styleId="Heading1Char">
    <w:name w:val="Heading 1 Char"/>
    <w:aliases w:val="Judul Artikel Char"/>
    <w:link w:val="Heading1"/>
    <w:uiPriority w:val="9"/>
    <w:rsid w:val="00F34282"/>
    <w:rPr>
      <w:rFonts w:ascii="Segoe UI" w:eastAsia="Times New Roman" w:hAnsi="Segoe UI" w:cs="Times New Roman"/>
      <w:b/>
      <w:bCs/>
      <w:kern w:val="32"/>
      <w:sz w:val="28"/>
      <w:szCs w:val="32"/>
      <w:lang w:val="en-US"/>
    </w:rPr>
  </w:style>
  <w:style w:type="paragraph" w:customStyle="1" w:styleId="Judul">
    <w:name w:val="Judul"/>
    <w:link w:val="JudulChar"/>
    <w:qFormat/>
    <w:rsid w:val="001602E6"/>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3D2AF0"/>
    <w:pPr>
      <w:spacing w:after="120"/>
    </w:pPr>
    <w:rPr>
      <w:rFonts w:ascii="Segoe UI" w:eastAsia="Times New Roman" w:hAnsi="Segoe UI"/>
      <w:b/>
      <w:bCs/>
      <w:kern w:val="32"/>
      <w:szCs w:val="32"/>
    </w:rPr>
  </w:style>
  <w:style w:type="character" w:customStyle="1" w:styleId="JudulChar">
    <w:name w:val="Judul Char"/>
    <w:link w:val="Judul"/>
    <w:rsid w:val="001602E6"/>
    <w:rPr>
      <w:rFonts w:ascii="Segoe UI" w:eastAsia="Times New Roman" w:hAnsi="Segoe UI"/>
      <w:b/>
      <w:bCs/>
      <w:kern w:val="32"/>
      <w:sz w:val="28"/>
      <w:szCs w:val="32"/>
      <w:lang w:val="en-US" w:eastAsia="en-US" w:bidi="ar-SA"/>
    </w:rPr>
  </w:style>
  <w:style w:type="paragraph" w:customStyle="1" w:styleId="Affiliasi">
    <w:name w:val="Affiliasi"/>
    <w:link w:val="AffiliasiChar"/>
    <w:qFormat/>
    <w:rsid w:val="003D2AF0"/>
    <w:rPr>
      <w:rFonts w:ascii="Centaur" w:eastAsia="Times New Roman" w:hAnsi="Centaur"/>
      <w:bCs/>
      <w:kern w:val="32"/>
      <w:sz w:val="18"/>
      <w:szCs w:val="32"/>
    </w:rPr>
  </w:style>
  <w:style w:type="character" w:customStyle="1" w:styleId="AuthorChar">
    <w:name w:val="Author Char"/>
    <w:link w:val="Author"/>
    <w:rsid w:val="003D2AF0"/>
    <w:rPr>
      <w:rFonts w:ascii="Segoe UI" w:eastAsia="Times New Roman" w:hAnsi="Segoe UI"/>
      <w:b/>
      <w:bCs/>
      <w:kern w:val="32"/>
      <w:szCs w:val="32"/>
      <w:lang w:bidi="ar-SA"/>
    </w:rPr>
  </w:style>
  <w:style w:type="paragraph" w:customStyle="1" w:styleId="Abstrakabstract">
    <w:name w:val="Abstrak (abstract)"/>
    <w:link w:val="AbstrakabstractChar"/>
    <w:qFormat/>
    <w:rsid w:val="00646285"/>
    <w:pPr>
      <w:spacing w:after="60"/>
      <w:jc w:val="both"/>
    </w:pPr>
    <w:rPr>
      <w:rFonts w:ascii="Centaur" w:eastAsia="Times New Roman" w:hAnsi="Centaur"/>
      <w:bCs/>
      <w:kern w:val="32"/>
      <w:szCs w:val="32"/>
    </w:rPr>
  </w:style>
  <w:style w:type="character" w:customStyle="1" w:styleId="AffiliasiChar">
    <w:name w:val="Affiliasi Char"/>
    <w:link w:val="Affiliasi"/>
    <w:rsid w:val="003D2AF0"/>
    <w:rPr>
      <w:rFonts w:ascii="Centaur" w:eastAsia="Times New Roman" w:hAnsi="Centaur"/>
      <w:bCs/>
      <w:kern w:val="32"/>
      <w:sz w:val="18"/>
      <w:szCs w:val="32"/>
      <w:lang w:bidi="ar-SA"/>
    </w:rPr>
  </w:style>
  <w:style w:type="paragraph" w:customStyle="1" w:styleId="keywordkatakunci">
    <w:name w:val="keyword (kata kunci)"/>
    <w:link w:val="keywordkatakunciChar"/>
    <w:qFormat/>
    <w:rsid w:val="007A5EDD"/>
    <w:rPr>
      <w:rFonts w:ascii="Centaur" w:eastAsia="Times New Roman" w:hAnsi="Centaur"/>
      <w:bCs/>
      <w:kern w:val="32"/>
      <w:szCs w:val="32"/>
    </w:rPr>
  </w:style>
  <w:style w:type="character" w:customStyle="1" w:styleId="AbstrakabstractChar">
    <w:name w:val="Abstrak (abstract) Char"/>
    <w:link w:val="Abstrakabstract"/>
    <w:rsid w:val="00646285"/>
    <w:rPr>
      <w:rFonts w:ascii="Centaur" w:eastAsia="Times New Roman" w:hAnsi="Centaur"/>
      <w:bCs/>
      <w:kern w:val="32"/>
      <w:szCs w:val="32"/>
      <w:lang w:bidi="ar-SA"/>
    </w:rPr>
  </w:style>
  <w:style w:type="paragraph" w:customStyle="1" w:styleId="sejarahartikel">
    <w:name w:val="sejarah artikel"/>
    <w:link w:val="sejarahartikelChar"/>
    <w:qFormat/>
    <w:rsid w:val="007A5EDD"/>
    <w:rPr>
      <w:rFonts w:ascii="Centaur" w:eastAsia="Times New Roman" w:hAnsi="Centaur"/>
      <w:bCs/>
      <w:kern w:val="32"/>
      <w:sz w:val="18"/>
      <w:szCs w:val="32"/>
    </w:rPr>
  </w:style>
  <w:style w:type="character" w:customStyle="1" w:styleId="keywordkatakunciChar">
    <w:name w:val="keyword (kata kunci) Char"/>
    <w:link w:val="keywordkatakunci"/>
    <w:rsid w:val="007A5EDD"/>
    <w:rPr>
      <w:rFonts w:ascii="Centaur" w:eastAsia="Times New Roman" w:hAnsi="Centaur"/>
      <w:bCs/>
      <w:kern w:val="32"/>
      <w:szCs w:val="32"/>
      <w:lang w:bidi="ar-SA"/>
    </w:rPr>
  </w:style>
  <w:style w:type="paragraph" w:customStyle="1" w:styleId="Sistematika">
    <w:name w:val="Sistematika"/>
    <w:link w:val="SistematikaChar"/>
    <w:qFormat/>
    <w:rsid w:val="00DC4C7E"/>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7A5EDD"/>
    <w:rPr>
      <w:rFonts w:ascii="Centaur" w:eastAsia="Times New Roman" w:hAnsi="Centaur"/>
      <w:bCs/>
      <w:kern w:val="32"/>
      <w:sz w:val="18"/>
      <w:szCs w:val="32"/>
      <w:lang w:bidi="ar-SA"/>
    </w:rPr>
  </w:style>
  <w:style w:type="paragraph" w:customStyle="1" w:styleId="kontenutama">
    <w:name w:val="konten utama"/>
    <w:link w:val="kontenutamaChar"/>
    <w:qFormat/>
    <w:rsid w:val="00DC4C7E"/>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DC4C7E"/>
    <w:rPr>
      <w:rFonts w:ascii="Segoe UI" w:eastAsia="Times New Roman" w:hAnsi="Segoe UI"/>
      <w:b/>
      <w:bCs/>
      <w:kern w:val="32"/>
      <w:sz w:val="22"/>
      <w:szCs w:val="32"/>
    </w:rPr>
  </w:style>
  <w:style w:type="paragraph" w:customStyle="1" w:styleId="namagambar">
    <w:name w:val="nama gambar"/>
    <w:link w:val="namagambarChar"/>
    <w:qFormat/>
    <w:rsid w:val="00534BF3"/>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DC4C7E"/>
    <w:rPr>
      <w:rFonts w:ascii="Centaur" w:eastAsia="Times New Roman" w:hAnsi="Centaur"/>
      <w:bCs/>
      <w:kern w:val="32"/>
      <w:sz w:val="22"/>
      <w:szCs w:val="32"/>
    </w:rPr>
  </w:style>
  <w:style w:type="paragraph" w:customStyle="1" w:styleId="namatabel">
    <w:name w:val="nama tabel"/>
    <w:link w:val="namatabelChar"/>
    <w:qFormat/>
    <w:rsid w:val="00534BF3"/>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534BF3"/>
    <w:rPr>
      <w:rFonts w:ascii="Centaur" w:eastAsia="Times New Roman" w:hAnsi="Centaur"/>
      <w:bCs/>
      <w:kern w:val="32"/>
      <w:szCs w:val="32"/>
      <w:lang w:eastAsia="en-US"/>
    </w:rPr>
  </w:style>
  <w:style w:type="paragraph" w:customStyle="1" w:styleId="kepalatabel">
    <w:name w:val="kepala tabel"/>
    <w:link w:val="kepalatabelChar"/>
    <w:qFormat/>
    <w:rsid w:val="003A73F4"/>
    <w:pPr>
      <w:jc w:val="center"/>
    </w:pPr>
    <w:rPr>
      <w:rFonts w:ascii="Centaur" w:eastAsia="Times New Roman" w:hAnsi="Centaur"/>
      <w:b/>
      <w:bCs/>
      <w:kern w:val="32"/>
      <w:szCs w:val="32"/>
    </w:rPr>
  </w:style>
  <w:style w:type="character" w:customStyle="1" w:styleId="namatabelChar">
    <w:name w:val="nama tabel Char"/>
    <w:link w:val="namatabel"/>
    <w:rsid w:val="00534BF3"/>
    <w:rPr>
      <w:rFonts w:ascii="Centaur" w:eastAsia="Times New Roman" w:hAnsi="Centaur"/>
      <w:bCs/>
      <w:kern w:val="32"/>
      <w:szCs w:val="32"/>
      <w:lang w:eastAsia="en-US"/>
    </w:rPr>
  </w:style>
  <w:style w:type="paragraph" w:customStyle="1" w:styleId="subkepalatabel">
    <w:name w:val="sub kepala tabel"/>
    <w:link w:val="subkepalatabelChar"/>
    <w:qFormat/>
    <w:rsid w:val="003A73F4"/>
    <w:pPr>
      <w:jc w:val="center"/>
    </w:pPr>
    <w:rPr>
      <w:rFonts w:ascii="Centaur" w:eastAsia="Times New Roman" w:hAnsi="Centaur"/>
      <w:b/>
      <w:bCs/>
      <w:kern w:val="32"/>
      <w:sz w:val="19"/>
      <w:szCs w:val="32"/>
    </w:rPr>
  </w:style>
  <w:style w:type="character" w:customStyle="1" w:styleId="kepalatabelChar">
    <w:name w:val="kepala tabel Char"/>
    <w:link w:val="kepalatabel"/>
    <w:rsid w:val="003A73F4"/>
    <w:rPr>
      <w:rFonts w:ascii="Centaur" w:eastAsia="Times New Roman" w:hAnsi="Centaur"/>
      <w:b/>
      <w:bCs/>
      <w:kern w:val="32"/>
      <w:szCs w:val="32"/>
      <w:lang w:bidi="ar-SA"/>
    </w:rPr>
  </w:style>
  <w:style w:type="paragraph" w:customStyle="1" w:styleId="datatabel">
    <w:name w:val="data tabel"/>
    <w:link w:val="datatabelChar"/>
    <w:qFormat/>
    <w:rsid w:val="005C1044"/>
    <w:pPr>
      <w:jc w:val="center"/>
    </w:pPr>
    <w:rPr>
      <w:rFonts w:ascii="Centaur" w:eastAsia="Times New Roman" w:hAnsi="Centaur"/>
      <w:bCs/>
      <w:kern w:val="32"/>
      <w:sz w:val="18"/>
      <w:szCs w:val="32"/>
    </w:rPr>
  </w:style>
  <w:style w:type="character" w:customStyle="1" w:styleId="subkepalatabelChar">
    <w:name w:val="sub kepala tabel Char"/>
    <w:link w:val="subkepalatabel"/>
    <w:rsid w:val="003A73F4"/>
    <w:rPr>
      <w:rFonts w:ascii="Centaur" w:eastAsia="Times New Roman" w:hAnsi="Centaur"/>
      <w:b/>
      <w:bCs/>
      <w:kern w:val="32"/>
      <w:sz w:val="19"/>
      <w:szCs w:val="32"/>
      <w:lang w:bidi="ar-SA"/>
    </w:rPr>
  </w:style>
  <w:style w:type="paragraph" w:customStyle="1" w:styleId="catatantabel">
    <w:name w:val="catatan tabel"/>
    <w:link w:val="catatantabelChar"/>
    <w:qFormat/>
    <w:rsid w:val="005C1044"/>
    <w:rPr>
      <w:rFonts w:ascii="Centaur" w:eastAsia="Times New Roman" w:hAnsi="Centaur"/>
      <w:bCs/>
      <w:kern w:val="32"/>
      <w:sz w:val="16"/>
      <w:szCs w:val="32"/>
    </w:rPr>
  </w:style>
  <w:style w:type="character" w:customStyle="1" w:styleId="datatabelChar">
    <w:name w:val="data tabel Char"/>
    <w:link w:val="datatabel"/>
    <w:rsid w:val="005C1044"/>
    <w:rPr>
      <w:rFonts w:ascii="Centaur" w:eastAsia="Times New Roman" w:hAnsi="Centaur"/>
      <w:bCs/>
      <w:kern w:val="32"/>
      <w:sz w:val="18"/>
      <w:szCs w:val="32"/>
      <w:lang w:bidi="ar-SA"/>
    </w:rPr>
  </w:style>
  <w:style w:type="paragraph" w:customStyle="1" w:styleId="referensi">
    <w:name w:val="referensi"/>
    <w:link w:val="referensiChar"/>
    <w:qFormat/>
    <w:rsid w:val="00EE26D0"/>
    <w:pPr>
      <w:spacing w:after="60"/>
      <w:ind w:left="720" w:hanging="720"/>
      <w:jc w:val="both"/>
    </w:pPr>
    <w:rPr>
      <w:rFonts w:ascii="Centaur" w:eastAsia="Times New Roman" w:hAnsi="Centaur"/>
      <w:bCs/>
      <w:kern w:val="32"/>
      <w:szCs w:val="32"/>
    </w:rPr>
  </w:style>
  <w:style w:type="character" w:customStyle="1" w:styleId="catatantabelChar">
    <w:name w:val="catatan tabel Char"/>
    <w:link w:val="catatantabel"/>
    <w:rsid w:val="005C1044"/>
    <w:rPr>
      <w:rFonts w:ascii="Centaur" w:eastAsia="Times New Roman" w:hAnsi="Centaur"/>
      <w:bCs/>
      <w:kern w:val="32"/>
      <w:sz w:val="16"/>
      <w:szCs w:val="32"/>
      <w:lang w:bidi="ar-SA"/>
    </w:rPr>
  </w:style>
  <w:style w:type="paragraph" w:styleId="BodyText">
    <w:name w:val="Body Text"/>
    <w:basedOn w:val="Normal"/>
    <w:link w:val="BodyTextChar"/>
    <w:uiPriority w:val="99"/>
    <w:rsid w:val="00EE26D0"/>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referensiChar">
    <w:name w:val="referensi Char"/>
    <w:link w:val="referensi"/>
    <w:rsid w:val="00EE26D0"/>
    <w:rPr>
      <w:rFonts w:ascii="Centaur" w:eastAsia="Times New Roman" w:hAnsi="Centaur"/>
      <w:bCs/>
      <w:kern w:val="32"/>
      <w:szCs w:val="32"/>
      <w:lang w:bidi="ar-SA"/>
    </w:rPr>
  </w:style>
  <w:style w:type="character" w:customStyle="1" w:styleId="BodyTextChar">
    <w:name w:val="Body Text Char"/>
    <w:link w:val="BodyText"/>
    <w:uiPriority w:val="99"/>
    <w:rsid w:val="00EE26D0"/>
    <w:rPr>
      <w:rFonts w:ascii="Times New Roman" w:eastAsia="MS Mincho" w:hAnsi="Times New Roman" w:cs="Times New Roman"/>
      <w:spacing w:val="-1"/>
      <w:szCs w:val="20"/>
      <w:lang w:val="en-US"/>
    </w:rPr>
  </w:style>
  <w:style w:type="character" w:styleId="Hyperlink">
    <w:name w:val="Hyperlink"/>
    <w:uiPriority w:val="99"/>
    <w:unhideWhenUsed/>
    <w:rsid w:val="0082522C"/>
    <w:rPr>
      <w:color w:val="0000FF"/>
      <w:u w:val="single"/>
    </w:rPr>
  </w:style>
  <w:style w:type="paragraph" w:styleId="DocumentMap">
    <w:name w:val="Document Map"/>
    <w:basedOn w:val="Normal"/>
    <w:link w:val="DocumentMapChar"/>
    <w:uiPriority w:val="99"/>
    <w:unhideWhenUsed/>
    <w:rsid w:val="00621DA6"/>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sid w:val="00621DA6"/>
    <w:rPr>
      <w:rFonts w:ascii="Tahoma" w:eastAsia="Times New Roman" w:hAnsi="Tahoma" w:cs="Tahoma"/>
      <w:sz w:val="16"/>
      <w:szCs w:val="16"/>
      <w:lang w:val="en-US" w:eastAsia="en-US"/>
    </w:rPr>
  </w:style>
  <w:style w:type="character" w:customStyle="1" w:styleId="UnresolvedMention1">
    <w:name w:val="Unresolved Mention1"/>
    <w:uiPriority w:val="99"/>
    <w:semiHidden/>
    <w:unhideWhenUsed/>
    <w:rsid w:val="002E2F98"/>
    <w:rPr>
      <w:color w:val="808080"/>
      <w:shd w:val="clear" w:color="auto" w:fill="E6E6E6"/>
    </w:rPr>
  </w:style>
  <w:style w:type="paragraph" w:styleId="NoSpacing">
    <w:name w:val="No Spacing"/>
    <w:link w:val="NoSpacingChar"/>
    <w:uiPriority w:val="1"/>
    <w:qFormat/>
    <w:rsid w:val="003C6482"/>
    <w:rPr>
      <w:rFonts w:ascii="Calibri" w:eastAsia="Times New Roman" w:hAnsi="Calibri"/>
      <w:sz w:val="22"/>
      <w:szCs w:val="22"/>
      <w:lang w:val="en-US" w:eastAsia="en-US"/>
    </w:rPr>
  </w:style>
  <w:style w:type="character" w:customStyle="1" w:styleId="NoSpacingChar">
    <w:name w:val="No Spacing Char"/>
    <w:link w:val="NoSpacing"/>
    <w:uiPriority w:val="1"/>
    <w:rsid w:val="003C6482"/>
    <w:rPr>
      <w:rFonts w:ascii="Calibri" w:eastAsia="Times New Roman" w:hAnsi="Calibri"/>
      <w:sz w:val="22"/>
      <w:szCs w:val="22"/>
      <w:lang w:val="en-US" w:eastAsia="en-US"/>
    </w:rPr>
  </w:style>
  <w:style w:type="paragraph" w:styleId="ListParagraph">
    <w:name w:val="List Paragraph"/>
    <w:basedOn w:val="Normal"/>
    <w:uiPriority w:val="34"/>
    <w:qFormat/>
    <w:rsid w:val="003C6482"/>
    <w:pPr>
      <w:ind w:left="720"/>
      <w:contextualSpacing/>
    </w:pPr>
    <w:rPr>
      <w:rFonts w:ascii="Calibri" w:hAnsi="Calibri"/>
      <w:sz w:val="22"/>
    </w:rPr>
  </w:style>
  <w:style w:type="character" w:styleId="Strong">
    <w:name w:val="Strong"/>
    <w:uiPriority w:val="22"/>
    <w:qFormat/>
    <w:rsid w:val="003C6482"/>
    <w:rPr>
      <w:b/>
      <w:bCs/>
    </w:rPr>
  </w:style>
  <w:style w:type="character" w:styleId="LineNumber">
    <w:name w:val="line number"/>
    <w:uiPriority w:val="99"/>
    <w:semiHidden/>
    <w:unhideWhenUsed/>
    <w:rsid w:val="004A156B"/>
  </w:style>
  <w:style w:type="character" w:styleId="Emphasis">
    <w:name w:val="Emphasis"/>
    <w:uiPriority w:val="20"/>
    <w:qFormat/>
    <w:rsid w:val="008439DF"/>
    <w:rPr>
      <w:i/>
      <w:iCs/>
    </w:rPr>
  </w:style>
  <w:style w:type="table" w:customStyle="1" w:styleId="TableGrid1">
    <w:name w:val="Table Grid1"/>
    <w:basedOn w:val="TableNormal"/>
    <w:next w:val="TableGrid"/>
    <w:uiPriority w:val="39"/>
    <w:rsid w:val="00135D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0088">
      <w:bodyDiv w:val="1"/>
      <w:marLeft w:val="0"/>
      <w:marRight w:val="0"/>
      <w:marTop w:val="0"/>
      <w:marBottom w:val="0"/>
      <w:divBdr>
        <w:top w:val="none" w:sz="0" w:space="0" w:color="auto"/>
        <w:left w:val="none" w:sz="0" w:space="0" w:color="auto"/>
        <w:bottom w:val="none" w:sz="0" w:space="0" w:color="auto"/>
        <w:right w:val="none" w:sz="0" w:space="0" w:color="auto"/>
      </w:divBdr>
    </w:div>
    <w:div w:id="9512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ang\Downloads\template%20J.%20Bioedukatika%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A443-1DBB-4153-AB50-FAEEC24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 Bioedukatika 2018</Template>
  <TotalTime>1</TotalTime>
  <Pages>8</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26875</CharactersWithSpaces>
  <SharedDoc>false</SharedDoc>
  <HLinks>
    <vt:vector size="30" baseType="variant">
      <vt:variant>
        <vt:i4>6553634</vt:i4>
      </vt:variant>
      <vt:variant>
        <vt:i4>12</vt:i4>
      </vt:variant>
      <vt:variant>
        <vt:i4>0</vt:i4>
      </vt:variant>
      <vt:variant>
        <vt:i4>5</vt:i4>
      </vt:variant>
      <vt:variant>
        <vt:lpwstr>http://journal.uad.ac.id/index.php/BIOEDUKATIKA</vt:lpwstr>
      </vt:variant>
      <vt:variant>
        <vt:lpwstr/>
      </vt:variant>
      <vt:variant>
        <vt:i4>6553723</vt:i4>
      </vt:variant>
      <vt:variant>
        <vt:i4>9</vt:i4>
      </vt:variant>
      <vt:variant>
        <vt:i4>0</vt:i4>
      </vt:variant>
      <vt:variant>
        <vt:i4>5</vt:i4>
      </vt:variant>
      <vt:variant>
        <vt:lpwstr>http://www.journal.uad.ac.id/index.php/BIOEDUKATIKA</vt:lpwstr>
      </vt:variant>
      <vt:variant>
        <vt:lpwstr/>
      </vt:variant>
      <vt:variant>
        <vt:i4>1114188</vt:i4>
      </vt:variant>
      <vt:variant>
        <vt:i4>6</vt:i4>
      </vt:variant>
      <vt:variant>
        <vt:i4>0</vt:i4>
      </vt:variant>
      <vt:variant>
        <vt:i4>5</vt:i4>
      </vt:variant>
      <vt:variant>
        <vt:lpwstr>http://uad.ac.id/</vt:lpwstr>
      </vt:variant>
      <vt:variant>
        <vt:lpwstr/>
      </vt:variant>
      <vt:variant>
        <vt:i4>7995396</vt:i4>
      </vt:variant>
      <vt:variant>
        <vt:i4>3</vt:i4>
      </vt:variant>
      <vt:variant>
        <vt:i4>0</vt:i4>
      </vt:variant>
      <vt:variant>
        <vt:i4>5</vt:i4>
      </vt:variant>
      <vt:variant>
        <vt:lpwstr>mailto:bioedukatika@uad.ac.id</vt:lpwstr>
      </vt:variant>
      <vt:variant>
        <vt:lpwstr/>
      </vt:variant>
      <vt:variant>
        <vt:i4>6553634</vt:i4>
      </vt:variant>
      <vt:variant>
        <vt:i4>0</vt:i4>
      </vt:variant>
      <vt:variant>
        <vt:i4>0</vt:i4>
      </vt:variant>
      <vt:variant>
        <vt:i4>5</vt:i4>
      </vt:variant>
      <vt:variant>
        <vt:lpwstr>http://journal.uad.ac.id/index.php/BIOEDUKATIKA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ipang</dc:creator>
  <cp:keywords/>
  <dc:description/>
  <cp:lastModifiedBy>ASUS</cp:lastModifiedBy>
  <cp:revision>2</cp:revision>
  <cp:lastPrinted>2018-01-05T08:46:00Z</cp:lastPrinted>
  <dcterms:created xsi:type="dcterms:W3CDTF">2022-01-14T20:25:00Z</dcterms:created>
  <dcterms:modified xsi:type="dcterms:W3CDTF">2022-01-14T20:25:00Z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