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F586" w14:textId="77777777" w:rsidR="00BF5282" w:rsidRDefault="00BF5282" w:rsidP="00BF5282">
      <w:pPr>
        <w:pStyle w:val="IEEETitle"/>
        <w:tabs>
          <w:tab w:val="left" w:pos="1014"/>
          <w:tab w:val="center" w:pos="5017"/>
        </w:tabs>
        <w:rPr>
          <w:rStyle w:val="shorttext"/>
          <w:rFonts w:ascii="Century Gothic" w:hAnsi="Century Gothic"/>
          <w:b/>
          <w:sz w:val="32"/>
          <w:szCs w:val="32"/>
          <w:shd w:val="clear" w:color="auto" w:fill="FFFFFF"/>
          <w:lang w:val="id-ID"/>
        </w:rPr>
      </w:pPr>
    </w:p>
    <w:p w14:paraId="685F07DE" w14:textId="77777777" w:rsidR="00D41274" w:rsidRPr="00C63FB5" w:rsidRDefault="00B7723E" w:rsidP="00CF3C18">
      <w:pPr>
        <w:pStyle w:val="IEEETitle"/>
        <w:tabs>
          <w:tab w:val="left" w:pos="1014"/>
          <w:tab w:val="center" w:pos="5017"/>
        </w:tabs>
        <w:rPr>
          <w:rStyle w:val="shorttext"/>
          <w:rFonts w:ascii="Century Gothic" w:hAnsi="Century Gothic"/>
          <w:b/>
          <w:sz w:val="28"/>
          <w:szCs w:val="28"/>
          <w:shd w:val="clear" w:color="auto" w:fill="FFFFFF"/>
          <w:lang w:val="en-US"/>
        </w:rPr>
      </w:pPr>
      <w:r w:rsidRPr="00B7723E">
        <w:rPr>
          <w:rStyle w:val="shorttext"/>
          <w:rFonts w:ascii="Century Gothic" w:hAnsi="Century Gothic"/>
          <w:b/>
          <w:sz w:val="28"/>
          <w:szCs w:val="28"/>
          <w:shd w:val="clear" w:color="auto" w:fill="FFFFFF"/>
          <w:lang w:val="en-US"/>
        </w:rPr>
        <w:t>PERANAN E-COMMERCE DALAM PENGEMBANGAN BISNIS PADA PKK DESA MEKAR SARI KABUPATEN ASAHAN</w:t>
      </w:r>
    </w:p>
    <w:p w14:paraId="20BDC8F6" w14:textId="77777777" w:rsidR="00B96636" w:rsidRPr="00CF3C18" w:rsidRDefault="00B96636" w:rsidP="00CF3C18">
      <w:pPr>
        <w:jc w:val="center"/>
        <w:rPr>
          <w:sz w:val="28"/>
          <w:szCs w:val="28"/>
          <w:lang w:val="id-ID"/>
        </w:rPr>
      </w:pPr>
    </w:p>
    <w:p w14:paraId="2BD33BC4" w14:textId="34F8B90D" w:rsidR="005B3934" w:rsidRPr="00922A80" w:rsidRDefault="00CF3C18" w:rsidP="00CF3C18">
      <w:pPr>
        <w:jc w:val="center"/>
        <w:rPr>
          <w:rFonts w:ascii="Trebuchet MS" w:hAnsi="Trebuchet MS"/>
          <w:b/>
          <w:bCs/>
          <w:sz w:val="22"/>
          <w:szCs w:val="22"/>
        </w:rPr>
      </w:pPr>
      <w:r w:rsidRPr="00CF3C18">
        <w:rPr>
          <w:rFonts w:ascii="Trebuchet MS" w:hAnsi="Trebuchet MS"/>
          <w:b/>
          <w:bCs/>
          <w:sz w:val="22"/>
          <w:szCs w:val="22"/>
          <w:lang w:val="id-ID"/>
        </w:rPr>
        <w:t>Jeperson Hutahaean</w:t>
      </w:r>
      <w:r w:rsidR="0086449D">
        <w:rPr>
          <w:rFonts w:ascii="Trebuchet MS" w:hAnsi="Trebuchet MS"/>
          <w:b/>
          <w:bCs/>
          <w:sz w:val="22"/>
          <w:szCs w:val="22"/>
          <w:vertAlign w:val="superscript"/>
          <w:lang w:val="en-US"/>
        </w:rPr>
        <w:t>1*</w:t>
      </w:r>
      <w:r>
        <w:rPr>
          <w:rFonts w:ascii="Trebuchet MS" w:hAnsi="Trebuchet MS"/>
          <w:b/>
          <w:bCs/>
          <w:sz w:val="22"/>
          <w:szCs w:val="22"/>
        </w:rPr>
        <w:t xml:space="preserve">, </w:t>
      </w:r>
      <w:r w:rsidR="0086449D" w:rsidRPr="0086449D">
        <w:rPr>
          <w:rFonts w:ascii="Trebuchet MS" w:hAnsi="Trebuchet MS"/>
          <w:b/>
          <w:bCs/>
          <w:sz w:val="22"/>
          <w:szCs w:val="22"/>
        </w:rPr>
        <w:t>Neni Mulyani</w:t>
      </w:r>
      <w:r w:rsidR="0086449D" w:rsidRPr="0086449D">
        <w:rPr>
          <w:rFonts w:ascii="Trebuchet MS" w:hAnsi="Trebuchet MS"/>
          <w:b/>
          <w:bCs/>
          <w:sz w:val="22"/>
          <w:szCs w:val="22"/>
          <w:vertAlign w:val="superscript"/>
        </w:rPr>
        <w:t>2</w:t>
      </w:r>
      <w:r w:rsidR="0086449D">
        <w:rPr>
          <w:rFonts w:ascii="Trebuchet MS" w:hAnsi="Trebuchet MS"/>
          <w:b/>
          <w:bCs/>
          <w:sz w:val="22"/>
          <w:szCs w:val="22"/>
        </w:rPr>
        <w:t xml:space="preserve">, </w:t>
      </w:r>
      <w:r w:rsidR="0086449D" w:rsidRPr="0086449D">
        <w:rPr>
          <w:rFonts w:ascii="Trebuchet MS" w:hAnsi="Trebuchet MS"/>
          <w:b/>
          <w:bCs/>
          <w:sz w:val="22"/>
          <w:szCs w:val="22"/>
        </w:rPr>
        <w:t>Zulfi Azhar</w:t>
      </w:r>
      <w:r w:rsidR="0086449D" w:rsidRPr="0086449D">
        <w:rPr>
          <w:rFonts w:ascii="Trebuchet MS" w:hAnsi="Trebuchet MS"/>
          <w:b/>
          <w:bCs/>
          <w:sz w:val="22"/>
          <w:szCs w:val="22"/>
          <w:vertAlign w:val="superscript"/>
        </w:rPr>
        <w:t>3</w:t>
      </w:r>
      <w:r w:rsidR="006F7D22" w:rsidRPr="006F7D22">
        <w:rPr>
          <w:rFonts w:ascii="Trebuchet MS" w:hAnsi="Trebuchet MS"/>
          <w:b/>
          <w:bCs/>
          <w:sz w:val="22"/>
          <w:szCs w:val="22"/>
        </w:rPr>
        <w:t>,</w:t>
      </w:r>
      <w:r w:rsidR="006F7D22">
        <w:rPr>
          <w:rFonts w:ascii="Trebuchet MS" w:hAnsi="Trebuchet MS"/>
          <w:b/>
          <w:bCs/>
          <w:sz w:val="22"/>
          <w:szCs w:val="22"/>
          <w:vertAlign w:val="superscript"/>
        </w:rPr>
        <w:t xml:space="preserve"> </w:t>
      </w:r>
      <w:r w:rsidR="006F7D22" w:rsidRPr="006F7D22">
        <w:rPr>
          <w:rFonts w:ascii="Trebuchet MS" w:hAnsi="Trebuchet MS"/>
          <w:b/>
          <w:bCs/>
          <w:sz w:val="22"/>
          <w:szCs w:val="22"/>
        </w:rPr>
        <w:t>Adinda Salsabila</w:t>
      </w:r>
      <w:r w:rsidR="006F7D22" w:rsidRPr="006F7D22">
        <w:rPr>
          <w:rFonts w:ascii="Trebuchet MS" w:hAnsi="Trebuchet MS"/>
          <w:b/>
          <w:bCs/>
          <w:sz w:val="22"/>
          <w:szCs w:val="22"/>
          <w:vertAlign w:val="superscript"/>
        </w:rPr>
        <w:t>4</w:t>
      </w:r>
      <w:r w:rsidR="006F7D22">
        <w:rPr>
          <w:rFonts w:ascii="Trebuchet MS" w:hAnsi="Trebuchet MS"/>
          <w:b/>
          <w:bCs/>
          <w:sz w:val="22"/>
          <w:szCs w:val="22"/>
        </w:rPr>
        <w:t xml:space="preserve">, </w:t>
      </w:r>
      <w:r w:rsidR="006F7D22" w:rsidRPr="006F7D22">
        <w:rPr>
          <w:rFonts w:ascii="Trebuchet MS" w:hAnsi="Trebuchet MS"/>
          <w:b/>
          <w:bCs/>
          <w:sz w:val="22"/>
          <w:szCs w:val="22"/>
        </w:rPr>
        <w:t>Dewi Ananda</w:t>
      </w:r>
      <w:r w:rsidR="006F7D22" w:rsidRPr="006F7D22">
        <w:rPr>
          <w:rFonts w:ascii="Trebuchet MS" w:hAnsi="Trebuchet MS"/>
          <w:b/>
          <w:bCs/>
          <w:sz w:val="22"/>
          <w:szCs w:val="22"/>
          <w:vertAlign w:val="superscript"/>
        </w:rPr>
        <w:t>5</w:t>
      </w:r>
    </w:p>
    <w:p w14:paraId="61A8A318" w14:textId="464EA9E7" w:rsidR="00772C88" w:rsidRDefault="00CF3C18" w:rsidP="005B3934">
      <w:pPr>
        <w:jc w:val="center"/>
        <w:rPr>
          <w:rFonts w:ascii="Trebuchet MS" w:hAnsi="Trebuchet MS" w:cstheme="minorHAnsi"/>
          <w:sz w:val="18"/>
          <w:szCs w:val="18"/>
        </w:rPr>
      </w:pPr>
      <w:r w:rsidRPr="00CF3C18">
        <w:rPr>
          <w:rFonts w:ascii="Trebuchet MS" w:hAnsi="Trebuchet MS" w:cstheme="minorHAnsi"/>
          <w:sz w:val="18"/>
          <w:szCs w:val="18"/>
        </w:rPr>
        <w:t>Pr</w:t>
      </w:r>
      <w:r w:rsidR="006F7D22">
        <w:rPr>
          <w:rFonts w:ascii="Trebuchet MS" w:hAnsi="Trebuchet MS" w:cstheme="minorHAnsi"/>
          <w:sz w:val="18"/>
          <w:szCs w:val="18"/>
        </w:rPr>
        <w:t>ogram Studi</w:t>
      </w:r>
      <w:r w:rsidRPr="00CF3C18">
        <w:rPr>
          <w:rFonts w:ascii="Trebuchet MS" w:hAnsi="Trebuchet MS" w:cstheme="minorHAnsi"/>
          <w:sz w:val="18"/>
          <w:szCs w:val="18"/>
        </w:rPr>
        <w:t xml:space="preserve"> </w:t>
      </w:r>
      <w:proofErr w:type="spellStart"/>
      <w:r w:rsidRPr="00CF3C18">
        <w:rPr>
          <w:rFonts w:ascii="Trebuchet MS" w:hAnsi="Trebuchet MS" w:cstheme="minorHAnsi"/>
          <w:sz w:val="18"/>
          <w:szCs w:val="18"/>
        </w:rPr>
        <w:t>Sistem</w:t>
      </w:r>
      <w:proofErr w:type="spellEnd"/>
      <w:r w:rsidRPr="00CF3C18">
        <w:rPr>
          <w:rFonts w:ascii="Trebuchet MS" w:hAnsi="Trebuchet MS" w:cstheme="minorHAnsi"/>
          <w:sz w:val="18"/>
          <w:szCs w:val="18"/>
        </w:rPr>
        <w:t xml:space="preserve"> </w:t>
      </w:r>
      <w:proofErr w:type="spellStart"/>
      <w:r w:rsidRPr="00CF3C18">
        <w:rPr>
          <w:rFonts w:ascii="Trebuchet MS" w:hAnsi="Trebuchet MS" w:cstheme="minorHAnsi"/>
          <w:sz w:val="18"/>
          <w:szCs w:val="18"/>
        </w:rPr>
        <w:t>Informasi</w:t>
      </w:r>
      <w:proofErr w:type="spellEnd"/>
      <w:r w:rsidRPr="00CF3C18">
        <w:rPr>
          <w:rFonts w:ascii="Trebuchet MS" w:hAnsi="Trebuchet MS" w:cstheme="minorHAnsi"/>
          <w:sz w:val="18"/>
          <w:szCs w:val="18"/>
        </w:rPr>
        <w:t xml:space="preserve">, </w:t>
      </w:r>
      <w:proofErr w:type="spellStart"/>
      <w:r w:rsidR="006F7D22">
        <w:rPr>
          <w:rFonts w:ascii="Trebuchet MS" w:hAnsi="Trebuchet MS" w:cstheme="minorHAnsi"/>
          <w:sz w:val="18"/>
          <w:szCs w:val="18"/>
        </w:rPr>
        <w:t>Sekolah</w:t>
      </w:r>
      <w:proofErr w:type="spellEnd"/>
      <w:r w:rsidR="006F7D22">
        <w:rPr>
          <w:rFonts w:ascii="Trebuchet MS" w:hAnsi="Trebuchet MS" w:cstheme="minorHAnsi"/>
          <w:sz w:val="18"/>
          <w:szCs w:val="18"/>
        </w:rPr>
        <w:t xml:space="preserve"> Tinggi </w:t>
      </w:r>
      <w:proofErr w:type="spellStart"/>
      <w:r w:rsidR="006F7D22">
        <w:rPr>
          <w:rFonts w:ascii="Trebuchet MS" w:hAnsi="Trebuchet MS" w:cstheme="minorHAnsi"/>
          <w:sz w:val="18"/>
          <w:szCs w:val="18"/>
        </w:rPr>
        <w:t>Manajemen</w:t>
      </w:r>
      <w:proofErr w:type="spellEnd"/>
      <w:r w:rsidR="006F7D22">
        <w:rPr>
          <w:rFonts w:ascii="Trebuchet MS" w:hAnsi="Trebuchet MS" w:cstheme="minorHAnsi"/>
          <w:sz w:val="18"/>
          <w:szCs w:val="18"/>
        </w:rPr>
        <w:t xml:space="preserve"> </w:t>
      </w:r>
      <w:proofErr w:type="spellStart"/>
      <w:r w:rsidR="006F7D22">
        <w:rPr>
          <w:rFonts w:ascii="Trebuchet MS" w:hAnsi="Trebuchet MS" w:cstheme="minorHAnsi"/>
          <w:sz w:val="18"/>
          <w:szCs w:val="18"/>
        </w:rPr>
        <w:t>Informatika</w:t>
      </w:r>
      <w:proofErr w:type="spellEnd"/>
      <w:r w:rsidR="006F7D22">
        <w:rPr>
          <w:rFonts w:ascii="Trebuchet MS" w:hAnsi="Trebuchet MS" w:cstheme="minorHAnsi"/>
          <w:sz w:val="18"/>
          <w:szCs w:val="18"/>
        </w:rPr>
        <w:t xml:space="preserve"> </w:t>
      </w:r>
      <w:proofErr w:type="spellStart"/>
      <w:r w:rsidR="006F7D22">
        <w:rPr>
          <w:rFonts w:ascii="Trebuchet MS" w:hAnsi="Trebuchet MS" w:cstheme="minorHAnsi"/>
          <w:sz w:val="18"/>
          <w:szCs w:val="18"/>
        </w:rPr>
        <w:t>Komputer</w:t>
      </w:r>
      <w:proofErr w:type="spellEnd"/>
      <w:r w:rsidR="006F7D22">
        <w:rPr>
          <w:rFonts w:ascii="Trebuchet MS" w:hAnsi="Trebuchet MS" w:cstheme="minorHAnsi"/>
          <w:sz w:val="18"/>
          <w:szCs w:val="18"/>
        </w:rPr>
        <w:t xml:space="preserve"> Royal, </w:t>
      </w:r>
      <w:proofErr w:type="spellStart"/>
      <w:r w:rsidR="006F7D22">
        <w:rPr>
          <w:rFonts w:ascii="Trebuchet MS" w:hAnsi="Trebuchet MS" w:cstheme="minorHAnsi"/>
          <w:sz w:val="18"/>
          <w:szCs w:val="18"/>
        </w:rPr>
        <w:t>Kisaran</w:t>
      </w:r>
      <w:proofErr w:type="spellEnd"/>
      <w:r w:rsidRPr="00CF3C18">
        <w:rPr>
          <w:rFonts w:ascii="Trebuchet MS" w:hAnsi="Trebuchet MS" w:cstheme="minorHAnsi"/>
          <w:sz w:val="18"/>
          <w:szCs w:val="18"/>
        </w:rPr>
        <w:t>, Indonesia</w:t>
      </w:r>
    </w:p>
    <w:p w14:paraId="1D85C835" w14:textId="614E788D" w:rsidR="0028746D" w:rsidRPr="0028746D" w:rsidRDefault="00000000" w:rsidP="0028746D">
      <w:pPr>
        <w:jc w:val="center"/>
        <w:rPr>
          <w:rStyle w:val="Hyperlink"/>
          <w:rFonts w:ascii="Trebuchet MS" w:hAnsi="Trebuchet MS" w:cstheme="minorHAnsi"/>
          <w:sz w:val="18"/>
          <w:szCs w:val="18"/>
        </w:rPr>
      </w:pPr>
      <w:hyperlink r:id="rId8" w:history="1">
        <w:r w:rsidR="0086449D" w:rsidRPr="00CD6F9F">
          <w:rPr>
            <w:rStyle w:val="Hyperlink"/>
            <w:rFonts w:ascii="Trebuchet MS" w:hAnsi="Trebuchet MS" w:cstheme="minorHAnsi"/>
            <w:sz w:val="18"/>
            <w:szCs w:val="18"/>
          </w:rPr>
          <w:t>jepersonhutahean@gmail.com</w:t>
        </w:r>
        <w:r w:rsidR="0086449D" w:rsidRPr="00CD6F9F">
          <w:rPr>
            <w:rStyle w:val="Hyperlink"/>
            <w:rFonts w:ascii="Trebuchet MS" w:hAnsi="Trebuchet MS" w:cstheme="minorHAnsi"/>
            <w:sz w:val="18"/>
            <w:szCs w:val="18"/>
            <w:vertAlign w:val="superscript"/>
          </w:rPr>
          <w:t>1</w:t>
        </w:r>
      </w:hyperlink>
      <w:r w:rsidR="004549F9">
        <w:rPr>
          <w:rFonts w:ascii="Trebuchet MS" w:hAnsi="Trebuchet MS" w:cstheme="minorHAnsi"/>
          <w:sz w:val="18"/>
          <w:szCs w:val="18"/>
        </w:rPr>
        <w:t>*,</w:t>
      </w:r>
      <w:r w:rsidR="0086449D">
        <w:rPr>
          <w:rFonts w:ascii="Trebuchet MS" w:hAnsi="Trebuchet MS" w:cstheme="minorHAnsi"/>
          <w:sz w:val="18"/>
          <w:szCs w:val="18"/>
          <w:vertAlign w:val="superscript"/>
        </w:rPr>
        <w:t xml:space="preserve"> </w:t>
      </w:r>
      <w:hyperlink r:id="rId9" w:history="1">
        <w:r w:rsidR="0086449D" w:rsidRPr="00CD6F9F">
          <w:rPr>
            <w:rStyle w:val="Hyperlink"/>
            <w:rFonts w:ascii="Trebuchet MS" w:hAnsi="Trebuchet MS" w:cstheme="minorHAnsi"/>
            <w:sz w:val="18"/>
            <w:szCs w:val="18"/>
          </w:rPr>
          <w:t>neni.muliani@gmail.com</w:t>
        </w:r>
        <w:r w:rsidR="0086449D" w:rsidRPr="00CD6F9F">
          <w:rPr>
            <w:rStyle w:val="Hyperlink"/>
            <w:rFonts w:ascii="Trebuchet MS" w:hAnsi="Trebuchet MS" w:cstheme="minorHAnsi"/>
            <w:sz w:val="18"/>
            <w:szCs w:val="18"/>
            <w:vertAlign w:val="superscript"/>
          </w:rPr>
          <w:t>2</w:t>
        </w:r>
      </w:hyperlink>
      <w:r w:rsidR="0086449D">
        <w:rPr>
          <w:rStyle w:val="Hyperlink"/>
          <w:rFonts w:ascii="Trebuchet MS" w:hAnsi="Trebuchet MS" w:cstheme="minorHAnsi"/>
          <w:sz w:val="18"/>
          <w:szCs w:val="18"/>
        </w:rPr>
        <w:t xml:space="preserve">, </w:t>
      </w:r>
      <w:hyperlink r:id="rId10" w:history="1">
        <w:r w:rsidR="006F7D22" w:rsidRPr="00A34EC8">
          <w:rPr>
            <w:rStyle w:val="Hyperlink"/>
            <w:rFonts w:ascii="Trebuchet MS" w:hAnsi="Trebuchet MS" w:cstheme="minorHAnsi"/>
            <w:sz w:val="18"/>
            <w:szCs w:val="18"/>
          </w:rPr>
          <w:t>zulfi_azhar@yahoo.co.id</w:t>
        </w:r>
        <w:r w:rsidR="006F7D22" w:rsidRPr="00A34EC8">
          <w:rPr>
            <w:rStyle w:val="Hyperlink"/>
            <w:rFonts w:ascii="Trebuchet MS" w:hAnsi="Trebuchet MS" w:cstheme="minorHAnsi"/>
            <w:sz w:val="18"/>
            <w:szCs w:val="18"/>
            <w:vertAlign w:val="superscript"/>
          </w:rPr>
          <w:t>3</w:t>
        </w:r>
      </w:hyperlink>
      <w:r w:rsidR="006F7D22" w:rsidRPr="006F7D22">
        <w:rPr>
          <w:rStyle w:val="Hyperlink"/>
          <w:rFonts w:ascii="Trebuchet MS" w:hAnsi="Trebuchet MS" w:cstheme="minorHAnsi"/>
          <w:sz w:val="18"/>
          <w:szCs w:val="18"/>
        </w:rPr>
        <w:t xml:space="preserve">, </w:t>
      </w:r>
      <w:hyperlink r:id="rId11" w:history="1">
        <w:r w:rsidR="006F7D22" w:rsidRPr="00A34EC8">
          <w:rPr>
            <w:rStyle w:val="Hyperlink"/>
            <w:rFonts w:ascii="Trebuchet MS" w:hAnsi="Trebuchet MS" w:cstheme="minorHAnsi"/>
            <w:sz w:val="18"/>
            <w:szCs w:val="18"/>
          </w:rPr>
          <w:t>adindasalsabilla@gmail.com</w:t>
        </w:r>
      </w:hyperlink>
      <w:r w:rsidR="006F7D22" w:rsidRPr="006F7D22">
        <w:rPr>
          <w:rStyle w:val="Hyperlink"/>
          <w:rFonts w:ascii="Trebuchet MS" w:hAnsi="Trebuchet MS" w:cstheme="minorHAnsi"/>
          <w:sz w:val="18"/>
          <w:szCs w:val="18"/>
          <w:vertAlign w:val="superscript"/>
        </w:rPr>
        <w:t>4</w:t>
      </w:r>
      <w:r w:rsidR="006F7D22">
        <w:rPr>
          <w:rStyle w:val="Hyperlink"/>
          <w:rFonts w:ascii="Trebuchet MS" w:hAnsi="Trebuchet MS" w:cstheme="minorHAnsi"/>
          <w:sz w:val="18"/>
          <w:szCs w:val="18"/>
        </w:rPr>
        <w:t>, dewiananda@gmail.com</w:t>
      </w:r>
      <w:r w:rsidR="006F7D22">
        <w:rPr>
          <w:rStyle w:val="Hyperlink"/>
          <w:rFonts w:ascii="Trebuchet MS" w:hAnsi="Trebuchet MS" w:cstheme="minorHAnsi"/>
          <w:sz w:val="18"/>
          <w:szCs w:val="18"/>
          <w:vertAlign w:val="superscript"/>
        </w:rPr>
        <w:t>5</w:t>
      </w:r>
    </w:p>
    <w:p w14:paraId="305E4FBA" w14:textId="77777777" w:rsidR="00D41274" w:rsidRPr="00922A80" w:rsidRDefault="00081452" w:rsidP="00081452">
      <w:pPr>
        <w:jc w:val="center"/>
        <w:rPr>
          <w:rFonts w:ascii="Trebuchet MS" w:hAnsi="Trebuchet MS"/>
        </w:rPr>
        <w:sectPr w:rsidR="00D41274" w:rsidRPr="00922A80" w:rsidSect="0038106C">
          <w:headerReference w:type="even" r:id="rId12"/>
          <w:headerReference w:type="default" r:id="rId13"/>
          <w:headerReference w:type="first" r:id="rId14"/>
          <w:footerReference w:type="first" r:id="rId15"/>
          <w:pgSz w:w="11906" w:h="16838" w:code="9"/>
          <w:pgMar w:top="1134" w:right="1701" w:bottom="1134" w:left="1701" w:header="567" w:footer="431" w:gutter="0"/>
          <w:cols w:space="708"/>
          <w:titlePg/>
          <w:docGrid w:linePitch="360"/>
        </w:sectPr>
      </w:pPr>
      <w:r>
        <w:rPr>
          <w:rFonts w:ascii="Trebuchet MS" w:hAnsi="Trebuchet MS" w:cstheme="minorHAnsi"/>
          <w:sz w:val="18"/>
          <w:szCs w:val="18"/>
        </w:rPr>
        <w:t xml:space="preserve"> </w:t>
      </w:r>
    </w:p>
    <w:p w14:paraId="2D256E6F" w14:textId="77777777" w:rsidR="009D3C51" w:rsidRPr="00B3521D" w:rsidRDefault="009D3C51" w:rsidP="007E34AA">
      <w:pPr>
        <w:pStyle w:val="IEEEAbtract"/>
        <w:ind w:left="1985"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83"/>
      </w:tblGrid>
      <w:tr w:rsidR="00BF5282" w:rsidRPr="00922A80" w14:paraId="7A045B5C" w14:textId="77777777" w:rsidTr="00005CE1">
        <w:trPr>
          <w:trHeight w:val="135"/>
          <w:jc w:val="center"/>
        </w:trPr>
        <w:tc>
          <w:tcPr>
            <w:tcW w:w="8437" w:type="dxa"/>
            <w:gridSpan w:val="3"/>
            <w:tcBorders>
              <w:top w:val="double" w:sz="4" w:space="0" w:color="auto"/>
              <w:left w:val="nil"/>
              <w:bottom w:val="single" w:sz="4" w:space="0" w:color="auto"/>
              <w:right w:val="nil"/>
            </w:tcBorders>
            <w:vAlign w:val="center"/>
          </w:tcPr>
          <w:p w14:paraId="100A6654" w14:textId="77777777" w:rsidR="00BF5282" w:rsidRPr="00922A80" w:rsidRDefault="00BF5282"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BF5282" w:rsidRPr="00922A80" w14:paraId="0DEA0626" w14:textId="77777777" w:rsidTr="00005CE1">
        <w:trPr>
          <w:trHeight w:val="1268"/>
          <w:jc w:val="center"/>
        </w:trPr>
        <w:tc>
          <w:tcPr>
            <w:tcW w:w="8437" w:type="dxa"/>
            <w:gridSpan w:val="3"/>
            <w:vMerge w:val="restart"/>
            <w:tcBorders>
              <w:top w:val="single" w:sz="4" w:space="0" w:color="auto"/>
              <w:left w:val="nil"/>
              <w:right w:val="nil"/>
            </w:tcBorders>
          </w:tcPr>
          <w:p w14:paraId="1431D721" w14:textId="77777777" w:rsidR="004549F9" w:rsidRDefault="00BF5282" w:rsidP="00081452">
            <w:pPr>
              <w:jc w:val="both"/>
              <w:rPr>
                <w:rFonts w:ascii="Century" w:hAnsi="Century"/>
                <w:i/>
                <w:iCs/>
                <w:sz w:val="20"/>
                <w:szCs w:val="20"/>
                <w:lang w:val="id-ID"/>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4549F9" w:rsidRPr="004549F9">
              <w:rPr>
                <w:rFonts w:ascii="Century" w:hAnsi="Century"/>
                <w:iCs/>
                <w:sz w:val="20"/>
                <w:szCs w:val="20"/>
                <w:lang w:val="id-ID"/>
              </w:rPr>
              <w:t xml:space="preserve">Untuk mempercepat dan meningkatkan penjualan cepat maka dengan melihat perkembangan teknologi informasi yang sangat pesat tersebut kita dapat memanfaatkan suatu layanan secara online yang berupa e-commerce. PKK Desa Mekar Sari Kabupaten Asahan, memiliki banyak aktifitas yang aktif dilakukan pada beberapa daerah di lingkungan Desa Mekar Sari, diataranya menjalankan proses bisnis secara konvensional. Dengan pengetahuan teknologi seperti peranan E-commerce dalam pengenbangan  bisnis diharapkan dapat diaplikasikan dan digunakan dalam mempermudah sebagai media promosi dan transakdi bisnis dalam pengembangan penjualan dan pembelian produk. Tujuan kegiatan pengabdian kepada masyarakat adalah meningkatkan kemampuan tim PKK Desa Mekar Sari dalam memahami dan mengimplementasikan proses bisnis secara e-commerce dengan pengelolaan toko online.  Metode pelatihan yang dilaksanakan dengan cara diskusi dan praktek untuk menyampaikan pengetahuan pengenalan komputer dan latihan penggunaan aplikasi e-commerce.  Kegiatan ini menggunakan pengetahuan secara teori dan praktek di ruangan.  Hasil penilaian akhir kegiatan, para peserta  dapat memahami materi yang disampaikan berdasarkan dari hasil perolehan angka penilaian  dari hasil uji posttest. </w:t>
            </w:r>
            <w:r w:rsidR="00114D14">
              <w:rPr>
                <w:rFonts w:ascii="Century" w:hAnsi="Century"/>
                <w:iCs/>
                <w:sz w:val="20"/>
                <w:szCs w:val="20"/>
                <w:lang w:val="id-ID"/>
              </w:rPr>
              <w:t>Peserta pelatihan berhasil</w:t>
            </w:r>
            <w:r w:rsidR="00114D14" w:rsidRPr="00114D14">
              <w:rPr>
                <w:rFonts w:ascii="Century" w:hAnsi="Century"/>
                <w:iCs/>
                <w:sz w:val="20"/>
                <w:szCs w:val="20"/>
                <w:lang w:val="id-ID"/>
              </w:rPr>
              <w:t xml:space="preserve"> menyelesaikan </w:t>
            </w:r>
            <w:proofErr w:type="spellStart"/>
            <w:r w:rsidR="00114D14">
              <w:rPr>
                <w:rFonts w:ascii="Century" w:hAnsi="Century"/>
                <w:iCs/>
                <w:sz w:val="20"/>
                <w:szCs w:val="20"/>
                <w:lang w:val="en-US"/>
              </w:rPr>
              <w:t>pencapaian</w:t>
            </w:r>
            <w:proofErr w:type="spellEnd"/>
            <w:r w:rsidR="00114D14">
              <w:rPr>
                <w:rFonts w:ascii="Century" w:hAnsi="Century"/>
                <w:iCs/>
                <w:sz w:val="20"/>
                <w:szCs w:val="20"/>
                <w:lang w:val="en-US"/>
              </w:rPr>
              <w:t xml:space="preserve"> </w:t>
            </w:r>
            <w:r w:rsidR="00114D14">
              <w:rPr>
                <w:rFonts w:ascii="Century" w:hAnsi="Century"/>
                <w:iCs/>
                <w:sz w:val="20"/>
                <w:szCs w:val="20"/>
                <w:lang w:val="id-ID"/>
              </w:rPr>
              <w:t>pelatihan ini dengan baik dari</w:t>
            </w:r>
            <w:r w:rsidR="00114D14" w:rsidRPr="00114D14">
              <w:rPr>
                <w:rFonts w:ascii="Century" w:hAnsi="Century"/>
                <w:iCs/>
                <w:sz w:val="20"/>
                <w:szCs w:val="20"/>
                <w:lang w:val="id-ID"/>
              </w:rPr>
              <w:t xml:space="preserve"> hasil nilai pretest rata-rata 90,4%.</w:t>
            </w:r>
            <w:r w:rsidR="004549F9" w:rsidRPr="004549F9">
              <w:rPr>
                <w:rFonts w:ascii="Century" w:hAnsi="Century"/>
                <w:iCs/>
                <w:sz w:val="20"/>
                <w:szCs w:val="20"/>
                <w:lang w:val="id-ID"/>
              </w:rPr>
              <w:t>. Penyampaian materi terdiri dari beberapa sesi, yaitu: penjelasan, praktek , dan diskusi.</w:t>
            </w:r>
          </w:p>
          <w:p w14:paraId="5716C675" w14:textId="77777777" w:rsidR="00BF5282" w:rsidRPr="00064FD8" w:rsidRDefault="00BF5282" w:rsidP="00E6457D">
            <w:pPr>
              <w:spacing w:before="120" w:after="240"/>
              <w:jc w:val="both"/>
              <w:rPr>
                <w:rFonts w:ascii="Century" w:hAnsi="Century"/>
                <w:i/>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CC0088" w:rsidRPr="00CC0088">
              <w:rPr>
                <w:rStyle w:val="longtext"/>
                <w:rFonts w:ascii="Century" w:hAnsi="Century"/>
                <w:sz w:val="20"/>
                <w:szCs w:val="20"/>
                <w:shd w:val="clear" w:color="auto" w:fill="FFFFFF"/>
                <w:lang w:val="sv-SE"/>
              </w:rPr>
              <w:t>Bisnis; e-commerce ; informasi; pelatihan; toko online.</w:t>
            </w:r>
            <w:r w:rsidR="00CC0088" w:rsidRPr="00CC0088">
              <w:rPr>
                <w:rStyle w:val="longtext"/>
                <w:rFonts w:ascii="Century" w:hAnsi="Century"/>
                <w:sz w:val="20"/>
                <w:szCs w:val="20"/>
                <w:shd w:val="clear" w:color="auto" w:fill="FFFFFF"/>
                <w:lang w:val="sv-SE"/>
              </w:rPr>
              <w:tab/>
            </w:r>
          </w:p>
          <w:p w14:paraId="1FC85C8F" w14:textId="77777777" w:rsidR="00395BD8" w:rsidRDefault="00BF5282" w:rsidP="005521E1">
            <w:pPr>
              <w:jc w:val="both"/>
              <w:rPr>
                <w:rFonts w:ascii="Century" w:hAnsi="Century"/>
                <w:i/>
                <w:sz w:val="20"/>
                <w:szCs w:val="20"/>
                <w:lang w:val="en-US"/>
              </w:rPr>
            </w:pPr>
            <w:r w:rsidRPr="00922A80">
              <w:rPr>
                <w:rFonts w:ascii="Century" w:hAnsi="Century"/>
                <w:b/>
                <w:i/>
                <w:sz w:val="20"/>
                <w:szCs w:val="20"/>
                <w:lang w:val="en-US"/>
              </w:rPr>
              <w:t>Abstract:</w:t>
            </w:r>
            <w:r w:rsidR="005521E1">
              <w:rPr>
                <w:rFonts w:ascii="Century" w:hAnsi="Century"/>
                <w:i/>
                <w:sz w:val="20"/>
                <w:szCs w:val="20"/>
                <w:lang w:val="en-US"/>
              </w:rPr>
              <w:t xml:space="preserve">  </w:t>
            </w:r>
            <w:r w:rsidR="00395BD8" w:rsidRPr="00395BD8">
              <w:rPr>
                <w:rFonts w:ascii="Century" w:hAnsi="Century"/>
                <w:i/>
                <w:sz w:val="20"/>
                <w:szCs w:val="20"/>
                <w:lang w:val="en-US"/>
              </w:rPr>
              <w:t xml:space="preserve">To speed up and increase sales quickly, by looking at the very rapid development of information technology, we can take advantage of an online service in the form of e-commerce. PKK </w:t>
            </w:r>
            <w:proofErr w:type="spellStart"/>
            <w:r w:rsidR="00395BD8" w:rsidRPr="00395BD8">
              <w:rPr>
                <w:rFonts w:ascii="Century" w:hAnsi="Century"/>
                <w:i/>
                <w:sz w:val="20"/>
                <w:szCs w:val="20"/>
                <w:lang w:val="en-US"/>
              </w:rPr>
              <w:t>Mekar</w:t>
            </w:r>
            <w:proofErr w:type="spellEnd"/>
            <w:r w:rsidR="00395BD8" w:rsidRPr="00395BD8">
              <w:rPr>
                <w:rFonts w:ascii="Century" w:hAnsi="Century"/>
                <w:i/>
                <w:sz w:val="20"/>
                <w:szCs w:val="20"/>
                <w:lang w:val="en-US"/>
              </w:rPr>
              <w:t xml:space="preserve"> Sari Village, </w:t>
            </w:r>
            <w:proofErr w:type="spellStart"/>
            <w:r w:rsidR="00395BD8" w:rsidRPr="00395BD8">
              <w:rPr>
                <w:rFonts w:ascii="Century" w:hAnsi="Century"/>
                <w:i/>
                <w:sz w:val="20"/>
                <w:szCs w:val="20"/>
                <w:lang w:val="en-US"/>
              </w:rPr>
              <w:t>Asahan</w:t>
            </w:r>
            <w:proofErr w:type="spellEnd"/>
            <w:r w:rsidR="00395BD8" w:rsidRPr="00395BD8">
              <w:rPr>
                <w:rFonts w:ascii="Century" w:hAnsi="Century"/>
                <w:i/>
                <w:sz w:val="20"/>
                <w:szCs w:val="20"/>
                <w:lang w:val="en-US"/>
              </w:rPr>
              <w:t xml:space="preserve"> Regency, has many active activities carried out in several areas within </w:t>
            </w:r>
            <w:proofErr w:type="spellStart"/>
            <w:r w:rsidR="00395BD8" w:rsidRPr="00395BD8">
              <w:rPr>
                <w:rFonts w:ascii="Century" w:hAnsi="Century"/>
                <w:i/>
                <w:sz w:val="20"/>
                <w:szCs w:val="20"/>
                <w:lang w:val="en-US"/>
              </w:rPr>
              <w:t>Mekar</w:t>
            </w:r>
            <w:proofErr w:type="spellEnd"/>
            <w:r w:rsidR="00395BD8" w:rsidRPr="00395BD8">
              <w:rPr>
                <w:rFonts w:ascii="Century" w:hAnsi="Century"/>
                <w:i/>
                <w:sz w:val="20"/>
                <w:szCs w:val="20"/>
                <w:lang w:val="en-US"/>
              </w:rPr>
              <w:t xml:space="preserve"> Sari Village, including carrying out conventional business processes. With technological knowledge such as the role of E-commerce in business development, it is hoped that it can be applied and used to facilitate promotional media and business transactions in developing product sales and purchases. The aim of community service activities is to improve the ability of the </w:t>
            </w:r>
            <w:proofErr w:type="spellStart"/>
            <w:r w:rsidR="00395BD8" w:rsidRPr="00395BD8">
              <w:rPr>
                <w:rFonts w:ascii="Century" w:hAnsi="Century"/>
                <w:i/>
                <w:sz w:val="20"/>
                <w:szCs w:val="20"/>
                <w:lang w:val="en-US"/>
              </w:rPr>
              <w:t>Mekar</w:t>
            </w:r>
            <w:proofErr w:type="spellEnd"/>
            <w:r w:rsidR="00395BD8" w:rsidRPr="00395BD8">
              <w:rPr>
                <w:rFonts w:ascii="Century" w:hAnsi="Century"/>
                <w:i/>
                <w:sz w:val="20"/>
                <w:szCs w:val="20"/>
                <w:lang w:val="en-US"/>
              </w:rPr>
              <w:t xml:space="preserve"> Sari Village PKK team in understanding and implementing e-commerce business processes by managing online stores. The training method is carried out by means of discussion and practice to convey computer knowledge and practice using e-commerce applications. This activity uses theoretical and practical knowledge in the room. As a result of the final assessment of the activity, the participants were able to understand the material presented based on the results of the assessment scores obtained from the posttest test results. The activity material provided to participants can be used and utilized in business development through E-Commerce. </w:t>
            </w:r>
            <w:r w:rsidR="00114D14" w:rsidRPr="00114D14">
              <w:rPr>
                <w:rFonts w:ascii="Century" w:hAnsi="Century"/>
                <w:i/>
                <w:sz w:val="20"/>
                <w:szCs w:val="20"/>
                <w:lang w:val="en-US"/>
              </w:rPr>
              <w:t>The training participants successfully completed this training achievement with an average pretest score of 90.4%.</w:t>
            </w:r>
            <w:r w:rsidR="00395BD8" w:rsidRPr="00395BD8">
              <w:rPr>
                <w:rFonts w:ascii="Century" w:hAnsi="Century"/>
                <w:i/>
                <w:sz w:val="20"/>
                <w:szCs w:val="20"/>
                <w:lang w:val="en-US"/>
              </w:rPr>
              <w:t xml:space="preserve"> The delivery of the material consists of several sessions, namely: explanation, practice, and discussion.</w:t>
            </w:r>
          </w:p>
          <w:p w14:paraId="64939C8F" w14:textId="77777777" w:rsidR="00BF5282" w:rsidRPr="00BF5282" w:rsidRDefault="00BF5282" w:rsidP="00C93BB2">
            <w:pPr>
              <w:spacing w:before="120" w:after="240"/>
              <w:jc w:val="both"/>
              <w:rPr>
                <w:rFonts w:ascii="Century" w:hAnsi="Century"/>
                <w:b/>
                <w:i/>
                <w:sz w:val="20"/>
                <w:szCs w:val="20"/>
                <w:lang w:val="en-US"/>
              </w:rPr>
            </w:pPr>
            <w:r w:rsidRPr="00BF5282">
              <w:rPr>
                <w:rFonts w:ascii="Century" w:hAnsi="Century"/>
                <w:b/>
                <w:i/>
                <w:sz w:val="20"/>
                <w:szCs w:val="20"/>
                <w:lang w:val="en-US"/>
              </w:rPr>
              <w:t>Keywords:</w:t>
            </w:r>
            <w:r w:rsidR="00420C35">
              <w:rPr>
                <w:rFonts w:ascii="Century" w:hAnsi="Century"/>
                <w:b/>
                <w:i/>
                <w:sz w:val="20"/>
                <w:szCs w:val="20"/>
                <w:lang w:val="en-US"/>
              </w:rPr>
              <w:t xml:space="preserve"> </w:t>
            </w:r>
            <w:r w:rsidR="00395BD8" w:rsidRPr="00395BD8">
              <w:rPr>
                <w:rFonts w:ascii="Century" w:hAnsi="Century"/>
                <w:i/>
                <w:sz w:val="20"/>
                <w:szCs w:val="20"/>
                <w:lang w:val="en-US"/>
              </w:rPr>
              <w:t>Business; e-commerce ; information; training; online store</w:t>
            </w:r>
            <w:r w:rsidR="00395BD8">
              <w:rPr>
                <w:rFonts w:ascii="Century" w:hAnsi="Century"/>
                <w:i/>
                <w:sz w:val="20"/>
                <w:szCs w:val="20"/>
                <w:lang w:val="en-US"/>
              </w:rPr>
              <w:t>.</w:t>
            </w:r>
          </w:p>
        </w:tc>
      </w:tr>
      <w:tr w:rsidR="00BF5282" w:rsidRPr="00922A80" w14:paraId="5A9A6FB0" w14:textId="77777777" w:rsidTr="00005CE1">
        <w:trPr>
          <w:trHeight w:val="1482"/>
          <w:jc w:val="center"/>
        </w:trPr>
        <w:tc>
          <w:tcPr>
            <w:tcW w:w="8437" w:type="dxa"/>
            <w:gridSpan w:val="3"/>
            <w:vMerge/>
            <w:tcBorders>
              <w:left w:val="nil"/>
              <w:bottom w:val="single" w:sz="4" w:space="0" w:color="auto"/>
              <w:right w:val="nil"/>
            </w:tcBorders>
          </w:tcPr>
          <w:p w14:paraId="65FA9E5E" w14:textId="77777777" w:rsidR="00BF5282" w:rsidRPr="00922A80" w:rsidRDefault="00BF5282" w:rsidP="00E03F00">
            <w:pPr>
              <w:spacing w:before="120"/>
              <w:jc w:val="both"/>
              <w:rPr>
                <w:rFonts w:ascii="Century Gothic" w:hAnsi="Century Gothic"/>
                <w:iCs/>
                <w:color w:val="000000"/>
                <w:sz w:val="20"/>
                <w:szCs w:val="20"/>
              </w:rPr>
            </w:pPr>
          </w:p>
        </w:tc>
      </w:tr>
      <w:tr w:rsidR="00005CE1" w:rsidRPr="00A231E7" w14:paraId="481FBF85" w14:textId="77777777" w:rsidTr="00005CE1">
        <w:trPr>
          <w:trHeight w:val="866"/>
          <w:jc w:val="center"/>
        </w:trPr>
        <w:tc>
          <w:tcPr>
            <w:tcW w:w="1243" w:type="dxa"/>
            <w:tcBorders>
              <w:top w:val="single" w:sz="4" w:space="0" w:color="auto"/>
              <w:left w:val="nil"/>
              <w:bottom w:val="single" w:sz="4" w:space="0" w:color="auto"/>
              <w:right w:val="nil"/>
            </w:tcBorders>
          </w:tcPr>
          <w:p w14:paraId="71BB9038" w14:textId="77777777" w:rsidR="00005CE1" w:rsidRPr="00922A80" w:rsidRDefault="00005CE1"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lastRenderedPageBreak/>
              <w:drawing>
                <wp:anchor distT="0" distB="0" distL="114300" distR="114300" simplePos="0" relativeHeight="251659264" behindDoc="0" locked="0" layoutInCell="1" allowOverlap="1" wp14:anchorId="181BE575" wp14:editId="013E711B">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4398BA04" w14:textId="77777777" w:rsidR="00005CE1" w:rsidRPr="00A231E7" w:rsidRDefault="00005CE1"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55250717" w14:textId="77777777" w:rsidR="00005CE1" w:rsidRPr="00A231E7" w:rsidRDefault="00005CE1"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14:paraId="088DDCD1" w14:textId="77777777" w:rsidR="00005CE1" w:rsidRPr="00A231E7" w:rsidRDefault="00005CE1" w:rsidP="0002220B">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14:paraId="455D0123" w14:textId="77777777" w:rsidR="00005CE1" w:rsidRDefault="00005CE1"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14:paraId="1C0172EF" w14:textId="77777777" w:rsidR="00005CE1" w:rsidRPr="00A231E7" w:rsidRDefault="00005CE1" w:rsidP="0002220B">
            <w:pPr>
              <w:jc w:val="both"/>
              <w:rPr>
                <w:rFonts w:ascii="Century" w:hAnsi="Century"/>
                <w:iCs/>
                <w:color w:val="000000"/>
                <w:sz w:val="20"/>
                <w:szCs w:val="20"/>
              </w:rPr>
            </w:pPr>
            <w:r>
              <w:rPr>
                <w:rFonts w:ascii="Century" w:hAnsi="Century"/>
                <w:sz w:val="18"/>
                <w:szCs w:val="18"/>
              </w:rPr>
              <w:t>Online    : DD-MM-20XX</w:t>
            </w:r>
          </w:p>
        </w:tc>
        <w:tc>
          <w:tcPr>
            <w:tcW w:w="4183" w:type="dxa"/>
            <w:tcBorders>
              <w:top w:val="single" w:sz="4" w:space="0" w:color="auto"/>
              <w:left w:val="nil"/>
              <w:bottom w:val="single" w:sz="4" w:space="0" w:color="auto"/>
              <w:right w:val="nil"/>
            </w:tcBorders>
          </w:tcPr>
          <w:p w14:paraId="7EA2FEC8" w14:textId="77777777" w:rsidR="00005CE1" w:rsidRPr="00FF704D" w:rsidRDefault="00005CE1" w:rsidP="0002220B">
            <w:pPr>
              <w:ind w:right="-13"/>
              <w:jc w:val="right"/>
              <w:rPr>
                <w:rFonts w:ascii="Century" w:hAnsi="Century"/>
                <w:i/>
                <w:iCs/>
                <w:color w:val="000000"/>
                <w:sz w:val="6"/>
                <w:szCs w:val="18"/>
              </w:rPr>
            </w:pPr>
          </w:p>
          <w:p w14:paraId="4E153531" w14:textId="77777777" w:rsidR="00005CE1" w:rsidRPr="00A231E7" w:rsidRDefault="00005CE1"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5385C3BE" wp14:editId="4DB32CEF">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1EA6806E" w14:textId="77777777" w:rsidR="00005CE1" w:rsidRPr="00A231E7" w:rsidRDefault="00005CE1"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7499B773" w14:textId="77777777" w:rsidR="00005CE1" w:rsidRPr="00A231E7" w:rsidRDefault="00005CE1"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14:paraId="05033E31" w14:textId="77777777" w:rsidR="00B3521D" w:rsidRDefault="00B3521D" w:rsidP="006A3AE1">
      <w:pPr>
        <w:pStyle w:val="IEEEHeading1"/>
        <w:numPr>
          <w:ilvl w:val="0"/>
          <w:numId w:val="0"/>
        </w:numPr>
        <w:ind w:left="360"/>
        <w:jc w:val="left"/>
        <w:rPr>
          <w:b/>
          <w:iCs/>
          <w:sz w:val="26"/>
          <w:szCs w:val="20"/>
          <w:lang w:val="id-ID"/>
        </w:rPr>
      </w:pPr>
    </w:p>
    <w:p w14:paraId="68758E5A" w14:textId="77777777" w:rsidR="00C47637" w:rsidRDefault="00C47637" w:rsidP="00C47637">
      <w:pPr>
        <w:pStyle w:val="IEEEParagraph"/>
        <w:rPr>
          <w:lang w:val="id-ID"/>
        </w:rPr>
      </w:pPr>
    </w:p>
    <w:p w14:paraId="00E30783" w14:textId="77777777" w:rsidR="007745BA" w:rsidRDefault="007745BA" w:rsidP="00C47637">
      <w:pPr>
        <w:pStyle w:val="IEEEParagraph"/>
        <w:rPr>
          <w:lang w:val="id-ID"/>
        </w:rPr>
      </w:pPr>
    </w:p>
    <w:p w14:paraId="20A3E6E3" w14:textId="77777777" w:rsidR="007745BA" w:rsidRPr="00C47637" w:rsidRDefault="007745BA" w:rsidP="00C47637">
      <w:pPr>
        <w:pStyle w:val="IEEEParagraph"/>
        <w:rPr>
          <w:lang w:val="id-ID"/>
        </w:rPr>
        <w:sectPr w:rsidR="007745BA" w:rsidRPr="00C47637" w:rsidSect="00B47460">
          <w:type w:val="continuous"/>
          <w:pgSz w:w="11906" w:h="16838" w:code="9"/>
          <w:pgMar w:top="1134" w:right="1701" w:bottom="1134" w:left="1701" w:header="709" w:footer="709" w:gutter="0"/>
          <w:cols w:space="238"/>
          <w:docGrid w:linePitch="360"/>
        </w:sectPr>
      </w:pPr>
    </w:p>
    <w:p w14:paraId="4ADD5214" w14:textId="77777777" w:rsidR="00AD335D" w:rsidRPr="00922A80" w:rsidRDefault="00AE1477"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t>LATAR BELAKANG</w:t>
      </w:r>
    </w:p>
    <w:p w14:paraId="27A2B6C6" w14:textId="77777777" w:rsidR="00E04DF7" w:rsidRPr="00E04DF7" w:rsidRDefault="00E04DF7" w:rsidP="00B96D5F">
      <w:pPr>
        <w:pStyle w:val="IEEEParagraph"/>
        <w:spacing w:line="276" w:lineRule="auto"/>
        <w:ind w:firstLine="567"/>
        <w:rPr>
          <w:rStyle w:val="longtext"/>
          <w:rFonts w:ascii="Century" w:hAnsi="Century"/>
          <w:shd w:val="clear" w:color="auto" w:fill="FFFFFF"/>
        </w:rPr>
      </w:pPr>
      <w:r w:rsidRPr="005013C8">
        <w:rPr>
          <w:rStyle w:val="longtext"/>
          <w:rFonts w:ascii="Century" w:hAnsi="Century"/>
          <w:i/>
          <w:shd w:val="clear" w:color="auto" w:fill="FFFFFF"/>
        </w:rPr>
        <w:t>Electronic commerce</w:t>
      </w:r>
      <w:r w:rsidRPr="00E04DF7">
        <w:rPr>
          <w:rStyle w:val="longtext"/>
          <w:rFonts w:ascii="Century" w:hAnsi="Century"/>
          <w:shd w:val="clear" w:color="auto" w:fill="FFFFFF"/>
        </w:rPr>
        <w:t xml:space="preserve"> (</w:t>
      </w:r>
      <w:r w:rsidRPr="005013C8">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merupakan</w:t>
      </w:r>
      <w:proofErr w:type="spellEnd"/>
      <w:r w:rsidRPr="00E04DF7">
        <w:rPr>
          <w:rStyle w:val="longtext"/>
          <w:rFonts w:ascii="Century" w:hAnsi="Century"/>
          <w:shd w:val="clear" w:color="auto" w:fill="FFFFFF"/>
        </w:rPr>
        <w:t xml:space="preserve"> proses </w:t>
      </w:r>
      <w:proofErr w:type="spellStart"/>
      <w:r w:rsidRPr="00E04DF7">
        <w:rPr>
          <w:rStyle w:val="longtext"/>
          <w:rFonts w:ascii="Century" w:hAnsi="Century"/>
          <w:shd w:val="clear" w:color="auto" w:fill="FFFFFF"/>
        </w:rPr>
        <w:t>penjualan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pembelian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ataupun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pertukaran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produk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jasa</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informasi</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bisa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dilakukan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melalui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jaringan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komputer</w:t>
      </w:r>
      <w:proofErr w:type="spellEnd"/>
      <w:r w:rsidRPr="00E04DF7">
        <w:rPr>
          <w:rStyle w:val="longtext"/>
          <w:rFonts w:ascii="Century" w:hAnsi="Century"/>
          <w:shd w:val="clear" w:color="auto" w:fill="FFFFFF"/>
        </w:rPr>
        <w:t xml:space="preserve">. </w:t>
      </w:r>
      <w:r w:rsidRPr="005013C8">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adalah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bagian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dari</w:t>
      </w:r>
      <w:proofErr w:type="spellEnd"/>
      <w:r w:rsidRPr="00E04DF7">
        <w:rPr>
          <w:rStyle w:val="longtext"/>
          <w:rFonts w:ascii="Century" w:hAnsi="Century"/>
          <w:shd w:val="clear" w:color="auto" w:fill="FFFFFF"/>
        </w:rPr>
        <w:t xml:space="preserve"> </w:t>
      </w:r>
      <w:r w:rsidRPr="005013C8">
        <w:rPr>
          <w:rStyle w:val="longtext"/>
          <w:rFonts w:ascii="Century" w:hAnsi="Century"/>
          <w:i/>
          <w:shd w:val="clear" w:color="auto" w:fill="FFFFFF"/>
        </w:rPr>
        <w:t>E-</w:t>
      </w:r>
      <w:proofErr w:type="spellStart"/>
      <w:r w:rsidRPr="005013C8">
        <w:rPr>
          <w:rStyle w:val="longtext"/>
          <w:rFonts w:ascii="Century" w:hAnsi="Century"/>
          <w:i/>
          <w:shd w:val="clear" w:color="auto" w:fill="FFFFFF"/>
        </w:rPr>
        <w:t>bussines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Cakupan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dari</w:t>
      </w:r>
      <w:proofErr w:type="spellEnd"/>
      <w:r w:rsidRPr="00E04DF7">
        <w:rPr>
          <w:rStyle w:val="longtext"/>
          <w:rFonts w:ascii="Century" w:hAnsi="Century"/>
          <w:shd w:val="clear" w:color="auto" w:fill="FFFFFF"/>
        </w:rPr>
        <w:t xml:space="preserve"> </w:t>
      </w:r>
      <w:r w:rsidRPr="005013C8">
        <w:rPr>
          <w:rStyle w:val="longtext"/>
          <w:rFonts w:ascii="Century" w:hAnsi="Century"/>
          <w:i/>
          <w:shd w:val="clear" w:color="auto" w:fill="FFFFFF"/>
        </w:rPr>
        <w:t>E-</w:t>
      </w:r>
      <w:proofErr w:type="spellStart"/>
      <w:r w:rsidRPr="005013C8">
        <w:rPr>
          <w:rStyle w:val="longtext"/>
          <w:rFonts w:ascii="Century" w:hAnsi="Century"/>
          <w:i/>
          <w:shd w:val="clear" w:color="auto" w:fill="FFFFFF"/>
        </w:rPr>
        <w:t>bussines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itu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lebih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luas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tidak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hanya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perdagangan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saja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tetapi</w:t>
      </w:r>
      <w:proofErr w:type="spellEnd"/>
      <w:r w:rsidRPr="00E04DF7">
        <w:rPr>
          <w:rStyle w:val="longtext"/>
          <w:rFonts w:ascii="Century" w:hAnsi="Century"/>
          <w:shd w:val="clear" w:color="auto" w:fill="FFFFFF"/>
        </w:rPr>
        <w:t xml:space="preserve"> juga </w:t>
      </w:r>
      <w:proofErr w:type="spellStart"/>
      <w:r w:rsidRPr="00E04DF7">
        <w:rPr>
          <w:rStyle w:val="longtext"/>
          <w:rFonts w:ascii="Century" w:hAnsi="Century"/>
          <w:shd w:val="clear" w:color="auto" w:fill="FFFFFF"/>
        </w:rPr>
        <w:t>kerjasama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mitra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bisnis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layanan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pelanggan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tawaran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pekerjaan</w:t>
      </w:r>
      <w:proofErr w:type="spellEnd"/>
      <w:r w:rsidRPr="00E04DF7">
        <w:rPr>
          <w:rStyle w:val="longtext"/>
          <w:rFonts w:ascii="Century" w:hAnsi="Century"/>
          <w:shd w:val="clear" w:color="auto" w:fill="FFFFFF"/>
        </w:rPr>
        <w:t>, dan lain-lain</w:t>
      </w:r>
      <w:r w:rsidR="004C51DF">
        <w:rPr>
          <w:rStyle w:val="longtext"/>
          <w:rFonts w:ascii="Century" w:hAnsi="Century"/>
          <w:shd w:val="clear" w:color="auto" w:fill="FFFFFF"/>
        </w:rPr>
        <w:fldChar w:fldCharType="begin" w:fldLock="1"/>
      </w:r>
      <w:r w:rsidR="003E7D7C">
        <w:rPr>
          <w:rStyle w:val="longtext"/>
          <w:rFonts w:ascii="Century" w:hAnsi="Century"/>
          <w:shd w:val="clear" w:color="auto" w:fill="FFFFFF"/>
        </w:rPr>
        <w:instrText>ADDIN CSL_CITATION {"citationItems":[{"id":"ITEM-1","itemData":{"abstract":"Electronic-Commerce(e-commerce) atau perdagangan elektronik adalah cara untuk menjual dan membeli barang dan jasa lewat jaringan internet. E-commerce merupakan bagian dari e-business, di mana cakupan e-business lebih luas, tidak hanya sekedar perniagaan tetapi mencakup juga pengkolaborasian mitra bisnis, pelayanan nasabah, lowongan pekerjaan dll","author":[{"dropping-particle":"","family":"Rehatalanit","given":"Y. L.R","non-dropping-particle":"","parse-names":false,"suffix":""}],"container-title":"Jurnal Teknologi Industri","id":"ITEM-1","issue":"0","issued":{"date-parts":[["2021"]]},"page":"62-69","title":"Peran E-Commerce Dalam Pengembangan Bisnis","type":"article-journal","volume":"5"},"uris":["http://www.mendeley.com/documents/?uuid=deff46a7-4524-4ea4-8ff9-518df676b15e"]}],"mendeley":{"formattedCitation":"(Rehatalanit, 2021)","plainTextFormattedCitation":"(Rehatalanit, 2021)","previouslyFormattedCitation":"(Rehatalanit, 2021)"},"properties":{"noteIndex":0},"schema":"https://github.com/citation-style-language/schema/raw/master/csl-citation.json"}</w:instrText>
      </w:r>
      <w:r w:rsidR="004C51DF">
        <w:rPr>
          <w:rStyle w:val="longtext"/>
          <w:rFonts w:ascii="Century" w:hAnsi="Century"/>
          <w:shd w:val="clear" w:color="auto" w:fill="FFFFFF"/>
        </w:rPr>
        <w:fldChar w:fldCharType="separate"/>
      </w:r>
      <w:r w:rsidR="004C51DF" w:rsidRPr="004C51DF">
        <w:rPr>
          <w:rStyle w:val="longtext"/>
          <w:rFonts w:ascii="Century" w:hAnsi="Century"/>
          <w:noProof/>
          <w:shd w:val="clear" w:color="auto" w:fill="FFFFFF"/>
        </w:rPr>
        <w:t>(</w:t>
      </w:r>
      <w:proofErr w:type="spellStart"/>
      <w:r w:rsidR="004C51DF" w:rsidRPr="004C51DF">
        <w:rPr>
          <w:rStyle w:val="longtext"/>
          <w:rFonts w:ascii="Century" w:hAnsi="Century"/>
          <w:noProof/>
          <w:shd w:val="clear" w:color="auto" w:fill="FFFFFF"/>
        </w:rPr>
        <w:t>Rehatalanit</w:t>
      </w:r>
      <w:proofErr w:type="spellEnd"/>
      <w:r w:rsidR="004C51DF" w:rsidRPr="004C51DF">
        <w:rPr>
          <w:rStyle w:val="longtext"/>
          <w:rFonts w:ascii="Century" w:hAnsi="Century"/>
          <w:noProof/>
          <w:shd w:val="clear" w:color="auto" w:fill="FFFFFF"/>
        </w:rPr>
        <w:t>, 2021)</w:t>
      </w:r>
      <w:r w:rsidR="004C51DF">
        <w:rPr>
          <w:rStyle w:val="longtext"/>
          <w:rFonts w:ascii="Century" w:hAnsi="Century"/>
          <w:shd w:val="clear" w:color="auto" w:fill="FFFFFF"/>
        </w:rPr>
        <w:fldChar w:fldCharType="end"/>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Perdagangan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Elektronik</w:t>
      </w:r>
      <w:proofErr w:type="spellEnd"/>
      <w:r w:rsidRPr="00E04DF7">
        <w:rPr>
          <w:rStyle w:val="longtext"/>
          <w:rFonts w:ascii="Century" w:hAnsi="Century"/>
          <w:shd w:val="clear" w:color="auto" w:fill="FFFFFF"/>
        </w:rPr>
        <w:t xml:space="preserve"> juga </w:t>
      </w:r>
      <w:proofErr w:type="spellStart"/>
      <w:r w:rsidRPr="00E04DF7">
        <w:rPr>
          <w:rStyle w:val="longtext"/>
          <w:rFonts w:ascii="Century" w:hAnsi="Century"/>
          <w:shd w:val="clear" w:color="auto" w:fill="FFFFFF"/>
        </w:rPr>
        <w:t>memerlukan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adanya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teknologi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berbasis</w:t>
      </w:r>
      <w:proofErr w:type="spellEnd"/>
      <w:r w:rsidRPr="00E04DF7">
        <w:rPr>
          <w:rStyle w:val="longtext"/>
          <w:rFonts w:ascii="Century" w:hAnsi="Century"/>
          <w:shd w:val="clear" w:color="auto" w:fill="FFFFFF"/>
        </w:rPr>
        <w:t xml:space="preserve"> data (</w:t>
      </w:r>
      <w:r w:rsidRPr="005013C8">
        <w:rPr>
          <w:rStyle w:val="longtext"/>
          <w:rFonts w:ascii="Century" w:hAnsi="Century"/>
          <w:i/>
          <w:shd w:val="clear" w:color="auto" w:fill="FFFFFF"/>
        </w:rPr>
        <w:t>databases</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surat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elektronik</w:t>
      </w:r>
      <w:proofErr w:type="spellEnd"/>
      <w:r w:rsidRPr="00E04DF7">
        <w:rPr>
          <w:rStyle w:val="longtext"/>
          <w:rFonts w:ascii="Century" w:hAnsi="Century"/>
          <w:shd w:val="clear" w:color="auto" w:fill="FFFFFF"/>
        </w:rPr>
        <w:t xml:space="preserve"> (</w:t>
      </w:r>
      <w:r w:rsidRPr="005013C8">
        <w:rPr>
          <w:rStyle w:val="longtext"/>
          <w:rFonts w:ascii="Century" w:hAnsi="Century"/>
          <w:i/>
          <w:shd w:val="clear" w:color="auto" w:fill="FFFFFF"/>
        </w:rPr>
        <w:t>email</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dari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teknologi</w:t>
      </w:r>
      <w:proofErr w:type="spellEnd"/>
      <w:r w:rsidRPr="00E04DF7">
        <w:rPr>
          <w:rStyle w:val="longtext"/>
          <w:rFonts w:ascii="Century" w:hAnsi="Century"/>
          <w:shd w:val="clear" w:color="auto" w:fill="FFFFFF"/>
        </w:rPr>
        <w:t xml:space="preserve"> non </w:t>
      </w:r>
      <w:proofErr w:type="spellStart"/>
      <w:r w:rsidRPr="00E04DF7">
        <w:rPr>
          <w:rStyle w:val="longtext"/>
          <w:rFonts w:ascii="Century" w:hAnsi="Century"/>
          <w:shd w:val="clear" w:color="auto" w:fill="FFFFFF"/>
        </w:rPr>
        <w:t>komputerisai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lainnya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seperti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sistem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pengiriman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barang</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alat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pembayaran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perdagangan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elektronik.Visi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umum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dari</w:t>
      </w:r>
      <w:proofErr w:type="spellEnd"/>
      <w:r w:rsidRPr="00E04DF7">
        <w:rPr>
          <w:rStyle w:val="longtext"/>
          <w:rFonts w:ascii="Century" w:hAnsi="Century"/>
          <w:shd w:val="clear" w:color="auto" w:fill="FFFFFF"/>
        </w:rPr>
        <w:t xml:space="preserve"> </w:t>
      </w:r>
      <w:r w:rsidRPr="005013C8">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yaitu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menggunakan</w:t>
      </w:r>
      <w:proofErr w:type="spellEnd"/>
      <w:r w:rsidRPr="00E04DF7">
        <w:rPr>
          <w:rStyle w:val="longtext"/>
          <w:rFonts w:ascii="Century" w:hAnsi="Century"/>
          <w:shd w:val="clear" w:color="auto" w:fill="FFFFFF"/>
        </w:rPr>
        <w:t xml:space="preserve"> internet dan </w:t>
      </w:r>
      <w:proofErr w:type="spellStart"/>
      <w:r w:rsidRPr="00E04DF7">
        <w:rPr>
          <w:rStyle w:val="longtext"/>
          <w:rFonts w:ascii="Century" w:hAnsi="Century"/>
          <w:shd w:val="clear" w:color="auto" w:fill="FFFFFF"/>
        </w:rPr>
        <w:t>komputer</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r w:rsidRPr="005013C8">
        <w:rPr>
          <w:rStyle w:val="longtext"/>
          <w:rFonts w:ascii="Century" w:hAnsi="Century"/>
          <w:i/>
          <w:shd w:val="clear" w:color="auto" w:fill="FFFFFF"/>
        </w:rPr>
        <w:t>browser web</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membeli</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menjual</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produk</w:t>
      </w:r>
      <w:proofErr w:type="spellEnd"/>
      <w:r w:rsidR="006623BF">
        <w:rPr>
          <w:rStyle w:val="longtext"/>
          <w:rFonts w:ascii="Century" w:hAnsi="Century"/>
          <w:shd w:val="clear" w:color="auto" w:fill="FFFFFF"/>
        </w:rPr>
        <w:fldChar w:fldCharType="begin" w:fldLock="1"/>
      </w:r>
      <w:r w:rsidR="001922FA">
        <w:rPr>
          <w:rStyle w:val="longtext"/>
          <w:rFonts w:ascii="Century" w:hAnsi="Century"/>
          <w:shd w:val="clear" w:color="auto" w:fill="FFFFFF"/>
        </w:rPr>
        <w:instrText>ADDIN CSL_CITATION {"citationItems":[{"id":"ITEM-1","itemData":{"abstract":"Artikel ini bertujuan mengelaborasi pengembangan Usaha Mikro Kecil dan Menengah (UMKM) telah membuat mayoritas sektor ekonomi terutama UMKM menjadi mayoritas pelaku UMKM dan e-Bisnis bisa menjadi inovasi bagi UMKM dan Koprasi dalam upaya pemberdayaan dan memfasilitasi para pelaku UMKM agar usaha mereka bisa terus berkembang seiring dengan perkembangan teknologi bisa berkembang dan banyak yang berakhir pada peningkatan. Hal inilah yang membuat e-Bisnis menjadi berkembang dan pelaku usaha UMKM mengubah strategi penjualan melalui skema digitalisasi. Skema digitalisasi yakni dengan memanfaatkan marketplace (perantara) dan menggunakan media sosial sebagai teknik pemasaran. Selain itu pelaku UMKM harus dapat bersinergi dengan warganet dalam pemasaran produk dan jasa. Dengan demikian skema pengembangan UMKM dapat menjadi salah satu alternatif menyelamatkan pelaku usaha dan dapat berkembang. Artikel ini menggunakan metode studi kepustakaan dengan mengelaborasi berbagai literatur akan pengembangan UMKM dengan E - Bisnis.","author":[{"dropping-particle":"","family":"Samsiana","given":"Seta","non-dropping-particle":"","parse-names":false,"suffix":""},{"dropping-particle":"","family":"Khasanah","given":"Fata Nidaul","non-dropping-particle":"","parse-names":false,"suffix":""},{"dropping-particle":"","family":"Herlawati","given":"","non-dropping-particle":"","parse-names":false,"suffix":""},{"dropping-particle":"","family":"Handayanto","given":"Rahmadya Trias","non-dropping-particle":"","parse-names":false,"suffix":""},{"dropping-particle":"","family":"Gunarti","given":"Anita Setyowati Srie","non-dropping-particle":"","parse-names":false,"suffix":""},{"dropping-particle":"","family":"Raharja","given":"Irwan","non-dropping-particle":"","parse-names":false,"suffix":""},{"dropping-particle":"","family":"Maimunah","given":"","non-dropping-particle":"","parse-names":false,"suffix":""},{"dropping-particle":"","family":"Benrahman","given":"","non-dropping-particle":"","parse-names":false,"suffix":""}],"container-title":"Jurnal Sains Teknologi dalam Pemberdayaan Masyarakat","id":"ITEM-1","issue":"1","issued":{"date-parts":[["2020"]]},"page":"51-62","title":"Pemanfaatan Media Sosial dan Ecommerce Sebagai Media Pemasaran Dalam Mendukung Peluang Usaha Mandiri Pada Masa Pandemi Covid 19","type":"article-journal","volume":"1"},"uris":["http://www.mendeley.com/documents/?uuid=1bf62d8a-17e1-46c6-8344-58e253d83075"]}],"mendeley":{"formattedCitation":"(Samsiana et al., 2020)","plainTextFormattedCitation":"(Samsiana et al., 2020)","previouslyFormattedCitation":"(Samsiana et al., 2020)"},"properties":{"noteIndex":0},"schema":"https://github.com/citation-style-language/schema/raw/master/csl-citation.json"}</w:instrText>
      </w:r>
      <w:r w:rsidR="006623BF">
        <w:rPr>
          <w:rStyle w:val="longtext"/>
          <w:rFonts w:ascii="Century" w:hAnsi="Century"/>
          <w:shd w:val="clear" w:color="auto" w:fill="FFFFFF"/>
        </w:rPr>
        <w:fldChar w:fldCharType="separate"/>
      </w:r>
      <w:r w:rsidR="006623BF" w:rsidRPr="006623BF">
        <w:rPr>
          <w:rStyle w:val="longtext"/>
          <w:rFonts w:ascii="Century" w:hAnsi="Century"/>
          <w:noProof/>
          <w:shd w:val="clear" w:color="auto" w:fill="FFFFFF"/>
        </w:rPr>
        <w:t>(Samsiana et al., 2020)</w:t>
      </w:r>
      <w:r w:rsidR="006623BF">
        <w:rPr>
          <w:rStyle w:val="longtext"/>
          <w:rFonts w:ascii="Century" w:hAnsi="Century"/>
          <w:shd w:val="clear" w:color="auto" w:fill="FFFFFF"/>
        </w:rPr>
        <w:fldChar w:fldCharType="end"/>
      </w:r>
      <w:r w:rsidRPr="00E04DF7">
        <w:rPr>
          <w:rStyle w:val="longtext"/>
          <w:rFonts w:ascii="Century" w:hAnsi="Century"/>
          <w:shd w:val="clear" w:color="auto" w:fill="FFFFFF"/>
        </w:rPr>
        <w:t>.</w:t>
      </w:r>
      <w:r w:rsidR="00C527D3">
        <w:rPr>
          <w:rStyle w:val="longtext"/>
          <w:rFonts w:ascii="Century" w:hAnsi="Century"/>
          <w:shd w:val="clear" w:color="auto" w:fill="FFFFFF"/>
        </w:rPr>
        <w:t xml:space="preserve"> B</w:t>
      </w:r>
      <w:r w:rsidR="00C527D3" w:rsidRPr="00C527D3">
        <w:rPr>
          <w:rStyle w:val="longtext"/>
          <w:rFonts w:ascii="Century" w:hAnsi="Century"/>
          <w:shd w:val="clear" w:color="auto" w:fill="FFFFFF"/>
        </w:rPr>
        <w:t xml:space="preserve">anyak </w:t>
      </w:r>
      <w:proofErr w:type="spellStart"/>
      <w:r w:rsidR="00C527D3" w:rsidRPr="00C527D3">
        <w:rPr>
          <w:rStyle w:val="longtext"/>
          <w:rFonts w:ascii="Century" w:hAnsi="Century"/>
          <w:shd w:val="clear" w:color="auto" w:fill="FFFFFF"/>
        </w:rPr>
        <w:t>perusahaan</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baik</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perusahaan</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kecil</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atau</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perusahan</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besar</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memanfaatkan</w:t>
      </w:r>
      <w:proofErr w:type="spellEnd"/>
      <w:r w:rsidR="00C527D3" w:rsidRPr="00C527D3">
        <w:rPr>
          <w:rStyle w:val="longtext"/>
          <w:rFonts w:ascii="Century" w:hAnsi="Century"/>
          <w:shd w:val="clear" w:color="auto" w:fill="FFFFFF"/>
        </w:rPr>
        <w:t xml:space="preserve"> </w:t>
      </w:r>
      <w:r w:rsidR="00C527D3" w:rsidRPr="008233D1">
        <w:rPr>
          <w:rStyle w:val="longtext"/>
          <w:rFonts w:ascii="Century" w:hAnsi="Century"/>
          <w:i/>
          <w:shd w:val="clear" w:color="auto" w:fill="FFFFFF"/>
        </w:rPr>
        <w:t>e-commerce</w:t>
      </w:r>
      <w:r w:rsid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sebagai</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upaya</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meningkatkan</w:t>
      </w:r>
      <w:proofErr w:type="spellEnd"/>
      <w:r w:rsidR="00C527D3" w:rsidRPr="00C527D3">
        <w:rPr>
          <w:rStyle w:val="longtext"/>
          <w:rFonts w:ascii="Century" w:hAnsi="Century"/>
          <w:shd w:val="clear" w:color="auto" w:fill="FFFFFF"/>
        </w:rPr>
        <w:t xml:space="preserve"> </w:t>
      </w:r>
      <w:proofErr w:type="spellStart"/>
      <w:r w:rsidR="00C527D3" w:rsidRPr="00C527D3">
        <w:rPr>
          <w:rStyle w:val="longtext"/>
          <w:rFonts w:ascii="Century" w:hAnsi="Century"/>
          <w:shd w:val="clear" w:color="auto" w:fill="FFFFFF"/>
        </w:rPr>
        <w:t>bisnisnya</w:t>
      </w:r>
      <w:proofErr w:type="spellEnd"/>
      <w:r w:rsidR="003E7D7C">
        <w:rPr>
          <w:rStyle w:val="longtext"/>
          <w:rFonts w:ascii="Century" w:hAnsi="Century"/>
          <w:shd w:val="clear" w:color="auto" w:fill="FFFFFF"/>
        </w:rPr>
        <w:fldChar w:fldCharType="begin" w:fldLock="1"/>
      </w:r>
      <w:r w:rsidR="007F1D67">
        <w:rPr>
          <w:rStyle w:val="longtext"/>
          <w:rFonts w:ascii="Century" w:hAnsi="Century"/>
          <w:shd w:val="clear" w:color="auto" w:fill="FFFFFF"/>
        </w:rPr>
        <w:instrText>ADDIN CSL_CITATION {"citationItems":[{"id":"ITEM-1","itemData":{"ISSN":"2528-1216","abstract":"ABSTRACK The objectives of the study are to: (1) analyze any motives that drives entrepreneurs use e-commerce; (2) reviewing the benefits of e-commerce for entrepreneurs and; (3) analyze the barriers of entrepreneurs in implementing e-commerce. The result indicates that the motive of entrepreneurs in implementing e-commerce are accessing global markets 56%, promoting the product 63%, branding 56%, close to the customers 74%, helps communication quickly to customers 63% and satisfying the customers 56%. Beside, the benefits are satisfying the customers 74% and competitive advantage 81%. The barriers faced by entrepreneurs are the lack of human resources 40%, the high cost of 20%, licensing difficulties 20%, and business network 20%. ABSTRAK Tujuan dari penelitian ini adalah untuk: (1) menganalisis motif apa pun yang mendorong pengusaha menggunakan e-commerce; (2) meninjau manfaat e-commerce untuk pengusaha dan; (3) menganalisis hambatan pengusaha dalam menerapkan e-commerce. Hasil mencerminkan bahwa motif pengusaha dalam menerapkan e-commerce mengakses pasar global 56%, mempromosikan produk 63%, merek 56%, dekat dengan pelanggan 74%, membantu komunikasi dengan cepat ke pelanggan 63% dan memuaskan pelanggan 56%. Selain itu, manfaatnya memuaskan pelanggan 74% dan keunggulan kompetitif 81%. Hambatan yang dihadapi oleh pengusaha adalah 40% kekurangan sumber daya manusia, tingginya biaya 20%, kesulitan perizinan 20%, dan jaringan bisnis 20%.","author":[{"dropping-particle":"","family":"Saing","given":"Daya","non-dropping-particle":"","parse-names":false,"suffix":""},{"dropping-particle":"","family":"Alwendi","given":"Usaha","non-dropping-particle":"","parse-names":false,"suffix":""}],"container-title":"Jurnal Manajemen Bisnis","id":"ITEM-1","issue":"3","issued":{"date-parts":[["2020"]]},"page":"1-9","title":"Penerapan E-Commerce Dalam Meningkatkan","type":"article-journal","volume":"17"},"uris":["http://www.mendeley.com/documents/?uuid=40cf9d40-7532-4cb9-9e07-1f4578bd9b2f"]}],"mendeley":{"formattedCitation":"(Saing &amp; Alwendi, 2020)","plainTextFormattedCitation":"(Saing &amp; Alwendi, 2020)","previouslyFormattedCitation":"(Saing &amp; Alwendi, 2020)"},"properties":{"noteIndex":0},"schema":"https://github.com/citation-style-language/schema/raw/master/csl-citation.json"}</w:instrText>
      </w:r>
      <w:r w:rsidR="003E7D7C">
        <w:rPr>
          <w:rStyle w:val="longtext"/>
          <w:rFonts w:ascii="Century" w:hAnsi="Century"/>
          <w:shd w:val="clear" w:color="auto" w:fill="FFFFFF"/>
        </w:rPr>
        <w:fldChar w:fldCharType="separate"/>
      </w:r>
      <w:r w:rsidR="003E7D7C" w:rsidRPr="003E7D7C">
        <w:rPr>
          <w:rStyle w:val="longtext"/>
          <w:rFonts w:ascii="Century" w:hAnsi="Century"/>
          <w:noProof/>
          <w:shd w:val="clear" w:color="auto" w:fill="FFFFFF"/>
        </w:rPr>
        <w:t>(Saing &amp; Alwendi, 2020)</w:t>
      </w:r>
      <w:r w:rsidR="003E7D7C">
        <w:rPr>
          <w:rStyle w:val="longtext"/>
          <w:rFonts w:ascii="Century" w:hAnsi="Century"/>
          <w:shd w:val="clear" w:color="auto" w:fill="FFFFFF"/>
        </w:rPr>
        <w:fldChar w:fldCharType="end"/>
      </w:r>
      <w:r w:rsidR="00C527D3" w:rsidRPr="00C527D3">
        <w:rPr>
          <w:rStyle w:val="longtext"/>
          <w:rFonts w:ascii="Century" w:hAnsi="Century"/>
          <w:shd w:val="clear" w:color="auto" w:fill="FFFFFF"/>
        </w:rPr>
        <w:t>.</w:t>
      </w:r>
      <w:r w:rsidR="00B96D5F">
        <w:rPr>
          <w:rStyle w:val="longtext"/>
          <w:rFonts w:ascii="Century" w:hAnsi="Century"/>
          <w:shd w:val="clear" w:color="auto" w:fill="FFFFFF"/>
        </w:rPr>
        <w:t xml:space="preserve"> </w:t>
      </w:r>
      <w:r w:rsidR="00B96D5F" w:rsidRPr="00B96D5F">
        <w:rPr>
          <w:rStyle w:val="longtext"/>
          <w:rFonts w:ascii="Century" w:hAnsi="Century"/>
          <w:shd w:val="clear" w:color="auto" w:fill="FFFFFF"/>
        </w:rPr>
        <w:t xml:space="preserve">Sarana </w:t>
      </w:r>
      <w:proofErr w:type="spellStart"/>
      <w:r w:rsidR="00B96D5F" w:rsidRPr="00B96D5F">
        <w:rPr>
          <w:rStyle w:val="longtext"/>
          <w:rFonts w:ascii="Century" w:hAnsi="Century"/>
          <w:shd w:val="clear" w:color="auto" w:fill="FFFFFF"/>
        </w:rPr>
        <w:t>dari</w:t>
      </w:r>
      <w:proofErr w:type="spellEnd"/>
      <w:r w:rsidR="00B96D5F" w:rsidRPr="00B96D5F">
        <w:rPr>
          <w:rStyle w:val="longtext"/>
          <w:rFonts w:ascii="Century" w:hAnsi="Century"/>
          <w:shd w:val="clear" w:color="auto" w:fill="FFFFFF"/>
        </w:rPr>
        <w:t xml:space="preserve"> </w:t>
      </w:r>
      <w:r w:rsidR="00B96D5F" w:rsidRPr="00007A4C">
        <w:rPr>
          <w:rStyle w:val="longtext"/>
          <w:rFonts w:ascii="Century" w:hAnsi="Century"/>
          <w:i/>
          <w:shd w:val="clear" w:color="auto" w:fill="FFFFFF"/>
        </w:rPr>
        <w:t>digital marketing</w:t>
      </w:r>
      <w:r w:rsidR="00B96D5F" w:rsidRPr="00B96D5F">
        <w:rPr>
          <w:rStyle w:val="longtext"/>
          <w:rFonts w:ascii="Century" w:hAnsi="Century"/>
          <w:shd w:val="clear" w:color="auto" w:fill="FFFFFF"/>
        </w:rPr>
        <w:t xml:space="preserve"> </w:t>
      </w:r>
      <w:proofErr w:type="spellStart"/>
      <w:r w:rsidR="00B96D5F" w:rsidRPr="00B96D5F">
        <w:rPr>
          <w:rStyle w:val="longtext"/>
          <w:rFonts w:ascii="Century" w:hAnsi="Century"/>
          <w:shd w:val="clear" w:color="auto" w:fill="FFFFFF"/>
        </w:rPr>
        <w:t>adalah</w:t>
      </w:r>
      <w:proofErr w:type="spellEnd"/>
      <w:r w:rsidR="00B96D5F" w:rsidRPr="00B96D5F">
        <w:rPr>
          <w:rStyle w:val="longtext"/>
          <w:rFonts w:ascii="Century" w:hAnsi="Century"/>
          <w:shd w:val="clear" w:color="auto" w:fill="FFFFFF"/>
        </w:rPr>
        <w:t xml:space="preserve"> </w:t>
      </w:r>
      <w:r w:rsidR="00B96D5F" w:rsidRPr="00B96D5F">
        <w:rPr>
          <w:rStyle w:val="longtext"/>
          <w:rFonts w:ascii="Century" w:hAnsi="Century"/>
          <w:i/>
          <w:shd w:val="clear" w:color="auto" w:fill="FFFFFF"/>
        </w:rPr>
        <w:t>e-commerce</w:t>
      </w:r>
      <w:r w:rsidR="00B96D5F" w:rsidRPr="00B96D5F">
        <w:rPr>
          <w:rStyle w:val="longtext"/>
          <w:rFonts w:ascii="Century" w:hAnsi="Century"/>
          <w:shd w:val="clear" w:color="auto" w:fill="FFFFFF"/>
        </w:rPr>
        <w:t xml:space="preserve"> yang </w:t>
      </w:r>
      <w:proofErr w:type="spellStart"/>
      <w:r w:rsidR="00B96D5F" w:rsidRPr="00B96D5F">
        <w:rPr>
          <w:rStyle w:val="longtext"/>
          <w:rFonts w:ascii="Century" w:hAnsi="Century"/>
          <w:shd w:val="clear" w:color="auto" w:fill="FFFFFF"/>
        </w:rPr>
        <w:t>saat</w:t>
      </w:r>
      <w:proofErr w:type="spellEnd"/>
      <w:r w:rsidR="00B96D5F" w:rsidRPr="00B96D5F">
        <w:rPr>
          <w:rStyle w:val="longtext"/>
          <w:rFonts w:ascii="Century" w:hAnsi="Century"/>
          <w:shd w:val="clear" w:color="auto" w:fill="FFFFFF"/>
        </w:rPr>
        <w:t xml:space="preserve"> </w:t>
      </w:r>
      <w:proofErr w:type="spellStart"/>
      <w:r w:rsidR="00B96D5F" w:rsidRPr="00B96D5F">
        <w:rPr>
          <w:rStyle w:val="longtext"/>
          <w:rFonts w:ascii="Century" w:hAnsi="Century"/>
          <w:shd w:val="clear" w:color="auto" w:fill="FFFFFF"/>
        </w:rPr>
        <w:t>ini</w:t>
      </w:r>
      <w:proofErr w:type="spellEnd"/>
      <w:r w:rsidR="00B96D5F" w:rsidRPr="00B96D5F">
        <w:rPr>
          <w:rStyle w:val="longtext"/>
          <w:rFonts w:ascii="Century" w:hAnsi="Century"/>
          <w:shd w:val="clear" w:color="auto" w:fill="FFFFFF"/>
        </w:rPr>
        <w:t xml:space="preserve"> </w:t>
      </w:r>
      <w:proofErr w:type="spellStart"/>
      <w:r w:rsidR="00B96D5F" w:rsidRPr="00B96D5F">
        <w:rPr>
          <w:rStyle w:val="longtext"/>
          <w:rFonts w:ascii="Century" w:hAnsi="Century"/>
          <w:shd w:val="clear" w:color="auto" w:fill="FFFFFF"/>
        </w:rPr>
        <w:t>berkembang</w:t>
      </w:r>
      <w:proofErr w:type="spellEnd"/>
      <w:r w:rsidR="00B96D5F" w:rsidRPr="00B96D5F">
        <w:rPr>
          <w:rStyle w:val="longtext"/>
          <w:rFonts w:ascii="Century" w:hAnsi="Century"/>
          <w:shd w:val="clear" w:color="auto" w:fill="FFFFFF"/>
        </w:rPr>
        <w:t xml:space="preserve"> di Indonesia </w:t>
      </w:r>
      <w:proofErr w:type="spellStart"/>
      <w:r w:rsidR="00B96D5F" w:rsidRPr="00B96D5F">
        <w:rPr>
          <w:rStyle w:val="longtext"/>
          <w:rFonts w:ascii="Century" w:hAnsi="Century"/>
          <w:shd w:val="clear" w:color="auto" w:fill="FFFFFF"/>
        </w:rPr>
        <w:t>terdiri</w:t>
      </w:r>
      <w:proofErr w:type="spellEnd"/>
      <w:r w:rsidR="00B96D5F" w:rsidRPr="00B96D5F">
        <w:rPr>
          <w:rStyle w:val="longtext"/>
          <w:rFonts w:ascii="Century" w:hAnsi="Century"/>
          <w:shd w:val="clear" w:color="auto" w:fill="FFFFFF"/>
        </w:rPr>
        <w:t xml:space="preserve"> </w:t>
      </w:r>
      <w:proofErr w:type="spellStart"/>
      <w:r w:rsidR="00B96D5F" w:rsidRPr="00B96D5F">
        <w:rPr>
          <w:rStyle w:val="longtext"/>
          <w:rFonts w:ascii="Century" w:hAnsi="Century"/>
          <w:shd w:val="clear" w:color="auto" w:fill="FFFFFF"/>
        </w:rPr>
        <w:t>dari</w:t>
      </w:r>
      <w:proofErr w:type="spellEnd"/>
      <w:r w:rsidR="00B96D5F" w:rsidRPr="00B96D5F">
        <w:rPr>
          <w:rStyle w:val="longtext"/>
          <w:rFonts w:ascii="Century" w:hAnsi="Century"/>
          <w:shd w:val="clear" w:color="auto" w:fill="FFFFFF"/>
        </w:rPr>
        <w:t xml:space="preserve"> Tokopedia,</w:t>
      </w:r>
      <w:r w:rsidR="00B96D5F">
        <w:rPr>
          <w:rStyle w:val="longtext"/>
          <w:rFonts w:ascii="Century" w:hAnsi="Century"/>
          <w:shd w:val="clear" w:color="auto" w:fill="FFFFFF"/>
        </w:rPr>
        <w:t xml:space="preserve"> </w:t>
      </w:r>
      <w:r w:rsidR="00B96D5F" w:rsidRPr="00B96D5F">
        <w:rPr>
          <w:rStyle w:val="longtext"/>
          <w:rFonts w:ascii="Century" w:hAnsi="Century"/>
          <w:shd w:val="clear" w:color="auto" w:fill="FFFFFF"/>
        </w:rPr>
        <w:t xml:space="preserve">Shopee, Lazada, JD ID, </w:t>
      </w:r>
      <w:proofErr w:type="spellStart"/>
      <w:r w:rsidR="00B96D5F" w:rsidRPr="00B96D5F">
        <w:rPr>
          <w:rStyle w:val="longtext"/>
          <w:rFonts w:ascii="Century" w:hAnsi="Century"/>
          <w:shd w:val="clear" w:color="auto" w:fill="FFFFFF"/>
        </w:rPr>
        <w:t>Bukalapak</w:t>
      </w:r>
      <w:proofErr w:type="spellEnd"/>
      <w:r w:rsidR="00B96D5F" w:rsidRPr="00B96D5F">
        <w:rPr>
          <w:rStyle w:val="longtext"/>
          <w:rFonts w:ascii="Century" w:hAnsi="Century"/>
          <w:shd w:val="clear" w:color="auto" w:fill="FFFFFF"/>
        </w:rPr>
        <w:t xml:space="preserve">, Zalora, Blibli.com dan </w:t>
      </w:r>
      <w:proofErr w:type="spellStart"/>
      <w:r w:rsidR="00B96D5F" w:rsidRPr="00B96D5F">
        <w:rPr>
          <w:rStyle w:val="longtext"/>
          <w:rFonts w:ascii="Century" w:hAnsi="Century"/>
          <w:shd w:val="clear" w:color="auto" w:fill="FFFFFF"/>
        </w:rPr>
        <w:t>sebagainya</w:t>
      </w:r>
      <w:proofErr w:type="spellEnd"/>
      <w:r w:rsidR="007F1D67">
        <w:rPr>
          <w:rStyle w:val="longtext"/>
          <w:rFonts w:ascii="Century" w:hAnsi="Century"/>
          <w:shd w:val="clear" w:color="auto" w:fill="FFFFFF"/>
        </w:rPr>
        <w:fldChar w:fldCharType="begin" w:fldLock="1"/>
      </w:r>
      <w:r w:rsidR="00453576">
        <w:rPr>
          <w:rStyle w:val="longtext"/>
          <w:rFonts w:ascii="Century" w:hAnsi="Century"/>
          <w:shd w:val="clear" w:color="auto" w:fill="FFFFFF"/>
        </w:rPr>
        <w:instrText>ADDIN CSL_CITATION {"citationItems":[{"id":"ITEM-1","itemData":{"ISSN":"2598-0157","abstract":"Micro, Small and Medium Enterprises (MSMEs) are business ventures that have a very negative impact due to the COVID-19 pandemic. This impact is caused by a decrease in the level of public consumption. MSMEs must survive by finding solutions to reduce consumer consumption and make consumers' lifestyles more digital. E-commerce is an electronic commerce that includes sales and purchases transactions made online without meeting each other. E-commerce plays an important role in helping MSMEs to survive during the pandemic and continue to carry out their sales activities even though they are hindered by massive social barriers. This research is a qualitative descriptive research that explains phenomena and data and previous research, then draws conclusions from the existing problems. From the discussion, it can be said that the role of e-commerce in helping MSMEs during the pandemic is to increase MSME income, increase MSME sales, and as a marketing strategy and media promotion for MSMEs.","author":[{"dropping-particle":"","family":"Purnama","given":"Nadia Ika","non-dropping-particle":"","parse-names":false,"suffix":""},{"dropping-particle":"","family":"Putri","given":"Linzzy Pratamu","non-dropping-particle":"","parse-names":false,"suffix":""},{"dropping-particle":"","family":"Bahagia","given":"Rahmad","non-dropping-particle":"","parse-names":false,"suffix":""}],"container-title":"Ekonomikawan: Jurnal Ilmu Ekonomi dan Studi Pembangunan","id":"ITEM-1","issue":"2","issued":{"date-parts":[["2021"]]},"page":"194-200","title":"Analisis e-commerce dalam membantu penjualan umkm di tengah pandemi","type":"article-journal","volume":"21"},"uris":["http://www.mendeley.com/documents/?uuid=3929e787-9bb8-4ac9-a3e5-14a5540d4a95"]}],"mendeley":{"formattedCitation":"(Purnama et al., 2021)","plainTextFormattedCitation":"(Purnama et al., 2021)","previouslyFormattedCitation":"(Purnama et al., 2021)"},"properties":{"noteIndex":0},"schema":"https://github.com/citation-style-language/schema/raw/master/csl-citation.json"}</w:instrText>
      </w:r>
      <w:r w:rsidR="007F1D67">
        <w:rPr>
          <w:rStyle w:val="longtext"/>
          <w:rFonts w:ascii="Century" w:hAnsi="Century"/>
          <w:shd w:val="clear" w:color="auto" w:fill="FFFFFF"/>
        </w:rPr>
        <w:fldChar w:fldCharType="separate"/>
      </w:r>
      <w:r w:rsidR="007F1D67" w:rsidRPr="007F1D67">
        <w:rPr>
          <w:rStyle w:val="longtext"/>
          <w:rFonts w:ascii="Century" w:hAnsi="Century"/>
          <w:noProof/>
          <w:shd w:val="clear" w:color="auto" w:fill="FFFFFF"/>
        </w:rPr>
        <w:t>(Purnama et al., 2021)</w:t>
      </w:r>
      <w:r w:rsidR="007F1D67">
        <w:rPr>
          <w:rStyle w:val="longtext"/>
          <w:rFonts w:ascii="Century" w:hAnsi="Century"/>
          <w:shd w:val="clear" w:color="auto" w:fill="FFFFFF"/>
        </w:rPr>
        <w:fldChar w:fldCharType="end"/>
      </w:r>
      <w:r w:rsidR="007F1D67">
        <w:rPr>
          <w:rStyle w:val="longtext"/>
          <w:rFonts w:ascii="Century" w:hAnsi="Century"/>
          <w:shd w:val="clear" w:color="auto" w:fill="FFFFFF"/>
        </w:rPr>
        <w:t>.</w:t>
      </w:r>
    </w:p>
    <w:p w14:paraId="284AA27F" w14:textId="77777777" w:rsidR="00E04DF7" w:rsidRPr="00E04DF7" w:rsidRDefault="00E04DF7" w:rsidP="004531B8">
      <w:pPr>
        <w:pStyle w:val="IEEEParagraph"/>
        <w:spacing w:line="276" w:lineRule="auto"/>
        <w:ind w:firstLine="567"/>
        <w:rPr>
          <w:rStyle w:val="longtext"/>
          <w:rFonts w:ascii="Century" w:hAnsi="Century"/>
          <w:shd w:val="clear" w:color="auto" w:fill="FFFFFF"/>
        </w:rPr>
      </w:pPr>
      <w:proofErr w:type="spellStart"/>
      <w:r w:rsidRPr="00E04DF7">
        <w:rPr>
          <w:rStyle w:val="longtext"/>
          <w:rFonts w:ascii="Century" w:hAnsi="Century"/>
          <w:shd w:val="clear" w:color="auto" w:fill="FFFFFF"/>
        </w:rPr>
        <w:t>Penerapan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teknologi</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merupakan</w:t>
      </w:r>
      <w:proofErr w:type="spellEnd"/>
      <w:r w:rsidRPr="00E04DF7">
        <w:rPr>
          <w:rStyle w:val="longtext"/>
          <w:rFonts w:ascii="Century" w:hAnsi="Century"/>
          <w:shd w:val="clear" w:color="auto" w:fill="FFFFFF"/>
        </w:rPr>
        <w:t xml:space="preserve"> salah </w:t>
      </w:r>
      <w:proofErr w:type="spellStart"/>
      <w:r w:rsidRPr="00E04DF7">
        <w:rPr>
          <w:rStyle w:val="longtext"/>
          <w:rFonts w:ascii="Century" w:hAnsi="Century"/>
          <w:shd w:val="clear" w:color="auto" w:fill="FFFFFF"/>
        </w:rPr>
        <w:t>satu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faktor</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penting</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menunjang</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keberhasilan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suatu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produk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dari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sebuah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perusahaan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mempercepat</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meningkatkan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penjualan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cepat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maka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melihat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perkembangan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teknologi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informasi</w:t>
      </w:r>
      <w:proofErr w:type="spellEnd"/>
      <w:r w:rsidRPr="00E04DF7">
        <w:rPr>
          <w:rStyle w:val="longtext"/>
          <w:rFonts w:ascii="Century" w:hAnsi="Century"/>
          <w:shd w:val="clear" w:color="auto" w:fill="FFFFFF"/>
        </w:rPr>
        <w:t xml:space="preserve"> yang sangat </w:t>
      </w:r>
      <w:proofErr w:type="spellStart"/>
      <w:r w:rsidRPr="00E04DF7">
        <w:rPr>
          <w:rStyle w:val="longtext"/>
          <w:rFonts w:ascii="Century" w:hAnsi="Century"/>
          <w:shd w:val="clear" w:color="auto" w:fill="FFFFFF"/>
        </w:rPr>
        <w:t>pesat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tersebut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kita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dapat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memanfaatkan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suatu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layanan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secara</w:t>
      </w:r>
      <w:proofErr w:type="spellEnd"/>
      <w:r w:rsidRPr="00E04DF7">
        <w:rPr>
          <w:rStyle w:val="longtext"/>
          <w:rFonts w:ascii="Century" w:hAnsi="Century"/>
          <w:shd w:val="clear" w:color="auto" w:fill="FFFFFF"/>
        </w:rPr>
        <w:t xml:space="preserve"> </w:t>
      </w:r>
      <w:r w:rsidRPr="00871415">
        <w:rPr>
          <w:rStyle w:val="longtext"/>
          <w:rFonts w:ascii="Century" w:hAnsi="Century"/>
          <w:i/>
          <w:shd w:val="clear" w:color="auto" w:fill="FFFFFF"/>
        </w:rPr>
        <w:t>online</w:t>
      </w:r>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berupa</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e-commerce</w:t>
      </w:r>
      <w:r w:rsidR="001922FA">
        <w:rPr>
          <w:rStyle w:val="longtext"/>
          <w:rFonts w:ascii="Century" w:hAnsi="Century"/>
          <w:i/>
          <w:shd w:val="clear" w:color="auto" w:fill="FFFFFF"/>
        </w:rPr>
        <w:fldChar w:fldCharType="begin" w:fldLock="1"/>
      </w:r>
      <w:r w:rsidR="00404A30">
        <w:rPr>
          <w:rStyle w:val="longtext"/>
          <w:rFonts w:ascii="Century" w:hAnsi="Century"/>
          <w:i/>
          <w:shd w:val="clear" w:color="auto" w:fill="FFFFFF"/>
        </w:rPr>
        <w:instrText>ADDIN CSL_CITATION {"citationItems":[{"id":"ITEM-1","itemData":{"DOI":"10.46306/jbbe.v15i1.122","ISSN":"2087-040X","abstract":"Since the Covid 19 virus has changed the declining economy in the world, the use of internet technology is very much needed, especially in the business world for business development which must continue during this pandemic, due to government policies such as PSBB (Large-scale social restrictions). Internet technology that can be used is such as e-commerce. But in utilizing e-commerce in business development, you must continue to use an Islamic economic perspective in your business. The purpose of this study is a follow-up study from (Nurlaela 2018) entitled The Effectiveness of Using E-commerce Media on Increasing Depok MSME Revenues Seen from Business Ethics. Which gives advice to further researchers to see how much benefit is obtained if the company can implement e-commerce in its business interests. The method used in this research is descriptive and the type of data used is library research. The results in this study are that in Islamic economics it is allowed to use e-commerce in business development during this covid 19 period, but still with the rules that have been set according to the perspective of Islamic economics, namely by remembering the principles of buying and selling Islam","author":[{"dropping-particle":"","family":"Garini","given":"Mutiara Puspa","non-dropping-particle":"","parse-names":false,"suffix":""},{"dropping-particle":"","family":"Fasa","given":"Muhammad Iqbal","non-dropping-particle":"","parse-names":false,"suffix":""},{"dropping-particle":"","family":"Suharto","given":"Suharto","non-dropping-particle":"","parse-names":false,"suffix":""}],"container-title":"Jurnal Bina Bangsa Ekonomika","id":"ITEM-1","issue":"1","issued":{"date-parts":[["2022"]]},"page":"99-110","title":"Pemanfaatan E-Commerce Dalam Pengembangan Bisnis Menurut Perspektif Ekonomi Islam Di Era Covid 19","type":"article-journal","volume":"15"},"uris":["http://www.mendeley.com/documents/?uuid=25f0360d-4913-4cbd-b6e2-585a681d778f"]}],"mendeley":{"formattedCitation":"(Garini et al., 2022)","plainTextFormattedCitation":"(Garini et al., 2022)","previouslyFormattedCitation":"(Garini et al., 2022)"},"properties":{"noteIndex":0},"schema":"https://github.com/citation-style-language/schema/raw/master/csl-citation.json"}</w:instrText>
      </w:r>
      <w:r w:rsidR="001922FA">
        <w:rPr>
          <w:rStyle w:val="longtext"/>
          <w:rFonts w:ascii="Century" w:hAnsi="Century"/>
          <w:i/>
          <w:shd w:val="clear" w:color="auto" w:fill="FFFFFF"/>
        </w:rPr>
        <w:fldChar w:fldCharType="separate"/>
      </w:r>
      <w:r w:rsidR="001922FA" w:rsidRPr="001922FA">
        <w:rPr>
          <w:rStyle w:val="longtext"/>
          <w:rFonts w:ascii="Century" w:hAnsi="Century"/>
          <w:noProof/>
          <w:shd w:val="clear" w:color="auto" w:fill="FFFFFF"/>
        </w:rPr>
        <w:t>(</w:t>
      </w:r>
      <w:proofErr w:type="spellStart"/>
      <w:r w:rsidR="001922FA" w:rsidRPr="001922FA">
        <w:rPr>
          <w:rStyle w:val="longtext"/>
          <w:rFonts w:ascii="Century" w:hAnsi="Century"/>
          <w:noProof/>
          <w:shd w:val="clear" w:color="auto" w:fill="FFFFFF"/>
        </w:rPr>
        <w:t>Garini</w:t>
      </w:r>
      <w:proofErr w:type="spellEnd"/>
      <w:r w:rsidR="001922FA" w:rsidRPr="001922FA">
        <w:rPr>
          <w:rStyle w:val="longtext"/>
          <w:rFonts w:ascii="Century" w:hAnsi="Century"/>
          <w:noProof/>
          <w:shd w:val="clear" w:color="auto" w:fill="FFFFFF"/>
        </w:rPr>
        <w:t xml:space="preserve"> et al., 2022)</w:t>
      </w:r>
      <w:r w:rsidR="001922FA">
        <w:rPr>
          <w:rStyle w:val="longtext"/>
          <w:rFonts w:ascii="Century" w:hAnsi="Century"/>
          <w:i/>
          <w:shd w:val="clear" w:color="auto" w:fill="FFFFFF"/>
        </w:rPr>
        <w:fldChar w:fldCharType="end"/>
      </w:r>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merupakan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jual</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beli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atau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pertukaran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produk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jasa</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informasi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melalui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jaringan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informasi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termasuk</w:t>
      </w:r>
      <w:proofErr w:type="spellEnd"/>
      <w:r w:rsidRPr="00E04DF7">
        <w:rPr>
          <w:rStyle w:val="longtext"/>
          <w:rFonts w:ascii="Century" w:hAnsi="Century"/>
          <w:shd w:val="clear" w:color="auto" w:fill="FFFFFF"/>
        </w:rPr>
        <w:t xml:space="preserve"> internet</w:t>
      </w:r>
      <w:r w:rsidR="00404A30">
        <w:rPr>
          <w:rStyle w:val="longtext"/>
          <w:rFonts w:ascii="Century" w:hAnsi="Century"/>
          <w:shd w:val="clear" w:color="auto" w:fill="FFFFFF"/>
        </w:rPr>
        <w:fldChar w:fldCharType="begin" w:fldLock="1"/>
      </w:r>
      <w:r w:rsidR="00C617FC">
        <w:rPr>
          <w:rStyle w:val="longtext"/>
          <w:rFonts w:ascii="Century" w:hAnsi="Century"/>
          <w:shd w:val="clear" w:color="auto" w:fill="FFFFFF"/>
        </w:rPr>
        <w:instrText>ADDIN CSL_CITATION {"citationItems":[{"id":"ITEM-1","itemData":{"ISSN":"2528-1216","abstract":"ABSTRACK The objectives of the study are to: (1) analyze any motives that drives entrepreneurs use e-commerce; (2) reviewing the benefits of e-commerce for entrepreneurs and; (3) analyze the barriers of entrepreneurs in implementing e-commerce. The result indicates that the motive of entrepreneurs in implementing e-commerce are accessing global markets 56%, promoting the product 63%, branding 56%, close to the customers 74%, helps communication quickly to customers 63% and satisfying the customers 56%. Beside, the benefits are satisfying the customers 74% and competitive advantage 81%. The barriers faced by entrepreneurs are the lack of human resources 40%, the high cost of 20%, licensing difficulties 20%, and business network 20%. ABSTRAK Tujuan dari penelitian ini adalah untuk: (1) menganalisis motif apa pun yang mendorong pengusaha menggunakan e-commerce; (2) meninjau manfaat e-commerce untuk pengusaha dan; (3) menganalisis hambatan pengusaha dalam menerapkan e-commerce. Hasil mencerminkan bahwa motif pengusaha dalam menerapkan e-commerce mengakses pasar global 56%, mempromosikan produk 63%, merek 56%, dekat dengan pelanggan 74%, membantu komunikasi dengan cepat ke pelanggan 63% dan memuaskan pelanggan 56%. Selain itu, manfaatnya memuaskan pelanggan 74% dan keunggulan kompetitif 81%. Hambatan yang dihadapi oleh pengusaha adalah 40% kekurangan sumber daya manusia, tingginya biaya 20%, kesulitan perizinan 20%, dan jaringan bisnis 20%.","author":[{"dropping-particle":"","family":"Saing","given":"Daya","non-dropping-particle":"","parse-names":false,"suffix":""},{"dropping-particle":"","family":"Alwendi","given":"Usaha","non-dropping-particle":"","parse-names":false,"suffix":""}],"container-title":"Jurnal Manajemen Bisnis","id":"ITEM-1","issue":"3","issued":{"date-parts":[["2020"]]},"page":"1-9","title":"Penerapan E-Commerce Dalam Meningkatkan","type":"article-journal","volume":"17"},"uris":["http://www.mendeley.com/documents/?uuid=40cf9d40-7532-4cb9-9e07-1f4578bd9b2f"]}],"mendeley":{"formattedCitation":"(Saing &amp; Alwendi, 2020)","plainTextFormattedCitation":"(Saing &amp; Alwendi, 2020)","previouslyFormattedCitation":"(Saing &amp; Alwendi, 2020)"},"properties":{"noteIndex":0},"schema":"https://github.com/citation-style-language/schema/raw/master/csl-citation.json"}</w:instrText>
      </w:r>
      <w:r w:rsidR="00404A30">
        <w:rPr>
          <w:rStyle w:val="longtext"/>
          <w:rFonts w:ascii="Century" w:hAnsi="Century"/>
          <w:shd w:val="clear" w:color="auto" w:fill="FFFFFF"/>
        </w:rPr>
        <w:fldChar w:fldCharType="separate"/>
      </w:r>
      <w:r w:rsidR="00404A30" w:rsidRPr="00404A30">
        <w:rPr>
          <w:rStyle w:val="longtext"/>
          <w:rFonts w:ascii="Century" w:hAnsi="Century"/>
          <w:noProof/>
          <w:shd w:val="clear" w:color="auto" w:fill="FFFFFF"/>
        </w:rPr>
        <w:t>(Saing &amp; Alwendi, 2020)</w:t>
      </w:r>
      <w:r w:rsidR="00404A30">
        <w:rPr>
          <w:rStyle w:val="longtext"/>
          <w:rFonts w:ascii="Century" w:hAnsi="Century"/>
          <w:shd w:val="clear" w:color="auto" w:fill="FFFFFF"/>
        </w:rPr>
        <w:fldChar w:fldCharType="end"/>
      </w:r>
      <w:r w:rsidRPr="00E04DF7">
        <w:rPr>
          <w:rStyle w:val="longtext"/>
          <w:rFonts w:ascii="Century" w:hAnsi="Century"/>
          <w:shd w:val="clear" w:color="auto" w:fill="FFFFFF"/>
        </w:rPr>
        <w:t>. E</w:t>
      </w:r>
      <w:r w:rsidRPr="0027242D">
        <w:rPr>
          <w:rStyle w:val="longtext"/>
          <w:rFonts w:ascii="Century" w:hAnsi="Century"/>
          <w:i/>
          <w:shd w:val="clear" w:color="auto" w:fill="FFFFFF"/>
        </w:rPr>
        <w:t>-commerce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merupakan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aktivitas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jual</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beli</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dilakukan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secara</w:t>
      </w:r>
      <w:proofErr w:type="spellEnd"/>
      <w:r w:rsidRPr="00E04DF7">
        <w:rPr>
          <w:rStyle w:val="longtext"/>
          <w:rFonts w:ascii="Century" w:hAnsi="Century"/>
          <w:shd w:val="clear" w:color="auto" w:fill="FFFFFF"/>
        </w:rPr>
        <w:t xml:space="preserve"> daring (</w:t>
      </w:r>
      <w:r w:rsidRPr="0027242D">
        <w:rPr>
          <w:rStyle w:val="longtext"/>
          <w:rFonts w:ascii="Century" w:hAnsi="Century"/>
          <w:i/>
          <w:shd w:val="clear" w:color="auto" w:fill="FFFFFF"/>
        </w:rPr>
        <w:t>online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memanfaatkan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dukungan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dari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teknologi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informasi</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diakses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melaui</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website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maupun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perangkat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bergerak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media </w:t>
      </w:r>
      <w:proofErr w:type="spellStart"/>
      <w:r w:rsidRPr="00E04DF7">
        <w:rPr>
          <w:rStyle w:val="longtext"/>
          <w:rFonts w:ascii="Century" w:hAnsi="Century"/>
          <w:shd w:val="clear" w:color="auto" w:fill="FFFFFF"/>
        </w:rPr>
        <w:t>telekomunikasi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berupa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jaringan</w:t>
      </w:r>
      <w:proofErr w:type="spellEnd"/>
      <w:r w:rsidRPr="00E04DF7">
        <w:rPr>
          <w:rStyle w:val="longtext"/>
          <w:rFonts w:ascii="Century" w:hAnsi="Century"/>
          <w:shd w:val="clear" w:color="auto" w:fill="FFFFFF"/>
        </w:rPr>
        <w:t xml:space="preserve"> internet</w:t>
      </w:r>
      <w:r w:rsidR="00C617FC">
        <w:rPr>
          <w:rStyle w:val="longtext"/>
          <w:rFonts w:ascii="Century" w:hAnsi="Century"/>
          <w:shd w:val="clear" w:color="auto" w:fill="FFFFFF"/>
        </w:rPr>
        <w:fldChar w:fldCharType="begin" w:fldLock="1"/>
      </w:r>
      <w:r w:rsidR="002944F1">
        <w:rPr>
          <w:rStyle w:val="longtext"/>
          <w:rFonts w:ascii="Century" w:hAnsi="Century"/>
          <w:shd w:val="clear" w:color="auto" w:fill="FFFFFF"/>
        </w:rPr>
        <w:instrText>ADDIN CSL_CITATION {"citationItems":[{"id":"ITEM-1","itemData":{"ISSN":"2962-3545","abstract":"Currently, the development of information technology is very fast, this is able to create various kinds of changes in life into the digital world, one of which is the digital economy. This condition has created digital technology in the economic field, namely E-commerce which is an activity of distributing, selling, purchasing, marketing products (goods and services), by utilizing the internet network. With the globalization of information technology has brought the economy to sharp competition among business actors, both local and international. Economic development in Indonesia cannot be separated from the role of micro, small and medium enterprises (MSMEs). The number of MSMEs in Indonesia is always increasing from year to year. The pandemic condition has made the Indonesian and world economies experience a very significant decline, this demands the need for innovation in existing economic problems. one of them is by developing an E-commerce strategy in the field of micro, small and medium enterprises (MSMEs), where it is hoped that this step can help in economic recovery, especially in Indonesia so that sustainable development can be realized in this country. The research carried out aims to determine the E-commerce development strategy to promote MSMEs with qualitative and quantitative SWOT (Strength Weakness Opportunity Threat) analysis methods. From this research, it is known the current condition of E-Commerce development and how the strategy is to advance existing MSMEs, taking into account the strengths and weaknesses as well as existing opportunities and threats, the position of MSMEs by adopting E-Commerce has the opportunity to grow big and advance so that this can be achieved. contribute to the sustainable development of the country.","author":[{"dropping-particle":"","family":"Anshor","given":"Abdul Halim","non-dropping-particle":"","parse-names":false,"suffix":""}],"container-title":"Saintek: Sains dan Teknologi","id":"ITEM-1","issue":"1","issued":{"date-parts":[["2022"]]},"page":"337-345","title":"Tahun 2022 Call for papers dan Seminar Nasional Sains dan Teknologi Ke-1 2022 Fakultas Teknik, Universitas Pelita Bangsa","type":"article-journal","volume":"1"},"uris":["http://www.mendeley.com/documents/?uuid=eb0a9ce2-96e3-4809-93a0-3cbedc72f557"]}],"mendeley":{"formattedCitation":"(Anshor, 2022)","plainTextFormattedCitation":"(Anshor, 2022)","previouslyFormattedCitation":"(Anshor, 2022)"},"properties":{"noteIndex":0},"schema":"https://github.com/citation-style-language/schema/raw/master/csl-citation.json"}</w:instrText>
      </w:r>
      <w:r w:rsidR="00C617FC">
        <w:rPr>
          <w:rStyle w:val="longtext"/>
          <w:rFonts w:ascii="Century" w:hAnsi="Century"/>
          <w:shd w:val="clear" w:color="auto" w:fill="FFFFFF"/>
        </w:rPr>
        <w:fldChar w:fldCharType="separate"/>
      </w:r>
      <w:r w:rsidR="00C617FC" w:rsidRPr="00C617FC">
        <w:rPr>
          <w:rStyle w:val="longtext"/>
          <w:rFonts w:ascii="Century" w:hAnsi="Century"/>
          <w:noProof/>
          <w:shd w:val="clear" w:color="auto" w:fill="FFFFFF"/>
        </w:rPr>
        <w:t>(</w:t>
      </w:r>
      <w:proofErr w:type="spellStart"/>
      <w:r w:rsidR="00C617FC" w:rsidRPr="00C617FC">
        <w:rPr>
          <w:rStyle w:val="longtext"/>
          <w:rFonts w:ascii="Century" w:hAnsi="Century"/>
          <w:noProof/>
          <w:shd w:val="clear" w:color="auto" w:fill="FFFFFF"/>
        </w:rPr>
        <w:t>Anshor</w:t>
      </w:r>
      <w:proofErr w:type="spellEnd"/>
      <w:r w:rsidR="00C617FC" w:rsidRPr="00C617FC">
        <w:rPr>
          <w:rStyle w:val="longtext"/>
          <w:rFonts w:ascii="Century" w:hAnsi="Century"/>
          <w:noProof/>
          <w:shd w:val="clear" w:color="auto" w:fill="FFFFFF"/>
        </w:rPr>
        <w:t>, 2022)</w:t>
      </w:r>
      <w:r w:rsidR="00C617FC">
        <w:rPr>
          <w:rStyle w:val="longtext"/>
          <w:rFonts w:ascii="Century" w:hAnsi="Century"/>
          <w:shd w:val="clear" w:color="auto" w:fill="FFFFFF"/>
        </w:rPr>
        <w:fldChar w:fldCharType="end"/>
      </w:r>
      <w:r w:rsidRPr="00E04DF7">
        <w:rPr>
          <w:rStyle w:val="longtext"/>
          <w:rFonts w:ascii="Century" w:hAnsi="Century"/>
          <w:shd w:val="clear" w:color="auto" w:fill="FFFFFF"/>
        </w:rPr>
        <w:t>.</w:t>
      </w:r>
      <w:r w:rsidR="00CF7355">
        <w:rPr>
          <w:rStyle w:val="longtext"/>
          <w:rFonts w:ascii="Century" w:hAnsi="Century"/>
          <w:shd w:val="clear" w:color="auto" w:fill="FFFFFF"/>
        </w:rPr>
        <w:t xml:space="preserve"> </w:t>
      </w:r>
      <w:r w:rsidR="00CF7355" w:rsidRPr="008233D1">
        <w:rPr>
          <w:rStyle w:val="longtext"/>
          <w:rFonts w:ascii="Century" w:hAnsi="Century"/>
          <w:i/>
          <w:shd w:val="clear" w:color="auto" w:fill="FFFFFF"/>
        </w:rPr>
        <w:t>E-commerce</w:t>
      </w:r>
      <w:r w:rsidR="00CF7355" w:rsidRPr="00CF7355">
        <w:rPr>
          <w:rStyle w:val="longtext"/>
          <w:rFonts w:ascii="Century" w:hAnsi="Century"/>
          <w:shd w:val="clear" w:color="auto" w:fill="FFFFFF"/>
        </w:rPr>
        <w:t xml:space="preserve"> sangat </w:t>
      </w:r>
      <w:proofErr w:type="spellStart"/>
      <w:r w:rsidR="00CF7355" w:rsidRPr="00CF7355">
        <w:rPr>
          <w:rStyle w:val="longtext"/>
          <w:rFonts w:ascii="Century" w:hAnsi="Century"/>
          <w:shd w:val="clear" w:color="auto" w:fill="FFFFFF"/>
        </w:rPr>
        <w:t>memungkinkan</w:t>
      </w:r>
      <w:proofErr w:type="spellEnd"/>
      <w:r w:rsidR="00CF7355" w:rsidRPr="00CF7355">
        <w:rPr>
          <w:rStyle w:val="longtext"/>
          <w:rFonts w:ascii="Century" w:hAnsi="Century"/>
          <w:shd w:val="clear" w:color="auto" w:fill="FFFFFF"/>
        </w:rPr>
        <w:t xml:space="preserve"> </w:t>
      </w:r>
      <w:proofErr w:type="spellStart"/>
      <w:r w:rsidR="00CF7355" w:rsidRPr="00CF7355">
        <w:rPr>
          <w:rStyle w:val="longtext"/>
          <w:rFonts w:ascii="Century" w:hAnsi="Century"/>
          <w:shd w:val="clear" w:color="auto" w:fill="FFFFFF"/>
        </w:rPr>
        <w:t>penjual</w:t>
      </w:r>
      <w:proofErr w:type="spellEnd"/>
      <w:r w:rsidR="00CF7355" w:rsidRPr="00CF7355">
        <w:rPr>
          <w:rStyle w:val="longtext"/>
          <w:rFonts w:ascii="Century" w:hAnsi="Century"/>
          <w:shd w:val="clear" w:color="auto" w:fill="FFFFFF"/>
        </w:rPr>
        <w:t xml:space="preserve"> </w:t>
      </w:r>
      <w:proofErr w:type="spellStart"/>
      <w:r w:rsidR="00CF7355" w:rsidRPr="00CF7355">
        <w:rPr>
          <w:rStyle w:val="longtext"/>
          <w:rFonts w:ascii="Century" w:hAnsi="Century"/>
          <w:shd w:val="clear" w:color="auto" w:fill="FFFFFF"/>
        </w:rPr>
        <w:t>untuk</w:t>
      </w:r>
      <w:proofErr w:type="spellEnd"/>
      <w:r w:rsidR="00CF7355" w:rsidRPr="00CF7355">
        <w:rPr>
          <w:rStyle w:val="longtext"/>
          <w:rFonts w:ascii="Century" w:hAnsi="Century"/>
          <w:shd w:val="clear" w:color="auto" w:fill="FFFFFF"/>
        </w:rPr>
        <w:t xml:space="preserve"> </w:t>
      </w:r>
      <w:proofErr w:type="spellStart"/>
      <w:r w:rsidR="00CF7355" w:rsidRPr="00CF7355">
        <w:rPr>
          <w:rStyle w:val="longtext"/>
          <w:rFonts w:ascii="Century" w:hAnsi="Century"/>
          <w:shd w:val="clear" w:color="auto" w:fill="FFFFFF"/>
        </w:rPr>
        <w:t>memasarkan</w:t>
      </w:r>
      <w:proofErr w:type="spellEnd"/>
      <w:r w:rsidR="00CF7355" w:rsidRPr="00CF7355">
        <w:rPr>
          <w:rStyle w:val="longtext"/>
          <w:rFonts w:ascii="Century" w:hAnsi="Century"/>
          <w:shd w:val="clear" w:color="auto" w:fill="FFFFFF"/>
        </w:rPr>
        <w:t xml:space="preserve"> </w:t>
      </w:r>
      <w:proofErr w:type="spellStart"/>
      <w:r w:rsidR="00CF7355" w:rsidRPr="00CF7355">
        <w:rPr>
          <w:rStyle w:val="longtext"/>
          <w:rFonts w:ascii="Century" w:hAnsi="Century"/>
          <w:shd w:val="clear" w:color="auto" w:fill="FFFFFF"/>
        </w:rPr>
        <w:t>produknya</w:t>
      </w:r>
      <w:proofErr w:type="spellEnd"/>
      <w:r w:rsidR="00CF7355" w:rsidRPr="00CF7355">
        <w:rPr>
          <w:rStyle w:val="longtext"/>
          <w:rFonts w:ascii="Century" w:hAnsi="Century"/>
          <w:shd w:val="clear" w:color="auto" w:fill="FFFFFF"/>
        </w:rPr>
        <w:t xml:space="preserve"> </w:t>
      </w:r>
      <w:proofErr w:type="spellStart"/>
      <w:r w:rsidR="00CF7355" w:rsidRPr="00CF7355">
        <w:rPr>
          <w:rStyle w:val="longtext"/>
          <w:rFonts w:ascii="Century" w:hAnsi="Century"/>
          <w:shd w:val="clear" w:color="auto" w:fill="FFFFFF"/>
        </w:rPr>
        <w:t>secara</w:t>
      </w:r>
      <w:proofErr w:type="spellEnd"/>
      <w:r w:rsidR="00CF7355" w:rsidRPr="00CF7355">
        <w:rPr>
          <w:rStyle w:val="longtext"/>
          <w:rFonts w:ascii="Century" w:hAnsi="Century"/>
          <w:shd w:val="clear" w:color="auto" w:fill="FFFFFF"/>
        </w:rPr>
        <w:t xml:space="preserve"> </w:t>
      </w:r>
      <w:proofErr w:type="spellStart"/>
      <w:r w:rsidR="00CF7355" w:rsidRPr="00CF7355">
        <w:rPr>
          <w:rStyle w:val="longtext"/>
          <w:rFonts w:ascii="Century" w:hAnsi="Century"/>
          <w:shd w:val="clear" w:color="auto" w:fill="FFFFFF"/>
        </w:rPr>
        <w:t>cepat</w:t>
      </w:r>
      <w:proofErr w:type="spellEnd"/>
      <w:r w:rsidR="00CF7355" w:rsidRPr="00CF7355">
        <w:rPr>
          <w:rStyle w:val="longtext"/>
          <w:rFonts w:ascii="Century" w:hAnsi="Century"/>
          <w:shd w:val="clear" w:color="auto" w:fill="FFFFFF"/>
        </w:rPr>
        <w:t xml:space="preserve">, </w:t>
      </w:r>
      <w:proofErr w:type="spellStart"/>
      <w:r w:rsidR="00CF7355" w:rsidRPr="00CF7355">
        <w:rPr>
          <w:rStyle w:val="longtext"/>
          <w:rFonts w:ascii="Century" w:hAnsi="Century"/>
          <w:shd w:val="clear" w:color="auto" w:fill="FFFFFF"/>
        </w:rPr>
        <w:t>mudah</w:t>
      </w:r>
      <w:proofErr w:type="spellEnd"/>
      <w:r w:rsidR="00CF7355" w:rsidRPr="00CF7355">
        <w:rPr>
          <w:rStyle w:val="longtext"/>
          <w:rFonts w:ascii="Century" w:hAnsi="Century"/>
          <w:shd w:val="clear" w:color="auto" w:fill="FFFFFF"/>
        </w:rPr>
        <w:t xml:space="preserve"> dan</w:t>
      </w:r>
      <w:r w:rsidR="00CF7355">
        <w:rPr>
          <w:rStyle w:val="longtext"/>
          <w:rFonts w:ascii="Century" w:hAnsi="Century"/>
          <w:shd w:val="clear" w:color="auto" w:fill="FFFFFF"/>
        </w:rPr>
        <w:t xml:space="preserve"> </w:t>
      </w:r>
      <w:r w:rsidR="00CF7355" w:rsidRPr="00CF7355">
        <w:rPr>
          <w:rStyle w:val="longtext"/>
          <w:rFonts w:ascii="Century" w:hAnsi="Century"/>
          <w:shd w:val="clear" w:color="auto" w:fill="FFFFFF"/>
        </w:rPr>
        <w:t>gratis</w:t>
      </w:r>
      <w:r w:rsidR="008233D1">
        <w:rPr>
          <w:rStyle w:val="longtext"/>
          <w:rFonts w:ascii="Century" w:hAnsi="Century"/>
          <w:shd w:val="clear" w:color="auto" w:fill="FFFFFF"/>
        </w:rPr>
        <w:fldChar w:fldCharType="begin" w:fldLock="1"/>
      </w:r>
      <w:r w:rsidR="008233D1">
        <w:rPr>
          <w:rStyle w:val="longtext"/>
          <w:rFonts w:ascii="Century" w:hAnsi="Century"/>
          <w:shd w:val="clear" w:color="auto" w:fill="FFFFFF"/>
        </w:rPr>
        <w:instrText>ADDIN CSL_CITATION {"citationItems":[{"id":"ITEM-1","itemData":{"ISBN":"978-602-17129-5-5","abstract":"Electronic commerce (E-commerce) is a new concept which is described as the process of buying and selling or exchange of products, services and information through information networks including the Internet. The growth of Internet users in Indonesia reached 105% per year, triggering people's behavior in the purchase of goods and services from purchasing conventional to e-commerce. Fenomene is an attraction for entrepreneurs to start developing business innovation through e-commerce. In the development of e-commerce is more lively with the website. It is not only big companies could use e-commerce, but also a new company or individual should be able to use the best seller. Companies using e-commerce and use it as a means for business and competitive advantage. Competitive advantage is the ability of a company to achieve earnings above the economic benefits that can be achieved by competitors in the market of the same industry. Some of the factors that encourage companies to use e-commerce to help them faster communication with customers, satisfy customers, build brand, as a means of promoting products, and ease of access to global markets. So the application of e-commerce technology is one factor that is critical to the success of a product from a company. The benefits of using e-commerce for the company is to increase sales turnover, increase the number of customers, expansion of business scope, promotion, opening up new business opportunities, ease relations with the relations and customer satisfaction.","author":[{"dropping-particle":"","family":"Rahmidani","given":"Rose","non-dropping-particle":"","parse-names":false,"suffix":""}],"container-title":"Seminar Nasional Ekonomi Manajemen Dan Akuntansi(Snema) Fakultas Ekonomi Universitas Negeri Padang","id":"ITEM-1","issue":"1","issued":{"date-parts":[["2015"]]},"page":"345-352","title":"Penggunaan E-Commerce Dalam Bisnis Sebagai Sumber Keunggulan Bersaing Perusahaan","type":"article-journal","volume":"5"},"uris":["http://www.mendeley.com/documents/?uuid=1c00cdb8-81c4-4d1c-88f8-a8fdec20c04b"]}],"mendeley":{"formattedCitation":"(Rahmidani, 2015)","plainTextFormattedCitation":"(Rahmidani, 2015)","previouslyFormattedCitation":"(Rahmidani, 2015)"},"properties":{"noteIndex":0},"schema":"https://github.com/citation-style-language/schema/raw/master/csl-citation.json"}</w:instrText>
      </w:r>
      <w:r w:rsidR="008233D1">
        <w:rPr>
          <w:rStyle w:val="longtext"/>
          <w:rFonts w:ascii="Century" w:hAnsi="Century"/>
          <w:shd w:val="clear" w:color="auto" w:fill="FFFFFF"/>
        </w:rPr>
        <w:fldChar w:fldCharType="separate"/>
      </w:r>
      <w:r w:rsidR="008233D1" w:rsidRPr="008233D1">
        <w:rPr>
          <w:rStyle w:val="longtext"/>
          <w:rFonts w:ascii="Century" w:hAnsi="Century"/>
          <w:noProof/>
          <w:shd w:val="clear" w:color="auto" w:fill="FFFFFF"/>
        </w:rPr>
        <w:t>(</w:t>
      </w:r>
      <w:proofErr w:type="spellStart"/>
      <w:r w:rsidR="008233D1" w:rsidRPr="008233D1">
        <w:rPr>
          <w:rStyle w:val="longtext"/>
          <w:rFonts w:ascii="Century" w:hAnsi="Century"/>
          <w:noProof/>
          <w:shd w:val="clear" w:color="auto" w:fill="FFFFFF"/>
        </w:rPr>
        <w:t>Rahmidani</w:t>
      </w:r>
      <w:proofErr w:type="spellEnd"/>
      <w:r w:rsidR="008233D1" w:rsidRPr="008233D1">
        <w:rPr>
          <w:rStyle w:val="longtext"/>
          <w:rFonts w:ascii="Century" w:hAnsi="Century"/>
          <w:noProof/>
          <w:shd w:val="clear" w:color="auto" w:fill="FFFFFF"/>
        </w:rPr>
        <w:t>, 2015)</w:t>
      </w:r>
      <w:r w:rsidR="008233D1">
        <w:rPr>
          <w:rStyle w:val="longtext"/>
          <w:rFonts w:ascii="Century" w:hAnsi="Century"/>
          <w:shd w:val="clear" w:color="auto" w:fill="FFFFFF"/>
        </w:rPr>
        <w:fldChar w:fldCharType="end"/>
      </w:r>
      <w:r w:rsidR="00CF7355">
        <w:rPr>
          <w:rStyle w:val="longtext"/>
          <w:rFonts w:ascii="Century" w:hAnsi="Century"/>
          <w:shd w:val="clear" w:color="auto" w:fill="FFFFFF"/>
        </w:rPr>
        <w:t>)</w:t>
      </w:r>
      <w:r w:rsid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Penggunaan</w:t>
      </w:r>
      <w:proofErr w:type="spellEnd"/>
      <w:r w:rsidR="006B5626" w:rsidRPr="006B5626">
        <w:rPr>
          <w:rStyle w:val="longtext"/>
          <w:rFonts w:ascii="Century" w:hAnsi="Century"/>
          <w:shd w:val="clear" w:color="auto" w:fill="FFFFFF"/>
        </w:rPr>
        <w:t xml:space="preserve"> </w:t>
      </w:r>
      <w:r w:rsidR="006B5626" w:rsidRPr="00712378">
        <w:rPr>
          <w:rStyle w:val="longtext"/>
          <w:rFonts w:ascii="Century" w:hAnsi="Century"/>
          <w:i/>
          <w:shd w:val="clear" w:color="auto" w:fill="FFFFFF"/>
        </w:rPr>
        <w:t>e-commerce</w:t>
      </w:r>
      <w:r w:rsidR="006B5626" w:rsidRPr="006B5626">
        <w:rPr>
          <w:rStyle w:val="longtext"/>
          <w:rFonts w:ascii="Century" w:hAnsi="Century"/>
          <w:shd w:val="clear" w:color="auto" w:fill="FFFFFF"/>
        </w:rPr>
        <w:t xml:space="preserve"> sangat </w:t>
      </w:r>
      <w:proofErr w:type="spellStart"/>
      <w:r w:rsidR="006B5626" w:rsidRPr="006B5626">
        <w:rPr>
          <w:rStyle w:val="longtext"/>
          <w:rFonts w:ascii="Century" w:hAnsi="Century"/>
          <w:shd w:val="clear" w:color="auto" w:fill="FFFFFF"/>
        </w:rPr>
        <w:t>membantu</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pengguna</w:t>
      </w:r>
      <w:proofErr w:type="spellEnd"/>
      <w:r w:rsid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dalam</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melakukan</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transaksi</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bisnis</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karena</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lebih</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cepat</w:t>
      </w:r>
      <w:proofErr w:type="spellEnd"/>
      <w:r w:rsidR="006B5626" w:rsidRPr="006B5626">
        <w:rPr>
          <w:rStyle w:val="longtext"/>
          <w:rFonts w:ascii="Century" w:hAnsi="Century"/>
          <w:shd w:val="clear" w:color="auto" w:fill="FFFFFF"/>
        </w:rPr>
        <w:t xml:space="preserve"> dan </w:t>
      </w:r>
      <w:proofErr w:type="spellStart"/>
      <w:r w:rsidR="006B5626" w:rsidRPr="006B5626">
        <w:rPr>
          <w:rStyle w:val="longtext"/>
          <w:rFonts w:ascii="Century" w:hAnsi="Century"/>
          <w:shd w:val="clear" w:color="auto" w:fill="FFFFFF"/>
        </w:rPr>
        <w:t>mudah</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digunakan</w:t>
      </w:r>
      <w:proofErr w:type="spellEnd"/>
      <w:r w:rsidR="00453576">
        <w:rPr>
          <w:rStyle w:val="longtext"/>
          <w:rFonts w:ascii="Century" w:hAnsi="Century"/>
          <w:shd w:val="clear" w:color="auto" w:fill="FFFFFF"/>
        </w:rPr>
        <w:fldChar w:fldCharType="begin" w:fldLock="1"/>
      </w:r>
      <w:r w:rsidR="006C7145">
        <w:rPr>
          <w:rStyle w:val="longtext"/>
          <w:rFonts w:ascii="Century" w:hAnsi="Century"/>
          <w:shd w:val="clear" w:color="auto" w:fill="FFFFFF"/>
        </w:rPr>
        <w:instrText>ADDIN CSL_CITATION {"citationItems":[{"id":"ITEM-1","itemData":{"DOI":"10.35591/wahana.v26i1.400","ISSN":"1410-8224","abstract":"The graduates of universities have an essential role in creating entrepreneurial opportunities, so their ability to face competition needs to be improved. Therefore, higher education must provide provisions both as professionals and entrepreneurs. This study aimed to examine the effect of using e-commerce and information systems on entrepreneurial decisions. In addition, this study also examines whether there are differences between students who have businesses and others in entrepreneurial decisions which never have been discussing before. The sampling method used is purposive sampling with specific criteria. This study uses primary data by distributing questionnaires to 234 accounting students in Yogyakarta. The results of hypothesis testing show that the use of e-commerce and information systems influences entrepreneurial decisions. In addition, there are differences in entrepreneurial decisions between students who have businesses and others.","author":[{"dropping-particle":"","family":"Budiarto","given":"Dekeng Setyo","non-dropping-particle":"","parse-names":false,"suffix":""},{"dropping-particle":"","family":"Meylina","given":"Ayu Putri","non-dropping-particle":"","parse-names":false,"suffix":""},{"dropping-particle":"","family":"Diansari","given":"Rani Eka","non-dropping-particle":"","parse-names":false,"suffix":""}],"container-title":"Wahana: Jurnal Ekonomi, Manajemen dan Akuntansi","id":"ITEM-1","issue":"1","issued":{"date-parts":[["2023"]]},"page":"110-122","title":"Pentingnya E-Commerce Dan Sistem Informasi Dalam Pengambilan Keputusan Untuk Berwirausaha","type":"article-journal","volume":"26"},"uris":["http://www.mendeley.com/documents/?uuid=16c1a9d1-ba47-4281-a9e8-9a7d7bf9f29f"]}],"mendeley":{"formattedCitation":"(Budiarto et al., 2023)","plainTextFormattedCitation":"(Budiarto et al., 2023)","previouslyFormattedCitation":"(Budiarto et al., 2023)"},"properties":{"noteIndex":0},"schema":"https://github.com/citation-style-language/schema/raw/master/csl-citation.json"}</w:instrText>
      </w:r>
      <w:r w:rsidR="00453576">
        <w:rPr>
          <w:rStyle w:val="longtext"/>
          <w:rFonts w:ascii="Century" w:hAnsi="Century"/>
          <w:shd w:val="clear" w:color="auto" w:fill="FFFFFF"/>
        </w:rPr>
        <w:fldChar w:fldCharType="separate"/>
      </w:r>
      <w:r w:rsidR="00453576" w:rsidRPr="00453576">
        <w:rPr>
          <w:rStyle w:val="longtext"/>
          <w:rFonts w:ascii="Century" w:hAnsi="Century"/>
          <w:noProof/>
          <w:shd w:val="clear" w:color="auto" w:fill="FFFFFF"/>
        </w:rPr>
        <w:t>(Budiarto et al., 2023)</w:t>
      </w:r>
      <w:r w:rsidR="00453576">
        <w:rPr>
          <w:rStyle w:val="longtext"/>
          <w:rFonts w:ascii="Century" w:hAnsi="Century"/>
          <w:shd w:val="clear" w:color="auto" w:fill="FFFFFF"/>
        </w:rPr>
        <w:fldChar w:fldCharType="end"/>
      </w:r>
      <w:r w:rsidR="004531B8">
        <w:rPr>
          <w:rStyle w:val="longtext"/>
          <w:rFonts w:ascii="Century" w:hAnsi="Century"/>
          <w:shd w:val="clear" w:color="auto" w:fill="FFFFFF"/>
        </w:rPr>
        <w:t xml:space="preserve">. </w:t>
      </w:r>
      <w:r w:rsidR="004531B8" w:rsidRPr="00007A4C">
        <w:rPr>
          <w:rStyle w:val="longtext"/>
          <w:rFonts w:ascii="Century" w:hAnsi="Century"/>
          <w:i/>
          <w:shd w:val="clear" w:color="auto" w:fill="FFFFFF"/>
        </w:rPr>
        <w:t>E-commerce</w:t>
      </w:r>
      <w:r w:rsidR="004531B8" w:rsidRPr="004531B8">
        <w:rPr>
          <w:rStyle w:val="longtext"/>
          <w:rFonts w:ascii="Century" w:hAnsi="Century"/>
          <w:shd w:val="clear" w:color="auto" w:fill="FFFFFF"/>
        </w:rPr>
        <w:t xml:space="preserve"> </w:t>
      </w:r>
      <w:proofErr w:type="spellStart"/>
      <w:r w:rsidR="004531B8" w:rsidRPr="004531B8">
        <w:rPr>
          <w:rStyle w:val="longtext"/>
          <w:rFonts w:ascii="Century" w:hAnsi="Century"/>
          <w:shd w:val="clear" w:color="auto" w:fill="FFFFFF"/>
        </w:rPr>
        <w:t>dilakukan</w:t>
      </w:r>
      <w:proofErr w:type="spellEnd"/>
      <w:r w:rsidR="004531B8" w:rsidRPr="004531B8">
        <w:rPr>
          <w:rStyle w:val="longtext"/>
          <w:rFonts w:ascii="Century" w:hAnsi="Century"/>
          <w:shd w:val="clear" w:color="auto" w:fill="FFFFFF"/>
        </w:rPr>
        <w:t xml:space="preserve"> </w:t>
      </w:r>
      <w:proofErr w:type="spellStart"/>
      <w:r w:rsidR="004531B8" w:rsidRPr="004531B8">
        <w:rPr>
          <w:rStyle w:val="longtext"/>
          <w:rFonts w:ascii="Century" w:hAnsi="Century"/>
          <w:shd w:val="clear" w:color="auto" w:fill="FFFFFF"/>
        </w:rPr>
        <w:t>secara</w:t>
      </w:r>
      <w:proofErr w:type="spellEnd"/>
      <w:r w:rsidR="004531B8">
        <w:rPr>
          <w:rStyle w:val="longtext"/>
          <w:rFonts w:ascii="Century" w:hAnsi="Century"/>
          <w:shd w:val="clear" w:color="auto" w:fill="FFFFFF"/>
        </w:rPr>
        <w:t xml:space="preserve"> </w:t>
      </w:r>
      <w:r w:rsidR="004531B8" w:rsidRPr="00007A4C">
        <w:rPr>
          <w:rStyle w:val="longtext"/>
          <w:rFonts w:ascii="Century" w:hAnsi="Century"/>
          <w:i/>
          <w:shd w:val="clear" w:color="auto" w:fill="FFFFFF"/>
        </w:rPr>
        <w:t>online</w:t>
      </w:r>
      <w:r w:rsidR="004531B8" w:rsidRPr="004531B8">
        <w:rPr>
          <w:rStyle w:val="longtext"/>
          <w:rFonts w:ascii="Century" w:hAnsi="Century"/>
          <w:shd w:val="clear" w:color="auto" w:fill="FFFFFF"/>
        </w:rPr>
        <w:t xml:space="preserve"> dan </w:t>
      </w:r>
      <w:proofErr w:type="spellStart"/>
      <w:r w:rsidR="004531B8" w:rsidRPr="004531B8">
        <w:rPr>
          <w:rStyle w:val="longtext"/>
          <w:rFonts w:ascii="Century" w:hAnsi="Century"/>
          <w:shd w:val="clear" w:color="auto" w:fill="FFFFFF"/>
        </w:rPr>
        <w:t>menggunakan</w:t>
      </w:r>
      <w:proofErr w:type="spellEnd"/>
      <w:r w:rsidR="004531B8" w:rsidRPr="004531B8">
        <w:rPr>
          <w:rStyle w:val="longtext"/>
          <w:rFonts w:ascii="Century" w:hAnsi="Century"/>
          <w:shd w:val="clear" w:color="auto" w:fill="FFFFFF"/>
        </w:rPr>
        <w:t xml:space="preserve"> </w:t>
      </w:r>
      <w:proofErr w:type="spellStart"/>
      <w:r w:rsidR="004531B8" w:rsidRPr="004531B8">
        <w:rPr>
          <w:rStyle w:val="longtext"/>
          <w:rFonts w:ascii="Century" w:hAnsi="Century"/>
          <w:shd w:val="clear" w:color="auto" w:fill="FFFFFF"/>
        </w:rPr>
        <w:t>fasilitas</w:t>
      </w:r>
      <w:proofErr w:type="spellEnd"/>
      <w:r w:rsidR="004531B8">
        <w:rPr>
          <w:rStyle w:val="longtext"/>
          <w:rFonts w:ascii="Century" w:hAnsi="Century"/>
          <w:shd w:val="clear" w:color="auto" w:fill="FFFFFF"/>
        </w:rPr>
        <w:t xml:space="preserve"> </w:t>
      </w:r>
      <w:r w:rsidR="004531B8" w:rsidRPr="004531B8">
        <w:rPr>
          <w:rStyle w:val="longtext"/>
          <w:rFonts w:ascii="Century" w:hAnsi="Century"/>
          <w:shd w:val="clear" w:color="auto" w:fill="FFFFFF"/>
        </w:rPr>
        <w:t xml:space="preserve">internet </w:t>
      </w:r>
      <w:proofErr w:type="spellStart"/>
      <w:r w:rsidR="004531B8" w:rsidRPr="004531B8">
        <w:rPr>
          <w:rStyle w:val="longtext"/>
          <w:rFonts w:ascii="Century" w:hAnsi="Century"/>
          <w:shd w:val="clear" w:color="auto" w:fill="FFFFFF"/>
        </w:rPr>
        <w:t>sebagai</w:t>
      </w:r>
      <w:proofErr w:type="spellEnd"/>
      <w:r w:rsidR="004531B8" w:rsidRPr="004531B8">
        <w:rPr>
          <w:rStyle w:val="longtext"/>
          <w:rFonts w:ascii="Century" w:hAnsi="Century"/>
          <w:shd w:val="clear" w:color="auto" w:fill="FFFFFF"/>
        </w:rPr>
        <w:t xml:space="preserve"> media </w:t>
      </w:r>
      <w:proofErr w:type="spellStart"/>
      <w:r w:rsidR="004531B8" w:rsidRPr="004531B8">
        <w:rPr>
          <w:rStyle w:val="longtext"/>
          <w:rFonts w:ascii="Century" w:hAnsi="Century"/>
          <w:shd w:val="clear" w:color="auto" w:fill="FFFFFF"/>
        </w:rPr>
        <w:t>komunikasi</w:t>
      </w:r>
      <w:proofErr w:type="spellEnd"/>
      <w:r w:rsidR="004531B8" w:rsidRPr="004531B8">
        <w:rPr>
          <w:rStyle w:val="longtext"/>
          <w:rFonts w:ascii="Century" w:hAnsi="Century"/>
          <w:shd w:val="clear" w:color="auto" w:fill="FFFFFF"/>
        </w:rPr>
        <w:t xml:space="preserve"> </w:t>
      </w:r>
      <w:proofErr w:type="spellStart"/>
      <w:r w:rsidR="004531B8" w:rsidRPr="004531B8">
        <w:rPr>
          <w:rStyle w:val="longtext"/>
          <w:rFonts w:ascii="Century" w:hAnsi="Century"/>
          <w:shd w:val="clear" w:color="auto" w:fill="FFFFFF"/>
        </w:rPr>
        <w:t>tanpa</w:t>
      </w:r>
      <w:proofErr w:type="spellEnd"/>
      <w:r w:rsidR="004531B8">
        <w:rPr>
          <w:rStyle w:val="longtext"/>
          <w:rFonts w:ascii="Century" w:hAnsi="Century"/>
          <w:shd w:val="clear" w:color="auto" w:fill="FFFFFF"/>
        </w:rPr>
        <w:t xml:space="preserve"> </w:t>
      </w:r>
      <w:proofErr w:type="spellStart"/>
      <w:r w:rsidR="004531B8" w:rsidRPr="004531B8">
        <w:rPr>
          <w:rStyle w:val="longtext"/>
          <w:rFonts w:ascii="Century" w:hAnsi="Century"/>
          <w:shd w:val="clear" w:color="auto" w:fill="FFFFFF"/>
        </w:rPr>
        <w:t>harus</w:t>
      </w:r>
      <w:proofErr w:type="spellEnd"/>
      <w:r w:rsidR="004531B8" w:rsidRPr="004531B8">
        <w:rPr>
          <w:rStyle w:val="longtext"/>
          <w:rFonts w:ascii="Century" w:hAnsi="Century"/>
          <w:shd w:val="clear" w:color="auto" w:fill="FFFFFF"/>
        </w:rPr>
        <w:t xml:space="preserve"> </w:t>
      </w:r>
      <w:proofErr w:type="spellStart"/>
      <w:r w:rsidR="004531B8" w:rsidRPr="004531B8">
        <w:rPr>
          <w:rStyle w:val="longtext"/>
          <w:rFonts w:ascii="Century" w:hAnsi="Century"/>
          <w:shd w:val="clear" w:color="auto" w:fill="FFFFFF"/>
        </w:rPr>
        <w:t>bertatap</w:t>
      </w:r>
      <w:proofErr w:type="spellEnd"/>
      <w:r w:rsidR="004531B8" w:rsidRPr="004531B8">
        <w:rPr>
          <w:rStyle w:val="longtext"/>
          <w:rFonts w:ascii="Century" w:hAnsi="Century"/>
          <w:shd w:val="clear" w:color="auto" w:fill="FFFFFF"/>
        </w:rPr>
        <w:t xml:space="preserve"> </w:t>
      </w:r>
      <w:proofErr w:type="spellStart"/>
      <w:r w:rsidR="004531B8" w:rsidRPr="004531B8">
        <w:rPr>
          <w:rStyle w:val="longtext"/>
          <w:rFonts w:ascii="Century" w:hAnsi="Century"/>
          <w:shd w:val="clear" w:color="auto" w:fill="FFFFFF"/>
        </w:rPr>
        <w:t>muka</w:t>
      </w:r>
      <w:proofErr w:type="spellEnd"/>
      <w:r w:rsidR="004531B8" w:rsidRPr="004531B8">
        <w:rPr>
          <w:rStyle w:val="longtext"/>
          <w:rFonts w:ascii="Century" w:hAnsi="Century"/>
          <w:shd w:val="clear" w:color="auto" w:fill="FFFFFF"/>
        </w:rPr>
        <w:t xml:space="preserve"> </w:t>
      </w:r>
      <w:proofErr w:type="spellStart"/>
      <w:r w:rsidR="004531B8" w:rsidRPr="004531B8">
        <w:rPr>
          <w:rStyle w:val="longtext"/>
          <w:rFonts w:ascii="Century" w:hAnsi="Century"/>
          <w:shd w:val="clear" w:color="auto" w:fill="FFFFFF"/>
        </w:rPr>
        <w:t>secara</w:t>
      </w:r>
      <w:proofErr w:type="spellEnd"/>
      <w:r w:rsidR="004531B8" w:rsidRPr="004531B8">
        <w:rPr>
          <w:rStyle w:val="longtext"/>
          <w:rFonts w:ascii="Century" w:hAnsi="Century"/>
          <w:shd w:val="clear" w:color="auto" w:fill="FFFFFF"/>
        </w:rPr>
        <w:t xml:space="preserve"> </w:t>
      </w:r>
      <w:proofErr w:type="spellStart"/>
      <w:r w:rsidR="004531B8" w:rsidRPr="004531B8">
        <w:rPr>
          <w:rStyle w:val="longtext"/>
          <w:rFonts w:ascii="Century" w:hAnsi="Century"/>
          <w:shd w:val="clear" w:color="auto" w:fill="FFFFFF"/>
        </w:rPr>
        <w:t>langsung</w:t>
      </w:r>
      <w:proofErr w:type="spellEnd"/>
      <w:r w:rsidR="006C7145">
        <w:rPr>
          <w:rStyle w:val="longtext"/>
          <w:rFonts w:ascii="Century" w:hAnsi="Century"/>
          <w:shd w:val="clear" w:color="auto" w:fill="FFFFFF"/>
        </w:rPr>
        <w:fldChar w:fldCharType="begin" w:fldLock="1"/>
      </w:r>
      <w:r w:rsidR="00770EDC">
        <w:rPr>
          <w:rStyle w:val="longtext"/>
          <w:rFonts w:ascii="Century" w:hAnsi="Century"/>
          <w:shd w:val="clear" w:color="auto" w:fill="FFFFFF"/>
        </w:rPr>
        <w:instrText>ADDIN CSL_CITATION {"citationItems":[{"id":"ITEM-1","itemData":{"abstract":"Sistem pertahanan dan keamanan yang kuat di suatu negara bergantung kepada kemampuan negara untuk merespon lingkungan strategis secara bijak untuk meminimalisir ancaman yang datang dari luar. Saat ini perkembangan lingkungan strategis menjadi lebih eskalatif dan kompleks disebabkan oleh globalisasi. Globalisasi tidak hanya menyebabkan keterbukaan dan hilangnya batasan-batasan, namun juga menjadikan perkembangan teknologi menjadi semakin pesat. Jika sebelumnya teknologi digunakan sebagai sarana komunikasi dan informasi, saat ini teknologi digunakan untuk melakukan aktivitas perdagangan dalam bentuk e-commerce. Kemudahan dan keunggulan yang dimiliki oleh e-commerce juga memberikan dampak negatif bagi Indonesia. Tujuan dari penelitian ini adalah untuk menganalisa ancaman potensial yang ditimbulkan oleh dampak negatif e-commerce, sekaligus menganalisa pengelolaan e-commerce dalam perspektif ekonomi pertahanan. Analisa data menggunakan pendekatan kualitatif dengan teknik analisis deskriptif. Hasil penelitian menunjukkan bahwa e-commerce termasuk ke dalam potensi ancaman yang nyata, dan dapat berdampak besar jika pemerintah sebagai regulator tidak mampu membuat aturan yang tepat. Pemerintah juga telah berupaya maksimal dalam mengelola potensi ancaman yang ditimbulkan oleh e-commerce, mulai dari tahapan perencanaan hingga pengawasan. Peningkatan sinergi berupa penelitian, kajian keilmuan, penyusunan kebijakan, dan perancangan regulasi diperlukan agar dapat mengantisipasi dan meminimalisir potensi ancaman.","author":[{"dropping-particle":"","family":"Azizah, Supandi dan Surryanto D.W","given":"Lutviana","non-dropping-particle":"","parse-names":false,"suffix":""}],"container-title":"Ekonomi Pertahanan: Jurnal Kajian Akademisi dan Literasi Ilmu Ekonomi Pertahanan","id":"ITEM-1","issue":"2","issued":{"date-parts":[["2019"]]},"page":"h. 275-296","title":"Electronic Commerce (E-Commerce) Dalam Perspektif Ekonomi Pertahanan Electronic Commerce (E-Commerce) on a Perspective of Defense Economic","type":"article-journal","volume":"Vol. 5"},"uris":["http://www.mendeley.com/documents/?uuid=d2cd92d3-5a0d-4ec3-aca1-0200fac0f8c0"]}],"mendeley":{"formattedCitation":"(Azizah, Supandi dan Surryanto D.W, 2019)","plainTextFormattedCitation":"(Azizah, Supandi dan Surryanto D.W, 2019)","previouslyFormattedCitation":"(Azizah, Supandi dan Surryanto D.W, 2019)"},"properties":{"noteIndex":0},"schema":"https://github.com/citation-style-language/schema/raw/master/csl-citation.json"}</w:instrText>
      </w:r>
      <w:r w:rsidR="006C7145">
        <w:rPr>
          <w:rStyle w:val="longtext"/>
          <w:rFonts w:ascii="Century" w:hAnsi="Century"/>
          <w:shd w:val="clear" w:color="auto" w:fill="FFFFFF"/>
        </w:rPr>
        <w:fldChar w:fldCharType="separate"/>
      </w:r>
      <w:r w:rsidR="006C7145" w:rsidRPr="006C7145">
        <w:rPr>
          <w:rStyle w:val="longtext"/>
          <w:rFonts w:ascii="Century" w:hAnsi="Century"/>
          <w:noProof/>
          <w:shd w:val="clear" w:color="auto" w:fill="FFFFFF"/>
        </w:rPr>
        <w:t>(Azizah, Supandi dan Surryanto D.W, 2019)</w:t>
      </w:r>
      <w:r w:rsidR="006C7145">
        <w:rPr>
          <w:rStyle w:val="longtext"/>
          <w:rFonts w:ascii="Century" w:hAnsi="Century"/>
          <w:shd w:val="clear" w:color="auto" w:fill="FFFFFF"/>
        </w:rPr>
        <w:fldChar w:fldCharType="end"/>
      </w:r>
      <w:r w:rsidR="004531B8" w:rsidRPr="004531B8">
        <w:rPr>
          <w:rStyle w:val="longtext"/>
          <w:rFonts w:ascii="Century" w:hAnsi="Century"/>
          <w:shd w:val="clear" w:color="auto" w:fill="FFFFFF"/>
        </w:rPr>
        <w:t>.</w:t>
      </w:r>
    </w:p>
    <w:p w14:paraId="5248B070" w14:textId="77777777" w:rsidR="00E04DF7" w:rsidRPr="00E04DF7" w:rsidRDefault="00E04DF7" w:rsidP="00506C11">
      <w:pPr>
        <w:pStyle w:val="IEEEParagraph"/>
        <w:spacing w:line="276" w:lineRule="auto"/>
        <w:ind w:firstLine="567"/>
        <w:rPr>
          <w:rStyle w:val="longtext"/>
          <w:rFonts w:ascii="Century" w:hAnsi="Century"/>
          <w:shd w:val="clear" w:color="auto" w:fill="FFFFFF"/>
        </w:rPr>
      </w:pP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adanya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layanan</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electronic commerce</w:t>
      </w:r>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ini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maka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pelanggan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dapat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mengakses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serta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melakukan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pesanan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dari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berbagai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tempat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adanya</w:t>
      </w:r>
      <w:proofErr w:type="spellEnd"/>
      <w:r w:rsidRPr="00E04DF7">
        <w:rPr>
          <w:rStyle w:val="longtext"/>
          <w:rFonts w:ascii="Century" w:hAnsi="Century"/>
          <w:shd w:val="clear" w:color="auto" w:fill="FFFFFF"/>
        </w:rPr>
        <w:t xml:space="preserve"> era </w:t>
      </w:r>
      <w:proofErr w:type="spellStart"/>
      <w:r w:rsidRPr="00E04DF7">
        <w:rPr>
          <w:rStyle w:val="longtext"/>
          <w:rFonts w:ascii="Century" w:hAnsi="Century"/>
          <w:shd w:val="clear" w:color="auto" w:fill="FFFFFF"/>
        </w:rPr>
        <w:t>teknologi</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canggih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saat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ini</w:t>
      </w:r>
      <w:proofErr w:type="spellEnd"/>
      <w:r w:rsidRPr="00E04DF7">
        <w:rPr>
          <w:rStyle w:val="longtext"/>
          <w:rFonts w:ascii="Century" w:hAnsi="Century"/>
          <w:shd w:val="clear" w:color="auto" w:fill="FFFFFF"/>
        </w:rPr>
        <w:t xml:space="preserve"> para </w:t>
      </w:r>
      <w:proofErr w:type="spellStart"/>
      <w:r w:rsidRPr="00E04DF7">
        <w:rPr>
          <w:rStyle w:val="longtext"/>
          <w:rFonts w:ascii="Century" w:hAnsi="Century"/>
          <w:shd w:val="clear" w:color="auto" w:fill="FFFFFF"/>
        </w:rPr>
        <w:t>pelanggan</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ingin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mengakses</w:t>
      </w:r>
      <w:proofErr w:type="spellEnd"/>
      <w:r w:rsidRPr="00E04DF7">
        <w:rPr>
          <w:rStyle w:val="longtext"/>
          <w:rFonts w:ascii="Century" w:hAnsi="Century"/>
          <w:shd w:val="clear" w:color="auto" w:fill="FFFFFF"/>
        </w:rPr>
        <w:t xml:space="preserve"> </w:t>
      </w:r>
      <w:r w:rsidRPr="00135892">
        <w:rPr>
          <w:rStyle w:val="longtext"/>
          <w:rFonts w:ascii="Century" w:hAnsi="Century"/>
          <w:i/>
          <w:shd w:val="clear" w:color="auto" w:fill="FFFFFF"/>
        </w:rPr>
        <w:t>e</w:t>
      </w:r>
      <w:r w:rsidR="00135892" w:rsidRPr="00135892">
        <w:rPr>
          <w:rStyle w:val="longtext"/>
          <w:rFonts w:ascii="Century" w:hAnsi="Century"/>
          <w:i/>
          <w:shd w:val="clear" w:color="auto" w:fill="FFFFFF"/>
        </w:rPr>
        <w:t>-</w:t>
      </w:r>
      <w:r w:rsidRPr="00135892">
        <w:rPr>
          <w:rStyle w:val="longtext"/>
          <w:rFonts w:ascii="Century" w:hAnsi="Century"/>
          <w:i/>
          <w:shd w:val="clear" w:color="auto" w:fill="FFFFFF"/>
        </w:rPr>
        <w:t>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tidak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harus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berada</w:t>
      </w:r>
      <w:proofErr w:type="spellEnd"/>
      <w:r w:rsidRPr="00E04DF7">
        <w:rPr>
          <w:rStyle w:val="longtext"/>
          <w:rFonts w:ascii="Century" w:hAnsi="Century"/>
          <w:shd w:val="clear" w:color="auto" w:fill="FFFFFF"/>
        </w:rPr>
        <w:t xml:space="preserve"> di </w:t>
      </w:r>
      <w:proofErr w:type="spellStart"/>
      <w:r w:rsidRPr="00E04DF7">
        <w:rPr>
          <w:rStyle w:val="longtext"/>
          <w:rFonts w:ascii="Century" w:hAnsi="Century"/>
          <w:shd w:val="clear" w:color="auto" w:fill="FFFFFF"/>
        </w:rPr>
        <w:t>suatu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tempat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hal</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itu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dikarenakan</w:t>
      </w:r>
      <w:proofErr w:type="spellEnd"/>
      <w:r w:rsidRPr="00E04DF7">
        <w:rPr>
          <w:rStyle w:val="longtext"/>
          <w:rFonts w:ascii="Century" w:hAnsi="Century"/>
          <w:shd w:val="clear" w:color="auto" w:fill="FFFFFF"/>
        </w:rPr>
        <w:t xml:space="preserve"> di </w:t>
      </w:r>
      <w:proofErr w:type="spellStart"/>
      <w:r w:rsidRPr="00E04DF7">
        <w:rPr>
          <w:rStyle w:val="longtext"/>
          <w:rFonts w:ascii="Century" w:hAnsi="Century"/>
          <w:shd w:val="clear" w:color="auto" w:fill="FFFFFF"/>
        </w:rPr>
        <w:t>kota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kota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besar</w:t>
      </w:r>
      <w:proofErr w:type="spellEnd"/>
      <w:r w:rsidRPr="00E04DF7">
        <w:rPr>
          <w:rStyle w:val="longtext"/>
          <w:rFonts w:ascii="Century" w:hAnsi="Century"/>
          <w:shd w:val="clear" w:color="auto" w:fill="FFFFFF"/>
        </w:rPr>
        <w:t xml:space="preserve"> di Indonesia </w:t>
      </w:r>
      <w:proofErr w:type="spellStart"/>
      <w:r w:rsidRPr="00E04DF7">
        <w:rPr>
          <w:rStyle w:val="longtext"/>
          <w:rFonts w:ascii="Century" w:hAnsi="Century"/>
          <w:shd w:val="clear" w:color="auto" w:fill="FFFFFF"/>
        </w:rPr>
        <w:t>telah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banyak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tempat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tempat</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menyediakan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suatu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fasilitas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akses</w:t>
      </w:r>
      <w:proofErr w:type="spellEnd"/>
      <w:r w:rsidRPr="00E04DF7">
        <w:rPr>
          <w:rStyle w:val="longtext"/>
          <w:rFonts w:ascii="Century" w:hAnsi="Century"/>
          <w:shd w:val="clear" w:color="auto" w:fill="FFFFFF"/>
        </w:rPr>
        <w:t xml:space="preserve"> internet </w:t>
      </w:r>
      <w:proofErr w:type="spellStart"/>
      <w:r w:rsidRPr="00E04DF7">
        <w:rPr>
          <w:rStyle w:val="longtext"/>
          <w:rFonts w:ascii="Century" w:hAnsi="Century"/>
          <w:shd w:val="clear" w:color="auto" w:fill="FFFFFF"/>
        </w:rPr>
        <w:t>hanya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menggunakan</w:t>
      </w:r>
      <w:proofErr w:type="spellEnd"/>
      <w:r w:rsidRPr="00E04DF7">
        <w:rPr>
          <w:rStyle w:val="longtext"/>
          <w:rFonts w:ascii="Century" w:hAnsi="Century"/>
          <w:shd w:val="clear" w:color="auto" w:fill="FFFFFF"/>
        </w:rPr>
        <w:t xml:space="preserve"> laptop/</w:t>
      </w:r>
      <w:r w:rsidRPr="00712378">
        <w:rPr>
          <w:rStyle w:val="longtext"/>
          <w:rFonts w:ascii="Century" w:hAnsi="Century"/>
          <w:i/>
          <w:shd w:val="clear" w:color="auto" w:fill="FFFFFF"/>
        </w:rPr>
        <w:t>notebook</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ataupun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Personal Digital Assistant</w:t>
      </w:r>
      <w:r w:rsidRPr="00E04DF7">
        <w:rPr>
          <w:rStyle w:val="longtext"/>
          <w:rFonts w:ascii="Century" w:hAnsi="Century"/>
          <w:shd w:val="clear" w:color="auto" w:fill="FFFFFF"/>
        </w:rPr>
        <w:t xml:space="preserve"> (PDA)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menggunakan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teknologi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wifi</w:t>
      </w:r>
      <w:proofErr w:type="spellEnd"/>
      <w:r w:rsidR="002944F1">
        <w:rPr>
          <w:rStyle w:val="longtext"/>
          <w:rFonts w:ascii="Century" w:hAnsi="Century"/>
          <w:shd w:val="clear" w:color="auto" w:fill="FFFFFF"/>
        </w:rPr>
        <w:fldChar w:fldCharType="begin" w:fldLock="1"/>
      </w:r>
      <w:r w:rsidR="002944F1">
        <w:rPr>
          <w:rStyle w:val="longtext"/>
          <w:rFonts w:ascii="Century" w:hAnsi="Century"/>
          <w:shd w:val="clear" w:color="auto" w:fill="FFFFFF"/>
        </w:rPr>
        <w:instrText>ADDIN CSL_CITATION {"citationItems":[{"id":"ITEM-1","itemData":{"ISSN":"25031546","abstract":"Electronic Commerce (e-commerce) is the process of buying, selling or exchanging products, services and information via computer networks. ecommerce is part of the e-business, where the scope of e-business more broadly, not just commercial but also include business partners, customer service, job vacancies. In addition to networking technologies www, e-commerce technology also requires a database or a database (database), e-mail or electronic mail (email), and the form of non-computer technology as well as other delivery systems, and means of payment for e -Commerce. Given the electronic commerce (ecommerce) is then the customer can access and perform orders from various places. Given the current era of advanced technology is the customer who wants to access e-commerce does not have to be somewhere, it is because in the big cities in Indonesia have a lot of places that provide an internet access facility using only the laptop / notebook or by Personal Digital Assistant (PDA) using wifi technology. Thus the time is now very necessary and desirable companies to implement e-commerceservices. The use of e-commerce in Indonesia is still very limited. From the background that there is then the author will discuss how ecommerce pemanfaaatan in their business interests.","author":[{"dropping-particle":"","family":"Wibowo","given":"Edwin Agung","non-dropping-particle":"","parse-names":false,"suffix":""}],"container-title":"Equilibiria","id":"ITEM-1","issue":"1","issued":{"date-parts":[["2016"]]},"page":"95-108","title":"Pemanfaatan Teknologi E-Commerce Dalam Proses Bisnis","type":"article-journal","volume":"1"},"uris":["http://www.mendeley.com/documents/?uuid=c67e504d-40c7-4d9f-aaeb-6f5a688b0a4f"]}],"mendeley":{"formattedCitation":"(Wibowo, 2016)","plainTextFormattedCitation":"(Wibowo, 2016)","previouslyFormattedCitation":"(Wibowo, 2016)"},"properties":{"noteIndex":0},"schema":"https://github.com/citation-style-language/schema/raw/master/csl-citation.json"}</w:instrText>
      </w:r>
      <w:r w:rsidR="002944F1">
        <w:rPr>
          <w:rStyle w:val="longtext"/>
          <w:rFonts w:ascii="Century" w:hAnsi="Century"/>
          <w:shd w:val="clear" w:color="auto" w:fill="FFFFFF"/>
        </w:rPr>
        <w:fldChar w:fldCharType="separate"/>
      </w:r>
      <w:r w:rsidR="002944F1" w:rsidRPr="002944F1">
        <w:rPr>
          <w:rStyle w:val="longtext"/>
          <w:rFonts w:ascii="Century" w:hAnsi="Century"/>
          <w:noProof/>
          <w:shd w:val="clear" w:color="auto" w:fill="FFFFFF"/>
        </w:rPr>
        <w:t>(Wibowo, 2016)</w:t>
      </w:r>
      <w:r w:rsidR="002944F1">
        <w:rPr>
          <w:rStyle w:val="longtext"/>
          <w:rFonts w:ascii="Century" w:hAnsi="Century"/>
          <w:shd w:val="clear" w:color="auto" w:fill="FFFFFF"/>
        </w:rPr>
        <w:fldChar w:fldCharType="end"/>
      </w:r>
      <w:r w:rsidRPr="00E04DF7">
        <w:rPr>
          <w:rStyle w:val="longtext"/>
          <w:rFonts w:ascii="Century" w:hAnsi="Century"/>
          <w:shd w:val="clear" w:color="auto" w:fill="FFFFFF"/>
        </w:rPr>
        <w:t>.</w:t>
      </w:r>
      <w:r w:rsidR="00506C11">
        <w:rPr>
          <w:rStyle w:val="longtext"/>
          <w:rFonts w:ascii="Century" w:hAnsi="Century"/>
          <w:shd w:val="clear" w:color="auto" w:fill="FFFFFF"/>
        </w:rPr>
        <w:t xml:space="preserve"> </w:t>
      </w:r>
    </w:p>
    <w:p w14:paraId="49A58B68" w14:textId="77777777" w:rsidR="00E04DF7" w:rsidRPr="00E04DF7" w:rsidRDefault="00E04DF7" w:rsidP="00E04DF7">
      <w:pPr>
        <w:pStyle w:val="IEEEParagraph"/>
        <w:spacing w:line="276" w:lineRule="auto"/>
        <w:ind w:firstLine="567"/>
        <w:rPr>
          <w:rStyle w:val="longtext"/>
          <w:rFonts w:ascii="Century" w:hAnsi="Century"/>
          <w:shd w:val="clear" w:color="auto" w:fill="FFFFFF"/>
        </w:rPr>
      </w:pPr>
      <w:r w:rsidRPr="00E04DF7">
        <w:rPr>
          <w:rStyle w:val="longtext"/>
          <w:rFonts w:ascii="Century" w:hAnsi="Century"/>
          <w:shd w:val="clear" w:color="auto" w:fill="FFFFFF"/>
        </w:rPr>
        <w:t xml:space="preserve">Pada masa </w:t>
      </w:r>
      <w:proofErr w:type="spellStart"/>
      <w:r w:rsidRPr="00E04DF7">
        <w:rPr>
          <w:rStyle w:val="longtext"/>
          <w:rFonts w:ascii="Century" w:hAnsi="Century"/>
          <w:shd w:val="clear" w:color="auto" w:fill="FFFFFF"/>
        </w:rPr>
        <w:t>pandemi</w:t>
      </w:r>
      <w:proofErr w:type="spellEnd"/>
      <w:r w:rsidRPr="00E04DF7">
        <w:rPr>
          <w:rStyle w:val="longtext"/>
          <w:rFonts w:ascii="Century" w:hAnsi="Century"/>
          <w:shd w:val="clear" w:color="auto" w:fill="FFFFFF"/>
        </w:rPr>
        <w:t xml:space="preserve"> COVID-19 yang </w:t>
      </w:r>
      <w:proofErr w:type="spellStart"/>
      <w:r w:rsidRPr="00E04DF7">
        <w:rPr>
          <w:rStyle w:val="longtext"/>
          <w:rFonts w:ascii="Century" w:hAnsi="Century"/>
          <w:shd w:val="clear" w:color="auto" w:fill="FFFFFF"/>
        </w:rPr>
        <w:t>melanda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seluruh</w:t>
      </w:r>
      <w:proofErr w:type="spellEnd"/>
      <w:r w:rsidRPr="00E04DF7">
        <w:rPr>
          <w:rStyle w:val="longtext"/>
          <w:rFonts w:ascii="Century" w:hAnsi="Century"/>
          <w:shd w:val="clear" w:color="auto" w:fill="FFFFFF"/>
        </w:rPr>
        <w:t xml:space="preserve"> dunia, </w:t>
      </w:r>
      <w:proofErr w:type="spellStart"/>
      <w:r w:rsidRPr="00E04DF7">
        <w:rPr>
          <w:rStyle w:val="longtext"/>
          <w:rFonts w:ascii="Century" w:hAnsi="Century"/>
          <w:shd w:val="clear" w:color="auto" w:fill="FFFFFF"/>
        </w:rPr>
        <w:t>terkhusus</w:t>
      </w:r>
      <w:proofErr w:type="spellEnd"/>
      <w:r w:rsidRPr="00E04DF7">
        <w:rPr>
          <w:rStyle w:val="longtext"/>
          <w:rFonts w:ascii="Century" w:hAnsi="Century"/>
          <w:shd w:val="clear" w:color="auto" w:fill="FFFFFF"/>
        </w:rPr>
        <w:t xml:space="preserve"> di Indonesia, di mana </w:t>
      </w:r>
      <w:proofErr w:type="spellStart"/>
      <w:r w:rsidRPr="00E04DF7">
        <w:rPr>
          <w:rStyle w:val="longtext"/>
          <w:rFonts w:ascii="Century" w:hAnsi="Century"/>
          <w:shd w:val="clear" w:color="auto" w:fill="FFFFFF"/>
        </w:rPr>
        <w:t>pemerintah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sudah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mengeluarkan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aturan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tetap</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berada</w:t>
      </w:r>
      <w:proofErr w:type="spellEnd"/>
      <w:r w:rsidRPr="00E04DF7">
        <w:rPr>
          <w:rStyle w:val="longtext"/>
          <w:rFonts w:ascii="Century" w:hAnsi="Century"/>
          <w:shd w:val="clear" w:color="auto" w:fill="FFFFFF"/>
        </w:rPr>
        <w:t xml:space="preserve"> di </w:t>
      </w:r>
      <w:proofErr w:type="spellStart"/>
      <w:r w:rsidRPr="00E04DF7">
        <w:rPr>
          <w:rStyle w:val="longtext"/>
          <w:rFonts w:ascii="Century" w:hAnsi="Century"/>
          <w:shd w:val="clear" w:color="auto" w:fill="FFFFFF"/>
        </w:rPr>
        <w:t>rumah</w:t>
      </w:r>
      <w:proofErr w:type="spellEnd"/>
      <w:r w:rsidRPr="00E04DF7">
        <w:rPr>
          <w:rStyle w:val="longtext"/>
          <w:rFonts w:ascii="Century" w:hAnsi="Century"/>
          <w:shd w:val="clear" w:color="auto" w:fill="FFFFFF"/>
        </w:rPr>
        <w:t xml:space="preserve">. Oleh </w:t>
      </w:r>
      <w:proofErr w:type="spellStart"/>
      <w:r w:rsidRPr="00E04DF7">
        <w:rPr>
          <w:rStyle w:val="longtext"/>
          <w:rFonts w:ascii="Century" w:hAnsi="Century"/>
          <w:shd w:val="clear" w:color="auto" w:fill="FFFFFF"/>
        </w:rPr>
        <w:t>karena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itu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maka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masyarakat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mulai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melakukan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berbagai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kegiatan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dari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rumah</w:t>
      </w:r>
      <w:proofErr w:type="spellEnd"/>
      <w:r w:rsidRPr="00E04DF7">
        <w:rPr>
          <w:rStyle w:val="longtext"/>
          <w:rFonts w:ascii="Century" w:hAnsi="Century"/>
          <w:shd w:val="clear" w:color="auto" w:fill="FFFFFF"/>
        </w:rPr>
        <w:t xml:space="preserve">. Salah </w:t>
      </w:r>
      <w:proofErr w:type="spellStart"/>
      <w:r w:rsidRPr="00E04DF7">
        <w:rPr>
          <w:rStyle w:val="longtext"/>
          <w:rFonts w:ascii="Century" w:hAnsi="Century"/>
          <w:shd w:val="clear" w:color="auto" w:fill="FFFFFF"/>
        </w:rPr>
        <w:t>satu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kegiatan</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dilakukan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adalah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melakukan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penjualan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menggunakan</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meningkatkan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pendapatan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keluarga</w:t>
      </w:r>
      <w:proofErr w:type="spellEnd"/>
      <w:r w:rsidR="002944F1">
        <w:rPr>
          <w:rStyle w:val="longtext"/>
          <w:rFonts w:ascii="Century" w:hAnsi="Century"/>
          <w:shd w:val="clear" w:color="auto" w:fill="FFFFFF"/>
        </w:rPr>
        <w:fldChar w:fldCharType="begin" w:fldLock="1"/>
      </w:r>
      <w:r w:rsidR="002944F1">
        <w:rPr>
          <w:rStyle w:val="longtext"/>
          <w:rFonts w:ascii="Century" w:hAnsi="Century"/>
          <w:shd w:val="clear" w:color="auto" w:fill="FFFFFF"/>
        </w:rPr>
        <w:instrText>ADDIN CSL_CITATION {"citationItems":[{"id":"ITEM-1","itemData":{"ISSN":"2723-4118","abstract":"Abstrak−Tim pengabdian kepada masyarakat STMIK Royal melakukan pelatihan dengan pihak kumpulan marga Rajagukguk se Kisaran Kabupaten Asahan dalam melakukan kegiatan abdimas pada lembaga tersebut dengan menggunakan daring. Tim kegiatan pengabdian kepada masyarakat ini memberikan pelatihan terhadap peserta tentang pelatihan E-Commerce untuk meningkatkan pendapatan melalui Kokedama (Pelatihan Daring) Bagi Kumpulan Marga Rajagukguk Se Kisaran, Kabupaten Asahan. Pelatihan pemanfaatan TI khususnya e-commerce dalam memperluas pangsa pasar yang sangat dibutuhkan bagi kumpulan marga Rajagukguk Kisaran khususnya, yang mampu bersaing dalam bisnis global saat ini. Dengan memanfaatkan e-commerce promosi dan penjualan dapat dilakukan keseluruh dunia tanpa batasan waktu dan dengan biaya yang sangat rendah daripada promosi secara konvensional. Abstract−The community service team of STMIK Royal conducted training with the Margarajagukguk Group throughout the Asahan District in carrying out community service activities at the institution using online. This community service activity team provides training to participants on E-Commerce training to increase income through Kokedama (Online Training) for the Rajagukguk Clan Group in Kisaran, Asahan Regency. Training in the use of IT, especially e-commerce in expanding market share, is needed for the Rajagukguk Kisaran clan group in particular, who are able to compete in today's global business. By utilizing e-commerce promotions and sales can be carried out throughout the world without time constraints and at a very low cost than conventional promotions.","author":[{"dropping-particle":"","family":"Hutahaean","given":"Jeperson","non-dropping-particle":"","parse-names":false,"suffix":""},{"dropping-particle":"","family":"Mulyani","given":"Neni","non-dropping-particle":"","parse-names":false,"suffix":""},{"dropping-particle":"","family":"Azhar","given":"Zulfi","non-dropping-particle":"","parse-names":false,"suffix":""}],"container-title":"JPM: Jurnal Pengabdian Masyarakat","id":"ITEM-1","issue":"2","issued":{"date-parts":[["2020"]]},"page":"41-45","title":"Pelatihan E-Commerce Untuk Meningkatkan Pendapatan Melalui Kokedama (Pelatihan Daring) Bagi Kumpulan Marga Rajagukguk Se-Kisaran Kabupaten Asahan","type":"article-journal","volume":"1"},"uris":["http://www.mendeley.com/documents/?uuid=57f4e41e-f94c-4373-8c7e-5dfb19024afe"]}],"mendeley":{"formattedCitation":"(Hutahaean et al., 2020)","plainTextFormattedCitation":"(Hutahaean et al., 2020)","previouslyFormattedCitation":"(Hutahaean et al., 2020)"},"properties":{"noteIndex":0},"schema":"https://github.com/citation-style-language/schema/raw/master/csl-citation.json"}</w:instrText>
      </w:r>
      <w:r w:rsidR="002944F1">
        <w:rPr>
          <w:rStyle w:val="longtext"/>
          <w:rFonts w:ascii="Century" w:hAnsi="Century"/>
          <w:shd w:val="clear" w:color="auto" w:fill="FFFFFF"/>
        </w:rPr>
        <w:fldChar w:fldCharType="separate"/>
      </w:r>
      <w:r w:rsidR="002944F1" w:rsidRPr="002944F1">
        <w:rPr>
          <w:rStyle w:val="longtext"/>
          <w:rFonts w:ascii="Century" w:hAnsi="Century"/>
          <w:noProof/>
          <w:shd w:val="clear" w:color="auto" w:fill="FFFFFF"/>
        </w:rPr>
        <w:t>(Hutahaean et al., 2020)</w:t>
      </w:r>
      <w:r w:rsidR="002944F1">
        <w:rPr>
          <w:rStyle w:val="longtext"/>
          <w:rFonts w:ascii="Century" w:hAnsi="Century"/>
          <w:shd w:val="clear" w:color="auto" w:fill="FFFFFF"/>
        </w:rPr>
        <w:fldChar w:fldCharType="end"/>
      </w:r>
      <w:r w:rsidRPr="00E04DF7">
        <w:rPr>
          <w:rStyle w:val="longtext"/>
          <w:rFonts w:ascii="Century" w:hAnsi="Century"/>
          <w:shd w:val="clear" w:color="auto" w:fill="FFFFFF"/>
        </w:rPr>
        <w:t>.</w:t>
      </w:r>
    </w:p>
    <w:p w14:paraId="6EE20300" w14:textId="77777777" w:rsidR="00E04DF7" w:rsidRPr="00E04DF7" w:rsidRDefault="00E04DF7" w:rsidP="009B31CD">
      <w:pPr>
        <w:pStyle w:val="IEEEParagraph"/>
        <w:spacing w:line="276" w:lineRule="auto"/>
        <w:ind w:firstLine="567"/>
        <w:rPr>
          <w:rStyle w:val="longtext"/>
          <w:rFonts w:ascii="Century" w:hAnsi="Century"/>
          <w:shd w:val="clear" w:color="auto" w:fill="FFFFFF"/>
        </w:rPr>
      </w:pPr>
      <w:proofErr w:type="spellStart"/>
      <w:r w:rsidRPr="00E04DF7">
        <w:rPr>
          <w:rStyle w:val="longtext"/>
          <w:rFonts w:ascii="Century" w:hAnsi="Century"/>
          <w:shd w:val="clear" w:color="auto" w:fill="FFFFFF"/>
        </w:rPr>
        <w:t>Diperlukan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adanya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pergerakan</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besar</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kembali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membangkitkan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gairah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perekonomian</w:t>
      </w:r>
      <w:proofErr w:type="spellEnd"/>
      <w:r w:rsidRPr="00E04DF7">
        <w:rPr>
          <w:rStyle w:val="longtext"/>
          <w:rFonts w:ascii="Century" w:hAnsi="Century"/>
          <w:shd w:val="clear" w:color="auto" w:fill="FFFFFF"/>
        </w:rPr>
        <w:t xml:space="preserve"> di Indonesia </w:t>
      </w:r>
      <w:proofErr w:type="spellStart"/>
      <w:r w:rsidRPr="00E04DF7">
        <w:rPr>
          <w:rStyle w:val="longtext"/>
          <w:rFonts w:ascii="Century" w:hAnsi="Century"/>
          <w:shd w:val="clear" w:color="auto" w:fill="FFFFFF"/>
        </w:rPr>
        <w:t>khususnya</w:t>
      </w:r>
      <w:proofErr w:type="spellEnd"/>
      <w:r w:rsidRPr="00E04DF7">
        <w:rPr>
          <w:rStyle w:val="longtext"/>
          <w:rFonts w:ascii="Century" w:hAnsi="Century"/>
          <w:shd w:val="clear" w:color="auto" w:fill="FFFFFF"/>
        </w:rPr>
        <w:t xml:space="preserve"> UMKM </w:t>
      </w:r>
      <w:proofErr w:type="spellStart"/>
      <w:r w:rsidRPr="00E04DF7">
        <w:rPr>
          <w:rStyle w:val="longtext"/>
          <w:rFonts w:ascii="Century" w:hAnsi="Century"/>
          <w:shd w:val="clear" w:color="auto" w:fill="FFFFFF"/>
        </w:rPr>
        <w:t>yaitu</w:t>
      </w:r>
      <w:proofErr w:type="spellEnd"/>
      <w:r w:rsidRPr="00E04DF7">
        <w:rPr>
          <w:rStyle w:val="longtext"/>
          <w:rFonts w:ascii="Century" w:hAnsi="Century"/>
          <w:shd w:val="clear" w:color="auto" w:fill="FFFFFF"/>
        </w:rPr>
        <w:t xml:space="preserve"> salah </w:t>
      </w:r>
      <w:proofErr w:type="spellStart"/>
      <w:r w:rsidRPr="00E04DF7">
        <w:rPr>
          <w:rStyle w:val="longtext"/>
          <w:rFonts w:ascii="Century" w:hAnsi="Century"/>
          <w:shd w:val="clear" w:color="auto" w:fill="FFFFFF"/>
        </w:rPr>
        <w:t>satunya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memanfaatkan</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e-commerce</w:t>
      </w:r>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adalah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Perdagangan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elektronik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artinya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melakukan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kegiatan</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berhubungan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jual</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beli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memanfaatkan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fasilitas</w:t>
      </w:r>
      <w:proofErr w:type="spellEnd"/>
      <w:r w:rsidRPr="00E04DF7">
        <w:rPr>
          <w:rStyle w:val="longtext"/>
          <w:rFonts w:ascii="Century" w:hAnsi="Century"/>
          <w:shd w:val="clear" w:color="auto" w:fill="FFFFFF"/>
        </w:rPr>
        <w:t xml:space="preserve"> internet. Selain </w:t>
      </w:r>
      <w:proofErr w:type="spellStart"/>
      <w:r w:rsidRPr="00E04DF7">
        <w:rPr>
          <w:rStyle w:val="longtext"/>
          <w:rFonts w:ascii="Century" w:hAnsi="Century"/>
          <w:shd w:val="clear" w:color="auto" w:fill="FFFFFF"/>
        </w:rPr>
        <w:t>itu</w:t>
      </w:r>
      <w:proofErr w:type="spellEnd"/>
      <w:r w:rsidRPr="00E04DF7">
        <w:rPr>
          <w:rStyle w:val="longtext"/>
          <w:rFonts w:ascii="Century" w:hAnsi="Century"/>
          <w:shd w:val="clear" w:color="auto" w:fill="FFFFFF"/>
        </w:rPr>
        <w:t xml:space="preserve"> Juga </w:t>
      </w:r>
      <w:proofErr w:type="spellStart"/>
      <w:r w:rsidRPr="00E04DF7">
        <w:rPr>
          <w:rStyle w:val="longtext"/>
          <w:rFonts w:ascii="Century" w:hAnsi="Century"/>
          <w:shd w:val="clear" w:color="auto" w:fill="FFFFFF"/>
        </w:rPr>
        <w:t>melakukan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aktivitas</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berkaitan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transfer dana, </w:t>
      </w:r>
      <w:proofErr w:type="spellStart"/>
      <w:r w:rsidRPr="00E04DF7">
        <w:rPr>
          <w:rStyle w:val="longtext"/>
          <w:rFonts w:ascii="Century" w:hAnsi="Century"/>
          <w:shd w:val="clear" w:color="auto" w:fill="FFFFFF"/>
        </w:rPr>
        <w:t>pemasaran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jasa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ataupun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barang</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Melalui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kegiatan</w:t>
      </w:r>
      <w:proofErr w:type="spellEnd"/>
      <w:r w:rsidRPr="00E04DF7">
        <w:rPr>
          <w:rStyle w:val="longtext"/>
          <w:rFonts w:ascii="Century" w:hAnsi="Century"/>
          <w:shd w:val="clear" w:color="auto" w:fill="FFFFFF"/>
        </w:rPr>
        <w:t xml:space="preserve"> </w:t>
      </w:r>
      <w:r w:rsidRPr="00871415">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perusahaan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memiliki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peluang</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mendapatkan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konsumen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sebanyak-banyaknya</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E-commerce</w:t>
      </w:r>
      <w:r w:rsidRPr="00E04DF7">
        <w:rPr>
          <w:rStyle w:val="longtext"/>
          <w:rFonts w:ascii="Century" w:hAnsi="Century"/>
          <w:shd w:val="clear" w:color="auto" w:fill="FFFFFF"/>
        </w:rPr>
        <w:t xml:space="preserve"> salah </w:t>
      </w:r>
      <w:proofErr w:type="spellStart"/>
      <w:r w:rsidRPr="00E04DF7">
        <w:rPr>
          <w:rStyle w:val="longtext"/>
          <w:rFonts w:ascii="Century" w:hAnsi="Century"/>
          <w:shd w:val="clear" w:color="auto" w:fill="FFFFFF"/>
        </w:rPr>
        <w:t>satu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fenomena</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sedang</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terjadi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dalam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perkembangan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kemajuan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teknologi</w:t>
      </w:r>
      <w:proofErr w:type="spellEnd"/>
      <w:r w:rsidR="002944F1">
        <w:rPr>
          <w:rStyle w:val="longtext"/>
          <w:rFonts w:ascii="Century" w:hAnsi="Century"/>
          <w:shd w:val="clear" w:color="auto" w:fill="FFFFFF"/>
        </w:rPr>
        <w:fldChar w:fldCharType="begin" w:fldLock="1"/>
      </w:r>
      <w:r w:rsidR="00F35D24">
        <w:rPr>
          <w:rStyle w:val="longtext"/>
          <w:rFonts w:ascii="Century" w:hAnsi="Century"/>
          <w:shd w:val="clear" w:color="auto" w:fill="FFFFFF"/>
        </w:rPr>
        <w:instrText>ADDIN CSL_CITATION {"citationItems":[{"id":"ITEM-1","itemData":{"abstract":"Usaha Mikro, Kecil, dan Menengah (UMKM) di Indonesia berkontribusi besar terhadap perekonomian nasional. Namun sejak adanya pandemi Covid-19 memberikan dampak menurunnya sektor ekonomi.Perlu adanya pergerakan yang besar agar dapat membangkitkan kembali gairah perekonomian di Indonesia khususnya UMKM dengan memanfaatkan e-commerce.Penelitian ini bertujuan untuk mengetahui peran e-commerce dalam mendukung peluang usaha mandiri pada masa Pandemi Covid-19 khususnya untuk produk unggulan UMKM Kota Boyolali yaitu usaha produk Abon. Metode penelitian menggunakan jenis dekriptif kualitatif. Pengumpulan datanya dengan wawancara mendalam dan yang menjadi narasumber adalah UMKM yang memproduksi Abon. Hasil penelitian menunjukkan proses bisnis belum sepenuhnya menerapkan e-commerce namun telah memanfaatkan media online untuk mempromosikan produknya melalui website, marketplace dan Instagram.Kontribusi penelitian ini berupa rekomendasi kepada pelaku usaha agar mampu mempertahankan dan mengembangkan bisnisnya maka perlu adanya inovasi dan kreatif dalam mengikuti teknologi yang selalu berkembang ini agar tidak kalah bersaing dengan mengikuti pelatihan atau workshop tentang membangun e-commerce yang lengkap.","author":[{"dropping-particle":"","family":"Sanjaya","given":"Wisnu; Setiawati Donna","non-dropping-particle":"","parse-names":false,"suffix":""}],"container-title":"Intelektiva","id":"ITEM-1","issue":"12","issued":{"date-parts":[["2021"]]},"page":"150-155","title":"Peran E-Commerce Dalam Mendukung Peluang Usaha Mandiri Pada Masa Pandemi Covid 19 : Studi Kasus Umkm Abon Di Kota Boyolali","type":"article-journal","volume":"2"},"uris":["http://www.mendeley.com/documents/?uuid=a06a5944-5316-4530-bc80-66af58357d66"]}],"mendeley":{"formattedCitation":"(Sanjaya, 2021)","plainTextFormattedCitation":"(Sanjaya, 2021)","previouslyFormattedCitation":"(Sanjaya, 2021)"},"properties":{"noteIndex":0},"schema":"https://github.com/citation-style-language/schema/raw/master/csl-citation.json"}</w:instrText>
      </w:r>
      <w:r w:rsidR="002944F1">
        <w:rPr>
          <w:rStyle w:val="longtext"/>
          <w:rFonts w:ascii="Century" w:hAnsi="Century"/>
          <w:shd w:val="clear" w:color="auto" w:fill="FFFFFF"/>
        </w:rPr>
        <w:fldChar w:fldCharType="separate"/>
      </w:r>
      <w:r w:rsidR="002944F1" w:rsidRPr="002944F1">
        <w:rPr>
          <w:rStyle w:val="longtext"/>
          <w:rFonts w:ascii="Century" w:hAnsi="Century"/>
          <w:noProof/>
          <w:shd w:val="clear" w:color="auto" w:fill="FFFFFF"/>
        </w:rPr>
        <w:t>(Sanjaya, 2021)</w:t>
      </w:r>
      <w:r w:rsidR="002944F1">
        <w:rPr>
          <w:rStyle w:val="longtext"/>
          <w:rFonts w:ascii="Century" w:hAnsi="Century"/>
          <w:shd w:val="clear" w:color="auto" w:fill="FFFFFF"/>
        </w:rPr>
        <w:fldChar w:fldCharType="end"/>
      </w:r>
      <w:r w:rsidRPr="00E04DF7">
        <w:rPr>
          <w:rStyle w:val="longtext"/>
          <w:rFonts w:ascii="Century" w:hAnsi="Century"/>
          <w:shd w:val="clear" w:color="auto" w:fill="FFFFFF"/>
        </w:rPr>
        <w:t>.</w:t>
      </w:r>
      <w:r w:rsidR="006B5626">
        <w:rPr>
          <w:rStyle w:val="longtext"/>
          <w:rFonts w:ascii="Century" w:hAnsi="Century"/>
          <w:shd w:val="clear" w:color="auto" w:fill="FFFFFF"/>
        </w:rPr>
        <w:t xml:space="preserve"> </w:t>
      </w:r>
      <w:proofErr w:type="spellStart"/>
      <w:r w:rsidR="006B5626">
        <w:rPr>
          <w:rStyle w:val="longtext"/>
          <w:rFonts w:ascii="Century" w:hAnsi="Century"/>
          <w:shd w:val="clear" w:color="auto" w:fill="FFFFFF"/>
        </w:rPr>
        <w:t>K</w:t>
      </w:r>
      <w:r w:rsidR="006B5626" w:rsidRPr="006B5626">
        <w:rPr>
          <w:rStyle w:val="longtext"/>
          <w:rFonts w:ascii="Century" w:hAnsi="Century"/>
          <w:shd w:val="clear" w:color="auto" w:fill="FFFFFF"/>
        </w:rPr>
        <w:t>onsumen</w:t>
      </w:r>
      <w:proofErr w:type="spellEnd"/>
      <w:r w:rsid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mencari</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harga</w:t>
      </w:r>
      <w:proofErr w:type="spellEnd"/>
      <w:r w:rsidR="006B5626" w:rsidRPr="006B5626">
        <w:rPr>
          <w:rStyle w:val="longtext"/>
          <w:rFonts w:ascii="Century" w:hAnsi="Century"/>
          <w:shd w:val="clear" w:color="auto" w:fill="FFFFFF"/>
        </w:rPr>
        <w:t xml:space="preserve"> yang </w:t>
      </w:r>
      <w:proofErr w:type="spellStart"/>
      <w:r w:rsidR="006B5626" w:rsidRPr="006B5626">
        <w:rPr>
          <w:rStyle w:val="longtext"/>
          <w:rFonts w:ascii="Century" w:hAnsi="Century"/>
          <w:shd w:val="clear" w:color="auto" w:fill="FFFFFF"/>
        </w:rPr>
        <w:t>lebih</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murah</w:t>
      </w:r>
      <w:proofErr w:type="spellEnd"/>
      <w:r w:rsidR="006B5626" w:rsidRPr="006B5626">
        <w:rPr>
          <w:rStyle w:val="longtext"/>
          <w:rFonts w:ascii="Century" w:hAnsi="Century"/>
          <w:shd w:val="clear" w:color="auto" w:fill="FFFFFF"/>
        </w:rPr>
        <w:t xml:space="preserve"> dan </w:t>
      </w:r>
      <w:proofErr w:type="spellStart"/>
      <w:r w:rsidR="006B5626" w:rsidRPr="006B5626">
        <w:rPr>
          <w:rStyle w:val="longtext"/>
          <w:rFonts w:ascii="Century" w:hAnsi="Century"/>
          <w:shd w:val="clear" w:color="auto" w:fill="FFFFFF"/>
        </w:rPr>
        <w:t>tawar</w:t>
      </w:r>
      <w:r w:rsidR="00135892">
        <w:rPr>
          <w:rStyle w:val="longtext"/>
          <w:rFonts w:ascii="Century" w:hAnsi="Century"/>
          <w:shd w:val="clear" w:color="auto" w:fill="FFFFFF"/>
        </w:rPr>
        <w:t>-</w:t>
      </w:r>
      <w:r w:rsidR="006B5626" w:rsidRPr="006B5626">
        <w:rPr>
          <w:rStyle w:val="longtext"/>
          <w:rFonts w:ascii="Century" w:hAnsi="Century"/>
          <w:shd w:val="clear" w:color="auto" w:fill="FFFFFF"/>
        </w:rPr>
        <w:t>menawar</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ketika</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mereka</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berbelanja</w:t>
      </w:r>
      <w:proofErr w:type="spellEnd"/>
      <w:r w:rsidR="006B5626" w:rsidRPr="006B5626">
        <w:rPr>
          <w:rStyle w:val="longtext"/>
          <w:rFonts w:ascii="Century" w:hAnsi="Century"/>
          <w:shd w:val="clear" w:color="auto" w:fill="FFFFFF"/>
        </w:rPr>
        <w:t xml:space="preserve"> </w:t>
      </w:r>
      <w:r w:rsidR="006B5626" w:rsidRPr="00135892">
        <w:rPr>
          <w:rStyle w:val="longtext"/>
          <w:rFonts w:ascii="Century" w:hAnsi="Century"/>
          <w:i/>
          <w:shd w:val="clear" w:color="auto" w:fill="FFFFFF"/>
        </w:rPr>
        <w:t>online</w:t>
      </w:r>
      <w:r w:rsidR="006B5626" w:rsidRPr="006B5626">
        <w:rPr>
          <w:rStyle w:val="longtext"/>
          <w:rFonts w:ascii="Century" w:hAnsi="Century"/>
          <w:shd w:val="clear" w:color="auto" w:fill="FFFFFF"/>
        </w:rPr>
        <w:t>,</w:t>
      </w:r>
      <w:r w:rsid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menjadikannya</w:t>
      </w:r>
      <w:proofErr w:type="spellEnd"/>
      <w:r w:rsidR="006B5626" w:rsidRPr="006B5626">
        <w:rPr>
          <w:rStyle w:val="longtext"/>
          <w:rFonts w:ascii="Century" w:hAnsi="Century"/>
          <w:shd w:val="clear" w:color="auto" w:fill="FFFFFF"/>
        </w:rPr>
        <w:t xml:space="preserve"> salah </w:t>
      </w:r>
      <w:proofErr w:type="spellStart"/>
      <w:r w:rsidR="006B5626" w:rsidRPr="006B5626">
        <w:rPr>
          <w:rStyle w:val="longtext"/>
          <w:rFonts w:ascii="Century" w:hAnsi="Century"/>
          <w:shd w:val="clear" w:color="auto" w:fill="FFFFFF"/>
        </w:rPr>
        <w:t>satu</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faktor</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dominan</w:t>
      </w:r>
      <w:proofErr w:type="spellEnd"/>
      <w:r w:rsidR="006B5626">
        <w:rPr>
          <w:rStyle w:val="longtext"/>
          <w:rFonts w:ascii="Century" w:hAnsi="Century"/>
          <w:shd w:val="clear" w:color="auto" w:fill="FFFFFF"/>
        </w:rPr>
        <w:t xml:space="preserve"> </w:t>
      </w:r>
      <w:r w:rsidR="006B5626" w:rsidRPr="006B5626">
        <w:rPr>
          <w:rStyle w:val="longtext"/>
          <w:rFonts w:ascii="Century" w:hAnsi="Century"/>
          <w:shd w:val="clear" w:color="auto" w:fill="FFFFFF"/>
        </w:rPr>
        <w:t xml:space="preserve">yang </w:t>
      </w:r>
      <w:proofErr w:type="spellStart"/>
      <w:r w:rsidR="006B5626" w:rsidRPr="006B5626">
        <w:rPr>
          <w:rStyle w:val="longtext"/>
          <w:rFonts w:ascii="Century" w:hAnsi="Century"/>
          <w:shd w:val="clear" w:color="auto" w:fill="FFFFFF"/>
        </w:rPr>
        <w:t>memotivasi</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konsumen</w:t>
      </w:r>
      <w:proofErr w:type="spellEnd"/>
      <w:r w:rsidR="006B5626" w:rsidRPr="006B5626">
        <w:rPr>
          <w:rStyle w:val="longtext"/>
          <w:rFonts w:ascii="Century" w:hAnsi="Century"/>
          <w:shd w:val="clear" w:color="auto" w:fill="FFFFFF"/>
        </w:rPr>
        <w:t xml:space="preserve"> </w:t>
      </w:r>
      <w:r w:rsidR="006B5626" w:rsidRPr="00135892">
        <w:rPr>
          <w:rStyle w:val="longtext"/>
          <w:rFonts w:ascii="Century" w:hAnsi="Century"/>
          <w:i/>
          <w:shd w:val="clear" w:color="auto" w:fill="FFFFFF"/>
        </w:rPr>
        <w:t>online</w:t>
      </w:r>
      <w:r w:rsidR="006B5626" w:rsidRPr="006B5626">
        <w:rPr>
          <w:rStyle w:val="longtext"/>
          <w:rFonts w:ascii="Century" w:hAnsi="Century"/>
          <w:shd w:val="clear" w:color="auto" w:fill="FFFFFF"/>
        </w:rPr>
        <w:t xml:space="preserve"> di</w:t>
      </w:r>
      <w:r w:rsidR="006B5626">
        <w:rPr>
          <w:rStyle w:val="longtext"/>
          <w:rFonts w:ascii="Century" w:hAnsi="Century"/>
          <w:shd w:val="clear" w:color="auto" w:fill="FFFFFF"/>
        </w:rPr>
        <w:t xml:space="preserve"> </w:t>
      </w:r>
      <w:r w:rsidR="006B5626" w:rsidRPr="006B5626">
        <w:rPr>
          <w:rStyle w:val="longtext"/>
          <w:rFonts w:ascii="Century" w:hAnsi="Century"/>
          <w:shd w:val="clear" w:color="auto" w:fill="FFFFFF"/>
        </w:rPr>
        <w:t xml:space="preserve">Indonesia </w:t>
      </w:r>
      <w:proofErr w:type="spellStart"/>
      <w:r w:rsidR="006B5626" w:rsidRPr="006B5626">
        <w:rPr>
          <w:rStyle w:val="longtext"/>
          <w:rFonts w:ascii="Century" w:hAnsi="Century"/>
          <w:shd w:val="clear" w:color="auto" w:fill="FFFFFF"/>
        </w:rPr>
        <w:t>untuk</w:t>
      </w:r>
      <w:proofErr w:type="spellEnd"/>
      <w:r w:rsidR="006B5626" w:rsidRPr="006B5626">
        <w:rPr>
          <w:rStyle w:val="longtext"/>
          <w:rFonts w:ascii="Century" w:hAnsi="Century"/>
          <w:shd w:val="clear" w:color="auto" w:fill="FFFFFF"/>
        </w:rPr>
        <w:t xml:space="preserve"> </w:t>
      </w:r>
      <w:proofErr w:type="spellStart"/>
      <w:r w:rsidR="006B5626" w:rsidRPr="006B5626">
        <w:rPr>
          <w:rStyle w:val="longtext"/>
          <w:rFonts w:ascii="Century" w:hAnsi="Century"/>
          <w:shd w:val="clear" w:color="auto" w:fill="FFFFFF"/>
        </w:rPr>
        <w:t>berbelanja</w:t>
      </w:r>
      <w:proofErr w:type="spellEnd"/>
      <w:r w:rsidR="006B5626" w:rsidRPr="006B5626">
        <w:rPr>
          <w:rStyle w:val="longtext"/>
          <w:rFonts w:ascii="Century" w:hAnsi="Century"/>
          <w:shd w:val="clear" w:color="auto" w:fill="FFFFFF"/>
        </w:rPr>
        <w:t xml:space="preserve"> </w:t>
      </w:r>
      <w:r w:rsidR="006B5626" w:rsidRPr="00135892">
        <w:rPr>
          <w:rStyle w:val="longtext"/>
          <w:rFonts w:ascii="Century" w:hAnsi="Century"/>
          <w:i/>
          <w:shd w:val="clear" w:color="auto" w:fill="FFFFFF"/>
        </w:rPr>
        <w:t>online</w:t>
      </w:r>
      <w:r w:rsidR="00135892">
        <w:rPr>
          <w:rStyle w:val="longtext"/>
          <w:rFonts w:ascii="Century" w:hAnsi="Century"/>
          <w:i/>
          <w:shd w:val="clear" w:color="auto" w:fill="FFFFFF"/>
        </w:rPr>
        <w:fldChar w:fldCharType="begin" w:fldLock="1"/>
      </w:r>
      <w:r w:rsidR="00135892">
        <w:rPr>
          <w:rStyle w:val="longtext"/>
          <w:rFonts w:ascii="Century" w:hAnsi="Century"/>
          <w:i/>
          <w:shd w:val="clear" w:color="auto" w:fill="FFFFFF"/>
        </w:rPr>
        <w:instrText>ADDIN CSL_CITATION {"citationItems":[{"id":"ITEM-1","itemData":{"DOI":"10.35137/jmbk.v6i2.194","ISSN":"2338-4794","abstract":"The purpose of this research is to know the potential of the e-commerce industry and to establish preliminary assessment, evaluation and understanding of the characteristics of online shopping in Indonesia which experienced the slowest growth in the last five years. Chi-test tests are used to determine the relationship between current online shoppers and demographic variables. The t-test sample is then used to compare the average difference between the current online buyers and the non-online buyers. It also investigates the influence of factors (demographic profile, previous online shopping experience, perceived benefits, consumer lifestyles, and perceived buyer confidence)","author":[{"dropping-particle":"","family":"Rachmarwi, ST., MBA.","given":"Wiwik","non-dropping-particle":"","parse-names":false,"suffix":""}],"container-title":"Jurnal Manajemen Bisnis Krisnadwipayana","id":"ITEM-1","issue":"2","issued":{"date-parts":[["2018"]]},"title":"E-Commerce: Studi Tentang Belanja Online Di Indonesia","type":"article-journal","volume":"6"},"uris":["http://www.mendeley.com/documents/?uuid=c79ff325-a209-4daf-838b-a88f36813579"]}],"mendeley":{"formattedCitation":"(Rachmarwi, ST., MBA., 2018)","plainTextFormattedCitation":"(Rachmarwi, ST., MBA., 2018)"},"properties":{"noteIndex":0},"schema":"https://github.com/citation-style-language/schema/raw/master/csl-citation.json"}</w:instrText>
      </w:r>
      <w:r w:rsidR="00135892">
        <w:rPr>
          <w:rStyle w:val="longtext"/>
          <w:rFonts w:ascii="Century" w:hAnsi="Century"/>
          <w:i/>
          <w:shd w:val="clear" w:color="auto" w:fill="FFFFFF"/>
        </w:rPr>
        <w:fldChar w:fldCharType="separate"/>
      </w:r>
      <w:r w:rsidR="00135892" w:rsidRPr="00135892">
        <w:rPr>
          <w:rStyle w:val="longtext"/>
          <w:rFonts w:ascii="Century" w:hAnsi="Century"/>
          <w:noProof/>
          <w:shd w:val="clear" w:color="auto" w:fill="FFFFFF"/>
        </w:rPr>
        <w:t>(</w:t>
      </w:r>
      <w:proofErr w:type="spellStart"/>
      <w:r w:rsidR="00135892" w:rsidRPr="00135892">
        <w:rPr>
          <w:rStyle w:val="longtext"/>
          <w:rFonts w:ascii="Century" w:hAnsi="Century"/>
          <w:noProof/>
          <w:shd w:val="clear" w:color="auto" w:fill="FFFFFF"/>
        </w:rPr>
        <w:t>Rachmarwi</w:t>
      </w:r>
      <w:proofErr w:type="spellEnd"/>
      <w:r w:rsidR="00135892" w:rsidRPr="00135892">
        <w:rPr>
          <w:rStyle w:val="longtext"/>
          <w:rFonts w:ascii="Century" w:hAnsi="Century"/>
          <w:noProof/>
          <w:shd w:val="clear" w:color="auto" w:fill="FFFFFF"/>
        </w:rPr>
        <w:t>, ST., MBA., 2018)</w:t>
      </w:r>
      <w:r w:rsidR="00135892">
        <w:rPr>
          <w:rStyle w:val="longtext"/>
          <w:rFonts w:ascii="Century" w:hAnsi="Century"/>
          <w:i/>
          <w:shd w:val="clear" w:color="auto" w:fill="FFFFFF"/>
        </w:rPr>
        <w:fldChar w:fldCharType="end"/>
      </w:r>
      <w:r w:rsidR="006B5626" w:rsidRPr="006B5626">
        <w:rPr>
          <w:rStyle w:val="longtext"/>
          <w:rFonts w:ascii="Century" w:hAnsi="Century"/>
          <w:shd w:val="clear" w:color="auto" w:fill="FFFFFF"/>
        </w:rPr>
        <w:t>.</w:t>
      </w:r>
      <w:r w:rsidR="00506C11">
        <w:rPr>
          <w:rStyle w:val="longtext"/>
          <w:rFonts w:ascii="Century" w:hAnsi="Century"/>
          <w:shd w:val="clear" w:color="auto" w:fill="FFFFFF"/>
        </w:rPr>
        <w:t xml:space="preserve"> </w:t>
      </w:r>
      <w:r w:rsidR="00506C11" w:rsidRPr="00506C11">
        <w:rPr>
          <w:rStyle w:val="longtext"/>
          <w:rFonts w:ascii="Century" w:hAnsi="Century"/>
          <w:i/>
          <w:shd w:val="clear" w:color="auto" w:fill="FFFFFF"/>
        </w:rPr>
        <w:t>E-commerce platform</w:t>
      </w:r>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dipilih</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sebagai</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solusi</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karena</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implementasinya</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cukup</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murah</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tidak</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membutuhkan</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investasi</w:t>
      </w:r>
      <w:proofErr w:type="spellEnd"/>
      <w:r w:rsidR="00506C11" w:rsidRPr="00506C11">
        <w:rPr>
          <w:rStyle w:val="longtext"/>
          <w:rFonts w:ascii="Century" w:hAnsi="Century"/>
          <w:shd w:val="clear" w:color="auto" w:fill="FFFFFF"/>
        </w:rPr>
        <w:t xml:space="preserve"> yang </w:t>
      </w:r>
      <w:proofErr w:type="spellStart"/>
      <w:r w:rsidR="00506C11" w:rsidRPr="00506C11">
        <w:rPr>
          <w:rStyle w:val="longtext"/>
          <w:rFonts w:ascii="Century" w:hAnsi="Century"/>
          <w:shd w:val="clear" w:color="auto" w:fill="FFFFFF"/>
        </w:rPr>
        <w:t>besar</w:t>
      </w:r>
      <w:proofErr w:type="spellEnd"/>
      <w:r w:rsidR="00506C11" w:rsidRPr="00506C11">
        <w:rPr>
          <w:rStyle w:val="longtext"/>
          <w:rFonts w:ascii="Century" w:hAnsi="Century"/>
          <w:shd w:val="clear" w:color="auto" w:fill="FFFFFF"/>
        </w:rPr>
        <w:t xml:space="preserve">, dan </w:t>
      </w:r>
      <w:proofErr w:type="spellStart"/>
      <w:r w:rsidR="00506C11" w:rsidRPr="00506C11">
        <w:rPr>
          <w:rStyle w:val="longtext"/>
          <w:rFonts w:ascii="Century" w:hAnsi="Century"/>
          <w:shd w:val="clear" w:color="auto" w:fill="FFFFFF"/>
        </w:rPr>
        <w:t>mudah</w:t>
      </w:r>
      <w:proofErr w:type="spellEnd"/>
      <w:r w:rsidR="00506C11" w:rsidRPr="00506C11">
        <w:rPr>
          <w:rStyle w:val="longtext"/>
          <w:rFonts w:ascii="Century" w:hAnsi="Century"/>
          <w:shd w:val="clear" w:color="auto" w:fill="FFFFFF"/>
        </w:rPr>
        <w:t xml:space="preserve"> </w:t>
      </w:r>
      <w:proofErr w:type="spellStart"/>
      <w:r w:rsidR="00506C11" w:rsidRPr="00506C11">
        <w:rPr>
          <w:rStyle w:val="longtext"/>
          <w:rFonts w:ascii="Century" w:hAnsi="Century"/>
          <w:shd w:val="clear" w:color="auto" w:fill="FFFFFF"/>
        </w:rPr>
        <w:t>dipahami</w:t>
      </w:r>
      <w:proofErr w:type="spellEnd"/>
      <w:r w:rsidR="00506C11" w:rsidRPr="00506C11">
        <w:rPr>
          <w:rStyle w:val="longtext"/>
          <w:rFonts w:ascii="Century" w:hAnsi="Century"/>
          <w:shd w:val="clear" w:color="auto" w:fill="FFFFFF"/>
        </w:rPr>
        <w:t xml:space="preserve"> oleh </w:t>
      </w:r>
      <w:proofErr w:type="spellStart"/>
      <w:r w:rsidR="00506C11" w:rsidRPr="00506C11">
        <w:rPr>
          <w:rStyle w:val="longtext"/>
          <w:rFonts w:ascii="Century" w:hAnsi="Century"/>
          <w:shd w:val="clear" w:color="auto" w:fill="FFFFFF"/>
        </w:rPr>
        <w:t>pengelola</w:t>
      </w:r>
      <w:proofErr w:type="spellEnd"/>
      <w:r w:rsidR="00506C11" w:rsidRPr="00506C11">
        <w:rPr>
          <w:rStyle w:val="longtext"/>
          <w:rFonts w:ascii="Century" w:hAnsi="Century"/>
          <w:shd w:val="clear" w:color="auto" w:fill="FFFFFF"/>
        </w:rPr>
        <w:t xml:space="preserve"> UMKM</w:t>
      </w:r>
      <w:r w:rsidR="008233D1">
        <w:rPr>
          <w:rStyle w:val="longtext"/>
          <w:rFonts w:ascii="Century" w:hAnsi="Century"/>
          <w:shd w:val="clear" w:color="auto" w:fill="FFFFFF"/>
        </w:rPr>
        <w:fldChar w:fldCharType="begin" w:fldLock="1"/>
      </w:r>
      <w:r w:rsidR="00135892">
        <w:rPr>
          <w:rStyle w:val="longtext"/>
          <w:rFonts w:ascii="Century" w:hAnsi="Century"/>
          <w:shd w:val="clear" w:color="auto" w:fill="FFFFFF"/>
        </w:rPr>
        <w:instrText>ADDIN CSL_CITATION {"citationItems":[{"id":"ITEM-1","itemData":{"DOI":"10.24198/kumawula.v3i2.28181","abstract":"Abstrak Usaha Mikro Kecil dan Menengah harus memiliki daya saing supaya tetap bertahan, meski persaingan usaha saat ini semakin ketat. Salah satu aspek untuk meningkatkan daya saing adalah media pemasaran yang tepat yang menggabungkan antara media pemasaran offline (konvensional) dan online. Media pemasaran yang dimiliki oleh Usaha Mikro Kecil Menengah DEDE SATOE sebelumnya masih konvensional yaitu dilakukan secara offline, sehingga pertumbuhan pasarnya juga sangat lambat. Tim Program Pengembangan Produk Unggulan Daerah betujuan membantu DEDE SATOE melengkapi media promosinya dengan media promosi online untuk memperluas pangsa pasar serta mempercepat pertumbuhannya. Tahap yang dilakukan adalah analisis platform e-commerce, pendaftaran, pelatihan dan pendampingan penggunaan platform e-commerce, serta dilakukan pemantauan dan rekapitulasi hasil penjualan melalui platform e-commerce tersebut. Hasil yang diperoleh adalah jumlah transaksi dan jumlah produk yang terjual di 5 platform online yaitu Tokopedia, Bukalapak, Shopee, Lazada dan Blibli mengalami peningkatan signifikan dari periode Juli-Desember 2019 ke Januari-Mei 2020. Di masa datang UMKM harus lebih fokus untuk mengelola penjualan melalui platform e-commerce supaya lebih optimal.Keyword: media pemasaran; platform e-commerce; promosi; Usaha Mikro Kecil dan Menengah","author":[{"dropping-particle":"","family":"Sugiarti","given":"Yenny","non-dropping-particle":"","parse-names":false,"suffix":""},{"dropping-particle":"","family":"Sari","given":"Yenny","non-dropping-particle":"","parse-names":false,"suffix":""},{"dropping-particle":"","family":"Hadiyat","given":"Mochammad Arbi","non-dropping-particle":"","parse-names":false,"suffix":""}],"container-title":"Kumawula: Jurnal Pengabdian Kepada Masyarakat","id":"ITEM-1","issue":"2","issued":{"date-parts":[["2020"]]},"page":"298","title":"E-Commerce untuk Meningkatkan Daya Saing Usaha Mikro Kecil dan Menengah (UMKM) Sambal di Jawa Timur","type":"article-journal","volume":"3"},"uris":["http://www.mendeley.com/documents/?uuid=9a542736-a6eb-4a56-93aa-abef61d8028a"]}],"mendeley":{"formattedCitation":"(Sugiarti et al., 2020)","plainTextFormattedCitation":"(Sugiarti et al., 2020)","previouslyFormattedCitation":"(Sugiarti et al., 2020)"},"properties":{"noteIndex":0},"schema":"https://github.com/citation-style-language/schema/raw/master/csl-citation.json"}</w:instrText>
      </w:r>
      <w:r w:rsidR="008233D1">
        <w:rPr>
          <w:rStyle w:val="longtext"/>
          <w:rFonts w:ascii="Century" w:hAnsi="Century"/>
          <w:shd w:val="clear" w:color="auto" w:fill="FFFFFF"/>
        </w:rPr>
        <w:fldChar w:fldCharType="separate"/>
      </w:r>
      <w:r w:rsidR="008233D1" w:rsidRPr="008233D1">
        <w:rPr>
          <w:rStyle w:val="longtext"/>
          <w:rFonts w:ascii="Century" w:hAnsi="Century"/>
          <w:noProof/>
          <w:shd w:val="clear" w:color="auto" w:fill="FFFFFF"/>
        </w:rPr>
        <w:t>(</w:t>
      </w:r>
      <w:proofErr w:type="spellStart"/>
      <w:r w:rsidR="008233D1" w:rsidRPr="008233D1">
        <w:rPr>
          <w:rStyle w:val="longtext"/>
          <w:rFonts w:ascii="Century" w:hAnsi="Century"/>
          <w:noProof/>
          <w:shd w:val="clear" w:color="auto" w:fill="FFFFFF"/>
        </w:rPr>
        <w:t>Sugiarti</w:t>
      </w:r>
      <w:proofErr w:type="spellEnd"/>
      <w:r w:rsidR="008233D1" w:rsidRPr="008233D1">
        <w:rPr>
          <w:rStyle w:val="longtext"/>
          <w:rFonts w:ascii="Century" w:hAnsi="Century"/>
          <w:noProof/>
          <w:shd w:val="clear" w:color="auto" w:fill="FFFFFF"/>
        </w:rPr>
        <w:t xml:space="preserve"> et al., 2020)</w:t>
      </w:r>
      <w:r w:rsidR="008233D1">
        <w:rPr>
          <w:rStyle w:val="longtext"/>
          <w:rFonts w:ascii="Century" w:hAnsi="Century"/>
          <w:shd w:val="clear" w:color="auto" w:fill="FFFFFF"/>
        </w:rPr>
        <w:fldChar w:fldCharType="end"/>
      </w:r>
      <w:r w:rsid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Penggunaan</w:t>
      </w:r>
      <w:proofErr w:type="spellEnd"/>
      <w:r w:rsidR="009B31CD" w:rsidRPr="009B31CD">
        <w:rPr>
          <w:rStyle w:val="longtext"/>
          <w:rFonts w:ascii="Century" w:hAnsi="Century"/>
          <w:shd w:val="clear" w:color="auto" w:fill="FFFFFF"/>
        </w:rPr>
        <w:t xml:space="preserve"> </w:t>
      </w:r>
      <w:r w:rsidR="009B31CD" w:rsidRPr="00871415">
        <w:rPr>
          <w:rStyle w:val="longtext"/>
          <w:rFonts w:ascii="Century" w:hAnsi="Century"/>
          <w:i/>
          <w:shd w:val="clear" w:color="auto" w:fill="FFFFFF"/>
        </w:rPr>
        <w:t>e</w:t>
      </w:r>
      <w:r w:rsidR="00871415" w:rsidRPr="00871415">
        <w:rPr>
          <w:rStyle w:val="longtext"/>
          <w:rFonts w:ascii="Century" w:hAnsi="Century"/>
          <w:i/>
          <w:shd w:val="clear" w:color="auto" w:fill="FFFFFF"/>
        </w:rPr>
        <w:t>-</w:t>
      </w:r>
      <w:r w:rsidR="009B31CD" w:rsidRPr="00871415">
        <w:rPr>
          <w:rStyle w:val="longtext"/>
          <w:rFonts w:ascii="Century" w:hAnsi="Century"/>
          <w:i/>
          <w:shd w:val="clear" w:color="auto" w:fill="FFFFFF"/>
        </w:rPr>
        <w:t>commerce</w:t>
      </w:r>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sendiri</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sebagai</w:t>
      </w:r>
      <w:proofErr w:type="spellEnd"/>
      <w:r w:rsidR="009B31CD" w:rsidRPr="009B31CD">
        <w:rPr>
          <w:rStyle w:val="longtext"/>
          <w:rFonts w:ascii="Century" w:hAnsi="Century"/>
          <w:shd w:val="clear" w:color="auto" w:fill="FFFFFF"/>
        </w:rPr>
        <w:t xml:space="preserve"> media </w:t>
      </w:r>
      <w:proofErr w:type="spellStart"/>
      <w:r w:rsidR="009B31CD" w:rsidRPr="009B31CD">
        <w:rPr>
          <w:rStyle w:val="longtext"/>
          <w:rFonts w:ascii="Century" w:hAnsi="Century"/>
          <w:shd w:val="clear" w:color="auto" w:fill="FFFFFF"/>
        </w:rPr>
        <w:t>jual</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beli</w:t>
      </w:r>
      <w:proofErr w:type="spellEnd"/>
      <w:r w:rsid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menjadi</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semakin</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efektif</w:t>
      </w:r>
      <w:proofErr w:type="spellEnd"/>
      <w:r w:rsidR="009B31CD" w:rsidRPr="009B31CD">
        <w:rPr>
          <w:rStyle w:val="longtext"/>
          <w:rFonts w:ascii="Century" w:hAnsi="Century"/>
          <w:shd w:val="clear" w:color="auto" w:fill="FFFFFF"/>
        </w:rPr>
        <w:t xml:space="preserve"> dan </w:t>
      </w:r>
      <w:proofErr w:type="spellStart"/>
      <w:r w:rsidR="009B31CD" w:rsidRPr="009B31CD">
        <w:rPr>
          <w:rStyle w:val="longtext"/>
          <w:rFonts w:ascii="Century" w:hAnsi="Century"/>
          <w:shd w:val="clear" w:color="auto" w:fill="FFFFFF"/>
        </w:rPr>
        <w:t>efisien</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karena</w:t>
      </w:r>
      <w:proofErr w:type="spellEnd"/>
      <w:r w:rsid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memudahkan</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transaksi</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serta</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mengurangi</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biaya</w:t>
      </w:r>
      <w:proofErr w:type="spellEnd"/>
      <w:r w:rsid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untuk</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mendapatkan</w:t>
      </w:r>
      <w:proofErr w:type="spellEnd"/>
      <w:r w:rsidR="009B31CD" w:rsidRPr="009B31CD">
        <w:rPr>
          <w:rStyle w:val="longtext"/>
          <w:rFonts w:ascii="Century" w:hAnsi="Century"/>
          <w:shd w:val="clear" w:color="auto" w:fill="FFFFFF"/>
        </w:rPr>
        <w:t xml:space="preserve"> </w:t>
      </w:r>
      <w:proofErr w:type="spellStart"/>
      <w:r w:rsidR="009B31CD" w:rsidRPr="009B31CD">
        <w:rPr>
          <w:rStyle w:val="longtext"/>
          <w:rFonts w:ascii="Century" w:hAnsi="Century"/>
          <w:shd w:val="clear" w:color="auto" w:fill="FFFFFF"/>
        </w:rPr>
        <w:t>barang</w:t>
      </w:r>
      <w:proofErr w:type="spellEnd"/>
      <w:r w:rsidR="00770EDC">
        <w:rPr>
          <w:rStyle w:val="longtext"/>
          <w:rFonts w:ascii="Century" w:hAnsi="Century"/>
          <w:shd w:val="clear" w:color="auto" w:fill="FFFFFF"/>
        </w:rPr>
        <w:fldChar w:fldCharType="begin" w:fldLock="1"/>
      </w:r>
      <w:r w:rsidR="008233D1">
        <w:rPr>
          <w:rStyle w:val="longtext"/>
          <w:rFonts w:ascii="Century" w:hAnsi="Century"/>
          <w:shd w:val="clear" w:color="auto" w:fill="FFFFFF"/>
        </w:rPr>
        <w:instrText>ADDIN CSL_CITATION {"citationItems":[{"id":"ITEM-1","itemData":{"abstract":"E-commerce belakangan ini digemari oleh kalangan pebisnis baik besar maupun kecil. Hal ini karena promosi melalui media online atau pemasaran secara digital lebih mudah menjangkau konsumen dalam hal memperkenalkan atau menjual produknya sehingga sangat membantu pelaku bisnis. Penelitian ini bertujuan untuk dapat mengetahui dampak penggunaan e-commerce yang dirasakan oleh pelaku bisnis UMKM. Pengumpulan data untuk penelitian ini dilakukan dengan metode wawancara semi terstruktur kepada para pelaku usaha UMKM yang telah menggunakan e-commerce untuk memasarkan produknya. Dari data wawancara yang telah dilakukan kemudian dianalisis menggunakan metode thematic analysis, yaitu metode menganalisis data dengan tujuan untuk mengidentifikasi pola dan menemukan topik berdasarkan data yang dikumpulkan oleh peneliti (Braun dan Clarke, 2006). Hasilnya ada beberapa kategori yang menjelaskan bagaimana UMKM menggunakan e-commerce, yaitu individual feature atau kemampuan yang dimiliki individu, alasan tidak menggunakan e-commerce yang lain selain yang digunakan saat ini, beberapa hambatan seperti hambatan infrastruktur , teknologi, promosi serta pengalaman kurang menyenangkan yang dialami pelaku usaha UMKM ketika menggunakan e- commerce.","author":[{"dropping-particle":"","family":"Karimah","given":"Belqis Putri Himmatul","non-dropping-particle":"","parse-names":false,"suffix":""},{"dropping-particle":"","family":"Priharsari","given":"Diah","non-dropping-particle":"","parse-names":false,"suffix":""},{"dropping-particle":"","family":"Tibyani","given":"","non-dropping-particle":"","parse-names":false,"suffix":""}],"container-title":"Jurnal Pengembangan Teknologi Informasi dan Ilmu Komputer","id":"ITEM-1","issue":"3","issued":{"date-parts":[["2022"]]},"page":"1298-1305","title":"Analisis Penggunaan E-Commerce terhadap Bisnis Usaha Mikro, Kecil, dan Menengah (UMKM)","type":"article-journal","volume":"6"},"uris":["http://www.mendeley.com/documents/?uuid=5272933e-4863-4cbc-97bd-3d7e1a606de9"]}],"mendeley":{"formattedCitation":"(Karimah et al., 2022)","plainTextFormattedCitation":"(Karimah et al., 2022)","previouslyFormattedCitation":"(Karimah et al., 2022)"},"properties":{"noteIndex":0},"schema":"https://github.com/citation-style-language/schema/raw/master/csl-citation.json"}</w:instrText>
      </w:r>
      <w:r w:rsidR="00770EDC">
        <w:rPr>
          <w:rStyle w:val="longtext"/>
          <w:rFonts w:ascii="Century" w:hAnsi="Century"/>
          <w:shd w:val="clear" w:color="auto" w:fill="FFFFFF"/>
        </w:rPr>
        <w:fldChar w:fldCharType="separate"/>
      </w:r>
      <w:r w:rsidR="00770EDC" w:rsidRPr="00770EDC">
        <w:rPr>
          <w:rStyle w:val="longtext"/>
          <w:rFonts w:ascii="Century" w:hAnsi="Century"/>
          <w:noProof/>
          <w:shd w:val="clear" w:color="auto" w:fill="FFFFFF"/>
        </w:rPr>
        <w:t>(Karimah et al., 2022)</w:t>
      </w:r>
      <w:r w:rsidR="00770EDC">
        <w:rPr>
          <w:rStyle w:val="longtext"/>
          <w:rFonts w:ascii="Century" w:hAnsi="Century"/>
          <w:shd w:val="clear" w:color="auto" w:fill="FFFFFF"/>
        </w:rPr>
        <w:fldChar w:fldCharType="end"/>
      </w:r>
      <w:r w:rsidR="009B31CD" w:rsidRPr="009B31CD">
        <w:rPr>
          <w:rStyle w:val="longtext"/>
          <w:rFonts w:ascii="Century" w:hAnsi="Century"/>
          <w:shd w:val="clear" w:color="auto" w:fill="FFFFFF"/>
        </w:rPr>
        <w:t>.</w:t>
      </w:r>
    </w:p>
    <w:p w14:paraId="6F99F841" w14:textId="77777777" w:rsidR="00E04DF7" w:rsidRPr="00E04DF7" w:rsidRDefault="00E04DF7" w:rsidP="00E04DF7">
      <w:pPr>
        <w:pStyle w:val="IEEEParagraph"/>
        <w:spacing w:line="276" w:lineRule="auto"/>
        <w:ind w:firstLine="567"/>
        <w:rPr>
          <w:rStyle w:val="longtext"/>
          <w:rFonts w:ascii="Century" w:hAnsi="Century"/>
          <w:shd w:val="clear" w:color="auto" w:fill="FFFFFF"/>
        </w:rPr>
      </w:pPr>
      <w:r w:rsidRPr="00E04DF7">
        <w:rPr>
          <w:rStyle w:val="longtext"/>
          <w:rFonts w:ascii="Century" w:hAnsi="Century"/>
          <w:shd w:val="clear" w:color="auto" w:fill="FFFFFF"/>
        </w:rPr>
        <w:t xml:space="preserve">Usaha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membantu</w:t>
      </w:r>
      <w:proofErr w:type="spellEnd"/>
      <w:r w:rsidRPr="00E04DF7">
        <w:rPr>
          <w:rStyle w:val="longtext"/>
          <w:rFonts w:ascii="Century" w:hAnsi="Century"/>
          <w:shd w:val="clear" w:color="auto" w:fill="FFFFFF"/>
        </w:rPr>
        <w:t xml:space="preserve"> UMKM </w:t>
      </w:r>
      <w:proofErr w:type="spellStart"/>
      <w:r w:rsidRPr="00E04DF7">
        <w:rPr>
          <w:rStyle w:val="longtext"/>
          <w:rFonts w:ascii="Century" w:hAnsi="Century"/>
          <w:shd w:val="clear" w:color="auto" w:fill="FFFFFF"/>
        </w:rPr>
        <w:t>sudah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dilakukan</w:t>
      </w:r>
      <w:proofErr w:type="spellEnd"/>
      <w:r w:rsidRPr="00E04DF7">
        <w:rPr>
          <w:rStyle w:val="longtext"/>
          <w:rFonts w:ascii="Century" w:hAnsi="Century"/>
          <w:shd w:val="clear" w:color="auto" w:fill="FFFFFF"/>
        </w:rPr>
        <w:t xml:space="preserve"> oleh </w:t>
      </w:r>
      <w:proofErr w:type="spellStart"/>
      <w:r w:rsidRPr="00E04DF7">
        <w:rPr>
          <w:rStyle w:val="longtext"/>
          <w:rFonts w:ascii="Century" w:hAnsi="Century"/>
          <w:shd w:val="clear" w:color="auto" w:fill="FFFFFF"/>
        </w:rPr>
        <w:t>pemerintah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mulai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beberapa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tahun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terakhir</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khususnya</w:t>
      </w:r>
      <w:proofErr w:type="spellEnd"/>
      <w:r w:rsidRPr="00E04DF7">
        <w:rPr>
          <w:rStyle w:val="longtext"/>
          <w:rFonts w:ascii="Century" w:hAnsi="Century"/>
          <w:shd w:val="clear" w:color="auto" w:fill="FFFFFF"/>
        </w:rPr>
        <w:t xml:space="preserve"> oleh Kementerian </w:t>
      </w:r>
      <w:proofErr w:type="spellStart"/>
      <w:r w:rsidRPr="00E04DF7">
        <w:rPr>
          <w:rStyle w:val="longtext"/>
          <w:rFonts w:ascii="Century" w:hAnsi="Century"/>
          <w:shd w:val="clear" w:color="auto" w:fill="FFFFFF"/>
        </w:rPr>
        <w:t>Koperasi</w:t>
      </w:r>
      <w:proofErr w:type="spellEnd"/>
      <w:r w:rsidRPr="00E04DF7">
        <w:rPr>
          <w:rStyle w:val="longtext"/>
          <w:rFonts w:ascii="Century" w:hAnsi="Century"/>
          <w:shd w:val="clear" w:color="auto" w:fill="FFFFFF"/>
        </w:rPr>
        <w:t xml:space="preserve"> dan Usaha Kecil </w:t>
      </w:r>
      <w:proofErr w:type="spellStart"/>
      <w:r w:rsidRPr="00E04DF7">
        <w:rPr>
          <w:rStyle w:val="longtext"/>
          <w:rFonts w:ascii="Century" w:hAnsi="Century"/>
          <w:shd w:val="clear" w:color="auto" w:fill="FFFFFF"/>
        </w:rPr>
        <w:t>Menengah</w:t>
      </w:r>
      <w:proofErr w:type="spellEnd"/>
      <w:r w:rsidRPr="00E04DF7">
        <w:rPr>
          <w:rStyle w:val="longtext"/>
          <w:rFonts w:ascii="Century" w:hAnsi="Century"/>
          <w:shd w:val="clear" w:color="auto" w:fill="FFFFFF"/>
        </w:rPr>
        <w:t xml:space="preserve"> dan Kementerian </w:t>
      </w:r>
      <w:proofErr w:type="spellStart"/>
      <w:r w:rsidRPr="00E04DF7">
        <w:rPr>
          <w:rStyle w:val="longtext"/>
          <w:rFonts w:ascii="Century" w:hAnsi="Century"/>
          <w:shd w:val="clear" w:color="auto" w:fill="FFFFFF"/>
        </w:rPr>
        <w:t>Komunikasi</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Informatika</w:t>
      </w:r>
      <w:proofErr w:type="spellEnd"/>
      <w:r w:rsidRPr="00E04DF7">
        <w:rPr>
          <w:rStyle w:val="longtext"/>
          <w:rFonts w:ascii="Century" w:hAnsi="Century"/>
          <w:shd w:val="clear" w:color="auto" w:fill="FFFFFF"/>
        </w:rPr>
        <w:t xml:space="preserve">. Pada </w:t>
      </w:r>
      <w:proofErr w:type="spellStart"/>
      <w:r w:rsidRPr="00E04DF7">
        <w:rPr>
          <w:rStyle w:val="longtext"/>
          <w:rFonts w:ascii="Century" w:hAnsi="Century"/>
          <w:shd w:val="clear" w:color="auto" w:fill="FFFFFF"/>
        </w:rPr>
        <w:t>tahun</w:t>
      </w:r>
      <w:proofErr w:type="spellEnd"/>
      <w:r w:rsidRPr="00E04DF7">
        <w:rPr>
          <w:rStyle w:val="longtext"/>
          <w:rFonts w:ascii="Century" w:hAnsi="Century"/>
          <w:shd w:val="clear" w:color="auto" w:fill="FFFFFF"/>
        </w:rPr>
        <w:t xml:space="preserve"> 2018,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melibatkan</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Marketplace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Bukalapak</w:t>
      </w:r>
      <w:proofErr w:type="spellEnd"/>
      <w:r w:rsidRPr="00E04DF7">
        <w:rPr>
          <w:rStyle w:val="longtext"/>
          <w:rFonts w:ascii="Century" w:hAnsi="Century"/>
          <w:shd w:val="clear" w:color="auto" w:fill="FFFFFF"/>
        </w:rPr>
        <w:t xml:space="preserve">, Blibli.com, Tokopedia, Shopee, </w:t>
      </w:r>
      <w:proofErr w:type="spellStart"/>
      <w:r w:rsidRPr="00E04DF7">
        <w:rPr>
          <w:rStyle w:val="longtext"/>
          <w:rFonts w:ascii="Century" w:hAnsi="Century"/>
          <w:shd w:val="clear" w:color="auto" w:fill="FFFFFF"/>
        </w:rPr>
        <w:t>Blanja</w:t>
      </w:r>
      <w:proofErr w:type="spellEnd"/>
      <w:r w:rsidRPr="00E04DF7">
        <w:rPr>
          <w:rStyle w:val="longtext"/>
          <w:rFonts w:ascii="Century" w:hAnsi="Century"/>
          <w:shd w:val="clear" w:color="auto" w:fill="FFFFFF"/>
        </w:rPr>
        <w:t xml:space="preserve"> dan Grab Food) </w:t>
      </w:r>
      <w:proofErr w:type="spellStart"/>
      <w:r w:rsidRPr="00E04DF7">
        <w:rPr>
          <w:rStyle w:val="longtext"/>
          <w:rFonts w:ascii="Century" w:hAnsi="Century"/>
          <w:shd w:val="clear" w:color="auto" w:fill="FFFFFF"/>
        </w:rPr>
        <w:t>telah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tercapai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sejumlah</w:t>
      </w:r>
      <w:proofErr w:type="spellEnd"/>
      <w:r w:rsidRPr="00E04DF7">
        <w:rPr>
          <w:rStyle w:val="longtext"/>
          <w:rFonts w:ascii="Century" w:hAnsi="Century"/>
          <w:shd w:val="clear" w:color="auto" w:fill="FFFFFF"/>
        </w:rPr>
        <w:t xml:space="preserve"> 4.914.413 UMKM yang </w:t>
      </w:r>
      <w:proofErr w:type="spellStart"/>
      <w:r w:rsidRPr="00E04DF7">
        <w:rPr>
          <w:rStyle w:val="longtext"/>
          <w:rFonts w:ascii="Century" w:hAnsi="Century"/>
          <w:shd w:val="clear" w:color="auto" w:fill="FFFFFF"/>
        </w:rPr>
        <w:t>telah</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Go Online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melalui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kegiatan</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 xml:space="preserve">On Boarding </w:t>
      </w:r>
      <w:proofErr w:type="spellStart"/>
      <w:r w:rsidRPr="0027242D">
        <w:rPr>
          <w:rStyle w:val="longtext"/>
          <w:rFonts w:ascii="Century" w:hAnsi="Century"/>
          <w:i/>
          <w:shd w:val="clear" w:color="auto" w:fill="FFFFFF"/>
        </w:rPr>
        <w:t>ke</w:t>
      </w:r>
      <w:proofErr w:type="spellEnd"/>
      <w:r w:rsidRPr="0027242D">
        <w:rPr>
          <w:rStyle w:val="longtext"/>
          <w:rFonts w:ascii="Century" w:hAnsi="Century"/>
          <w:i/>
          <w:shd w:val="clear" w:color="auto" w:fill="FFFFFF"/>
        </w:rPr>
        <w:t xml:space="preserve"> Marketplace</w:t>
      </w:r>
      <w:r w:rsidRPr="00E04DF7">
        <w:rPr>
          <w:rStyle w:val="longtext"/>
          <w:rFonts w:ascii="Century" w:hAnsi="Century"/>
          <w:shd w:val="clear" w:color="auto" w:fill="FFFFFF"/>
        </w:rPr>
        <w:t>. (</w:t>
      </w:r>
      <w:proofErr w:type="spellStart"/>
      <w:r w:rsidRPr="00E04DF7">
        <w:rPr>
          <w:rStyle w:val="longtext"/>
          <w:rFonts w:ascii="Century" w:hAnsi="Century"/>
          <w:shd w:val="clear" w:color="auto" w:fill="FFFFFF"/>
        </w:rPr>
        <w:t>Kominfo</w:t>
      </w:r>
      <w:proofErr w:type="spellEnd"/>
      <w:r w:rsidRPr="00E04DF7">
        <w:rPr>
          <w:rStyle w:val="longtext"/>
          <w:rFonts w:ascii="Century" w:hAnsi="Century"/>
          <w:shd w:val="clear" w:color="auto" w:fill="FFFFFF"/>
        </w:rPr>
        <w:t xml:space="preserve">, 2018). Kementerian </w:t>
      </w:r>
      <w:proofErr w:type="spellStart"/>
      <w:r w:rsidRPr="00E04DF7">
        <w:rPr>
          <w:rStyle w:val="longtext"/>
          <w:rFonts w:ascii="Century" w:hAnsi="Century"/>
          <w:shd w:val="clear" w:color="auto" w:fill="FFFFFF"/>
        </w:rPr>
        <w:t>Kominfo</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pemangku</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kepentingan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utamanya</w:t>
      </w:r>
      <w:proofErr w:type="spellEnd"/>
      <w:r w:rsidRPr="00E04DF7">
        <w:rPr>
          <w:rStyle w:val="longtext"/>
          <w:rFonts w:ascii="Century" w:hAnsi="Century"/>
          <w:shd w:val="clear" w:color="auto" w:fill="FFFFFF"/>
        </w:rPr>
        <w:t xml:space="preserve"> para </w:t>
      </w:r>
      <w:proofErr w:type="spellStart"/>
      <w:r w:rsidRPr="00E04DF7">
        <w:rPr>
          <w:rStyle w:val="longtext"/>
          <w:rFonts w:ascii="Century" w:hAnsi="Century"/>
          <w:shd w:val="clear" w:color="auto" w:fill="FFFFFF"/>
        </w:rPr>
        <w:t>pengelola</w:t>
      </w:r>
      <w:proofErr w:type="spellEnd"/>
      <w:r w:rsidRPr="00E04DF7">
        <w:rPr>
          <w:rStyle w:val="longtext"/>
          <w:rFonts w:ascii="Century" w:hAnsi="Century"/>
          <w:shd w:val="clear" w:color="auto" w:fill="FFFFFF"/>
        </w:rPr>
        <w:t xml:space="preserve"> marketplace) pada Maret 2017 </w:t>
      </w:r>
      <w:proofErr w:type="spellStart"/>
      <w:r w:rsidRPr="00E04DF7">
        <w:rPr>
          <w:rStyle w:val="longtext"/>
          <w:rFonts w:ascii="Century" w:hAnsi="Century"/>
          <w:shd w:val="clear" w:color="auto" w:fill="FFFFFF"/>
        </w:rPr>
        <w:t>telah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merekrut</w:t>
      </w:r>
      <w:proofErr w:type="spellEnd"/>
      <w:r w:rsidRPr="00E04DF7">
        <w:rPr>
          <w:rStyle w:val="longtext"/>
          <w:rFonts w:ascii="Century" w:hAnsi="Century"/>
          <w:shd w:val="clear" w:color="auto" w:fill="FFFFFF"/>
        </w:rPr>
        <w:t xml:space="preserve"> 100 </w:t>
      </w:r>
      <w:proofErr w:type="spellStart"/>
      <w:r w:rsidRPr="00E04DF7">
        <w:rPr>
          <w:rStyle w:val="longtext"/>
          <w:rFonts w:ascii="Century" w:hAnsi="Century"/>
          <w:shd w:val="clear" w:color="auto" w:fill="FFFFFF"/>
        </w:rPr>
        <w:t>ribu</w:t>
      </w:r>
      <w:proofErr w:type="spellEnd"/>
      <w:r w:rsidRPr="00E04DF7">
        <w:rPr>
          <w:rStyle w:val="longtext"/>
          <w:rFonts w:ascii="Century" w:hAnsi="Century"/>
          <w:shd w:val="clear" w:color="auto" w:fill="FFFFFF"/>
        </w:rPr>
        <w:t xml:space="preserve"> UMKM di 30 </w:t>
      </w:r>
      <w:proofErr w:type="spellStart"/>
      <w:r w:rsidRPr="00E04DF7">
        <w:rPr>
          <w:rStyle w:val="longtext"/>
          <w:rFonts w:ascii="Century" w:hAnsi="Century"/>
          <w:shd w:val="clear" w:color="auto" w:fill="FFFFFF"/>
        </w:rPr>
        <w:t>kota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untuk</w:t>
      </w:r>
      <w:proofErr w:type="spellEnd"/>
      <w:r w:rsidRPr="00E04DF7">
        <w:rPr>
          <w:rStyle w:val="longtext"/>
          <w:rFonts w:ascii="Century" w:hAnsi="Century"/>
          <w:shd w:val="clear" w:color="auto" w:fill="FFFFFF"/>
        </w:rPr>
        <w:t xml:space="preserve"> </w:t>
      </w:r>
      <w:r w:rsidRPr="0027242D">
        <w:rPr>
          <w:rStyle w:val="longtext"/>
          <w:rFonts w:ascii="Century" w:hAnsi="Century"/>
          <w:i/>
          <w:shd w:val="clear" w:color="auto" w:fill="FFFFFF"/>
        </w:rPr>
        <w:t>go-online</w:t>
      </w:r>
      <w:r w:rsidR="00F35D24">
        <w:rPr>
          <w:rStyle w:val="longtext"/>
          <w:rFonts w:ascii="Century" w:hAnsi="Century"/>
          <w:i/>
          <w:shd w:val="clear" w:color="auto" w:fill="FFFFFF"/>
        </w:rPr>
        <w:fldChar w:fldCharType="begin" w:fldLock="1"/>
      </w:r>
      <w:r w:rsidR="004C51DF">
        <w:rPr>
          <w:rStyle w:val="longtext"/>
          <w:rFonts w:ascii="Century" w:hAnsi="Century"/>
          <w:i/>
          <w:shd w:val="clear" w:color="auto" w:fill="FFFFFF"/>
        </w:rPr>
        <w:instrText>ADDIN CSL_CITATION {"citationItems":[{"id":"ITEM-1","itemData":{"DOI":"10.24198/kumawula.v3i2.28181","abstract":"Abstrak Usaha Mikro Kecil dan Menengah harus memiliki daya saing supaya tetap bertahan, meski persaingan usaha saat ini semakin ketat. Salah satu aspek untuk meningkatkan daya saing adalah media pemasaran yang tepat yang menggabungkan antara media pemasaran offline (konvensional) dan online. Media pemasaran yang dimiliki oleh Usaha Mikro Kecil Menengah DEDE SATOE sebelumnya masih konvensional yaitu dilakukan secara offline, sehingga pertumbuhan pasarnya juga sangat lambat. Tim Program Pengembangan Produk Unggulan Daerah betujuan membantu DEDE SATOE melengkapi media promosinya dengan media promosi online untuk memperluas pangsa pasar serta mempercepat pertumbuhannya. Tahap yang dilakukan adalah analisis platform e-commerce, pendaftaran, pelatihan dan pendampingan penggunaan platform e-commerce, serta dilakukan pemantauan dan rekapitulasi hasil penjualan melalui platform e-commerce tersebut. Hasil yang diperoleh adalah jumlah transaksi dan jumlah produk yang terjual di 5 platform online yaitu Tokopedia, Bukalapak, Shopee, Lazada dan Blibli mengalami peningkatan signifikan dari periode Juli-Desember 2019 ke Januari-Mei 2020. Di masa datang UMKM harus lebih fokus untuk mengelola penjualan melalui platform e-commerce supaya lebih optimal.Keyword: media pemasaran; platform e-commerce; promosi; Usaha Mikro Kecil dan Menengah","author":[{"dropping-particle":"","family":"Sugiarti","given":"Yenny","non-dropping-particle":"","parse-names":false,"suffix":""},{"dropping-particle":"","family":"Sari","given":"Yenny","non-dropping-particle":"","parse-names":false,"suffix":""},{"dropping-particle":"","family":"Hadiyat","given":"Mochammad Arbi","non-dropping-particle":"","parse-names":false,"suffix":""}],"container-title":"Kumawula: Jurnal Pengabdian Kepada Masyarakat","id":"ITEM-1","issue":"2","issued":{"date-parts":[["2020"]]},"page":"298","title":"E-Commerce untuk Meningkatkan Daya Saing Usaha Mikro Kecil dan Menengah (UMKM) Sambal di Jawa Timur","type":"article-journal","volume":"3"},"uris":["http://www.mendeley.com/documents/?uuid=9a542736-a6eb-4a56-93aa-abef61d8028a"]}],"mendeley":{"formattedCitation":"(Sugiarti et al., 2020)","plainTextFormattedCitation":"(Sugiarti et al., 2020)","previouslyFormattedCitation":"(Sugiarti et al., 2020)"},"properties":{"noteIndex":0},"schema":"https://github.com/citation-style-language/schema/raw/master/csl-citation.json"}</w:instrText>
      </w:r>
      <w:r w:rsidR="00F35D24">
        <w:rPr>
          <w:rStyle w:val="longtext"/>
          <w:rFonts w:ascii="Century" w:hAnsi="Century"/>
          <w:i/>
          <w:shd w:val="clear" w:color="auto" w:fill="FFFFFF"/>
        </w:rPr>
        <w:fldChar w:fldCharType="separate"/>
      </w:r>
      <w:r w:rsidR="00F35D24" w:rsidRPr="00F35D24">
        <w:rPr>
          <w:rStyle w:val="longtext"/>
          <w:rFonts w:ascii="Century" w:hAnsi="Century"/>
          <w:noProof/>
          <w:shd w:val="clear" w:color="auto" w:fill="FFFFFF"/>
        </w:rPr>
        <w:t>(</w:t>
      </w:r>
      <w:proofErr w:type="spellStart"/>
      <w:r w:rsidR="00F35D24" w:rsidRPr="00F35D24">
        <w:rPr>
          <w:rStyle w:val="longtext"/>
          <w:rFonts w:ascii="Century" w:hAnsi="Century"/>
          <w:noProof/>
          <w:shd w:val="clear" w:color="auto" w:fill="FFFFFF"/>
        </w:rPr>
        <w:t>Sugiarti</w:t>
      </w:r>
      <w:proofErr w:type="spellEnd"/>
      <w:r w:rsidR="00F35D24" w:rsidRPr="00F35D24">
        <w:rPr>
          <w:rStyle w:val="longtext"/>
          <w:rFonts w:ascii="Century" w:hAnsi="Century"/>
          <w:noProof/>
          <w:shd w:val="clear" w:color="auto" w:fill="FFFFFF"/>
        </w:rPr>
        <w:t xml:space="preserve"> et al., 2020)</w:t>
      </w:r>
      <w:r w:rsidR="00F35D24">
        <w:rPr>
          <w:rStyle w:val="longtext"/>
          <w:rFonts w:ascii="Century" w:hAnsi="Century"/>
          <w:i/>
          <w:shd w:val="clear" w:color="auto" w:fill="FFFFFF"/>
        </w:rPr>
        <w:fldChar w:fldCharType="end"/>
      </w:r>
      <w:r w:rsidRPr="00E04DF7">
        <w:rPr>
          <w:rStyle w:val="longtext"/>
          <w:rFonts w:ascii="Century" w:hAnsi="Century"/>
          <w:shd w:val="clear" w:color="auto" w:fill="FFFFFF"/>
        </w:rPr>
        <w:t>.</w:t>
      </w:r>
    </w:p>
    <w:p w14:paraId="00D5CD21" w14:textId="77777777" w:rsidR="00E04DF7" w:rsidRPr="00E04DF7" w:rsidRDefault="00E04DF7" w:rsidP="00E04DF7">
      <w:pPr>
        <w:pStyle w:val="IEEEParagraph"/>
        <w:spacing w:line="276" w:lineRule="auto"/>
        <w:ind w:firstLine="567"/>
        <w:rPr>
          <w:rStyle w:val="longtext"/>
          <w:rFonts w:ascii="Century" w:hAnsi="Century"/>
          <w:shd w:val="clear" w:color="auto" w:fill="FFFFFF"/>
        </w:rPr>
      </w:pPr>
      <w:r w:rsidRPr="00E04DF7">
        <w:rPr>
          <w:rStyle w:val="longtext"/>
          <w:rFonts w:ascii="Century" w:hAnsi="Century"/>
          <w:shd w:val="clear" w:color="auto" w:fill="FFFFFF"/>
        </w:rPr>
        <w:t xml:space="preserve">PKK Desa </w:t>
      </w:r>
      <w:proofErr w:type="spellStart"/>
      <w:r w:rsidRPr="00E04DF7">
        <w:rPr>
          <w:rStyle w:val="longtext"/>
          <w:rFonts w:ascii="Century" w:hAnsi="Century"/>
          <w:shd w:val="clear" w:color="auto" w:fill="FFFFFF"/>
        </w:rPr>
        <w:t>Mekar</w:t>
      </w:r>
      <w:proofErr w:type="spellEnd"/>
      <w:r w:rsidRPr="00E04DF7">
        <w:rPr>
          <w:rStyle w:val="longtext"/>
          <w:rFonts w:ascii="Century" w:hAnsi="Century"/>
          <w:shd w:val="clear" w:color="auto" w:fill="FFFFFF"/>
        </w:rPr>
        <w:t xml:space="preserve"> Sari </w:t>
      </w:r>
      <w:proofErr w:type="spellStart"/>
      <w:r w:rsidRPr="00E04DF7">
        <w:rPr>
          <w:rStyle w:val="longtext"/>
          <w:rFonts w:ascii="Century" w:hAnsi="Century"/>
          <w:shd w:val="clear" w:color="auto" w:fill="FFFFFF"/>
        </w:rPr>
        <w:t>Kabupaten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Asahan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memiliki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banyak</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aktifitas</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aktif</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dilakukan</w:t>
      </w:r>
      <w:proofErr w:type="spellEnd"/>
      <w:r w:rsidRPr="00E04DF7">
        <w:rPr>
          <w:rStyle w:val="longtext"/>
          <w:rFonts w:ascii="Century" w:hAnsi="Century"/>
          <w:shd w:val="clear" w:color="auto" w:fill="FFFFFF"/>
        </w:rPr>
        <w:t xml:space="preserve"> pada </w:t>
      </w:r>
      <w:proofErr w:type="spellStart"/>
      <w:r w:rsidRPr="00E04DF7">
        <w:rPr>
          <w:rStyle w:val="longtext"/>
          <w:rFonts w:ascii="Century" w:hAnsi="Century"/>
          <w:shd w:val="clear" w:color="auto" w:fill="FFFFFF"/>
        </w:rPr>
        <w:t>beberapa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daerah</w:t>
      </w:r>
      <w:proofErr w:type="spellEnd"/>
      <w:r w:rsidRPr="00E04DF7">
        <w:rPr>
          <w:rStyle w:val="longtext"/>
          <w:rFonts w:ascii="Century" w:hAnsi="Century"/>
          <w:shd w:val="clear" w:color="auto" w:fill="FFFFFF"/>
        </w:rPr>
        <w:t xml:space="preserve"> di </w:t>
      </w:r>
      <w:proofErr w:type="spellStart"/>
      <w:r w:rsidRPr="00E04DF7">
        <w:rPr>
          <w:rStyle w:val="longtext"/>
          <w:rFonts w:ascii="Century" w:hAnsi="Century"/>
          <w:shd w:val="clear" w:color="auto" w:fill="FFFFFF"/>
        </w:rPr>
        <w:t>lingkungan</w:t>
      </w:r>
      <w:proofErr w:type="spellEnd"/>
      <w:r w:rsidRPr="00E04DF7">
        <w:rPr>
          <w:rStyle w:val="longtext"/>
          <w:rFonts w:ascii="Century" w:hAnsi="Century"/>
          <w:shd w:val="clear" w:color="auto" w:fill="FFFFFF"/>
        </w:rPr>
        <w:t xml:space="preserve"> Desa </w:t>
      </w:r>
      <w:proofErr w:type="spellStart"/>
      <w:r w:rsidRPr="00E04DF7">
        <w:rPr>
          <w:rStyle w:val="longtext"/>
          <w:rFonts w:ascii="Century" w:hAnsi="Century"/>
          <w:shd w:val="clear" w:color="auto" w:fill="FFFFFF"/>
        </w:rPr>
        <w:t>Mekar</w:t>
      </w:r>
      <w:proofErr w:type="spellEnd"/>
      <w:r w:rsidRPr="00E04DF7">
        <w:rPr>
          <w:rStyle w:val="longtext"/>
          <w:rFonts w:ascii="Century" w:hAnsi="Century"/>
          <w:shd w:val="clear" w:color="auto" w:fill="FFFFFF"/>
        </w:rPr>
        <w:t xml:space="preserve"> Sari. Dalam </w:t>
      </w:r>
      <w:proofErr w:type="spellStart"/>
      <w:r w:rsidRPr="00E04DF7">
        <w:rPr>
          <w:rStyle w:val="longtext"/>
          <w:rFonts w:ascii="Century" w:hAnsi="Century"/>
          <w:shd w:val="clear" w:color="auto" w:fill="FFFFFF"/>
        </w:rPr>
        <w:t>pelaksanaan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kegiatan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tersebut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tim</w:t>
      </w:r>
      <w:proofErr w:type="spellEnd"/>
      <w:r w:rsidRPr="00E04DF7">
        <w:rPr>
          <w:rStyle w:val="longtext"/>
          <w:rFonts w:ascii="Century" w:hAnsi="Century"/>
          <w:shd w:val="clear" w:color="auto" w:fill="FFFFFF"/>
        </w:rPr>
        <w:t xml:space="preserve"> PKK </w:t>
      </w:r>
      <w:proofErr w:type="spellStart"/>
      <w:r w:rsidRPr="00E04DF7">
        <w:rPr>
          <w:rStyle w:val="longtext"/>
          <w:rFonts w:ascii="Century" w:hAnsi="Century"/>
          <w:shd w:val="clear" w:color="auto" w:fill="FFFFFF"/>
        </w:rPr>
        <w:t>menggunakan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perangkat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secara</w:t>
      </w:r>
      <w:proofErr w:type="spellEnd"/>
      <w:r w:rsidRPr="00E04DF7">
        <w:rPr>
          <w:rStyle w:val="longtext"/>
          <w:rFonts w:ascii="Century" w:hAnsi="Century"/>
          <w:shd w:val="clear" w:color="auto" w:fill="FFFFFF"/>
        </w:rPr>
        <w:t xml:space="preserve"> manual </w:t>
      </w:r>
      <w:proofErr w:type="spellStart"/>
      <w:r w:rsidRPr="00E04DF7">
        <w:rPr>
          <w:rStyle w:val="longtext"/>
          <w:rFonts w:ascii="Century" w:hAnsi="Century"/>
          <w:shd w:val="clear" w:color="auto" w:fill="FFFFFF"/>
        </w:rPr>
        <w:t>dalam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melakukan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informasi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dalam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kegiatannya</w:t>
      </w:r>
      <w:proofErr w:type="spellEnd"/>
      <w:r w:rsidRPr="00E04DF7">
        <w:rPr>
          <w:rStyle w:val="longtext"/>
          <w:rFonts w:ascii="Century" w:hAnsi="Century"/>
          <w:shd w:val="clear" w:color="auto" w:fill="FFFFFF"/>
        </w:rPr>
        <w:t xml:space="preserve">. Ada </w:t>
      </w:r>
      <w:proofErr w:type="spellStart"/>
      <w:r w:rsidRPr="00E04DF7">
        <w:rPr>
          <w:rStyle w:val="longtext"/>
          <w:rFonts w:ascii="Century" w:hAnsi="Century"/>
          <w:shd w:val="clear" w:color="auto" w:fill="FFFFFF"/>
        </w:rPr>
        <w:t>beberapa</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kegiatan</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berpotensi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dalam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meningkatkan</w:t>
      </w:r>
      <w:proofErr w:type="spellEnd"/>
      <w:r w:rsidRPr="00E04DF7">
        <w:rPr>
          <w:rStyle w:val="longtext"/>
          <w:rFonts w:ascii="Century" w:hAnsi="Century"/>
          <w:shd w:val="clear" w:color="auto" w:fill="FFFFFF"/>
        </w:rPr>
        <w:t xml:space="preserve"> proses </w:t>
      </w:r>
      <w:proofErr w:type="spellStart"/>
      <w:r w:rsidRPr="00E04DF7">
        <w:rPr>
          <w:rStyle w:val="longtext"/>
          <w:rFonts w:ascii="Century" w:hAnsi="Century"/>
          <w:shd w:val="clear" w:color="auto" w:fill="FFFFFF"/>
        </w:rPr>
        <w:t>bisnis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dalam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meningkatkan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prospek</w:t>
      </w:r>
      <w:proofErr w:type="spellEnd"/>
      <w:r w:rsidRPr="00E04DF7">
        <w:rPr>
          <w:rStyle w:val="longtext"/>
          <w:rFonts w:ascii="Century" w:hAnsi="Century"/>
          <w:shd w:val="clear" w:color="auto" w:fill="FFFFFF"/>
        </w:rPr>
        <w:t xml:space="preserve"> yang </w:t>
      </w:r>
      <w:proofErr w:type="spellStart"/>
      <w:r w:rsidRPr="00E04DF7">
        <w:rPr>
          <w:rStyle w:val="longtext"/>
          <w:rFonts w:ascii="Century" w:hAnsi="Century"/>
          <w:shd w:val="clear" w:color="auto" w:fill="FFFFFF"/>
        </w:rPr>
        <w:t>lebih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besar</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memerlukan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pengetahuan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bisnis</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perangkat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dalam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bidang</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teknologi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Dengan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pengetahuan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teknologi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seperti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peranan</w:t>
      </w:r>
      <w:proofErr w:type="spellEnd"/>
      <w:r w:rsidRPr="00E04DF7">
        <w:rPr>
          <w:rStyle w:val="longtext"/>
          <w:rFonts w:ascii="Century" w:hAnsi="Century"/>
          <w:shd w:val="clear" w:color="auto" w:fill="FFFFFF"/>
        </w:rPr>
        <w:t xml:space="preserve"> </w:t>
      </w:r>
      <w:r w:rsidRPr="005013C8">
        <w:rPr>
          <w:rStyle w:val="longtext"/>
          <w:rFonts w:ascii="Century" w:hAnsi="Century"/>
          <w:i/>
          <w:shd w:val="clear" w:color="auto" w:fill="FFFFFF"/>
        </w:rPr>
        <w:t>E-commerce</w:t>
      </w:r>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dalam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pengenbangan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bisnis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diharapkan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dapat</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diaplikasikan</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digunakan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dalam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mempermudah</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sebagai</w:t>
      </w:r>
      <w:proofErr w:type="spellEnd"/>
      <w:r w:rsidRPr="00E04DF7">
        <w:rPr>
          <w:rStyle w:val="longtext"/>
          <w:rFonts w:ascii="Century" w:hAnsi="Century"/>
          <w:shd w:val="clear" w:color="auto" w:fill="FFFFFF"/>
        </w:rPr>
        <w:t xml:space="preserve"> media </w:t>
      </w:r>
      <w:proofErr w:type="spellStart"/>
      <w:r w:rsidRPr="00E04DF7">
        <w:rPr>
          <w:rStyle w:val="longtext"/>
          <w:rFonts w:ascii="Century" w:hAnsi="Century"/>
          <w:shd w:val="clear" w:color="auto" w:fill="FFFFFF"/>
        </w:rPr>
        <w:t>promosi</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transaki</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bisnis</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dalam</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pengembangan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penjualan</w:t>
      </w:r>
      <w:proofErr w:type="spellEnd"/>
      <w:r w:rsidRPr="00E04DF7">
        <w:rPr>
          <w:rStyle w:val="longtext"/>
          <w:rFonts w:ascii="Century" w:hAnsi="Century"/>
          <w:shd w:val="clear" w:color="auto" w:fill="FFFFFF"/>
        </w:rPr>
        <w:t xml:space="preserve"> dan </w:t>
      </w:r>
      <w:proofErr w:type="spellStart"/>
      <w:r w:rsidRPr="00E04DF7">
        <w:rPr>
          <w:rStyle w:val="longtext"/>
          <w:rFonts w:ascii="Century" w:hAnsi="Century"/>
          <w:shd w:val="clear" w:color="auto" w:fill="FFFFFF"/>
        </w:rPr>
        <w:t>pembelian</w:t>
      </w:r>
      <w:proofErr w:type="spellEnd"/>
      <w:r w:rsidRPr="00E04DF7">
        <w:rPr>
          <w:rStyle w:val="longtext"/>
          <w:rFonts w:ascii="Century" w:hAnsi="Century"/>
          <w:shd w:val="clear" w:color="auto" w:fill="FFFFFF"/>
        </w:rPr>
        <w:t xml:space="preserve"> </w:t>
      </w:r>
      <w:proofErr w:type="spellStart"/>
      <w:r w:rsidRPr="00E04DF7">
        <w:rPr>
          <w:rStyle w:val="longtext"/>
          <w:rFonts w:ascii="Century" w:hAnsi="Century"/>
          <w:shd w:val="clear" w:color="auto" w:fill="FFFFFF"/>
        </w:rPr>
        <w:t>produk</w:t>
      </w:r>
      <w:proofErr w:type="spellEnd"/>
      <w:r w:rsidRPr="00E04DF7">
        <w:rPr>
          <w:rStyle w:val="longtext"/>
          <w:rFonts w:ascii="Century" w:hAnsi="Century"/>
          <w:shd w:val="clear" w:color="auto" w:fill="FFFFFF"/>
        </w:rPr>
        <w:t xml:space="preserve">. </w:t>
      </w:r>
    </w:p>
    <w:p w14:paraId="252B13AD" w14:textId="77777777" w:rsidR="00EE4695" w:rsidRDefault="00EE4695" w:rsidP="00071E73">
      <w:pPr>
        <w:pStyle w:val="IEEEParagraph"/>
        <w:spacing w:line="276" w:lineRule="auto"/>
        <w:ind w:firstLine="567"/>
        <w:rPr>
          <w:rStyle w:val="longtext"/>
          <w:rFonts w:ascii="Century" w:hAnsi="Century"/>
          <w:shd w:val="clear" w:color="auto" w:fill="FFFFFF"/>
        </w:rPr>
      </w:pPr>
      <w:proofErr w:type="spellStart"/>
      <w:r w:rsidRPr="00EE4695">
        <w:rPr>
          <w:rStyle w:val="longtext"/>
          <w:rFonts w:ascii="Century" w:hAnsi="Century"/>
          <w:shd w:val="clear" w:color="auto" w:fill="FFFFFF"/>
        </w:rPr>
        <w:t>Berdasarkan</w:t>
      </w:r>
      <w:proofErr w:type="spellEnd"/>
      <w:r w:rsidRPr="00EE4695">
        <w:rPr>
          <w:rStyle w:val="longtext"/>
          <w:rFonts w:ascii="Century" w:hAnsi="Century"/>
          <w:shd w:val="clear" w:color="auto" w:fill="FFFFFF"/>
        </w:rPr>
        <w:t xml:space="preserve"> </w:t>
      </w:r>
      <w:proofErr w:type="spellStart"/>
      <w:r w:rsidRPr="00EE4695">
        <w:rPr>
          <w:rStyle w:val="longtext"/>
          <w:rFonts w:ascii="Century" w:hAnsi="Century"/>
          <w:shd w:val="clear" w:color="auto" w:fill="FFFFFF"/>
        </w:rPr>
        <w:t>hasil</w:t>
      </w:r>
      <w:proofErr w:type="spellEnd"/>
      <w:r w:rsidRPr="00EE4695">
        <w:rPr>
          <w:rStyle w:val="longtext"/>
          <w:rFonts w:ascii="Century" w:hAnsi="Century"/>
          <w:shd w:val="clear" w:color="auto" w:fill="FFFFFF"/>
        </w:rPr>
        <w:t xml:space="preserve"> </w:t>
      </w:r>
      <w:proofErr w:type="spellStart"/>
      <w:r w:rsidRPr="00EE4695">
        <w:rPr>
          <w:rStyle w:val="longtext"/>
          <w:rFonts w:ascii="Century" w:hAnsi="Century"/>
          <w:shd w:val="clear" w:color="auto" w:fill="FFFFFF"/>
        </w:rPr>
        <w:t>observasi</w:t>
      </w:r>
      <w:proofErr w:type="spellEnd"/>
      <w:r w:rsidRPr="00EE4695">
        <w:rPr>
          <w:rStyle w:val="longtext"/>
          <w:rFonts w:ascii="Century" w:hAnsi="Century"/>
          <w:shd w:val="clear" w:color="auto" w:fill="FFFFFF"/>
        </w:rPr>
        <w:t xml:space="preserve"> </w:t>
      </w:r>
      <w:proofErr w:type="spellStart"/>
      <w:r w:rsidRPr="00EE4695">
        <w:rPr>
          <w:rStyle w:val="longtext"/>
          <w:rFonts w:ascii="Century" w:hAnsi="Century"/>
          <w:shd w:val="clear" w:color="auto" w:fill="FFFFFF"/>
        </w:rPr>
        <w:t>lapangan</w:t>
      </w:r>
      <w:proofErr w:type="spellEnd"/>
      <w:r w:rsidRPr="00EE4695">
        <w:rPr>
          <w:rStyle w:val="longtext"/>
          <w:rFonts w:ascii="Century" w:hAnsi="Century"/>
          <w:shd w:val="clear" w:color="auto" w:fill="FFFFFF"/>
        </w:rPr>
        <w:t xml:space="preserve">  yang  </w:t>
      </w:r>
      <w:proofErr w:type="spellStart"/>
      <w:r w:rsidRPr="00EE4695">
        <w:rPr>
          <w:rStyle w:val="longtext"/>
          <w:rFonts w:ascii="Century" w:hAnsi="Century"/>
          <w:shd w:val="clear" w:color="auto" w:fill="FFFFFF"/>
        </w:rPr>
        <w:t>dilakukan</w:t>
      </w:r>
      <w:proofErr w:type="spellEnd"/>
      <w:r w:rsidRPr="00EE4695">
        <w:rPr>
          <w:rStyle w:val="longtext"/>
          <w:rFonts w:ascii="Century" w:hAnsi="Century"/>
          <w:shd w:val="clear" w:color="auto" w:fill="FFFFFF"/>
        </w:rPr>
        <w:t xml:space="preserve"> di </w:t>
      </w:r>
      <w:r w:rsidR="009836FA" w:rsidRPr="009836FA">
        <w:rPr>
          <w:rStyle w:val="longtext"/>
          <w:rFonts w:ascii="Century" w:hAnsi="Century"/>
          <w:shd w:val="clear" w:color="auto" w:fill="FFFFFF"/>
        </w:rPr>
        <w:t xml:space="preserve">PKK Desa  </w:t>
      </w:r>
      <w:proofErr w:type="spellStart"/>
      <w:r w:rsidR="009836FA" w:rsidRPr="009836FA">
        <w:rPr>
          <w:rStyle w:val="longtext"/>
          <w:rFonts w:ascii="Century" w:hAnsi="Century"/>
          <w:shd w:val="clear" w:color="auto" w:fill="FFFFFF"/>
        </w:rPr>
        <w:t>Mekar</w:t>
      </w:r>
      <w:proofErr w:type="spellEnd"/>
      <w:r w:rsidR="009836FA" w:rsidRPr="009836FA">
        <w:rPr>
          <w:rStyle w:val="longtext"/>
          <w:rFonts w:ascii="Century" w:hAnsi="Century"/>
          <w:shd w:val="clear" w:color="auto" w:fill="FFFFFF"/>
        </w:rPr>
        <w:t xml:space="preserve"> Sari </w:t>
      </w:r>
      <w:proofErr w:type="spellStart"/>
      <w:r w:rsidR="009836FA" w:rsidRPr="009836FA">
        <w:rPr>
          <w:rStyle w:val="longtext"/>
          <w:rFonts w:ascii="Century" w:hAnsi="Century"/>
          <w:shd w:val="clear" w:color="auto" w:fill="FFFFFF"/>
        </w:rPr>
        <w:t>Kabupaten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Asahan</w:t>
      </w:r>
      <w:proofErr w:type="spellEnd"/>
      <w:r w:rsidR="009836FA" w:rsidRPr="009836FA">
        <w:rPr>
          <w:rStyle w:val="longtext"/>
          <w:rFonts w:ascii="Century" w:hAnsi="Century"/>
          <w:shd w:val="clear" w:color="auto" w:fill="FFFFFF"/>
        </w:rPr>
        <w:t xml:space="preserve"> </w:t>
      </w:r>
      <w:proofErr w:type="spellStart"/>
      <w:r w:rsidRPr="00EE4695">
        <w:rPr>
          <w:rStyle w:val="longtext"/>
          <w:rFonts w:ascii="Century" w:hAnsi="Century"/>
          <w:shd w:val="clear" w:color="auto" w:fill="FFFFFF"/>
        </w:rPr>
        <w:t>bahwa</w:t>
      </w:r>
      <w:proofErr w:type="spellEnd"/>
      <w:r w:rsidRPr="00EE4695">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adanya</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permasalahan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dalam</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kurangnya</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memanfaatkan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pen</w:t>
      </w:r>
      <w:r w:rsidR="009836FA">
        <w:rPr>
          <w:rStyle w:val="longtext"/>
          <w:rFonts w:ascii="Century" w:hAnsi="Century"/>
          <w:shd w:val="clear" w:color="auto" w:fill="FFFFFF"/>
        </w:rPr>
        <w:t>ggunaan</w:t>
      </w:r>
      <w:proofErr w:type="spellEnd"/>
      <w:r w:rsidR="009836FA">
        <w:rPr>
          <w:rStyle w:val="longtext"/>
          <w:rFonts w:ascii="Century" w:hAnsi="Century"/>
          <w:shd w:val="clear" w:color="auto" w:fill="FFFFFF"/>
        </w:rPr>
        <w:t xml:space="preserve"> media dan </w:t>
      </w:r>
      <w:proofErr w:type="spellStart"/>
      <w:r w:rsidR="009836FA">
        <w:rPr>
          <w:rStyle w:val="longtext"/>
          <w:rFonts w:ascii="Century" w:hAnsi="Century"/>
          <w:shd w:val="clear" w:color="auto" w:fill="FFFFFF"/>
        </w:rPr>
        <w:t>perangkat</w:t>
      </w:r>
      <w:proofErr w:type="spellEnd"/>
      <w:r w:rsidR="009836FA" w:rsidRPr="009836FA">
        <w:rPr>
          <w:rStyle w:val="longtext"/>
          <w:rFonts w:ascii="Century" w:hAnsi="Century"/>
          <w:shd w:val="clear" w:color="auto" w:fill="FFFFFF"/>
        </w:rPr>
        <w:t xml:space="preserve"> </w:t>
      </w:r>
      <w:proofErr w:type="spellStart"/>
      <w:r w:rsidR="009836FA">
        <w:rPr>
          <w:rStyle w:val="longtext"/>
          <w:rFonts w:ascii="Century" w:hAnsi="Century"/>
          <w:shd w:val="clear" w:color="auto" w:fill="FFFFFF"/>
        </w:rPr>
        <w:t>dalam</w:t>
      </w:r>
      <w:proofErr w:type="spellEnd"/>
      <w:r w:rsidR="009836FA">
        <w:rPr>
          <w:rStyle w:val="longtext"/>
          <w:rFonts w:ascii="Century" w:hAnsi="Century"/>
          <w:shd w:val="clear" w:color="auto" w:fill="FFFFFF"/>
        </w:rPr>
        <w:t xml:space="preserve"> </w:t>
      </w:r>
      <w:proofErr w:type="spellStart"/>
      <w:r w:rsidR="009836FA">
        <w:rPr>
          <w:rStyle w:val="longtext"/>
          <w:rFonts w:ascii="Century" w:hAnsi="Century"/>
          <w:shd w:val="clear" w:color="auto" w:fill="FFFFFF"/>
        </w:rPr>
        <w:t>pengetahuan</w:t>
      </w:r>
      <w:proofErr w:type="spellEnd"/>
      <w:r w:rsidR="009836FA">
        <w:rPr>
          <w:rStyle w:val="longtext"/>
          <w:rFonts w:ascii="Century" w:hAnsi="Century"/>
          <w:shd w:val="clear" w:color="auto" w:fill="FFFFFF"/>
        </w:rPr>
        <w:t xml:space="preserve">  </w:t>
      </w:r>
      <w:proofErr w:type="spellStart"/>
      <w:r w:rsidR="009836FA">
        <w:rPr>
          <w:rStyle w:val="longtext"/>
          <w:rFonts w:ascii="Century" w:hAnsi="Century"/>
          <w:shd w:val="clear" w:color="auto" w:fill="FFFFFF"/>
        </w:rPr>
        <w:t>tentang</w:t>
      </w:r>
      <w:proofErr w:type="spellEnd"/>
      <w:r w:rsid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peranan</w:t>
      </w:r>
      <w:proofErr w:type="spellEnd"/>
      <w:r w:rsidR="009836FA" w:rsidRPr="009836FA">
        <w:rPr>
          <w:rStyle w:val="longtext"/>
          <w:rFonts w:ascii="Century" w:hAnsi="Century"/>
          <w:shd w:val="clear" w:color="auto" w:fill="FFFFFF"/>
        </w:rPr>
        <w:t xml:space="preserve"> </w:t>
      </w:r>
      <w:r w:rsidR="009836FA" w:rsidRPr="009836FA">
        <w:rPr>
          <w:rStyle w:val="longtext"/>
          <w:rFonts w:ascii="Century" w:hAnsi="Century"/>
          <w:i/>
          <w:shd w:val="clear" w:color="auto" w:fill="FFFFFF"/>
        </w:rPr>
        <w:t>e-commerce</w:t>
      </w:r>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dalam</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bidang</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bisnis</w:t>
      </w:r>
      <w:proofErr w:type="spellEnd"/>
      <w:r w:rsidR="009836FA">
        <w:rPr>
          <w:rStyle w:val="longtext"/>
          <w:rFonts w:ascii="Century" w:hAnsi="Century"/>
          <w:shd w:val="clear" w:color="auto" w:fill="FFFFFF"/>
        </w:rPr>
        <w:t xml:space="preserve"> </w:t>
      </w:r>
      <w:proofErr w:type="spellStart"/>
      <w:r w:rsidR="009836FA">
        <w:rPr>
          <w:rStyle w:val="longtext"/>
          <w:rFonts w:ascii="Century" w:hAnsi="Century"/>
          <w:shd w:val="clear" w:color="auto" w:fill="FFFFFF"/>
        </w:rPr>
        <w:t>dengan</w:t>
      </w:r>
      <w:proofErr w:type="spellEnd"/>
      <w:r w:rsidR="009836FA">
        <w:rPr>
          <w:rStyle w:val="longtext"/>
          <w:rFonts w:ascii="Century" w:hAnsi="Century"/>
          <w:shd w:val="clear" w:color="auto" w:fill="FFFFFF"/>
        </w:rPr>
        <w:t xml:space="preserve"> </w:t>
      </w:r>
      <w:proofErr w:type="spellStart"/>
      <w:r w:rsidR="009836FA">
        <w:rPr>
          <w:rStyle w:val="longtext"/>
          <w:rFonts w:ascii="Century" w:hAnsi="Century"/>
          <w:shd w:val="clear" w:color="auto" w:fill="FFFFFF"/>
        </w:rPr>
        <w:t>menggunakan</w:t>
      </w:r>
      <w:proofErr w:type="spellEnd"/>
      <w:r w:rsidR="009836FA">
        <w:rPr>
          <w:rStyle w:val="longtext"/>
          <w:rFonts w:ascii="Century" w:hAnsi="Century"/>
          <w:shd w:val="clear" w:color="auto" w:fill="FFFFFF"/>
        </w:rPr>
        <w:t xml:space="preserve"> </w:t>
      </w:r>
      <w:proofErr w:type="spellStart"/>
      <w:r w:rsidR="009836FA">
        <w:rPr>
          <w:rStyle w:val="longtext"/>
          <w:rFonts w:ascii="Century" w:hAnsi="Century"/>
          <w:shd w:val="clear" w:color="auto" w:fill="FFFFFF"/>
        </w:rPr>
        <w:t>penjualan</w:t>
      </w:r>
      <w:proofErr w:type="spellEnd"/>
      <w:r w:rsidR="009836FA">
        <w:rPr>
          <w:rStyle w:val="longtext"/>
          <w:rFonts w:ascii="Century" w:hAnsi="Century"/>
          <w:shd w:val="clear" w:color="auto" w:fill="FFFFFF"/>
        </w:rPr>
        <w:t xml:space="preserve"> </w:t>
      </w:r>
      <w:proofErr w:type="spellStart"/>
      <w:r w:rsidR="009836FA">
        <w:rPr>
          <w:rStyle w:val="longtext"/>
          <w:rFonts w:ascii="Century" w:hAnsi="Century"/>
          <w:shd w:val="clear" w:color="auto" w:fill="FFFFFF"/>
        </w:rPr>
        <w:t>secara</w:t>
      </w:r>
      <w:proofErr w:type="spellEnd"/>
      <w:r w:rsidR="009836FA">
        <w:rPr>
          <w:rStyle w:val="longtext"/>
          <w:rFonts w:ascii="Century" w:hAnsi="Century"/>
          <w:shd w:val="clear" w:color="auto" w:fill="FFFFFF"/>
        </w:rPr>
        <w:t xml:space="preserve"> </w:t>
      </w:r>
      <w:r w:rsidR="009836FA" w:rsidRPr="009836FA">
        <w:rPr>
          <w:rStyle w:val="longtext"/>
          <w:rFonts w:ascii="Century" w:hAnsi="Century"/>
          <w:i/>
          <w:shd w:val="clear" w:color="auto" w:fill="FFFFFF"/>
        </w:rPr>
        <w:t>online</w:t>
      </w:r>
      <w:r w:rsidR="009836FA" w:rsidRPr="009836FA">
        <w:rPr>
          <w:rStyle w:val="longtext"/>
          <w:rFonts w:ascii="Century" w:hAnsi="Century"/>
          <w:shd w:val="clear" w:color="auto" w:fill="FFFFFF"/>
        </w:rPr>
        <w:t>.</w:t>
      </w:r>
      <w:r w:rsidR="009836FA">
        <w:rPr>
          <w:rStyle w:val="longtext"/>
          <w:rFonts w:ascii="Century" w:hAnsi="Century"/>
          <w:shd w:val="clear" w:color="auto" w:fill="FFFFFF"/>
        </w:rPr>
        <w:t xml:space="preserve"> T</w:t>
      </w:r>
      <w:r w:rsidR="009836FA" w:rsidRPr="009836FA">
        <w:rPr>
          <w:rStyle w:val="longtext"/>
          <w:rFonts w:ascii="Century" w:hAnsi="Century"/>
          <w:shd w:val="clear" w:color="auto" w:fill="FFFFFF"/>
        </w:rPr>
        <w:t xml:space="preserve">ujuan </w:t>
      </w:r>
      <w:proofErr w:type="spellStart"/>
      <w:r w:rsidR="009836FA" w:rsidRPr="009836FA">
        <w:rPr>
          <w:rStyle w:val="longtext"/>
          <w:rFonts w:ascii="Century" w:hAnsi="Century"/>
          <w:shd w:val="clear" w:color="auto" w:fill="FFFFFF"/>
        </w:rPr>
        <w:t>penelitian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ini</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adalah</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memahami</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peranan</w:t>
      </w:r>
      <w:proofErr w:type="spellEnd"/>
      <w:r w:rsidR="009836FA" w:rsidRPr="009836FA">
        <w:rPr>
          <w:rStyle w:val="longtext"/>
          <w:rFonts w:ascii="Century" w:hAnsi="Century"/>
          <w:shd w:val="clear" w:color="auto" w:fill="FFFFFF"/>
        </w:rPr>
        <w:t xml:space="preserve"> </w:t>
      </w:r>
      <w:r w:rsidR="009836FA" w:rsidRPr="00871415">
        <w:rPr>
          <w:rStyle w:val="longtext"/>
          <w:rFonts w:ascii="Century" w:hAnsi="Century"/>
          <w:i/>
          <w:shd w:val="clear" w:color="auto" w:fill="FFFFFF"/>
        </w:rPr>
        <w:t>e-commerce</w:t>
      </w:r>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dalam</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bidang</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bisnis</w:t>
      </w:r>
      <w:proofErr w:type="spellEnd"/>
      <w:r w:rsidR="009836FA" w:rsidRPr="009836FA">
        <w:rPr>
          <w:rStyle w:val="longtext"/>
          <w:rFonts w:ascii="Century" w:hAnsi="Century"/>
          <w:shd w:val="clear" w:color="auto" w:fill="FFFFFF"/>
        </w:rPr>
        <w:t xml:space="preserve"> yang </w:t>
      </w:r>
      <w:proofErr w:type="spellStart"/>
      <w:r w:rsidR="009836FA" w:rsidRPr="009836FA">
        <w:rPr>
          <w:rStyle w:val="longtext"/>
          <w:rFonts w:ascii="Century" w:hAnsi="Century"/>
          <w:shd w:val="clear" w:color="auto" w:fill="FFFFFF"/>
        </w:rPr>
        <w:t>bisa</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dijadikan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sebagai</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usaha</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penjualan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secara</w:t>
      </w:r>
      <w:proofErr w:type="spellEnd"/>
      <w:r w:rsidR="009836FA" w:rsidRPr="009836FA">
        <w:rPr>
          <w:rStyle w:val="longtext"/>
          <w:rFonts w:ascii="Century" w:hAnsi="Century"/>
          <w:shd w:val="clear" w:color="auto" w:fill="FFFFFF"/>
        </w:rPr>
        <w:t xml:space="preserve"> </w:t>
      </w:r>
      <w:r w:rsidR="009836FA" w:rsidRPr="00E573EF">
        <w:rPr>
          <w:rStyle w:val="longtext"/>
          <w:rFonts w:ascii="Century" w:hAnsi="Century"/>
          <w:i/>
          <w:shd w:val="clear" w:color="auto" w:fill="FFFFFF"/>
        </w:rPr>
        <w:t>online</w:t>
      </w:r>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bagi</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tim</w:t>
      </w:r>
      <w:proofErr w:type="spellEnd"/>
      <w:r w:rsidR="009836FA" w:rsidRPr="009836FA">
        <w:rPr>
          <w:rStyle w:val="longtext"/>
          <w:rFonts w:ascii="Century" w:hAnsi="Century"/>
          <w:shd w:val="clear" w:color="auto" w:fill="FFFFFF"/>
        </w:rPr>
        <w:t xml:space="preserve"> PKK Desa  </w:t>
      </w:r>
      <w:proofErr w:type="spellStart"/>
      <w:r w:rsidR="009836FA" w:rsidRPr="009836FA">
        <w:rPr>
          <w:rStyle w:val="longtext"/>
          <w:rFonts w:ascii="Century" w:hAnsi="Century"/>
          <w:shd w:val="clear" w:color="auto" w:fill="FFFFFF"/>
        </w:rPr>
        <w:t>Mekar</w:t>
      </w:r>
      <w:proofErr w:type="spellEnd"/>
      <w:r w:rsidR="009836FA" w:rsidRPr="009836FA">
        <w:rPr>
          <w:rStyle w:val="longtext"/>
          <w:rFonts w:ascii="Century" w:hAnsi="Century"/>
          <w:shd w:val="clear" w:color="auto" w:fill="FFFFFF"/>
        </w:rPr>
        <w:t xml:space="preserve"> Sari </w:t>
      </w:r>
      <w:proofErr w:type="spellStart"/>
      <w:r w:rsidR="009836FA" w:rsidRPr="009836FA">
        <w:rPr>
          <w:rStyle w:val="longtext"/>
          <w:rFonts w:ascii="Century" w:hAnsi="Century"/>
          <w:shd w:val="clear" w:color="auto" w:fill="FFFFFF"/>
        </w:rPr>
        <w:t>Kabupaten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Asahan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Pemanfaatan</w:t>
      </w:r>
      <w:proofErr w:type="spellEnd"/>
      <w:r w:rsidR="009836FA" w:rsidRPr="009836FA">
        <w:rPr>
          <w:rStyle w:val="longtext"/>
          <w:rFonts w:ascii="Century" w:hAnsi="Century"/>
          <w:shd w:val="clear" w:color="auto" w:fill="FFFFFF"/>
        </w:rPr>
        <w:t xml:space="preserve"> </w:t>
      </w:r>
      <w:r w:rsidR="009836FA" w:rsidRPr="00E573EF">
        <w:rPr>
          <w:rStyle w:val="longtext"/>
          <w:rFonts w:ascii="Century" w:hAnsi="Century"/>
          <w:i/>
          <w:shd w:val="clear" w:color="auto" w:fill="FFFFFF"/>
        </w:rPr>
        <w:t>e-commerce</w:t>
      </w:r>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dengan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cara</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membuat</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toko</w:t>
      </w:r>
      <w:proofErr w:type="spellEnd"/>
      <w:r w:rsidR="009836FA" w:rsidRPr="009836FA">
        <w:rPr>
          <w:rStyle w:val="longtext"/>
          <w:rFonts w:ascii="Century" w:hAnsi="Century"/>
          <w:shd w:val="clear" w:color="auto" w:fill="FFFFFF"/>
        </w:rPr>
        <w:t xml:space="preserve"> </w:t>
      </w:r>
      <w:r w:rsidR="009836FA" w:rsidRPr="00E573EF">
        <w:rPr>
          <w:rStyle w:val="longtext"/>
          <w:rFonts w:ascii="Century" w:hAnsi="Century"/>
          <w:i/>
          <w:shd w:val="clear" w:color="auto" w:fill="FFFFFF"/>
        </w:rPr>
        <w:t>online</w:t>
      </w:r>
      <w:r w:rsidR="009836FA" w:rsidRPr="009836FA">
        <w:rPr>
          <w:rStyle w:val="longtext"/>
          <w:rFonts w:ascii="Century" w:hAnsi="Century"/>
          <w:shd w:val="clear" w:color="auto" w:fill="FFFFFF"/>
        </w:rPr>
        <w:t xml:space="preserve"> yang </w:t>
      </w:r>
      <w:proofErr w:type="spellStart"/>
      <w:r w:rsidR="009836FA" w:rsidRPr="009836FA">
        <w:rPr>
          <w:rStyle w:val="longtext"/>
          <w:rFonts w:ascii="Century" w:hAnsi="Century"/>
          <w:shd w:val="clear" w:color="auto" w:fill="FFFFFF"/>
        </w:rPr>
        <w:t>dapat</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dipublikasikan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ke</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berbagai</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daerah</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sekitar</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maupun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ke</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seluruh</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penjuru</w:t>
      </w:r>
      <w:proofErr w:type="spellEnd"/>
      <w:r w:rsidR="009836FA" w:rsidRPr="009836FA">
        <w:rPr>
          <w:rStyle w:val="longtext"/>
          <w:rFonts w:ascii="Century" w:hAnsi="Century"/>
          <w:shd w:val="clear" w:color="auto" w:fill="FFFFFF"/>
        </w:rPr>
        <w:t xml:space="preserve"> Indonesia </w:t>
      </w:r>
      <w:proofErr w:type="spellStart"/>
      <w:r w:rsidR="009836FA" w:rsidRPr="009836FA">
        <w:rPr>
          <w:rStyle w:val="longtext"/>
          <w:rFonts w:ascii="Century" w:hAnsi="Century"/>
          <w:shd w:val="clear" w:color="auto" w:fill="FFFFFF"/>
        </w:rPr>
        <w:t>maupun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ke</w:t>
      </w:r>
      <w:proofErr w:type="spellEnd"/>
      <w:r w:rsidR="009836FA" w:rsidRPr="009836FA">
        <w:rPr>
          <w:rStyle w:val="longtext"/>
          <w:rFonts w:ascii="Century" w:hAnsi="Century"/>
          <w:shd w:val="clear" w:color="auto" w:fill="FFFFFF"/>
        </w:rPr>
        <w:t xml:space="preserve"> negara lain yang </w:t>
      </w:r>
      <w:proofErr w:type="spellStart"/>
      <w:r w:rsidR="009836FA" w:rsidRPr="009836FA">
        <w:rPr>
          <w:rStyle w:val="longtext"/>
          <w:rFonts w:ascii="Century" w:hAnsi="Century"/>
          <w:shd w:val="clear" w:color="auto" w:fill="FFFFFF"/>
        </w:rPr>
        <w:t>nantinya</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sangant</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bermanfaat</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dalam</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menghasilkan</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transaksi</w:t>
      </w:r>
      <w:proofErr w:type="spellEnd"/>
      <w:r w:rsidR="009836FA" w:rsidRPr="009836FA">
        <w:rPr>
          <w:rStyle w:val="longtext"/>
          <w:rFonts w:ascii="Century" w:hAnsi="Century"/>
          <w:shd w:val="clear" w:color="auto" w:fill="FFFFFF"/>
        </w:rPr>
        <w:t xml:space="preserve"> </w:t>
      </w:r>
      <w:proofErr w:type="spellStart"/>
      <w:r w:rsidR="009836FA" w:rsidRPr="009836FA">
        <w:rPr>
          <w:rStyle w:val="longtext"/>
          <w:rFonts w:ascii="Century" w:hAnsi="Century"/>
          <w:shd w:val="clear" w:color="auto" w:fill="FFFFFF"/>
        </w:rPr>
        <w:t>produk</w:t>
      </w:r>
      <w:proofErr w:type="spellEnd"/>
      <w:r w:rsidR="009836FA" w:rsidRPr="009836FA">
        <w:rPr>
          <w:rStyle w:val="longtext"/>
          <w:rFonts w:ascii="Century" w:hAnsi="Century"/>
          <w:shd w:val="clear" w:color="auto" w:fill="FFFFFF"/>
        </w:rPr>
        <w:t xml:space="preserve"> yang optimal.</w:t>
      </w:r>
    </w:p>
    <w:p w14:paraId="009E9F88" w14:textId="77777777" w:rsidR="00EE4695" w:rsidRDefault="00EE4695" w:rsidP="00BB64E7">
      <w:pPr>
        <w:pStyle w:val="IEEEParagraph"/>
        <w:spacing w:line="276" w:lineRule="auto"/>
        <w:ind w:firstLine="360"/>
        <w:rPr>
          <w:rStyle w:val="longtext"/>
          <w:rFonts w:ascii="Century" w:hAnsi="Century"/>
          <w:shd w:val="clear" w:color="auto" w:fill="FFFFFF"/>
        </w:rPr>
      </w:pPr>
    </w:p>
    <w:p w14:paraId="605ACE8D" w14:textId="77777777" w:rsidR="001218D3" w:rsidRPr="00922A80" w:rsidRDefault="00E70EE3"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00B3521D" w:rsidRPr="00922A80">
        <w:rPr>
          <w:rFonts w:ascii="Century" w:hAnsi="Century"/>
          <w:b/>
          <w:iCs/>
          <w:sz w:val="25"/>
          <w:szCs w:val="25"/>
          <w:lang w:val="en-US"/>
        </w:rPr>
        <w:t xml:space="preserve"> </w:t>
      </w:r>
      <w:r w:rsidR="00922A80" w:rsidRPr="00922A80">
        <w:rPr>
          <w:rFonts w:ascii="Century" w:hAnsi="Century"/>
          <w:b/>
          <w:iCs/>
          <w:sz w:val="25"/>
          <w:szCs w:val="25"/>
          <w:lang w:val="en-US"/>
        </w:rPr>
        <w:t>PELAKSANAAN</w:t>
      </w:r>
    </w:p>
    <w:p w14:paraId="16B2EAE1" w14:textId="77777777" w:rsidR="00376804" w:rsidRPr="00376804" w:rsidRDefault="00376804" w:rsidP="00376804">
      <w:pPr>
        <w:pStyle w:val="IEEEParagraph"/>
        <w:tabs>
          <w:tab w:val="left" w:pos="6804"/>
        </w:tabs>
        <w:spacing w:line="276" w:lineRule="auto"/>
        <w:ind w:firstLine="567"/>
        <w:rPr>
          <w:rFonts w:ascii="Century" w:hAnsi="Century"/>
          <w:lang w:val="fi-FI"/>
        </w:rPr>
      </w:pPr>
      <w:r w:rsidRPr="00376804">
        <w:rPr>
          <w:rFonts w:ascii="Century" w:hAnsi="Century"/>
          <w:lang w:val="fi-FI"/>
        </w:rPr>
        <w:t xml:space="preserve">Pelaksanaan kegiatan pengabdian kepada masyarakat ini dengan melakukan beberapa kegiatan seperti penyajian materi, praktek dan pendampingan selama kegiatan pelatihan berlangsung. Penyajian materi berupa pengenalan tentang </w:t>
      </w:r>
      <w:r w:rsidRPr="00D6362E">
        <w:rPr>
          <w:rFonts w:ascii="Century" w:hAnsi="Century"/>
          <w:i/>
          <w:lang w:val="fi-FI"/>
        </w:rPr>
        <w:t>E-Commerce</w:t>
      </w:r>
      <w:r w:rsidRPr="00376804">
        <w:rPr>
          <w:rFonts w:ascii="Century" w:hAnsi="Century"/>
          <w:lang w:val="fi-FI"/>
        </w:rPr>
        <w:t xml:space="preserve"> secara umum dan peranan </w:t>
      </w:r>
      <w:r w:rsidRPr="00D6362E">
        <w:rPr>
          <w:rFonts w:ascii="Century" w:hAnsi="Century"/>
          <w:i/>
          <w:lang w:val="fi-FI"/>
        </w:rPr>
        <w:t>E-Commerce</w:t>
      </w:r>
      <w:r w:rsidR="00150471">
        <w:rPr>
          <w:rFonts w:ascii="Century" w:hAnsi="Century"/>
          <w:lang w:val="fi-FI"/>
        </w:rPr>
        <w:t xml:space="preserve"> dalam pengembangan b</w:t>
      </w:r>
      <w:r w:rsidRPr="00376804">
        <w:rPr>
          <w:rFonts w:ascii="Century" w:hAnsi="Century"/>
          <w:lang w:val="fi-FI"/>
        </w:rPr>
        <w:t xml:space="preserve">isnis, dengan secara latihan dan implementasinya. Metode pelaksanaan menggunakan cara mempraktekkan secara langsung dengan menggunakan komputer dan laptop dalam implementasi penggunaan </w:t>
      </w:r>
      <w:r w:rsidRPr="00D6362E">
        <w:rPr>
          <w:rFonts w:ascii="Century" w:hAnsi="Century"/>
          <w:i/>
          <w:lang w:val="fi-FI"/>
        </w:rPr>
        <w:t>e-commerce</w:t>
      </w:r>
      <w:r w:rsidRPr="00376804">
        <w:rPr>
          <w:rFonts w:ascii="Century" w:hAnsi="Century"/>
          <w:lang w:val="fi-FI"/>
        </w:rPr>
        <w:t xml:space="preserve"> penggunaan toko </w:t>
      </w:r>
      <w:r w:rsidRPr="00D6362E">
        <w:rPr>
          <w:rFonts w:ascii="Century" w:hAnsi="Century"/>
          <w:i/>
          <w:lang w:val="fi-FI"/>
        </w:rPr>
        <w:t>online</w:t>
      </w:r>
      <w:r w:rsidRPr="00376804">
        <w:rPr>
          <w:rFonts w:ascii="Century" w:hAnsi="Century"/>
          <w:lang w:val="fi-FI"/>
        </w:rPr>
        <w:t>. Pembicara narasumber dalam kegiatan Pengabdian Kepada Masyarakat ini yaitu Dosen STMIK Royal Kisaran berjumlah 3 orang, didampingi 2 orang mahasiswa sebagai bagian yang membantu terlaksananya kegiatan ini. Peserta siswa yang ikut dalam kegiatan ini ada berjumlah 20 orang, hadir tim PKK Desa  Mekar Sari Kabupaten Asahan. Pelaksanaan dilakukan dengan tahapan-tahapan yang dalam kegiatan Pengabdian Kepada Masyarakat ini yaitu:</w:t>
      </w:r>
    </w:p>
    <w:p w14:paraId="68E9736E" w14:textId="77777777" w:rsidR="00376804" w:rsidRPr="00376804" w:rsidRDefault="00376804" w:rsidP="00D6362E">
      <w:pPr>
        <w:pStyle w:val="IEEEParagraph"/>
        <w:numPr>
          <w:ilvl w:val="0"/>
          <w:numId w:val="45"/>
        </w:numPr>
        <w:tabs>
          <w:tab w:val="left" w:pos="6804"/>
        </w:tabs>
        <w:spacing w:line="276" w:lineRule="auto"/>
        <w:rPr>
          <w:rFonts w:ascii="Century" w:hAnsi="Century"/>
          <w:lang w:val="fi-FI"/>
        </w:rPr>
      </w:pPr>
      <w:r w:rsidRPr="00376804">
        <w:rPr>
          <w:rFonts w:ascii="Century" w:hAnsi="Century"/>
          <w:lang w:val="fi-FI"/>
        </w:rPr>
        <w:t>Persiapan</w:t>
      </w:r>
    </w:p>
    <w:p w14:paraId="5EFE3DEB" w14:textId="77777777" w:rsidR="00376804" w:rsidRPr="00376804" w:rsidRDefault="00376804" w:rsidP="00D6362E">
      <w:pPr>
        <w:pStyle w:val="IEEEParagraph"/>
        <w:tabs>
          <w:tab w:val="left" w:pos="6804"/>
        </w:tabs>
        <w:spacing w:line="276" w:lineRule="auto"/>
        <w:ind w:left="360" w:firstLine="0"/>
        <w:rPr>
          <w:rFonts w:ascii="Century" w:hAnsi="Century"/>
          <w:lang w:val="fi-FI"/>
        </w:rPr>
      </w:pPr>
      <w:r w:rsidRPr="00376804">
        <w:rPr>
          <w:rFonts w:ascii="Century" w:hAnsi="Century"/>
          <w:lang w:val="fi-FI"/>
        </w:rPr>
        <w:t xml:space="preserve">Mengkoordinasikan dengan tim internal dalam merencanakan pelaksanaan kegiatan dan pembagian tugas dari tim PKM. Tim PKM menyediakan instrumen, daftar hadir peserta, formulir </w:t>
      </w:r>
      <w:r w:rsidRPr="00150471">
        <w:rPr>
          <w:rFonts w:ascii="Century" w:hAnsi="Century"/>
          <w:i/>
          <w:lang w:val="fi-FI"/>
        </w:rPr>
        <w:t>pretest</w:t>
      </w:r>
      <w:r w:rsidRPr="00376804">
        <w:rPr>
          <w:rFonts w:ascii="Century" w:hAnsi="Century"/>
          <w:lang w:val="fi-FI"/>
        </w:rPr>
        <w:t xml:space="preserve"> dan </w:t>
      </w:r>
      <w:r w:rsidRPr="00150471">
        <w:rPr>
          <w:rFonts w:ascii="Century" w:hAnsi="Century"/>
          <w:i/>
          <w:lang w:val="fi-FI"/>
        </w:rPr>
        <w:t>posttest</w:t>
      </w:r>
      <w:r w:rsidRPr="00376804">
        <w:rPr>
          <w:rFonts w:ascii="Century" w:hAnsi="Century"/>
          <w:lang w:val="fi-FI"/>
        </w:rPr>
        <w:t>, konsumsi, publikasi, lokasi, dokumentasi dan sebagainya.</w:t>
      </w:r>
    </w:p>
    <w:p w14:paraId="5A9A3CFB" w14:textId="77777777" w:rsidR="00376804" w:rsidRPr="00376804" w:rsidRDefault="00376804" w:rsidP="00D6362E">
      <w:pPr>
        <w:pStyle w:val="IEEEParagraph"/>
        <w:numPr>
          <w:ilvl w:val="0"/>
          <w:numId w:val="45"/>
        </w:numPr>
        <w:tabs>
          <w:tab w:val="left" w:pos="6804"/>
        </w:tabs>
        <w:spacing w:line="276" w:lineRule="auto"/>
        <w:rPr>
          <w:rFonts w:ascii="Century" w:hAnsi="Century"/>
          <w:lang w:val="fi-FI"/>
        </w:rPr>
      </w:pPr>
      <w:r w:rsidRPr="00376804">
        <w:rPr>
          <w:rFonts w:ascii="Century" w:hAnsi="Century"/>
          <w:lang w:val="fi-FI"/>
        </w:rPr>
        <w:t>Pelaksanaan Kegiatan Pelatihan</w:t>
      </w:r>
    </w:p>
    <w:p w14:paraId="6A225680" w14:textId="77777777" w:rsidR="00376804" w:rsidRPr="00376804" w:rsidRDefault="00376804" w:rsidP="00D6362E">
      <w:pPr>
        <w:pStyle w:val="IEEEParagraph"/>
        <w:tabs>
          <w:tab w:val="left" w:pos="6804"/>
        </w:tabs>
        <w:spacing w:line="276" w:lineRule="auto"/>
        <w:ind w:left="360" w:firstLine="0"/>
        <w:rPr>
          <w:rFonts w:ascii="Century" w:hAnsi="Century"/>
          <w:lang w:val="fi-FI"/>
        </w:rPr>
      </w:pPr>
      <w:r w:rsidRPr="00376804">
        <w:rPr>
          <w:rFonts w:ascii="Century" w:hAnsi="Century"/>
          <w:lang w:val="fi-FI"/>
        </w:rPr>
        <w:t>Kegiatan pelatihan dihadiri oleh tim PKK Desa  Mekar Sari Kabupaten Asahan. Pelaksanaan kegiatan pelatihan ini dilakukan dengan berapa kegiatan yaitu :</w:t>
      </w:r>
    </w:p>
    <w:p w14:paraId="425D6D3A" w14:textId="77777777" w:rsidR="00376804" w:rsidRPr="00376804" w:rsidRDefault="00376804" w:rsidP="00D6362E">
      <w:pPr>
        <w:pStyle w:val="IEEEParagraph"/>
        <w:numPr>
          <w:ilvl w:val="0"/>
          <w:numId w:val="46"/>
        </w:numPr>
        <w:tabs>
          <w:tab w:val="left" w:pos="6804"/>
        </w:tabs>
        <w:spacing w:line="276" w:lineRule="auto"/>
        <w:rPr>
          <w:rFonts w:ascii="Century" w:hAnsi="Century"/>
          <w:lang w:val="fi-FI"/>
        </w:rPr>
      </w:pPr>
      <w:r w:rsidRPr="00376804">
        <w:rPr>
          <w:rFonts w:ascii="Century" w:hAnsi="Century"/>
          <w:lang w:val="fi-FI"/>
        </w:rPr>
        <w:t>Penyajian Materi</w:t>
      </w:r>
    </w:p>
    <w:p w14:paraId="15342629" w14:textId="77777777" w:rsidR="00376804" w:rsidRPr="00376804" w:rsidRDefault="00376804" w:rsidP="00D6362E">
      <w:pPr>
        <w:pStyle w:val="IEEEParagraph"/>
        <w:tabs>
          <w:tab w:val="left" w:pos="6804"/>
        </w:tabs>
        <w:spacing w:line="276" w:lineRule="auto"/>
        <w:ind w:left="720" w:firstLine="0"/>
        <w:rPr>
          <w:rFonts w:ascii="Century" w:hAnsi="Century"/>
          <w:lang w:val="fi-FI"/>
        </w:rPr>
      </w:pPr>
      <w:r w:rsidRPr="00376804">
        <w:rPr>
          <w:rFonts w:ascii="Century" w:hAnsi="Century"/>
          <w:lang w:val="fi-FI"/>
        </w:rPr>
        <w:t>Penyajian materi yang di sampaikan oleh ahli di bidang komputer dan ilmu teknologi informasi. Materi atau modul yang disampaikan dengan memberikan teori-teori penggunaan komputer secara umum beserta latihannya dengan cara praktek langsung. Narasumber dalam kegiatan ini menghadirkan 3 orang dosen tetap STMIK Royal Kisaran dengan para peserta yang ikut dalam kegiatan ini berjumlah 20 orang peserta.</w:t>
      </w:r>
    </w:p>
    <w:p w14:paraId="0CA8AF71" w14:textId="77777777" w:rsidR="00376804" w:rsidRPr="00376804" w:rsidRDefault="00376804" w:rsidP="00D6362E">
      <w:pPr>
        <w:pStyle w:val="IEEEParagraph"/>
        <w:numPr>
          <w:ilvl w:val="0"/>
          <w:numId w:val="46"/>
        </w:numPr>
        <w:tabs>
          <w:tab w:val="left" w:pos="6804"/>
        </w:tabs>
        <w:spacing w:line="276" w:lineRule="auto"/>
        <w:rPr>
          <w:rFonts w:ascii="Century" w:hAnsi="Century"/>
          <w:lang w:val="fi-FI"/>
        </w:rPr>
      </w:pPr>
      <w:r w:rsidRPr="00376804">
        <w:rPr>
          <w:rFonts w:ascii="Century" w:hAnsi="Century"/>
          <w:lang w:val="fi-FI"/>
        </w:rPr>
        <w:t>Praktek dan Pendampingan</w:t>
      </w:r>
    </w:p>
    <w:p w14:paraId="3E5F2C89" w14:textId="77777777" w:rsidR="00376804" w:rsidRPr="00376804" w:rsidRDefault="00376804" w:rsidP="00D6362E">
      <w:pPr>
        <w:pStyle w:val="IEEEParagraph"/>
        <w:tabs>
          <w:tab w:val="left" w:pos="6804"/>
        </w:tabs>
        <w:spacing w:line="276" w:lineRule="auto"/>
        <w:ind w:left="720" w:firstLine="0"/>
        <w:rPr>
          <w:rFonts w:ascii="Century" w:hAnsi="Century"/>
          <w:lang w:val="fi-FI"/>
        </w:rPr>
      </w:pPr>
      <w:r w:rsidRPr="00376804">
        <w:rPr>
          <w:rFonts w:ascii="Century" w:hAnsi="Century"/>
          <w:lang w:val="fi-FI"/>
        </w:rPr>
        <w:t xml:space="preserve">Praktek dan pendampingan ini dengan </w:t>
      </w:r>
      <w:r w:rsidR="004A1937">
        <w:rPr>
          <w:rFonts w:ascii="Century" w:hAnsi="Century"/>
          <w:lang w:val="fi-FI"/>
        </w:rPr>
        <w:t xml:space="preserve">melakukan </w:t>
      </w:r>
      <w:r w:rsidR="004A1937" w:rsidRPr="004A1937">
        <w:rPr>
          <w:rFonts w:ascii="Century" w:hAnsi="Century"/>
          <w:i/>
          <w:lang w:val="fi-FI"/>
        </w:rPr>
        <w:t>browsing</w:t>
      </w:r>
      <w:r w:rsidR="004A1937">
        <w:rPr>
          <w:rFonts w:ascii="Century" w:hAnsi="Century"/>
          <w:lang w:val="fi-FI"/>
        </w:rPr>
        <w:t xml:space="preserve"> tentang </w:t>
      </w:r>
      <w:r w:rsidRPr="00376804">
        <w:rPr>
          <w:rFonts w:ascii="Century" w:hAnsi="Century"/>
          <w:lang w:val="fi-FI"/>
        </w:rPr>
        <w:t xml:space="preserve">penggunaan aplikasi program </w:t>
      </w:r>
      <w:r w:rsidRPr="00150471">
        <w:rPr>
          <w:rFonts w:ascii="Century" w:hAnsi="Century"/>
          <w:i/>
          <w:lang w:val="fi-FI"/>
        </w:rPr>
        <w:t>e-commerce</w:t>
      </w:r>
      <w:r w:rsidRPr="00376804">
        <w:rPr>
          <w:rFonts w:ascii="Century" w:hAnsi="Century"/>
          <w:lang w:val="fi-FI"/>
        </w:rPr>
        <w:t xml:space="preserve"> </w:t>
      </w:r>
      <w:r w:rsidR="00150471">
        <w:rPr>
          <w:rFonts w:ascii="Century" w:hAnsi="Century"/>
          <w:lang w:val="fi-FI"/>
        </w:rPr>
        <w:t xml:space="preserve">seperti penjualan pada toko </w:t>
      </w:r>
      <w:r w:rsidR="00150471" w:rsidRPr="00150471">
        <w:rPr>
          <w:rFonts w:ascii="Century" w:hAnsi="Century"/>
          <w:i/>
          <w:lang w:val="fi-FI"/>
        </w:rPr>
        <w:t>online</w:t>
      </w:r>
      <w:r w:rsidR="00150471">
        <w:rPr>
          <w:rFonts w:ascii="Century" w:hAnsi="Century"/>
          <w:lang w:val="fi-FI"/>
        </w:rPr>
        <w:t xml:space="preserve">, </w:t>
      </w:r>
      <w:r w:rsidRPr="00376804">
        <w:rPr>
          <w:rFonts w:ascii="Century" w:hAnsi="Century"/>
          <w:lang w:val="fi-FI"/>
        </w:rPr>
        <w:t>dengan bimbingan dari Tim PKM selama kegiatan berlangsung.</w:t>
      </w:r>
    </w:p>
    <w:p w14:paraId="643C5D3B" w14:textId="77777777" w:rsidR="00376804" w:rsidRPr="00376804" w:rsidRDefault="00376804" w:rsidP="00D6362E">
      <w:pPr>
        <w:pStyle w:val="IEEEParagraph"/>
        <w:numPr>
          <w:ilvl w:val="0"/>
          <w:numId w:val="46"/>
        </w:numPr>
        <w:tabs>
          <w:tab w:val="left" w:pos="6804"/>
        </w:tabs>
        <w:spacing w:line="276" w:lineRule="auto"/>
        <w:rPr>
          <w:rFonts w:ascii="Century" w:hAnsi="Century"/>
          <w:lang w:val="fi-FI"/>
        </w:rPr>
      </w:pPr>
      <w:r w:rsidRPr="00376804">
        <w:rPr>
          <w:rFonts w:ascii="Century" w:hAnsi="Century"/>
          <w:lang w:val="fi-FI"/>
        </w:rPr>
        <w:t>Evaluasi Kegiatan Pengabdian Kepada Masyarakat</w:t>
      </w:r>
    </w:p>
    <w:p w14:paraId="7AD19BFD" w14:textId="77777777" w:rsidR="00376804" w:rsidRDefault="00376804" w:rsidP="00D6362E">
      <w:pPr>
        <w:pStyle w:val="IEEEParagraph"/>
        <w:tabs>
          <w:tab w:val="left" w:pos="6804"/>
        </w:tabs>
        <w:spacing w:line="276" w:lineRule="auto"/>
        <w:ind w:left="720" w:firstLine="0"/>
        <w:rPr>
          <w:rFonts w:ascii="Century" w:hAnsi="Century"/>
          <w:highlight w:val="yellow"/>
          <w:lang w:val="fi-FI"/>
        </w:rPr>
      </w:pPr>
      <w:r w:rsidRPr="00376804">
        <w:rPr>
          <w:rFonts w:ascii="Century" w:hAnsi="Century"/>
          <w:lang w:val="fi-FI"/>
        </w:rPr>
        <w:t xml:space="preserve">Para peserta wajibkan untuk menandatangani absensi kehadiran pada setiap hari pelatihan. Kegiatan ini menggunakan evaluasi dengan mengadakan penilaian secara </w:t>
      </w:r>
      <w:r w:rsidRPr="00D6362E">
        <w:rPr>
          <w:rFonts w:ascii="Century" w:hAnsi="Century"/>
          <w:i/>
          <w:lang w:val="fi-FI"/>
        </w:rPr>
        <w:t>pretest</w:t>
      </w:r>
      <w:r w:rsidRPr="00376804">
        <w:rPr>
          <w:rFonts w:ascii="Century" w:hAnsi="Century"/>
          <w:lang w:val="fi-FI"/>
        </w:rPr>
        <w:t xml:space="preserve"> dan </w:t>
      </w:r>
      <w:r w:rsidRPr="00D6362E">
        <w:rPr>
          <w:rFonts w:ascii="Century" w:hAnsi="Century"/>
          <w:i/>
          <w:lang w:val="fi-FI"/>
        </w:rPr>
        <w:t>posttest</w:t>
      </w:r>
      <w:r w:rsidRPr="00376804">
        <w:rPr>
          <w:rFonts w:ascii="Century" w:hAnsi="Century"/>
          <w:lang w:val="fi-FI"/>
        </w:rPr>
        <w:t xml:space="preserve"> kepada seluruh siswa peserta pelatihan. Menggunakan </w:t>
      </w:r>
      <w:r w:rsidRPr="00D6362E">
        <w:rPr>
          <w:rFonts w:ascii="Century" w:hAnsi="Century"/>
          <w:i/>
          <w:lang w:val="fi-FI"/>
        </w:rPr>
        <w:t>pretest</w:t>
      </w:r>
      <w:r w:rsidRPr="00376804">
        <w:rPr>
          <w:rFonts w:ascii="Century" w:hAnsi="Century"/>
          <w:lang w:val="fi-FI"/>
        </w:rPr>
        <w:t xml:space="preserve"> bagi masing-masing peserta di awal pelatihan dan juga pada </w:t>
      </w:r>
      <w:r w:rsidR="00A9622D">
        <w:rPr>
          <w:rFonts w:ascii="Century" w:hAnsi="Century"/>
          <w:lang w:val="fi-FI"/>
        </w:rPr>
        <w:t>akhir pelatihan dengan</w:t>
      </w:r>
      <w:r w:rsidRPr="00376804">
        <w:rPr>
          <w:rFonts w:ascii="Century" w:hAnsi="Century"/>
          <w:lang w:val="fi-FI"/>
        </w:rPr>
        <w:t xml:space="preserve"> melakukan </w:t>
      </w:r>
      <w:r w:rsidRPr="00D6362E">
        <w:rPr>
          <w:rFonts w:ascii="Century" w:hAnsi="Century"/>
          <w:i/>
          <w:lang w:val="fi-FI"/>
        </w:rPr>
        <w:t>posttest</w:t>
      </w:r>
      <w:r w:rsidRPr="00376804">
        <w:rPr>
          <w:rFonts w:ascii="Century" w:hAnsi="Century"/>
          <w:lang w:val="fi-FI"/>
        </w:rPr>
        <w:t xml:space="preserve">.  </w:t>
      </w:r>
    </w:p>
    <w:p w14:paraId="565A26E7" w14:textId="77777777" w:rsidR="00376804" w:rsidRDefault="00376804" w:rsidP="00D1418C">
      <w:pPr>
        <w:pStyle w:val="IEEEParagraph"/>
        <w:tabs>
          <w:tab w:val="left" w:pos="6804"/>
        </w:tabs>
        <w:spacing w:line="276" w:lineRule="auto"/>
        <w:ind w:firstLine="567"/>
        <w:rPr>
          <w:rFonts w:ascii="Century" w:hAnsi="Century"/>
          <w:highlight w:val="yellow"/>
          <w:lang w:val="fi-FI"/>
        </w:rPr>
      </w:pPr>
    </w:p>
    <w:p w14:paraId="5B935EA2" w14:textId="77777777" w:rsidR="00E70EE3" w:rsidRDefault="00E70EE3" w:rsidP="00BB64E7">
      <w:pPr>
        <w:pStyle w:val="IEEEHeading1"/>
        <w:numPr>
          <w:ilvl w:val="0"/>
          <w:numId w:val="11"/>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0000069A" w:rsidRPr="00E01DF5">
        <w:rPr>
          <w:rFonts w:ascii="Century" w:hAnsi="Century"/>
          <w:b/>
          <w:iCs/>
          <w:sz w:val="25"/>
          <w:szCs w:val="25"/>
          <w:lang w:val="en-US"/>
        </w:rPr>
        <w:t xml:space="preserve"> DAN PEMBAHASAN</w:t>
      </w:r>
    </w:p>
    <w:p w14:paraId="3FA24A36" w14:textId="77777777" w:rsidR="00376804" w:rsidRPr="00F819A9" w:rsidRDefault="00376804" w:rsidP="00F819A9">
      <w:pPr>
        <w:pStyle w:val="IEEEParagraph"/>
        <w:numPr>
          <w:ilvl w:val="0"/>
          <w:numId w:val="36"/>
        </w:numPr>
        <w:spacing w:line="276" w:lineRule="auto"/>
        <w:ind w:left="284" w:hanging="284"/>
        <w:rPr>
          <w:rFonts w:ascii="Century" w:hAnsi="Century"/>
          <w:b/>
          <w:lang w:val="en-US"/>
        </w:rPr>
      </w:pPr>
      <w:proofErr w:type="spellStart"/>
      <w:r w:rsidRPr="00F819A9">
        <w:rPr>
          <w:rFonts w:ascii="Century" w:hAnsi="Century"/>
          <w:b/>
          <w:lang w:val="en-US"/>
        </w:rPr>
        <w:t>Peserta</w:t>
      </w:r>
      <w:proofErr w:type="spellEnd"/>
      <w:r w:rsidRPr="00F819A9">
        <w:rPr>
          <w:rFonts w:ascii="Century" w:hAnsi="Century"/>
          <w:b/>
          <w:lang w:val="en-US"/>
        </w:rPr>
        <w:t xml:space="preserve"> </w:t>
      </w:r>
      <w:proofErr w:type="spellStart"/>
      <w:r w:rsidRPr="00F819A9">
        <w:rPr>
          <w:rFonts w:ascii="Century" w:hAnsi="Century"/>
          <w:b/>
          <w:lang w:val="en-US"/>
        </w:rPr>
        <w:t>Kegiatan</w:t>
      </w:r>
      <w:proofErr w:type="spellEnd"/>
    </w:p>
    <w:p w14:paraId="5005DFE5" w14:textId="50DEA5F3" w:rsidR="00376804" w:rsidRPr="00F819A9" w:rsidRDefault="00376804" w:rsidP="00F819A9">
      <w:pPr>
        <w:pStyle w:val="IEEEParagraph"/>
        <w:spacing w:after="240" w:line="276" w:lineRule="auto"/>
        <w:ind w:firstLine="567"/>
        <w:rPr>
          <w:rFonts w:ascii="Century" w:hAnsi="Century"/>
          <w:lang w:val="en-US"/>
        </w:rPr>
      </w:pPr>
      <w:proofErr w:type="spellStart"/>
      <w:r w:rsidRPr="00F819A9">
        <w:rPr>
          <w:rFonts w:ascii="Century" w:hAnsi="Century"/>
          <w:lang w:val="en-US"/>
        </w:rPr>
        <w:t>Kegiatan</w:t>
      </w:r>
      <w:proofErr w:type="spellEnd"/>
      <w:r w:rsidRPr="00F819A9">
        <w:rPr>
          <w:rFonts w:ascii="Century" w:hAnsi="Century"/>
          <w:lang w:val="en-US"/>
        </w:rPr>
        <w:t xml:space="preserve"> </w:t>
      </w:r>
      <w:proofErr w:type="spellStart"/>
      <w:r w:rsidRPr="00F819A9">
        <w:rPr>
          <w:rFonts w:ascii="Century" w:hAnsi="Century"/>
          <w:lang w:val="en-US"/>
        </w:rPr>
        <w:t>Pengabdian</w:t>
      </w:r>
      <w:proofErr w:type="spellEnd"/>
      <w:r w:rsidRPr="00F819A9">
        <w:rPr>
          <w:rFonts w:ascii="Century" w:hAnsi="Century"/>
          <w:lang w:val="en-US"/>
        </w:rPr>
        <w:t xml:space="preserve"> </w:t>
      </w:r>
      <w:proofErr w:type="spellStart"/>
      <w:r w:rsidRPr="00F819A9">
        <w:rPr>
          <w:rFonts w:ascii="Century" w:hAnsi="Century"/>
          <w:lang w:val="en-US"/>
        </w:rPr>
        <w:t>ini</w:t>
      </w:r>
      <w:proofErr w:type="spellEnd"/>
      <w:r w:rsidRPr="00F819A9">
        <w:rPr>
          <w:rFonts w:ascii="Century" w:hAnsi="Century"/>
          <w:lang w:val="en-US"/>
        </w:rPr>
        <w:t xml:space="preserve"> </w:t>
      </w:r>
      <w:proofErr w:type="spellStart"/>
      <w:r w:rsidRPr="00F819A9">
        <w:rPr>
          <w:rFonts w:ascii="Century" w:hAnsi="Century"/>
          <w:lang w:val="en-US"/>
        </w:rPr>
        <w:t>diawali</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melakukan</w:t>
      </w:r>
      <w:proofErr w:type="spellEnd"/>
      <w:r w:rsidRPr="00F819A9">
        <w:rPr>
          <w:rFonts w:ascii="Century" w:hAnsi="Century"/>
          <w:lang w:val="en-US"/>
        </w:rPr>
        <w:t xml:space="preserve"> </w:t>
      </w:r>
      <w:proofErr w:type="spellStart"/>
      <w:r w:rsidRPr="00F819A9">
        <w:rPr>
          <w:rFonts w:ascii="Century" w:hAnsi="Century"/>
          <w:lang w:val="en-US"/>
        </w:rPr>
        <w:t>kunjungan</w:t>
      </w:r>
      <w:proofErr w:type="spellEnd"/>
      <w:r w:rsidRPr="00F819A9">
        <w:rPr>
          <w:rFonts w:ascii="Century" w:hAnsi="Century"/>
          <w:lang w:val="en-US"/>
        </w:rPr>
        <w:t xml:space="preserve"> </w:t>
      </w:r>
      <w:proofErr w:type="spellStart"/>
      <w:r w:rsidRPr="00F819A9">
        <w:rPr>
          <w:rFonts w:ascii="Century" w:hAnsi="Century"/>
          <w:lang w:val="en-US"/>
        </w:rPr>
        <w:t>ke</w:t>
      </w:r>
      <w:proofErr w:type="spellEnd"/>
      <w:r w:rsidRPr="00F819A9">
        <w:rPr>
          <w:rFonts w:ascii="Century" w:hAnsi="Century"/>
          <w:lang w:val="en-US"/>
        </w:rPr>
        <w:t xml:space="preserve"> </w:t>
      </w:r>
      <w:proofErr w:type="spellStart"/>
      <w:r w:rsidRPr="00F819A9">
        <w:rPr>
          <w:rFonts w:ascii="Century" w:hAnsi="Century"/>
          <w:lang w:val="en-US"/>
        </w:rPr>
        <w:t>lokasi</w:t>
      </w:r>
      <w:proofErr w:type="spellEnd"/>
      <w:r w:rsidRPr="00F819A9">
        <w:rPr>
          <w:rFonts w:ascii="Century" w:hAnsi="Century"/>
          <w:lang w:val="en-US"/>
        </w:rPr>
        <w:t xml:space="preserve"> </w:t>
      </w:r>
      <w:proofErr w:type="spellStart"/>
      <w:r w:rsidRPr="00F819A9">
        <w:rPr>
          <w:rFonts w:ascii="Century" w:hAnsi="Century"/>
          <w:lang w:val="en-US"/>
        </w:rPr>
        <w:t>mitra</w:t>
      </w:r>
      <w:proofErr w:type="spellEnd"/>
      <w:r w:rsidRPr="00F819A9">
        <w:rPr>
          <w:rFonts w:ascii="Century" w:hAnsi="Century"/>
          <w:lang w:val="en-US"/>
        </w:rPr>
        <w:t xml:space="preserve">, </w:t>
      </w:r>
      <w:proofErr w:type="spellStart"/>
      <w:r w:rsidRPr="00F819A9">
        <w:rPr>
          <w:rFonts w:ascii="Century" w:hAnsi="Century"/>
          <w:lang w:val="en-US"/>
        </w:rPr>
        <w:t>melakukan</w:t>
      </w:r>
      <w:proofErr w:type="spellEnd"/>
      <w:r w:rsidRPr="00F819A9">
        <w:rPr>
          <w:rFonts w:ascii="Century" w:hAnsi="Century"/>
          <w:lang w:val="en-US"/>
        </w:rPr>
        <w:t xml:space="preserve"> </w:t>
      </w:r>
      <w:proofErr w:type="spellStart"/>
      <w:r w:rsidRPr="00F819A9">
        <w:rPr>
          <w:rFonts w:ascii="Century" w:hAnsi="Century"/>
          <w:lang w:val="en-US"/>
        </w:rPr>
        <w:t>wawancara</w:t>
      </w:r>
      <w:proofErr w:type="spellEnd"/>
      <w:r w:rsidRPr="00F819A9">
        <w:rPr>
          <w:rFonts w:ascii="Century" w:hAnsi="Century"/>
          <w:lang w:val="en-US"/>
        </w:rPr>
        <w:t xml:space="preserve"> pada </w:t>
      </w:r>
      <w:proofErr w:type="spellStart"/>
      <w:r w:rsidRPr="00F819A9">
        <w:rPr>
          <w:rFonts w:ascii="Century" w:hAnsi="Century"/>
          <w:lang w:val="en-US"/>
        </w:rPr>
        <w:t>tim</w:t>
      </w:r>
      <w:proofErr w:type="spellEnd"/>
      <w:r w:rsidRPr="00F819A9">
        <w:rPr>
          <w:rFonts w:ascii="Century" w:hAnsi="Century"/>
          <w:lang w:val="en-US"/>
        </w:rPr>
        <w:t xml:space="preserve"> PKK Desa </w:t>
      </w:r>
      <w:proofErr w:type="spellStart"/>
      <w:r w:rsidRPr="00F819A9">
        <w:rPr>
          <w:rFonts w:ascii="Century" w:hAnsi="Century"/>
          <w:lang w:val="en-US"/>
        </w:rPr>
        <w:t>Mekar</w:t>
      </w:r>
      <w:proofErr w:type="spellEnd"/>
      <w:r w:rsidRPr="00F819A9">
        <w:rPr>
          <w:rFonts w:ascii="Century" w:hAnsi="Century"/>
          <w:lang w:val="en-US"/>
        </w:rPr>
        <w:t xml:space="preserve"> Sari </w:t>
      </w:r>
      <w:proofErr w:type="spellStart"/>
      <w:r w:rsidRPr="00F819A9">
        <w:rPr>
          <w:rFonts w:ascii="Century" w:hAnsi="Century"/>
          <w:lang w:val="en-US"/>
        </w:rPr>
        <w:t>Kabupaten</w:t>
      </w:r>
      <w:proofErr w:type="spellEnd"/>
      <w:r w:rsidRPr="00F819A9">
        <w:rPr>
          <w:rFonts w:ascii="Century" w:hAnsi="Century"/>
          <w:lang w:val="en-US"/>
        </w:rPr>
        <w:t xml:space="preserve"> </w:t>
      </w:r>
      <w:proofErr w:type="spellStart"/>
      <w:r w:rsidRPr="00F819A9">
        <w:rPr>
          <w:rFonts w:ascii="Century" w:hAnsi="Century"/>
          <w:lang w:val="en-US"/>
        </w:rPr>
        <w:t>Asahan</w:t>
      </w:r>
      <w:proofErr w:type="spellEnd"/>
      <w:r w:rsidRPr="00F819A9">
        <w:rPr>
          <w:rFonts w:ascii="Century" w:hAnsi="Century"/>
          <w:lang w:val="en-US"/>
        </w:rPr>
        <w:t xml:space="preserve"> </w:t>
      </w:r>
      <w:proofErr w:type="spellStart"/>
      <w:r w:rsidRPr="00F819A9">
        <w:rPr>
          <w:rFonts w:ascii="Century" w:hAnsi="Century"/>
          <w:lang w:val="en-US"/>
        </w:rPr>
        <w:t>Setelah</w:t>
      </w:r>
      <w:proofErr w:type="spellEnd"/>
      <w:r w:rsidRPr="00F819A9">
        <w:rPr>
          <w:rFonts w:ascii="Century" w:hAnsi="Century"/>
          <w:lang w:val="en-US"/>
        </w:rPr>
        <w:t xml:space="preserve"> </w:t>
      </w:r>
      <w:proofErr w:type="spellStart"/>
      <w:r w:rsidRPr="00F819A9">
        <w:rPr>
          <w:rFonts w:ascii="Century" w:hAnsi="Century"/>
          <w:lang w:val="en-US"/>
        </w:rPr>
        <w:t>semua</w:t>
      </w:r>
      <w:proofErr w:type="spellEnd"/>
      <w:r w:rsidRPr="00F819A9">
        <w:rPr>
          <w:rFonts w:ascii="Century" w:hAnsi="Century"/>
          <w:lang w:val="en-US"/>
        </w:rPr>
        <w:t xml:space="preserve"> </w:t>
      </w:r>
      <w:proofErr w:type="spellStart"/>
      <w:r w:rsidRPr="00F819A9">
        <w:rPr>
          <w:rFonts w:ascii="Century" w:hAnsi="Century"/>
          <w:lang w:val="en-US"/>
        </w:rPr>
        <w:t>informasi</w:t>
      </w:r>
      <w:proofErr w:type="spellEnd"/>
      <w:r w:rsidRPr="00F819A9">
        <w:rPr>
          <w:rFonts w:ascii="Century" w:hAnsi="Century"/>
          <w:lang w:val="en-US"/>
        </w:rPr>
        <w:t xml:space="preserve"> </w:t>
      </w:r>
      <w:proofErr w:type="spellStart"/>
      <w:r w:rsidRPr="00F819A9">
        <w:rPr>
          <w:rFonts w:ascii="Century" w:hAnsi="Century"/>
          <w:lang w:val="en-US"/>
        </w:rPr>
        <w:t>tentang</w:t>
      </w:r>
      <w:proofErr w:type="spellEnd"/>
      <w:r w:rsidRPr="00F819A9">
        <w:rPr>
          <w:rFonts w:ascii="Century" w:hAnsi="Century"/>
          <w:lang w:val="en-US"/>
        </w:rPr>
        <w:t xml:space="preserve"> </w:t>
      </w:r>
      <w:proofErr w:type="spellStart"/>
      <w:r w:rsidRPr="00F819A9">
        <w:rPr>
          <w:rFonts w:ascii="Century" w:hAnsi="Century"/>
          <w:lang w:val="en-US"/>
        </w:rPr>
        <w:t>mitra</w:t>
      </w:r>
      <w:proofErr w:type="spellEnd"/>
      <w:r w:rsidRPr="00F819A9">
        <w:rPr>
          <w:rFonts w:ascii="Century" w:hAnsi="Century"/>
          <w:lang w:val="en-US"/>
        </w:rPr>
        <w:t xml:space="preserve"> </w:t>
      </w:r>
      <w:proofErr w:type="spellStart"/>
      <w:r w:rsidRPr="00F819A9">
        <w:rPr>
          <w:rFonts w:ascii="Century" w:hAnsi="Century"/>
          <w:lang w:val="en-US"/>
        </w:rPr>
        <w:t>diperoleh</w:t>
      </w:r>
      <w:proofErr w:type="spellEnd"/>
      <w:r w:rsidRPr="00F819A9">
        <w:rPr>
          <w:rFonts w:ascii="Century" w:hAnsi="Century"/>
          <w:lang w:val="en-US"/>
        </w:rPr>
        <w:t xml:space="preserve"> </w:t>
      </w:r>
      <w:proofErr w:type="spellStart"/>
      <w:r w:rsidRPr="00F819A9">
        <w:rPr>
          <w:rFonts w:ascii="Century" w:hAnsi="Century"/>
          <w:lang w:val="en-US"/>
        </w:rPr>
        <w:t>maka</w:t>
      </w:r>
      <w:proofErr w:type="spellEnd"/>
      <w:r w:rsidRPr="00F819A9">
        <w:rPr>
          <w:rFonts w:ascii="Century" w:hAnsi="Century"/>
          <w:lang w:val="en-US"/>
        </w:rPr>
        <w:t xml:space="preserve"> </w:t>
      </w:r>
      <w:proofErr w:type="spellStart"/>
      <w:r w:rsidRPr="00F819A9">
        <w:rPr>
          <w:rFonts w:ascii="Century" w:hAnsi="Century"/>
          <w:lang w:val="en-US"/>
        </w:rPr>
        <w:t>dilakukan</w:t>
      </w:r>
      <w:proofErr w:type="spellEnd"/>
      <w:r w:rsidRPr="00F819A9">
        <w:rPr>
          <w:rFonts w:ascii="Century" w:hAnsi="Century"/>
          <w:lang w:val="en-US"/>
        </w:rPr>
        <w:t xml:space="preserve"> </w:t>
      </w:r>
      <w:proofErr w:type="spellStart"/>
      <w:r w:rsidRPr="00F819A9">
        <w:rPr>
          <w:rFonts w:ascii="Century" w:hAnsi="Century"/>
          <w:lang w:val="en-US"/>
        </w:rPr>
        <w:t>diskusi</w:t>
      </w:r>
      <w:proofErr w:type="spellEnd"/>
      <w:r w:rsidRPr="00F819A9">
        <w:rPr>
          <w:rFonts w:ascii="Century" w:hAnsi="Century"/>
          <w:lang w:val="en-US"/>
        </w:rPr>
        <w:t xml:space="preserve"> </w:t>
      </w:r>
      <w:proofErr w:type="spellStart"/>
      <w:r w:rsidRPr="00F819A9">
        <w:rPr>
          <w:rFonts w:ascii="Century" w:hAnsi="Century"/>
          <w:lang w:val="en-US"/>
        </w:rPr>
        <w:t>atas</w:t>
      </w:r>
      <w:proofErr w:type="spellEnd"/>
      <w:r w:rsidRPr="00F819A9">
        <w:rPr>
          <w:rFonts w:ascii="Century" w:hAnsi="Century"/>
          <w:lang w:val="en-US"/>
        </w:rPr>
        <w:t xml:space="preserve"> </w:t>
      </w:r>
      <w:proofErr w:type="spellStart"/>
      <w:r w:rsidRPr="00F819A9">
        <w:rPr>
          <w:rFonts w:ascii="Century" w:hAnsi="Century"/>
          <w:lang w:val="en-US"/>
        </w:rPr>
        <w:t>perencanaan</w:t>
      </w:r>
      <w:proofErr w:type="spellEnd"/>
      <w:r w:rsidRPr="00F819A9">
        <w:rPr>
          <w:rFonts w:ascii="Century" w:hAnsi="Century"/>
          <w:lang w:val="en-US"/>
        </w:rPr>
        <w:t xml:space="preserve"> </w:t>
      </w:r>
      <w:proofErr w:type="spellStart"/>
      <w:r w:rsidRPr="00F819A9">
        <w:rPr>
          <w:rFonts w:ascii="Century" w:hAnsi="Century"/>
          <w:lang w:val="en-US"/>
        </w:rPr>
        <w:t>solusi</w:t>
      </w:r>
      <w:proofErr w:type="spellEnd"/>
      <w:r w:rsidRPr="00F819A9">
        <w:rPr>
          <w:rFonts w:ascii="Century" w:hAnsi="Century"/>
          <w:lang w:val="en-US"/>
        </w:rPr>
        <w:t xml:space="preserve"> </w:t>
      </w:r>
      <w:proofErr w:type="spellStart"/>
      <w:r w:rsidRPr="00F819A9">
        <w:rPr>
          <w:rFonts w:ascii="Century" w:hAnsi="Century"/>
          <w:lang w:val="en-US"/>
        </w:rPr>
        <w:t>atas</w:t>
      </w:r>
      <w:proofErr w:type="spellEnd"/>
      <w:r w:rsidRPr="00F819A9">
        <w:rPr>
          <w:rFonts w:ascii="Century" w:hAnsi="Century"/>
          <w:lang w:val="en-US"/>
        </w:rPr>
        <w:t xml:space="preserve"> </w:t>
      </w:r>
      <w:proofErr w:type="spellStart"/>
      <w:r w:rsidRPr="00F819A9">
        <w:rPr>
          <w:rFonts w:ascii="Century" w:hAnsi="Century"/>
          <w:lang w:val="en-US"/>
        </w:rPr>
        <w:t>permasalahan</w:t>
      </w:r>
      <w:proofErr w:type="spellEnd"/>
      <w:r w:rsidRPr="00F819A9">
        <w:rPr>
          <w:rFonts w:ascii="Century" w:hAnsi="Century"/>
          <w:lang w:val="en-US"/>
        </w:rPr>
        <w:t xml:space="preserve"> yang </w:t>
      </w:r>
      <w:proofErr w:type="spellStart"/>
      <w:r w:rsidRPr="00F819A9">
        <w:rPr>
          <w:rFonts w:ascii="Century" w:hAnsi="Century"/>
          <w:lang w:val="en-US"/>
        </w:rPr>
        <w:t>dihadapi</w:t>
      </w:r>
      <w:proofErr w:type="spellEnd"/>
      <w:r w:rsidRPr="00F819A9">
        <w:rPr>
          <w:rFonts w:ascii="Century" w:hAnsi="Century"/>
          <w:lang w:val="en-US"/>
        </w:rPr>
        <w:t xml:space="preserve"> </w:t>
      </w:r>
      <w:proofErr w:type="spellStart"/>
      <w:r w:rsidRPr="00F819A9">
        <w:rPr>
          <w:rFonts w:ascii="Century" w:hAnsi="Century"/>
          <w:lang w:val="en-US"/>
        </w:rPr>
        <w:t>mitra</w:t>
      </w:r>
      <w:proofErr w:type="spellEnd"/>
      <w:r w:rsidRPr="00F819A9">
        <w:rPr>
          <w:rFonts w:ascii="Century" w:hAnsi="Century"/>
          <w:lang w:val="en-US"/>
        </w:rPr>
        <w:t xml:space="preserve">, </w:t>
      </w:r>
      <w:proofErr w:type="spellStart"/>
      <w:r w:rsidRPr="00F819A9">
        <w:rPr>
          <w:rFonts w:ascii="Century" w:hAnsi="Century"/>
          <w:lang w:val="en-US"/>
        </w:rPr>
        <w:t>diikuti</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implementasi</w:t>
      </w:r>
      <w:proofErr w:type="spellEnd"/>
      <w:r w:rsidRPr="00F819A9">
        <w:rPr>
          <w:rFonts w:ascii="Century" w:hAnsi="Century"/>
          <w:lang w:val="en-US"/>
        </w:rPr>
        <w:t xml:space="preserve"> dan </w:t>
      </w:r>
      <w:proofErr w:type="spellStart"/>
      <w:r w:rsidRPr="00F819A9">
        <w:rPr>
          <w:rFonts w:ascii="Century" w:hAnsi="Century"/>
          <w:lang w:val="en-US"/>
        </w:rPr>
        <w:t>sosialisasi</w:t>
      </w:r>
      <w:proofErr w:type="spellEnd"/>
      <w:r w:rsidRPr="00F819A9">
        <w:rPr>
          <w:rFonts w:ascii="Century" w:hAnsi="Century"/>
          <w:lang w:val="en-US"/>
        </w:rPr>
        <w:t xml:space="preserve"> </w:t>
      </w:r>
      <w:proofErr w:type="spellStart"/>
      <w:r w:rsidRPr="00F819A9">
        <w:rPr>
          <w:rFonts w:ascii="Century" w:hAnsi="Century"/>
          <w:lang w:val="en-US"/>
        </w:rPr>
        <w:t>serta</w:t>
      </w:r>
      <w:proofErr w:type="spellEnd"/>
      <w:r w:rsidRPr="00F819A9">
        <w:rPr>
          <w:rFonts w:ascii="Century" w:hAnsi="Century"/>
          <w:lang w:val="en-US"/>
        </w:rPr>
        <w:t xml:space="preserve"> </w:t>
      </w:r>
      <w:proofErr w:type="spellStart"/>
      <w:r w:rsidRPr="00F819A9">
        <w:rPr>
          <w:rFonts w:ascii="Century" w:hAnsi="Century"/>
          <w:lang w:val="en-US"/>
        </w:rPr>
        <w:t>validasi</w:t>
      </w:r>
      <w:proofErr w:type="spellEnd"/>
      <w:r w:rsidRPr="00F819A9">
        <w:rPr>
          <w:rFonts w:ascii="Century" w:hAnsi="Century"/>
          <w:lang w:val="en-US"/>
        </w:rPr>
        <w:t xml:space="preserve"> </w:t>
      </w:r>
      <w:proofErr w:type="spellStart"/>
      <w:r w:rsidRPr="00F819A9">
        <w:rPr>
          <w:rFonts w:ascii="Century" w:hAnsi="Century"/>
          <w:lang w:val="en-US"/>
        </w:rPr>
        <w:t>terhadap</w:t>
      </w:r>
      <w:proofErr w:type="spellEnd"/>
      <w:r w:rsidRPr="00F819A9">
        <w:rPr>
          <w:rFonts w:ascii="Century" w:hAnsi="Century"/>
          <w:lang w:val="en-US"/>
        </w:rPr>
        <w:t xml:space="preserve"> </w:t>
      </w:r>
      <w:proofErr w:type="spellStart"/>
      <w:r w:rsidRPr="00F819A9">
        <w:rPr>
          <w:rFonts w:ascii="Century" w:hAnsi="Century"/>
          <w:lang w:val="en-US"/>
        </w:rPr>
        <w:t>solusi</w:t>
      </w:r>
      <w:proofErr w:type="spellEnd"/>
      <w:r w:rsidRPr="00F819A9">
        <w:rPr>
          <w:rFonts w:ascii="Century" w:hAnsi="Century"/>
          <w:lang w:val="en-US"/>
        </w:rPr>
        <w:t xml:space="preserve"> yang </w:t>
      </w:r>
      <w:proofErr w:type="spellStart"/>
      <w:r w:rsidRPr="00F819A9">
        <w:rPr>
          <w:rFonts w:ascii="Century" w:hAnsi="Century"/>
          <w:lang w:val="en-US"/>
        </w:rPr>
        <w:t>ditawarkan</w:t>
      </w:r>
      <w:proofErr w:type="spellEnd"/>
      <w:r w:rsidRPr="00F819A9">
        <w:rPr>
          <w:rFonts w:ascii="Century" w:hAnsi="Century"/>
          <w:lang w:val="en-US"/>
        </w:rPr>
        <w:t xml:space="preserve"> Tim </w:t>
      </w:r>
      <w:proofErr w:type="spellStart"/>
      <w:r w:rsidRPr="00F819A9">
        <w:rPr>
          <w:rFonts w:ascii="Century" w:hAnsi="Century"/>
          <w:lang w:val="en-US"/>
        </w:rPr>
        <w:t>pengabdian</w:t>
      </w:r>
      <w:proofErr w:type="spellEnd"/>
      <w:r w:rsidRPr="00F819A9">
        <w:rPr>
          <w:rFonts w:ascii="Century" w:hAnsi="Century"/>
          <w:lang w:val="en-US"/>
        </w:rPr>
        <w:t xml:space="preserve"> </w:t>
      </w:r>
      <w:proofErr w:type="spellStart"/>
      <w:r w:rsidRPr="00F819A9">
        <w:rPr>
          <w:rFonts w:ascii="Century" w:hAnsi="Century"/>
          <w:lang w:val="en-US"/>
        </w:rPr>
        <w:t>dosen</w:t>
      </w:r>
      <w:proofErr w:type="spellEnd"/>
      <w:r w:rsidRPr="00F819A9">
        <w:rPr>
          <w:rFonts w:ascii="Century" w:hAnsi="Century"/>
          <w:lang w:val="en-US"/>
        </w:rPr>
        <w:t xml:space="preserve"> STMIK Royal </w:t>
      </w:r>
      <w:proofErr w:type="spellStart"/>
      <w:r w:rsidRPr="00F819A9">
        <w:rPr>
          <w:rFonts w:ascii="Century" w:hAnsi="Century"/>
          <w:lang w:val="en-US"/>
        </w:rPr>
        <w:t>Kisaran</w:t>
      </w:r>
      <w:proofErr w:type="spellEnd"/>
      <w:r w:rsidRPr="00F819A9">
        <w:rPr>
          <w:rFonts w:ascii="Century" w:hAnsi="Century"/>
          <w:lang w:val="en-US"/>
        </w:rPr>
        <w:t xml:space="preserve">. </w:t>
      </w:r>
      <w:proofErr w:type="spellStart"/>
      <w:r w:rsidRPr="00F819A9">
        <w:rPr>
          <w:rFonts w:ascii="Century" w:hAnsi="Century"/>
          <w:lang w:val="en-US"/>
        </w:rPr>
        <w:t>Kegiatan</w:t>
      </w:r>
      <w:proofErr w:type="spellEnd"/>
      <w:r w:rsidRPr="00F819A9">
        <w:rPr>
          <w:rFonts w:ascii="Century" w:hAnsi="Century"/>
          <w:lang w:val="en-US"/>
        </w:rPr>
        <w:t xml:space="preserve"> </w:t>
      </w:r>
      <w:proofErr w:type="spellStart"/>
      <w:r w:rsidRPr="00F819A9">
        <w:rPr>
          <w:rFonts w:ascii="Century" w:hAnsi="Century"/>
          <w:lang w:val="en-US"/>
        </w:rPr>
        <w:t>pengabdian</w:t>
      </w:r>
      <w:proofErr w:type="spellEnd"/>
      <w:r w:rsidRPr="00F819A9">
        <w:rPr>
          <w:rFonts w:ascii="Century" w:hAnsi="Century"/>
          <w:lang w:val="en-US"/>
        </w:rPr>
        <w:t xml:space="preserve"> </w:t>
      </w:r>
      <w:proofErr w:type="spellStart"/>
      <w:r w:rsidRPr="00F819A9">
        <w:rPr>
          <w:rFonts w:ascii="Century" w:hAnsi="Century"/>
          <w:lang w:val="en-US"/>
        </w:rPr>
        <w:t>kepada</w:t>
      </w:r>
      <w:proofErr w:type="spellEnd"/>
      <w:r w:rsidRPr="00F819A9">
        <w:rPr>
          <w:rFonts w:ascii="Century" w:hAnsi="Century"/>
          <w:lang w:val="en-US"/>
        </w:rPr>
        <w:t xml:space="preserve"> </w:t>
      </w:r>
      <w:proofErr w:type="spellStart"/>
      <w:r w:rsidRPr="00F819A9">
        <w:rPr>
          <w:rFonts w:ascii="Century" w:hAnsi="Century"/>
          <w:lang w:val="en-US"/>
        </w:rPr>
        <w:t>masyarakat</w:t>
      </w:r>
      <w:proofErr w:type="spellEnd"/>
      <w:r w:rsidRPr="00F819A9">
        <w:rPr>
          <w:rFonts w:ascii="Century" w:hAnsi="Century"/>
          <w:lang w:val="en-US"/>
        </w:rPr>
        <w:t xml:space="preserve"> </w:t>
      </w:r>
      <w:proofErr w:type="spellStart"/>
      <w:r w:rsidRPr="00F819A9">
        <w:rPr>
          <w:rFonts w:ascii="Century" w:hAnsi="Century"/>
          <w:lang w:val="en-US"/>
        </w:rPr>
        <w:t>dilaksanakan</w:t>
      </w:r>
      <w:proofErr w:type="spellEnd"/>
      <w:r w:rsidRPr="00F819A9">
        <w:rPr>
          <w:rFonts w:ascii="Century" w:hAnsi="Century"/>
          <w:lang w:val="en-US"/>
        </w:rPr>
        <w:t xml:space="preserve"> pada </w:t>
      </w:r>
      <w:proofErr w:type="spellStart"/>
      <w:r w:rsidR="00314492">
        <w:rPr>
          <w:rFonts w:ascii="Century" w:hAnsi="Century"/>
          <w:lang w:val="en-US"/>
        </w:rPr>
        <w:t>tanggal</w:t>
      </w:r>
      <w:proofErr w:type="spellEnd"/>
      <w:r w:rsidR="00314492">
        <w:rPr>
          <w:rFonts w:ascii="Century" w:hAnsi="Century"/>
          <w:lang w:val="en-US"/>
        </w:rPr>
        <w:t xml:space="preserve"> 25 </w:t>
      </w:r>
      <w:proofErr w:type="spellStart"/>
      <w:r w:rsidR="00314492">
        <w:rPr>
          <w:rFonts w:ascii="Century" w:hAnsi="Century"/>
          <w:lang w:val="en-US"/>
        </w:rPr>
        <w:t>sampai</w:t>
      </w:r>
      <w:proofErr w:type="spellEnd"/>
      <w:r w:rsidR="00314492">
        <w:rPr>
          <w:rFonts w:ascii="Century" w:hAnsi="Century"/>
          <w:lang w:val="en-US"/>
        </w:rPr>
        <w:t xml:space="preserve"> 26 Juli 2023</w:t>
      </w:r>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tema</w:t>
      </w:r>
      <w:proofErr w:type="spellEnd"/>
      <w:r w:rsidRPr="00F819A9">
        <w:rPr>
          <w:rFonts w:ascii="Century" w:hAnsi="Century"/>
          <w:lang w:val="en-US"/>
        </w:rPr>
        <w:t xml:space="preserve"> “</w:t>
      </w:r>
      <w:proofErr w:type="spellStart"/>
      <w:r w:rsidRPr="00F819A9">
        <w:rPr>
          <w:rFonts w:ascii="Century" w:hAnsi="Century"/>
          <w:lang w:val="en-US"/>
        </w:rPr>
        <w:t>Peranan</w:t>
      </w:r>
      <w:proofErr w:type="spellEnd"/>
      <w:r w:rsidRPr="00F819A9">
        <w:rPr>
          <w:rFonts w:ascii="Century" w:hAnsi="Century"/>
          <w:lang w:val="en-US"/>
        </w:rPr>
        <w:t xml:space="preserve"> </w:t>
      </w:r>
      <w:r w:rsidRPr="00F819A9">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dalam</w:t>
      </w:r>
      <w:proofErr w:type="spellEnd"/>
      <w:r w:rsidRPr="00F819A9">
        <w:rPr>
          <w:rFonts w:ascii="Century" w:hAnsi="Century"/>
          <w:lang w:val="en-US"/>
        </w:rPr>
        <w:t xml:space="preserve"> </w:t>
      </w:r>
      <w:proofErr w:type="spellStart"/>
      <w:r w:rsidRPr="00F819A9">
        <w:rPr>
          <w:rFonts w:ascii="Century" w:hAnsi="Century"/>
          <w:lang w:val="en-US"/>
        </w:rPr>
        <w:t>Pengembangan</w:t>
      </w:r>
      <w:proofErr w:type="spellEnd"/>
      <w:r w:rsidRPr="00F819A9">
        <w:rPr>
          <w:rFonts w:ascii="Century" w:hAnsi="Century"/>
          <w:lang w:val="en-US"/>
        </w:rPr>
        <w:t xml:space="preserve"> </w:t>
      </w:r>
      <w:proofErr w:type="spellStart"/>
      <w:r w:rsidRPr="00F819A9">
        <w:rPr>
          <w:rFonts w:ascii="Century" w:hAnsi="Century"/>
          <w:lang w:val="en-US"/>
        </w:rPr>
        <w:t>Bisnis</w:t>
      </w:r>
      <w:proofErr w:type="spellEnd"/>
      <w:r w:rsidRPr="00F819A9">
        <w:rPr>
          <w:rFonts w:ascii="Century" w:hAnsi="Century"/>
          <w:lang w:val="en-US"/>
        </w:rPr>
        <w:t xml:space="preserve"> pada PKK Desa </w:t>
      </w:r>
      <w:proofErr w:type="spellStart"/>
      <w:r w:rsidRPr="00F819A9">
        <w:rPr>
          <w:rFonts w:ascii="Century" w:hAnsi="Century"/>
          <w:lang w:val="en-US"/>
        </w:rPr>
        <w:t>Mekar</w:t>
      </w:r>
      <w:proofErr w:type="spellEnd"/>
      <w:r w:rsidRPr="00F819A9">
        <w:rPr>
          <w:rFonts w:ascii="Century" w:hAnsi="Century"/>
          <w:lang w:val="en-US"/>
        </w:rPr>
        <w:t xml:space="preserve"> Sari </w:t>
      </w:r>
      <w:proofErr w:type="spellStart"/>
      <w:r w:rsidRPr="00F819A9">
        <w:rPr>
          <w:rFonts w:ascii="Century" w:hAnsi="Century"/>
          <w:lang w:val="en-US"/>
        </w:rPr>
        <w:t>Kabupaten</w:t>
      </w:r>
      <w:proofErr w:type="spellEnd"/>
      <w:r w:rsidRPr="00F819A9">
        <w:rPr>
          <w:rFonts w:ascii="Century" w:hAnsi="Century"/>
          <w:lang w:val="en-US"/>
        </w:rPr>
        <w:t xml:space="preserve"> </w:t>
      </w:r>
      <w:proofErr w:type="spellStart"/>
      <w:r w:rsidRPr="00F819A9">
        <w:rPr>
          <w:rFonts w:ascii="Century" w:hAnsi="Century"/>
          <w:lang w:val="en-US"/>
        </w:rPr>
        <w:t>Asahan</w:t>
      </w:r>
      <w:proofErr w:type="spellEnd"/>
      <w:r w:rsidRPr="00F819A9">
        <w:rPr>
          <w:rFonts w:ascii="Century" w:hAnsi="Century"/>
          <w:lang w:val="en-US"/>
        </w:rPr>
        <w:t xml:space="preserve"> “.</w:t>
      </w:r>
    </w:p>
    <w:p w14:paraId="0C6B2BB6" w14:textId="77777777" w:rsidR="00376804" w:rsidRPr="00F819A9" w:rsidRDefault="00376804" w:rsidP="00F819A9">
      <w:pPr>
        <w:pStyle w:val="IEEEParagraph"/>
        <w:numPr>
          <w:ilvl w:val="0"/>
          <w:numId w:val="36"/>
        </w:numPr>
        <w:spacing w:line="276" w:lineRule="auto"/>
        <w:ind w:left="284" w:hanging="284"/>
        <w:rPr>
          <w:rFonts w:ascii="Century" w:hAnsi="Century"/>
          <w:b/>
          <w:lang w:val="en-US"/>
        </w:rPr>
      </w:pPr>
      <w:r w:rsidRPr="00F819A9">
        <w:rPr>
          <w:rFonts w:ascii="Century" w:hAnsi="Century"/>
          <w:b/>
          <w:lang w:val="en-US"/>
        </w:rPr>
        <w:t xml:space="preserve">Praktek dan </w:t>
      </w:r>
      <w:proofErr w:type="spellStart"/>
      <w:r w:rsidRPr="00F819A9">
        <w:rPr>
          <w:rFonts w:ascii="Century" w:hAnsi="Century"/>
          <w:b/>
          <w:lang w:val="en-US"/>
        </w:rPr>
        <w:t>Pendampingan</w:t>
      </w:r>
      <w:proofErr w:type="spellEnd"/>
    </w:p>
    <w:p w14:paraId="06789E97" w14:textId="77777777" w:rsidR="00376804" w:rsidRDefault="00376804" w:rsidP="00F819A9">
      <w:pPr>
        <w:pStyle w:val="IEEEParagraph"/>
        <w:spacing w:line="276" w:lineRule="auto"/>
        <w:ind w:firstLine="567"/>
        <w:rPr>
          <w:rFonts w:ascii="Century" w:hAnsi="Century"/>
          <w:lang w:val="en-US"/>
        </w:rPr>
      </w:pPr>
      <w:r w:rsidRPr="00F819A9">
        <w:rPr>
          <w:rFonts w:ascii="Century" w:hAnsi="Century"/>
          <w:lang w:val="en-US"/>
        </w:rPr>
        <w:t xml:space="preserve">Para </w:t>
      </w:r>
      <w:proofErr w:type="spellStart"/>
      <w:r w:rsidRPr="00F819A9">
        <w:rPr>
          <w:rFonts w:ascii="Century" w:hAnsi="Century"/>
          <w:lang w:val="en-US"/>
        </w:rPr>
        <w:t>peserta</w:t>
      </w:r>
      <w:proofErr w:type="spellEnd"/>
      <w:r w:rsidRPr="00F819A9">
        <w:rPr>
          <w:rFonts w:ascii="Century" w:hAnsi="Century"/>
          <w:lang w:val="en-US"/>
        </w:rPr>
        <w:t xml:space="preserve"> </w:t>
      </w:r>
      <w:proofErr w:type="spellStart"/>
      <w:r w:rsidRPr="00F819A9">
        <w:rPr>
          <w:rFonts w:ascii="Century" w:hAnsi="Century"/>
          <w:lang w:val="en-US"/>
        </w:rPr>
        <w:t>diberikan</w:t>
      </w:r>
      <w:proofErr w:type="spellEnd"/>
      <w:r w:rsidRPr="00F819A9">
        <w:rPr>
          <w:rFonts w:ascii="Century" w:hAnsi="Century"/>
          <w:lang w:val="en-US"/>
        </w:rPr>
        <w:t xml:space="preserve"> </w:t>
      </w:r>
      <w:proofErr w:type="spellStart"/>
      <w:r w:rsidRPr="00F819A9">
        <w:rPr>
          <w:rFonts w:ascii="Century" w:hAnsi="Century"/>
          <w:lang w:val="en-US"/>
        </w:rPr>
        <w:t>pengetahuan</w:t>
      </w:r>
      <w:proofErr w:type="spellEnd"/>
      <w:r w:rsidRPr="00F819A9">
        <w:rPr>
          <w:rFonts w:ascii="Century" w:hAnsi="Century"/>
          <w:lang w:val="en-US"/>
        </w:rPr>
        <w:t xml:space="preserve"> </w:t>
      </w:r>
      <w:proofErr w:type="spellStart"/>
      <w:r w:rsidRPr="00F819A9">
        <w:rPr>
          <w:rFonts w:ascii="Century" w:hAnsi="Century"/>
          <w:lang w:val="en-US"/>
        </w:rPr>
        <w:t>dalam</w:t>
      </w:r>
      <w:proofErr w:type="spellEnd"/>
      <w:r w:rsidRPr="00F819A9">
        <w:rPr>
          <w:rFonts w:ascii="Century" w:hAnsi="Century"/>
          <w:lang w:val="en-US"/>
        </w:rPr>
        <w:t xml:space="preserve"> </w:t>
      </w:r>
      <w:proofErr w:type="spellStart"/>
      <w:r w:rsidRPr="00F819A9">
        <w:rPr>
          <w:rFonts w:ascii="Century" w:hAnsi="Century"/>
          <w:lang w:val="en-US"/>
        </w:rPr>
        <w:t>mempraktekkan</w:t>
      </w:r>
      <w:proofErr w:type="spellEnd"/>
      <w:r w:rsidRPr="00F819A9">
        <w:rPr>
          <w:rFonts w:ascii="Century" w:hAnsi="Century"/>
          <w:lang w:val="en-US"/>
        </w:rPr>
        <w:t xml:space="preserve"> </w:t>
      </w:r>
      <w:proofErr w:type="spellStart"/>
      <w:r w:rsidRPr="00F819A9">
        <w:rPr>
          <w:rFonts w:ascii="Century" w:hAnsi="Century"/>
          <w:lang w:val="en-US"/>
        </w:rPr>
        <w:t>secara</w:t>
      </w:r>
      <w:proofErr w:type="spellEnd"/>
      <w:r w:rsidRPr="00F819A9">
        <w:rPr>
          <w:rFonts w:ascii="Century" w:hAnsi="Century"/>
          <w:lang w:val="en-US"/>
        </w:rPr>
        <w:t xml:space="preserve"> </w:t>
      </w:r>
      <w:proofErr w:type="spellStart"/>
      <w:r w:rsidRPr="00F819A9">
        <w:rPr>
          <w:rFonts w:ascii="Century" w:hAnsi="Century"/>
          <w:lang w:val="en-US"/>
        </w:rPr>
        <w:t>langsung</w:t>
      </w:r>
      <w:proofErr w:type="spellEnd"/>
      <w:r w:rsidRPr="00F819A9">
        <w:rPr>
          <w:rFonts w:ascii="Century" w:hAnsi="Century"/>
          <w:lang w:val="en-US"/>
        </w:rPr>
        <w:t xml:space="preserve"> </w:t>
      </w:r>
      <w:proofErr w:type="spellStart"/>
      <w:r w:rsidRPr="00F819A9">
        <w:rPr>
          <w:rFonts w:ascii="Century" w:hAnsi="Century"/>
          <w:lang w:val="en-US"/>
        </w:rPr>
        <w:t>pengetahuan</w:t>
      </w:r>
      <w:proofErr w:type="spellEnd"/>
      <w:r w:rsidRPr="00F819A9">
        <w:rPr>
          <w:rFonts w:ascii="Century" w:hAnsi="Century"/>
          <w:lang w:val="en-US"/>
        </w:rPr>
        <w:t xml:space="preserve"> </w:t>
      </w:r>
      <w:r w:rsidRPr="00F819A9">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002419D6">
        <w:rPr>
          <w:rFonts w:ascii="Century" w:hAnsi="Century"/>
          <w:lang w:val="en-US"/>
        </w:rPr>
        <w:t>melakukan</w:t>
      </w:r>
      <w:proofErr w:type="spellEnd"/>
      <w:r w:rsidR="002419D6">
        <w:rPr>
          <w:rFonts w:ascii="Century" w:hAnsi="Century"/>
          <w:lang w:val="en-US"/>
        </w:rPr>
        <w:t xml:space="preserve"> </w:t>
      </w:r>
      <w:r w:rsidR="002419D6" w:rsidRPr="002419D6">
        <w:rPr>
          <w:rFonts w:ascii="Century" w:hAnsi="Century"/>
          <w:i/>
          <w:lang w:val="en-US"/>
        </w:rPr>
        <w:t>browsing</w:t>
      </w:r>
      <w:r w:rsidR="002419D6">
        <w:rPr>
          <w:rFonts w:ascii="Century" w:hAnsi="Century"/>
          <w:lang w:val="en-US"/>
        </w:rPr>
        <w:t xml:space="preserve"> dan </w:t>
      </w:r>
      <w:proofErr w:type="spellStart"/>
      <w:r w:rsidRPr="00F819A9">
        <w:rPr>
          <w:rFonts w:ascii="Century" w:hAnsi="Century"/>
          <w:lang w:val="en-US"/>
        </w:rPr>
        <w:t>menggunakan</w:t>
      </w:r>
      <w:proofErr w:type="spellEnd"/>
      <w:r w:rsidRPr="00F819A9">
        <w:rPr>
          <w:rFonts w:ascii="Century" w:hAnsi="Century"/>
          <w:lang w:val="en-US"/>
        </w:rPr>
        <w:t xml:space="preserve"> </w:t>
      </w:r>
      <w:proofErr w:type="spellStart"/>
      <w:r w:rsidRPr="00F819A9">
        <w:rPr>
          <w:rFonts w:ascii="Century" w:hAnsi="Century"/>
          <w:lang w:val="en-US"/>
        </w:rPr>
        <w:t>beberapa</w:t>
      </w:r>
      <w:proofErr w:type="spellEnd"/>
      <w:r w:rsidRPr="00F819A9">
        <w:rPr>
          <w:rFonts w:ascii="Century" w:hAnsi="Century"/>
          <w:lang w:val="en-US"/>
        </w:rPr>
        <w:t xml:space="preserve"> </w:t>
      </w:r>
      <w:proofErr w:type="spellStart"/>
      <w:r w:rsidRPr="00F819A9">
        <w:rPr>
          <w:rFonts w:ascii="Century" w:hAnsi="Century"/>
          <w:lang w:val="en-US"/>
        </w:rPr>
        <w:t>aplikasi</w:t>
      </w:r>
      <w:proofErr w:type="spellEnd"/>
      <w:r w:rsidRPr="00F819A9">
        <w:rPr>
          <w:rFonts w:ascii="Century" w:hAnsi="Century"/>
          <w:lang w:val="en-US"/>
        </w:rPr>
        <w:t xml:space="preserve"> </w:t>
      </w:r>
      <w:proofErr w:type="spellStart"/>
      <w:r w:rsidRPr="00F819A9">
        <w:rPr>
          <w:rFonts w:ascii="Century" w:hAnsi="Century"/>
          <w:lang w:val="en-US"/>
        </w:rPr>
        <w:t>toko</w:t>
      </w:r>
      <w:proofErr w:type="spellEnd"/>
      <w:r w:rsidRPr="00F819A9">
        <w:rPr>
          <w:rFonts w:ascii="Century" w:hAnsi="Century"/>
          <w:lang w:val="en-US"/>
        </w:rPr>
        <w:t xml:space="preserve"> </w:t>
      </w:r>
      <w:r w:rsidRPr="00F819A9">
        <w:rPr>
          <w:rFonts w:ascii="Century" w:hAnsi="Century"/>
          <w:i/>
          <w:lang w:val="en-US"/>
        </w:rPr>
        <w:t>online</w:t>
      </w:r>
      <w:r w:rsidRPr="00F819A9">
        <w:rPr>
          <w:rFonts w:ascii="Century" w:hAnsi="Century"/>
          <w:lang w:val="en-US"/>
        </w:rPr>
        <w:t xml:space="preserve"> . </w:t>
      </w:r>
      <w:proofErr w:type="spellStart"/>
      <w:r w:rsidRPr="00F819A9">
        <w:rPr>
          <w:rFonts w:ascii="Century" w:hAnsi="Century"/>
          <w:lang w:val="en-US"/>
        </w:rPr>
        <w:t>Selama</w:t>
      </w:r>
      <w:proofErr w:type="spellEnd"/>
      <w:r w:rsidRPr="00F819A9">
        <w:rPr>
          <w:rFonts w:ascii="Century" w:hAnsi="Century"/>
          <w:lang w:val="en-US"/>
        </w:rPr>
        <w:t xml:space="preserve"> </w:t>
      </w:r>
      <w:proofErr w:type="spellStart"/>
      <w:r w:rsidRPr="00F819A9">
        <w:rPr>
          <w:rFonts w:ascii="Century" w:hAnsi="Century"/>
          <w:lang w:val="en-US"/>
        </w:rPr>
        <w:t>kegiatan</w:t>
      </w:r>
      <w:proofErr w:type="spellEnd"/>
      <w:r w:rsidRPr="00F819A9">
        <w:rPr>
          <w:rFonts w:ascii="Century" w:hAnsi="Century"/>
          <w:lang w:val="en-US"/>
        </w:rPr>
        <w:t xml:space="preserve"> </w:t>
      </w:r>
      <w:proofErr w:type="spellStart"/>
      <w:r w:rsidRPr="00F819A9">
        <w:rPr>
          <w:rFonts w:ascii="Century" w:hAnsi="Century"/>
          <w:lang w:val="en-US"/>
        </w:rPr>
        <w:t>praktek</w:t>
      </w:r>
      <w:proofErr w:type="spellEnd"/>
      <w:r w:rsidRPr="00F819A9">
        <w:rPr>
          <w:rFonts w:ascii="Century" w:hAnsi="Century"/>
          <w:lang w:val="en-US"/>
        </w:rPr>
        <w:t xml:space="preserve">, </w:t>
      </w:r>
      <w:proofErr w:type="spellStart"/>
      <w:r w:rsidRPr="00F819A9">
        <w:rPr>
          <w:rFonts w:ascii="Century" w:hAnsi="Century"/>
          <w:lang w:val="en-US"/>
        </w:rPr>
        <w:t>tim</w:t>
      </w:r>
      <w:proofErr w:type="spellEnd"/>
      <w:r w:rsidRPr="00F819A9">
        <w:rPr>
          <w:rFonts w:ascii="Century" w:hAnsi="Century"/>
          <w:lang w:val="en-US"/>
        </w:rPr>
        <w:t xml:space="preserve"> </w:t>
      </w:r>
      <w:proofErr w:type="spellStart"/>
      <w:r w:rsidRPr="00F819A9">
        <w:rPr>
          <w:rFonts w:ascii="Century" w:hAnsi="Century"/>
          <w:lang w:val="en-US"/>
        </w:rPr>
        <w:t>Pengabdian</w:t>
      </w:r>
      <w:proofErr w:type="spellEnd"/>
      <w:r w:rsidRPr="00F819A9">
        <w:rPr>
          <w:rFonts w:ascii="Century" w:hAnsi="Century"/>
          <w:lang w:val="en-US"/>
        </w:rPr>
        <w:t xml:space="preserve"> </w:t>
      </w:r>
      <w:proofErr w:type="spellStart"/>
      <w:r w:rsidRPr="00F819A9">
        <w:rPr>
          <w:rFonts w:ascii="Century" w:hAnsi="Century"/>
          <w:lang w:val="en-US"/>
        </w:rPr>
        <w:t>Kepada</w:t>
      </w:r>
      <w:proofErr w:type="spellEnd"/>
      <w:r w:rsidRPr="00F819A9">
        <w:rPr>
          <w:rFonts w:ascii="Century" w:hAnsi="Century"/>
          <w:lang w:val="en-US"/>
        </w:rPr>
        <w:t xml:space="preserve"> Masyarakat (PKM) </w:t>
      </w:r>
      <w:proofErr w:type="spellStart"/>
      <w:r w:rsidRPr="00F819A9">
        <w:rPr>
          <w:rFonts w:ascii="Century" w:hAnsi="Century"/>
          <w:lang w:val="en-US"/>
        </w:rPr>
        <w:t>melakukan</w:t>
      </w:r>
      <w:proofErr w:type="spellEnd"/>
      <w:r w:rsidRPr="00F819A9">
        <w:rPr>
          <w:rFonts w:ascii="Century" w:hAnsi="Century"/>
          <w:lang w:val="en-US"/>
        </w:rPr>
        <w:t xml:space="preserve"> </w:t>
      </w:r>
      <w:proofErr w:type="spellStart"/>
      <w:r w:rsidRPr="00F819A9">
        <w:rPr>
          <w:rFonts w:ascii="Century" w:hAnsi="Century"/>
          <w:lang w:val="en-US"/>
        </w:rPr>
        <w:t>pendampingan</w:t>
      </w:r>
      <w:proofErr w:type="spellEnd"/>
      <w:r w:rsidRPr="00F819A9">
        <w:rPr>
          <w:rFonts w:ascii="Century" w:hAnsi="Century"/>
          <w:lang w:val="en-US"/>
        </w:rPr>
        <w:t xml:space="preserve"> </w:t>
      </w:r>
      <w:proofErr w:type="spellStart"/>
      <w:r w:rsidRPr="00F819A9">
        <w:rPr>
          <w:rFonts w:ascii="Century" w:hAnsi="Century"/>
          <w:lang w:val="en-US"/>
        </w:rPr>
        <w:t>terhadap</w:t>
      </w:r>
      <w:proofErr w:type="spellEnd"/>
      <w:r w:rsidRPr="00F819A9">
        <w:rPr>
          <w:rFonts w:ascii="Century" w:hAnsi="Century"/>
          <w:lang w:val="en-US"/>
        </w:rPr>
        <w:t xml:space="preserve"> para </w:t>
      </w:r>
      <w:proofErr w:type="spellStart"/>
      <w:r w:rsidRPr="00F819A9">
        <w:rPr>
          <w:rFonts w:ascii="Century" w:hAnsi="Century"/>
          <w:lang w:val="en-US"/>
        </w:rPr>
        <w:t>peserta</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membimbing</w:t>
      </w:r>
      <w:proofErr w:type="spellEnd"/>
      <w:r w:rsidRPr="00F819A9">
        <w:rPr>
          <w:rFonts w:ascii="Century" w:hAnsi="Century"/>
          <w:lang w:val="en-US"/>
        </w:rPr>
        <w:t xml:space="preserve"> dan </w:t>
      </w:r>
      <w:proofErr w:type="spellStart"/>
      <w:r w:rsidRPr="00F819A9">
        <w:rPr>
          <w:rFonts w:ascii="Century" w:hAnsi="Century"/>
          <w:lang w:val="en-US"/>
        </w:rPr>
        <w:t>mengarahkan</w:t>
      </w:r>
      <w:proofErr w:type="spellEnd"/>
      <w:r w:rsidRPr="00F819A9">
        <w:rPr>
          <w:rFonts w:ascii="Century" w:hAnsi="Century"/>
          <w:lang w:val="en-US"/>
        </w:rPr>
        <w:t xml:space="preserve"> </w:t>
      </w:r>
      <w:proofErr w:type="spellStart"/>
      <w:r w:rsidRPr="00F819A9">
        <w:rPr>
          <w:rFonts w:ascii="Century" w:hAnsi="Century"/>
          <w:lang w:val="en-US"/>
        </w:rPr>
        <w:t>dalam</w:t>
      </w:r>
      <w:proofErr w:type="spellEnd"/>
      <w:r w:rsidRPr="00F819A9">
        <w:rPr>
          <w:rFonts w:ascii="Century" w:hAnsi="Century"/>
          <w:lang w:val="en-US"/>
        </w:rPr>
        <w:t xml:space="preserve"> </w:t>
      </w:r>
      <w:proofErr w:type="spellStart"/>
      <w:r w:rsidRPr="00F819A9">
        <w:rPr>
          <w:rFonts w:ascii="Century" w:hAnsi="Century"/>
          <w:lang w:val="en-US"/>
        </w:rPr>
        <w:t>pemahaman</w:t>
      </w:r>
      <w:proofErr w:type="spellEnd"/>
      <w:r w:rsidRPr="00F819A9">
        <w:rPr>
          <w:rFonts w:ascii="Century" w:hAnsi="Century"/>
          <w:lang w:val="en-US"/>
        </w:rPr>
        <w:t xml:space="preserve"> dan </w:t>
      </w:r>
      <w:proofErr w:type="spellStart"/>
      <w:r w:rsidRPr="00F819A9">
        <w:rPr>
          <w:rFonts w:ascii="Century" w:hAnsi="Century"/>
          <w:lang w:val="en-US"/>
        </w:rPr>
        <w:t>implementasi</w:t>
      </w:r>
      <w:proofErr w:type="spellEnd"/>
      <w:r w:rsidRPr="00F819A9">
        <w:rPr>
          <w:rFonts w:ascii="Century" w:hAnsi="Century"/>
          <w:lang w:val="en-US"/>
        </w:rPr>
        <w:t xml:space="preserve"> </w:t>
      </w:r>
      <w:proofErr w:type="spellStart"/>
      <w:r w:rsidR="00013BBE">
        <w:rPr>
          <w:rFonts w:ascii="Century" w:hAnsi="Century"/>
          <w:lang w:val="en-US"/>
        </w:rPr>
        <w:t>tentang</w:t>
      </w:r>
      <w:proofErr w:type="spellEnd"/>
      <w:r w:rsidR="00013BBE">
        <w:rPr>
          <w:rFonts w:ascii="Century" w:hAnsi="Century"/>
          <w:lang w:val="en-US"/>
        </w:rPr>
        <w:t xml:space="preserve"> </w:t>
      </w:r>
      <w:r w:rsidRPr="00F819A9">
        <w:rPr>
          <w:rFonts w:ascii="Century" w:hAnsi="Century"/>
          <w:i/>
          <w:lang w:val="en-US"/>
        </w:rPr>
        <w:t>E-Commerce</w:t>
      </w:r>
      <w:r w:rsidRPr="00F819A9">
        <w:rPr>
          <w:rFonts w:ascii="Century" w:hAnsi="Century"/>
          <w:lang w:val="en-US"/>
        </w:rPr>
        <w:t>.</w:t>
      </w:r>
    </w:p>
    <w:p w14:paraId="5C68C68B" w14:textId="77777777" w:rsidR="006F1F0D" w:rsidRDefault="006F1F0D" w:rsidP="006F1F0D">
      <w:pPr>
        <w:pStyle w:val="ListParagraph"/>
        <w:numPr>
          <w:ilvl w:val="1"/>
          <w:numId w:val="11"/>
        </w:numPr>
        <w:spacing w:line="276" w:lineRule="auto"/>
        <w:ind w:left="284" w:hanging="284"/>
        <w:jc w:val="both"/>
        <w:rPr>
          <w:rFonts w:eastAsia="Times New Roman"/>
          <w:bCs/>
          <w:color w:val="000000"/>
          <w:lang w:val="en-US" w:eastAsia="en-US"/>
        </w:rPr>
      </w:pPr>
      <w:proofErr w:type="spellStart"/>
      <w:r>
        <w:rPr>
          <w:rFonts w:eastAsia="Times New Roman"/>
          <w:bCs/>
          <w:color w:val="000000"/>
          <w:lang w:val="en-US" w:eastAsia="en-US"/>
        </w:rPr>
        <w:t>Dokumentasi</w:t>
      </w:r>
      <w:proofErr w:type="spellEnd"/>
      <w:r>
        <w:rPr>
          <w:rFonts w:eastAsia="Times New Roman"/>
          <w:bCs/>
          <w:color w:val="000000"/>
          <w:lang w:val="en-US" w:eastAsia="en-US"/>
        </w:rPr>
        <w:t xml:space="preserve"> </w:t>
      </w:r>
      <w:proofErr w:type="spellStart"/>
      <w:r>
        <w:rPr>
          <w:rFonts w:eastAsia="Times New Roman"/>
          <w:bCs/>
          <w:color w:val="000000"/>
          <w:lang w:val="en-US" w:eastAsia="en-US"/>
        </w:rPr>
        <w:t>kegiatan</w:t>
      </w:r>
      <w:proofErr w:type="spellEnd"/>
    </w:p>
    <w:p w14:paraId="3A95AB79" w14:textId="77777777" w:rsidR="00F819A9" w:rsidRPr="006F1F0D" w:rsidRDefault="00F819A9" w:rsidP="006F1F0D">
      <w:pPr>
        <w:pStyle w:val="ListParagraph"/>
        <w:spacing w:line="276" w:lineRule="auto"/>
        <w:ind w:left="284"/>
        <w:jc w:val="both"/>
        <w:rPr>
          <w:rFonts w:eastAsia="Times New Roman"/>
          <w:bCs/>
          <w:color w:val="000000"/>
          <w:lang w:val="en-US" w:eastAsia="en-US"/>
        </w:rPr>
      </w:pPr>
      <w:proofErr w:type="spellStart"/>
      <w:r w:rsidRPr="006F1F0D">
        <w:rPr>
          <w:rFonts w:eastAsia="Times New Roman"/>
          <w:bCs/>
          <w:color w:val="000000"/>
          <w:lang w:val="en-US" w:eastAsia="en-US"/>
        </w:rPr>
        <w:t>Pelaksanaan</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kegiatan</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pengabdian</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kepada</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masyarakat</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ini</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dengan</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melakukan</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beberapa</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kegiatan</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seperti</w:t>
      </w:r>
      <w:proofErr w:type="spellEnd"/>
      <w:r w:rsidRPr="006F1F0D">
        <w:rPr>
          <w:rFonts w:eastAsia="Times New Roman"/>
          <w:bCs/>
          <w:color w:val="000000"/>
          <w:lang w:val="en-US" w:eastAsia="en-US"/>
        </w:rPr>
        <w:t xml:space="preserve"> pada </w:t>
      </w:r>
      <w:proofErr w:type="spellStart"/>
      <w:r w:rsidRPr="006F1F0D">
        <w:rPr>
          <w:rFonts w:eastAsia="Times New Roman"/>
          <w:bCs/>
          <w:color w:val="000000"/>
          <w:lang w:val="en-US" w:eastAsia="en-US"/>
        </w:rPr>
        <w:t>dokumentasi</w:t>
      </w:r>
      <w:proofErr w:type="spellEnd"/>
      <w:r w:rsidRPr="006F1F0D">
        <w:rPr>
          <w:rFonts w:eastAsia="Times New Roman"/>
          <w:bCs/>
          <w:color w:val="000000"/>
          <w:lang w:val="en-US" w:eastAsia="en-US"/>
        </w:rPr>
        <w:t xml:space="preserve"> di </w:t>
      </w:r>
      <w:proofErr w:type="spellStart"/>
      <w:r w:rsidRPr="006F1F0D">
        <w:rPr>
          <w:rFonts w:eastAsia="Times New Roman"/>
          <w:bCs/>
          <w:color w:val="000000"/>
          <w:lang w:val="en-US" w:eastAsia="en-US"/>
        </w:rPr>
        <w:t>bawah</w:t>
      </w:r>
      <w:proofErr w:type="spellEnd"/>
      <w:r w:rsidRPr="006F1F0D">
        <w:rPr>
          <w:rFonts w:eastAsia="Times New Roman"/>
          <w:bCs/>
          <w:color w:val="000000"/>
          <w:lang w:val="en-US" w:eastAsia="en-US"/>
        </w:rPr>
        <w:t xml:space="preserve"> </w:t>
      </w:r>
      <w:proofErr w:type="spellStart"/>
      <w:r w:rsidRPr="006F1F0D">
        <w:rPr>
          <w:rFonts w:eastAsia="Times New Roman"/>
          <w:bCs/>
          <w:color w:val="000000"/>
          <w:lang w:val="en-US" w:eastAsia="en-US"/>
        </w:rPr>
        <w:t>ini</w:t>
      </w:r>
      <w:proofErr w:type="spellEnd"/>
      <w:r w:rsidRPr="006F1F0D">
        <w:rPr>
          <w:rFonts w:eastAsia="Times New Roman"/>
          <w:bCs/>
          <w:color w:val="000000"/>
          <w:lang w:val="en-US" w:eastAsia="en-US"/>
        </w:rPr>
        <w:t>.</w:t>
      </w:r>
    </w:p>
    <w:p w14:paraId="1AE006CB" w14:textId="77777777" w:rsidR="00F819A9" w:rsidRPr="00F819A9" w:rsidRDefault="00F819A9" w:rsidP="00F819A9">
      <w:pPr>
        <w:spacing w:line="360" w:lineRule="auto"/>
        <w:jc w:val="both"/>
        <w:rPr>
          <w:rFonts w:eastAsia="Times New Roman"/>
          <w:bCs/>
          <w:color w:val="000000"/>
          <w:lang w:val="en-US" w:eastAsia="en-US"/>
        </w:rPr>
      </w:pPr>
    </w:p>
    <w:p w14:paraId="1F715850" w14:textId="77777777" w:rsidR="00F819A9" w:rsidRPr="00F819A9" w:rsidRDefault="00F819A9" w:rsidP="00F819A9">
      <w:pPr>
        <w:spacing w:line="360" w:lineRule="auto"/>
        <w:jc w:val="center"/>
        <w:rPr>
          <w:rFonts w:asciiTheme="minorHAnsi" w:eastAsiaTheme="minorHAnsi" w:hAnsiTheme="minorHAnsi" w:cstheme="minorBidi"/>
          <w:sz w:val="22"/>
          <w:szCs w:val="22"/>
          <w:lang w:val="id-ID" w:eastAsia="en-US"/>
        </w:rPr>
      </w:pPr>
      <w:r w:rsidRPr="00F819A9">
        <w:rPr>
          <w:rFonts w:asciiTheme="minorHAnsi" w:eastAsiaTheme="minorHAnsi" w:hAnsiTheme="minorHAnsi" w:cstheme="minorBidi"/>
          <w:noProof/>
          <w:sz w:val="22"/>
          <w:szCs w:val="22"/>
          <w:lang w:val="en-US" w:eastAsia="en-US"/>
        </w:rPr>
        <w:drawing>
          <wp:inline distT="0" distB="0" distL="0" distR="0" wp14:anchorId="6DCFBB1E" wp14:editId="554A561F">
            <wp:extent cx="3800475" cy="2286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00475" cy="2286000"/>
                    </a:xfrm>
                    <a:prstGeom prst="rect">
                      <a:avLst/>
                    </a:prstGeom>
                  </pic:spPr>
                </pic:pic>
              </a:graphicData>
            </a:graphic>
          </wp:inline>
        </w:drawing>
      </w:r>
    </w:p>
    <w:p w14:paraId="5A55C23D" w14:textId="77777777" w:rsidR="002B5DAF" w:rsidRDefault="00F819A9" w:rsidP="002B5DAF">
      <w:pPr>
        <w:jc w:val="center"/>
        <w:rPr>
          <w:rFonts w:eastAsiaTheme="minorHAnsi"/>
          <w:szCs w:val="22"/>
          <w:lang w:val="en-US" w:eastAsia="en-US"/>
        </w:rPr>
      </w:pPr>
      <w:r w:rsidRPr="00F819A9">
        <w:rPr>
          <w:rFonts w:eastAsiaTheme="minorHAnsi"/>
          <w:b/>
          <w:szCs w:val="22"/>
          <w:lang w:val="id-ID" w:eastAsia="en-US"/>
        </w:rPr>
        <w:t>Gambar 1.</w:t>
      </w:r>
      <w:r w:rsidRPr="00F819A9">
        <w:rPr>
          <w:rFonts w:eastAsiaTheme="minorHAnsi"/>
          <w:szCs w:val="22"/>
          <w:lang w:val="id-ID" w:eastAsia="en-US"/>
        </w:rPr>
        <w:t xml:space="preserve"> Praktek dan Pemdampingan </w:t>
      </w:r>
      <w:proofErr w:type="spellStart"/>
      <w:r w:rsidRPr="00F819A9">
        <w:rPr>
          <w:rFonts w:eastAsiaTheme="minorHAnsi"/>
          <w:szCs w:val="22"/>
          <w:lang w:val="en-US" w:eastAsia="en-US"/>
        </w:rPr>
        <w:t>Pengenalan</w:t>
      </w:r>
      <w:proofErr w:type="spellEnd"/>
      <w:r w:rsidRPr="00F819A9">
        <w:rPr>
          <w:rFonts w:eastAsiaTheme="minorHAnsi"/>
          <w:szCs w:val="22"/>
          <w:lang w:val="en-US" w:eastAsia="en-US"/>
        </w:rPr>
        <w:t xml:space="preserve"> </w:t>
      </w:r>
    </w:p>
    <w:p w14:paraId="27097B73" w14:textId="77777777" w:rsidR="00F819A9" w:rsidRPr="00F819A9" w:rsidRDefault="00F819A9" w:rsidP="002B5DAF">
      <w:pPr>
        <w:jc w:val="center"/>
        <w:rPr>
          <w:rFonts w:eastAsiaTheme="minorHAnsi"/>
          <w:szCs w:val="22"/>
          <w:lang w:val="en-US" w:eastAsia="en-US"/>
        </w:rPr>
      </w:pPr>
      <w:proofErr w:type="spellStart"/>
      <w:r w:rsidRPr="00F819A9">
        <w:rPr>
          <w:rFonts w:eastAsiaTheme="minorHAnsi"/>
          <w:szCs w:val="22"/>
          <w:lang w:val="en-US" w:eastAsia="en-US"/>
        </w:rPr>
        <w:t>Aplikasi</w:t>
      </w:r>
      <w:proofErr w:type="spellEnd"/>
      <w:r w:rsidRPr="00F819A9">
        <w:rPr>
          <w:rFonts w:eastAsiaTheme="minorHAnsi"/>
          <w:szCs w:val="22"/>
          <w:lang w:val="en-US" w:eastAsia="en-US"/>
        </w:rPr>
        <w:t xml:space="preserve"> </w:t>
      </w:r>
      <w:r w:rsidRPr="00F819A9">
        <w:rPr>
          <w:rFonts w:eastAsiaTheme="minorHAnsi"/>
          <w:i/>
          <w:szCs w:val="22"/>
          <w:lang w:val="en-US" w:eastAsia="en-US"/>
        </w:rPr>
        <w:t>E-Commerce</w:t>
      </w:r>
      <w:r w:rsidRPr="00F819A9">
        <w:rPr>
          <w:rFonts w:eastAsiaTheme="minorHAnsi"/>
          <w:szCs w:val="22"/>
          <w:lang w:val="en-US" w:eastAsia="en-US"/>
        </w:rPr>
        <w:t xml:space="preserve"> di Internet</w:t>
      </w:r>
    </w:p>
    <w:p w14:paraId="31D1A3B9" w14:textId="77777777" w:rsidR="00F819A9" w:rsidRPr="00F819A9" w:rsidRDefault="00F819A9" w:rsidP="00F819A9">
      <w:pPr>
        <w:spacing w:line="360" w:lineRule="auto"/>
        <w:rPr>
          <w:rFonts w:asciiTheme="minorHAnsi" w:eastAsiaTheme="minorHAnsi" w:hAnsiTheme="minorHAnsi" w:cstheme="minorBidi"/>
          <w:sz w:val="22"/>
          <w:szCs w:val="22"/>
          <w:lang w:val="id-ID" w:eastAsia="en-US"/>
        </w:rPr>
      </w:pPr>
    </w:p>
    <w:p w14:paraId="5282CBD8" w14:textId="77777777" w:rsidR="00F819A9" w:rsidRPr="00F819A9" w:rsidRDefault="00F819A9" w:rsidP="00F819A9">
      <w:pPr>
        <w:spacing w:line="360" w:lineRule="auto"/>
        <w:jc w:val="center"/>
        <w:rPr>
          <w:rFonts w:asciiTheme="minorHAnsi" w:eastAsiaTheme="minorHAnsi" w:hAnsiTheme="minorHAnsi" w:cstheme="minorBidi"/>
          <w:sz w:val="22"/>
          <w:szCs w:val="22"/>
          <w:lang w:val="id-ID" w:eastAsia="en-US"/>
        </w:rPr>
      </w:pPr>
      <w:r w:rsidRPr="00F819A9">
        <w:rPr>
          <w:rFonts w:asciiTheme="minorHAnsi" w:eastAsiaTheme="minorHAnsi" w:hAnsiTheme="minorHAnsi" w:cstheme="minorBidi"/>
          <w:noProof/>
          <w:sz w:val="22"/>
          <w:szCs w:val="22"/>
          <w:lang w:val="en-US" w:eastAsia="en-US"/>
        </w:rPr>
        <w:drawing>
          <wp:inline distT="0" distB="0" distL="0" distR="0" wp14:anchorId="1FD6D694" wp14:editId="0FF2B426">
            <wp:extent cx="3821583" cy="221620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49444" cy="2232362"/>
                    </a:xfrm>
                    <a:prstGeom prst="rect">
                      <a:avLst/>
                    </a:prstGeom>
                  </pic:spPr>
                </pic:pic>
              </a:graphicData>
            </a:graphic>
          </wp:inline>
        </w:drawing>
      </w:r>
    </w:p>
    <w:p w14:paraId="7ED2FCED" w14:textId="77777777" w:rsidR="002B5DAF" w:rsidRDefault="00F819A9" w:rsidP="002B5DAF">
      <w:pPr>
        <w:jc w:val="center"/>
        <w:rPr>
          <w:rFonts w:eastAsiaTheme="minorHAnsi"/>
          <w:szCs w:val="22"/>
          <w:lang w:val="en-US" w:eastAsia="en-US"/>
        </w:rPr>
      </w:pPr>
      <w:r w:rsidRPr="00F819A9">
        <w:rPr>
          <w:rFonts w:eastAsiaTheme="minorHAnsi"/>
          <w:b/>
          <w:szCs w:val="22"/>
          <w:lang w:val="id-ID" w:eastAsia="en-US"/>
        </w:rPr>
        <w:t>Gambar 2.</w:t>
      </w:r>
      <w:r w:rsidRPr="00F819A9">
        <w:rPr>
          <w:rFonts w:eastAsiaTheme="minorHAnsi"/>
          <w:szCs w:val="22"/>
          <w:lang w:val="id-ID" w:eastAsia="en-US"/>
        </w:rPr>
        <w:t xml:space="preserve"> Praktek dan Pemdampingan </w:t>
      </w:r>
      <w:proofErr w:type="spellStart"/>
      <w:r w:rsidRPr="00F819A9">
        <w:rPr>
          <w:rFonts w:eastAsiaTheme="minorHAnsi"/>
          <w:szCs w:val="22"/>
          <w:lang w:val="en-US" w:eastAsia="en-US"/>
        </w:rPr>
        <w:t>Pengenalan</w:t>
      </w:r>
      <w:proofErr w:type="spellEnd"/>
      <w:r w:rsidRPr="00F819A9">
        <w:rPr>
          <w:rFonts w:eastAsiaTheme="minorHAnsi"/>
          <w:szCs w:val="22"/>
          <w:lang w:val="en-US" w:eastAsia="en-US"/>
        </w:rPr>
        <w:t xml:space="preserve"> </w:t>
      </w:r>
    </w:p>
    <w:p w14:paraId="7F3DF9AB" w14:textId="77777777" w:rsidR="00F819A9" w:rsidRPr="00F819A9" w:rsidRDefault="00F819A9" w:rsidP="002B5DAF">
      <w:pPr>
        <w:jc w:val="center"/>
        <w:rPr>
          <w:rFonts w:eastAsiaTheme="minorHAnsi"/>
          <w:szCs w:val="22"/>
          <w:lang w:val="en-US" w:eastAsia="en-US"/>
        </w:rPr>
      </w:pPr>
      <w:r w:rsidRPr="00F819A9">
        <w:rPr>
          <w:rFonts w:eastAsiaTheme="minorHAnsi"/>
          <w:szCs w:val="22"/>
          <w:lang w:val="en-US" w:eastAsia="en-US"/>
        </w:rPr>
        <w:t xml:space="preserve">Situs </w:t>
      </w:r>
      <w:r w:rsidRPr="00F819A9">
        <w:rPr>
          <w:rFonts w:eastAsiaTheme="minorHAnsi"/>
          <w:i/>
          <w:szCs w:val="22"/>
          <w:lang w:val="en-US" w:eastAsia="en-US"/>
        </w:rPr>
        <w:t>E-Commerce</w:t>
      </w:r>
      <w:r w:rsidRPr="00F819A9">
        <w:rPr>
          <w:rFonts w:eastAsiaTheme="minorHAnsi"/>
          <w:szCs w:val="22"/>
          <w:lang w:val="en-US" w:eastAsia="en-US"/>
        </w:rPr>
        <w:t xml:space="preserve"> di Internet</w:t>
      </w:r>
    </w:p>
    <w:p w14:paraId="07A012C8" w14:textId="77777777" w:rsidR="00F819A9" w:rsidRDefault="00F819A9" w:rsidP="00F819A9">
      <w:pPr>
        <w:pStyle w:val="IEEEParagraph"/>
        <w:spacing w:line="276" w:lineRule="auto"/>
        <w:ind w:left="360"/>
        <w:rPr>
          <w:rFonts w:ascii="Century" w:hAnsi="Century"/>
          <w:lang w:val="en-US"/>
        </w:rPr>
      </w:pPr>
    </w:p>
    <w:p w14:paraId="22FD274C" w14:textId="77777777" w:rsidR="00376804" w:rsidRPr="002B5DAF" w:rsidRDefault="002B5DAF" w:rsidP="002B5DAF">
      <w:pPr>
        <w:pStyle w:val="IEEEParagraph"/>
        <w:spacing w:line="276" w:lineRule="auto"/>
        <w:ind w:firstLine="0"/>
        <w:rPr>
          <w:rFonts w:ascii="Century" w:hAnsi="Century"/>
          <w:b/>
          <w:lang w:val="en-US"/>
        </w:rPr>
      </w:pPr>
      <w:r w:rsidRPr="002B5DAF">
        <w:rPr>
          <w:rFonts w:ascii="Century" w:hAnsi="Century"/>
          <w:b/>
          <w:lang w:val="en-US"/>
        </w:rPr>
        <w:t>3</w:t>
      </w:r>
      <w:r w:rsidR="00376804" w:rsidRPr="002B5DAF">
        <w:rPr>
          <w:rFonts w:ascii="Century" w:hAnsi="Century"/>
          <w:b/>
          <w:lang w:val="en-US"/>
        </w:rPr>
        <w:t xml:space="preserve">. Materi </w:t>
      </w:r>
      <w:proofErr w:type="spellStart"/>
      <w:r w:rsidR="00376804" w:rsidRPr="002B5DAF">
        <w:rPr>
          <w:rFonts w:ascii="Century" w:hAnsi="Century"/>
          <w:b/>
          <w:lang w:val="en-US"/>
        </w:rPr>
        <w:t>Kegiatan</w:t>
      </w:r>
      <w:proofErr w:type="spellEnd"/>
    </w:p>
    <w:p w14:paraId="64D961A1" w14:textId="77777777" w:rsidR="00376804" w:rsidRPr="00F819A9" w:rsidRDefault="00376804" w:rsidP="002B5DAF">
      <w:pPr>
        <w:pStyle w:val="IEEEParagraph"/>
        <w:spacing w:line="276" w:lineRule="auto"/>
        <w:rPr>
          <w:rFonts w:ascii="Century" w:hAnsi="Century"/>
          <w:lang w:val="en-US"/>
        </w:rPr>
      </w:pPr>
      <w:proofErr w:type="spellStart"/>
      <w:r w:rsidRPr="00F819A9">
        <w:rPr>
          <w:rFonts w:ascii="Century" w:hAnsi="Century"/>
          <w:lang w:val="en-US"/>
        </w:rPr>
        <w:t>Berkaitan</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tema</w:t>
      </w:r>
      <w:proofErr w:type="spellEnd"/>
      <w:r w:rsidRPr="00F819A9">
        <w:rPr>
          <w:rFonts w:ascii="Century" w:hAnsi="Century"/>
          <w:lang w:val="en-US"/>
        </w:rPr>
        <w:t xml:space="preserve"> </w:t>
      </w:r>
      <w:proofErr w:type="spellStart"/>
      <w:r w:rsidRPr="00F819A9">
        <w:rPr>
          <w:rFonts w:ascii="Century" w:hAnsi="Century"/>
          <w:lang w:val="en-US"/>
        </w:rPr>
        <w:t>kegiatan</w:t>
      </w:r>
      <w:proofErr w:type="spellEnd"/>
      <w:r w:rsidRPr="00F819A9">
        <w:rPr>
          <w:rFonts w:ascii="Century" w:hAnsi="Century"/>
          <w:lang w:val="en-US"/>
        </w:rPr>
        <w:t xml:space="preserve">, </w:t>
      </w:r>
      <w:proofErr w:type="spellStart"/>
      <w:r w:rsidRPr="00F819A9">
        <w:rPr>
          <w:rFonts w:ascii="Century" w:hAnsi="Century"/>
          <w:lang w:val="en-US"/>
        </w:rPr>
        <w:t>materi-materi</w:t>
      </w:r>
      <w:proofErr w:type="spellEnd"/>
      <w:r w:rsidRPr="00F819A9">
        <w:rPr>
          <w:rFonts w:ascii="Century" w:hAnsi="Century"/>
          <w:lang w:val="en-US"/>
        </w:rPr>
        <w:t xml:space="preserve"> yang </w:t>
      </w:r>
      <w:proofErr w:type="spellStart"/>
      <w:r w:rsidRPr="00F819A9">
        <w:rPr>
          <w:rFonts w:ascii="Century" w:hAnsi="Century"/>
          <w:lang w:val="en-US"/>
        </w:rPr>
        <w:t>telah</w:t>
      </w:r>
      <w:proofErr w:type="spellEnd"/>
      <w:r w:rsidRPr="00F819A9">
        <w:rPr>
          <w:rFonts w:ascii="Century" w:hAnsi="Century"/>
          <w:lang w:val="en-US"/>
        </w:rPr>
        <w:t xml:space="preserve"> </w:t>
      </w:r>
      <w:proofErr w:type="spellStart"/>
      <w:r w:rsidRPr="00F819A9">
        <w:rPr>
          <w:rFonts w:ascii="Century" w:hAnsi="Century"/>
          <w:lang w:val="en-US"/>
        </w:rPr>
        <w:t>diajarkan</w:t>
      </w:r>
      <w:proofErr w:type="spellEnd"/>
      <w:r w:rsidRPr="00F819A9">
        <w:rPr>
          <w:rFonts w:ascii="Century" w:hAnsi="Century"/>
          <w:lang w:val="en-US"/>
        </w:rPr>
        <w:t xml:space="preserve"> dan </w:t>
      </w:r>
      <w:proofErr w:type="spellStart"/>
      <w:r w:rsidRPr="00F819A9">
        <w:rPr>
          <w:rFonts w:ascii="Century" w:hAnsi="Century"/>
          <w:lang w:val="en-US"/>
        </w:rPr>
        <w:t>dipraktekkan</w:t>
      </w:r>
      <w:proofErr w:type="spellEnd"/>
      <w:r w:rsidRPr="00F819A9">
        <w:rPr>
          <w:rFonts w:ascii="Century" w:hAnsi="Century"/>
          <w:lang w:val="en-US"/>
        </w:rPr>
        <w:t xml:space="preserve"> </w:t>
      </w:r>
      <w:proofErr w:type="spellStart"/>
      <w:r w:rsidRPr="00F819A9">
        <w:rPr>
          <w:rFonts w:ascii="Century" w:hAnsi="Century"/>
          <w:lang w:val="en-US"/>
        </w:rPr>
        <w:t>adalah</w:t>
      </w:r>
      <w:proofErr w:type="spellEnd"/>
      <w:r w:rsidRPr="00F819A9">
        <w:rPr>
          <w:rFonts w:ascii="Century" w:hAnsi="Century"/>
          <w:lang w:val="en-US"/>
        </w:rPr>
        <w:t xml:space="preserve"> </w:t>
      </w:r>
      <w:proofErr w:type="spellStart"/>
      <w:r w:rsidRPr="00F819A9">
        <w:rPr>
          <w:rFonts w:ascii="Century" w:hAnsi="Century"/>
          <w:lang w:val="en-US"/>
        </w:rPr>
        <w:t>sebagai</w:t>
      </w:r>
      <w:proofErr w:type="spellEnd"/>
      <w:r w:rsidRPr="00F819A9">
        <w:rPr>
          <w:rFonts w:ascii="Century" w:hAnsi="Century"/>
          <w:lang w:val="en-US"/>
        </w:rPr>
        <w:t xml:space="preserve"> </w:t>
      </w:r>
      <w:proofErr w:type="spellStart"/>
      <w:r w:rsidRPr="00F819A9">
        <w:rPr>
          <w:rFonts w:ascii="Century" w:hAnsi="Century"/>
          <w:lang w:val="en-US"/>
        </w:rPr>
        <w:t>berikut</w:t>
      </w:r>
      <w:proofErr w:type="spellEnd"/>
      <w:r w:rsidRPr="00F819A9">
        <w:rPr>
          <w:rFonts w:ascii="Century" w:hAnsi="Century"/>
          <w:lang w:val="en-US"/>
        </w:rPr>
        <w:t>:</w:t>
      </w:r>
    </w:p>
    <w:p w14:paraId="02834139" w14:textId="77777777" w:rsidR="00376804" w:rsidRPr="00F819A9" w:rsidRDefault="0088368F" w:rsidP="0088368F">
      <w:pPr>
        <w:pStyle w:val="IEEEParagraph"/>
        <w:spacing w:line="276" w:lineRule="auto"/>
        <w:ind w:firstLine="0"/>
        <w:rPr>
          <w:rFonts w:ascii="Century" w:hAnsi="Century"/>
          <w:lang w:val="en-US"/>
        </w:rPr>
      </w:pPr>
      <w:r>
        <w:rPr>
          <w:rFonts w:ascii="Century" w:hAnsi="Century"/>
          <w:lang w:val="en-US"/>
        </w:rPr>
        <w:t>a</w:t>
      </w:r>
      <w:r w:rsidR="00376804" w:rsidRPr="00F819A9">
        <w:rPr>
          <w:rFonts w:ascii="Century" w:hAnsi="Century"/>
          <w:lang w:val="en-US"/>
        </w:rPr>
        <w:t xml:space="preserve">. </w:t>
      </w:r>
      <w:proofErr w:type="spellStart"/>
      <w:r w:rsidR="00376804" w:rsidRPr="00F819A9">
        <w:rPr>
          <w:rFonts w:ascii="Century" w:hAnsi="Century"/>
          <w:lang w:val="en-US"/>
        </w:rPr>
        <w:t>Pengenalan</w:t>
      </w:r>
      <w:proofErr w:type="spellEnd"/>
      <w:r w:rsidR="00376804" w:rsidRPr="00F819A9">
        <w:rPr>
          <w:rFonts w:ascii="Century" w:hAnsi="Century"/>
          <w:lang w:val="en-US"/>
        </w:rPr>
        <w:t xml:space="preserve"> </w:t>
      </w:r>
      <w:r w:rsidR="00376804" w:rsidRPr="0088368F">
        <w:rPr>
          <w:rFonts w:ascii="Century" w:hAnsi="Century"/>
          <w:i/>
          <w:lang w:val="en-US"/>
        </w:rPr>
        <w:t>E-Commerce</w:t>
      </w:r>
    </w:p>
    <w:p w14:paraId="0069D21F" w14:textId="77777777" w:rsidR="00376804" w:rsidRPr="00F819A9" w:rsidRDefault="00376804" w:rsidP="0088368F">
      <w:pPr>
        <w:pStyle w:val="IEEEParagraph"/>
        <w:spacing w:line="276" w:lineRule="auto"/>
        <w:ind w:left="216" w:firstLine="567"/>
        <w:rPr>
          <w:rFonts w:ascii="Century" w:hAnsi="Century"/>
          <w:lang w:val="en-US"/>
        </w:rPr>
      </w:pPr>
      <w:r w:rsidRPr="0088368F">
        <w:rPr>
          <w:rFonts w:ascii="Century" w:hAnsi="Century"/>
          <w:i/>
          <w:lang w:val="en-US"/>
        </w:rPr>
        <w:t>E-</w:t>
      </w:r>
      <w:proofErr w:type="spellStart"/>
      <w:r w:rsidRPr="0088368F">
        <w:rPr>
          <w:rFonts w:ascii="Century" w:hAnsi="Century"/>
          <w:i/>
          <w:lang w:val="en-US"/>
        </w:rPr>
        <w:t>Commere</w:t>
      </w:r>
      <w:proofErr w:type="spellEnd"/>
      <w:r w:rsidRPr="00F819A9">
        <w:rPr>
          <w:rFonts w:ascii="Century" w:hAnsi="Century"/>
          <w:lang w:val="en-US"/>
        </w:rPr>
        <w:t xml:space="preserve"> </w:t>
      </w:r>
      <w:proofErr w:type="spellStart"/>
      <w:r w:rsidRPr="00F819A9">
        <w:rPr>
          <w:rFonts w:ascii="Century" w:hAnsi="Century"/>
          <w:lang w:val="en-US"/>
        </w:rPr>
        <w:t>merupakan</w:t>
      </w:r>
      <w:proofErr w:type="spellEnd"/>
      <w:r w:rsidRPr="00F819A9">
        <w:rPr>
          <w:rFonts w:ascii="Century" w:hAnsi="Century"/>
          <w:lang w:val="en-US"/>
        </w:rPr>
        <w:t xml:space="preserve"> </w:t>
      </w:r>
      <w:proofErr w:type="spellStart"/>
      <w:r w:rsidRPr="00F819A9">
        <w:rPr>
          <w:rFonts w:ascii="Century" w:hAnsi="Century"/>
          <w:lang w:val="en-US"/>
        </w:rPr>
        <w:t>singkatan</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r w:rsidRPr="0088368F">
        <w:rPr>
          <w:rFonts w:ascii="Century" w:hAnsi="Century"/>
          <w:i/>
          <w:lang w:val="en-US"/>
        </w:rPr>
        <w:t>Electronic Commerce</w:t>
      </w:r>
      <w:r w:rsidRPr="00F819A9">
        <w:rPr>
          <w:rFonts w:ascii="Century" w:hAnsi="Century"/>
          <w:lang w:val="en-US"/>
        </w:rPr>
        <w:t xml:space="preserve"> (</w:t>
      </w:r>
      <w:proofErr w:type="spellStart"/>
      <w:r w:rsidRPr="00F819A9">
        <w:rPr>
          <w:rFonts w:ascii="Century" w:hAnsi="Century"/>
          <w:lang w:val="en-US"/>
        </w:rPr>
        <w:t>Perniagaan</w:t>
      </w:r>
      <w:proofErr w:type="spellEnd"/>
      <w:r w:rsidRPr="00F819A9">
        <w:rPr>
          <w:rFonts w:ascii="Century" w:hAnsi="Century"/>
          <w:lang w:val="en-US"/>
        </w:rPr>
        <w:t xml:space="preserve"> </w:t>
      </w:r>
      <w:proofErr w:type="spellStart"/>
      <w:r w:rsidRPr="00F819A9">
        <w:rPr>
          <w:rFonts w:ascii="Century" w:hAnsi="Century"/>
          <w:lang w:val="en-US"/>
        </w:rPr>
        <w:t>Elektronik</w:t>
      </w:r>
      <w:proofErr w:type="spellEnd"/>
      <w:r w:rsidRPr="00F819A9">
        <w:rPr>
          <w:rFonts w:ascii="Century" w:hAnsi="Century"/>
          <w:lang w:val="en-US"/>
        </w:rPr>
        <w:t xml:space="preserve">), </w:t>
      </w:r>
      <w:proofErr w:type="spellStart"/>
      <w:r w:rsidRPr="00F819A9">
        <w:rPr>
          <w:rFonts w:ascii="Century" w:hAnsi="Century"/>
          <w:lang w:val="en-US"/>
        </w:rPr>
        <w:t>sebagai</w:t>
      </w:r>
      <w:proofErr w:type="spellEnd"/>
      <w:r w:rsidRPr="00F819A9">
        <w:rPr>
          <w:rFonts w:ascii="Century" w:hAnsi="Century"/>
          <w:lang w:val="en-US"/>
        </w:rPr>
        <w:t xml:space="preserve"> </w:t>
      </w:r>
      <w:proofErr w:type="spellStart"/>
      <w:r w:rsidRPr="00F819A9">
        <w:rPr>
          <w:rFonts w:ascii="Century" w:hAnsi="Century"/>
          <w:lang w:val="en-US"/>
        </w:rPr>
        <w:t>bagian</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r w:rsidRPr="0088368F">
        <w:rPr>
          <w:rFonts w:ascii="Century" w:hAnsi="Century"/>
          <w:i/>
          <w:lang w:val="en-US"/>
        </w:rPr>
        <w:t>Electronic Business</w:t>
      </w:r>
      <w:r w:rsidRPr="00F819A9">
        <w:rPr>
          <w:rFonts w:ascii="Century" w:hAnsi="Century"/>
          <w:lang w:val="en-US"/>
        </w:rPr>
        <w:t xml:space="preserve"> (</w:t>
      </w:r>
      <w:proofErr w:type="spellStart"/>
      <w:r w:rsidRPr="00F819A9">
        <w:rPr>
          <w:rFonts w:ascii="Century" w:hAnsi="Century"/>
          <w:lang w:val="en-US"/>
        </w:rPr>
        <w:t>bisnis</w:t>
      </w:r>
      <w:proofErr w:type="spellEnd"/>
      <w:r w:rsidRPr="00F819A9">
        <w:rPr>
          <w:rFonts w:ascii="Century" w:hAnsi="Century"/>
          <w:lang w:val="en-US"/>
        </w:rPr>
        <w:t xml:space="preserve"> yang </w:t>
      </w:r>
      <w:proofErr w:type="spellStart"/>
      <w:r w:rsidRPr="00F819A9">
        <w:rPr>
          <w:rFonts w:ascii="Century" w:hAnsi="Century"/>
          <w:lang w:val="en-US"/>
        </w:rPr>
        <w:t>dilakukan</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menggunakan</w:t>
      </w:r>
      <w:proofErr w:type="spellEnd"/>
      <w:r w:rsidRPr="00F819A9">
        <w:rPr>
          <w:rFonts w:ascii="Century" w:hAnsi="Century"/>
          <w:lang w:val="en-US"/>
        </w:rPr>
        <w:t xml:space="preserve"> </w:t>
      </w:r>
      <w:r w:rsidRPr="0088368F">
        <w:rPr>
          <w:rFonts w:ascii="Century" w:hAnsi="Century"/>
          <w:i/>
          <w:lang w:val="en-US"/>
        </w:rPr>
        <w:t>electronic transmission</w:t>
      </w:r>
      <w:r w:rsidRPr="00F819A9">
        <w:rPr>
          <w:rFonts w:ascii="Century" w:hAnsi="Century"/>
          <w:lang w:val="en-US"/>
        </w:rPr>
        <w:t xml:space="preserve">), </w:t>
      </w:r>
      <w:proofErr w:type="spellStart"/>
      <w:r w:rsidRPr="00F819A9">
        <w:rPr>
          <w:rFonts w:ascii="Century" w:hAnsi="Century"/>
          <w:lang w:val="en-US"/>
        </w:rPr>
        <w:t>Secara</w:t>
      </w:r>
      <w:proofErr w:type="spellEnd"/>
      <w:r w:rsidRPr="00F819A9">
        <w:rPr>
          <w:rFonts w:ascii="Century" w:hAnsi="Century"/>
          <w:lang w:val="en-US"/>
        </w:rPr>
        <w:t xml:space="preserve"> </w:t>
      </w:r>
      <w:proofErr w:type="spellStart"/>
      <w:r w:rsidRPr="00F819A9">
        <w:rPr>
          <w:rFonts w:ascii="Century" w:hAnsi="Century"/>
          <w:lang w:val="en-US"/>
        </w:rPr>
        <w:t>umum</w:t>
      </w:r>
      <w:proofErr w:type="spellEnd"/>
      <w:r w:rsidRPr="00F819A9">
        <w:rPr>
          <w:rFonts w:ascii="Century" w:hAnsi="Century"/>
          <w:lang w:val="en-US"/>
        </w:rPr>
        <w:t xml:space="preserve"> </w:t>
      </w:r>
      <w:r w:rsidRPr="0088368F">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dapat</w:t>
      </w:r>
      <w:proofErr w:type="spellEnd"/>
      <w:r w:rsidRPr="00F819A9">
        <w:rPr>
          <w:rFonts w:ascii="Century" w:hAnsi="Century"/>
          <w:lang w:val="en-US"/>
        </w:rPr>
        <w:t xml:space="preserve"> </w:t>
      </w:r>
      <w:proofErr w:type="spellStart"/>
      <w:r w:rsidRPr="00F819A9">
        <w:rPr>
          <w:rFonts w:ascii="Century" w:hAnsi="Century"/>
          <w:lang w:val="en-US"/>
        </w:rPr>
        <w:t>didefinisikan</w:t>
      </w:r>
      <w:proofErr w:type="spellEnd"/>
      <w:r w:rsidRPr="00F819A9">
        <w:rPr>
          <w:rFonts w:ascii="Century" w:hAnsi="Century"/>
          <w:lang w:val="en-US"/>
        </w:rPr>
        <w:t xml:space="preserve"> </w:t>
      </w:r>
      <w:proofErr w:type="spellStart"/>
      <w:r w:rsidRPr="00F819A9">
        <w:rPr>
          <w:rFonts w:ascii="Century" w:hAnsi="Century"/>
          <w:lang w:val="en-US"/>
        </w:rPr>
        <w:t>sebagai</w:t>
      </w:r>
      <w:proofErr w:type="spellEnd"/>
      <w:r w:rsidRPr="00F819A9">
        <w:rPr>
          <w:rFonts w:ascii="Century" w:hAnsi="Century"/>
          <w:lang w:val="en-US"/>
        </w:rPr>
        <w:t xml:space="preserve"> </w:t>
      </w:r>
      <w:proofErr w:type="spellStart"/>
      <w:r w:rsidRPr="00F819A9">
        <w:rPr>
          <w:rFonts w:ascii="Century" w:hAnsi="Century"/>
          <w:lang w:val="en-US"/>
        </w:rPr>
        <w:t>segala</w:t>
      </w:r>
      <w:proofErr w:type="spellEnd"/>
      <w:r w:rsidRPr="00F819A9">
        <w:rPr>
          <w:rFonts w:ascii="Century" w:hAnsi="Century"/>
          <w:lang w:val="en-US"/>
        </w:rPr>
        <w:t xml:space="preserve"> </w:t>
      </w:r>
      <w:proofErr w:type="spellStart"/>
      <w:r w:rsidRPr="00F819A9">
        <w:rPr>
          <w:rFonts w:ascii="Century" w:hAnsi="Century"/>
          <w:lang w:val="en-US"/>
        </w:rPr>
        <w:t>bentuk</w:t>
      </w:r>
      <w:proofErr w:type="spellEnd"/>
      <w:r w:rsidRPr="00F819A9">
        <w:rPr>
          <w:rFonts w:ascii="Century" w:hAnsi="Century"/>
          <w:lang w:val="en-US"/>
        </w:rPr>
        <w:t xml:space="preserve"> </w:t>
      </w:r>
      <w:proofErr w:type="spellStart"/>
      <w:r w:rsidRPr="00F819A9">
        <w:rPr>
          <w:rFonts w:ascii="Century" w:hAnsi="Century"/>
          <w:lang w:val="en-US"/>
        </w:rPr>
        <w:t>transaksi</w:t>
      </w:r>
      <w:proofErr w:type="spellEnd"/>
      <w:r w:rsidRPr="00F819A9">
        <w:rPr>
          <w:rFonts w:ascii="Century" w:hAnsi="Century"/>
          <w:lang w:val="en-US"/>
        </w:rPr>
        <w:t xml:space="preserve"> </w:t>
      </w:r>
      <w:proofErr w:type="spellStart"/>
      <w:r w:rsidRPr="00F819A9">
        <w:rPr>
          <w:rFonts w:ascii="Century" w:hAnsi="Century"/>
          <w:lang w:val="en-US"/>
        </w:rPr>
        <w:t>perdagangan</w:t>
      </w:r>
      <w:proofErr w:type="spellEnd"/>
      <w:r w:rsidRPr="00F819A9">
        <w:rPr>
          <w:rFonts w:ascii="Century" w:hAnsi="Century"/>
          <w:lang w:val="en-US"/>
        </w:rPr>
        <w:t>/</w:t>
      </w:r>
      <w:proofErr w:type="spellStart"/>
      <w:r w:rsidRPr="00F819A9">
        <w:rPr>
          <w:rFonts w:ascii="Century" w:hAnsi="Century"/>
          <w:lang w:val="en-US"/>
        </w:rPr>
        <w:t>perniagaan</w:t>
      </w:r>
      <w:proofErr w:type="spellEnd"/>
      <w:r w:rsidRPr="00F819A9">
        <w:rPr>
          <w:rFonts w:ascii="Century" w:hAnsi="Century"/>
          <w:lang w:val="en-US"/>
        </w:rPr>
        <w:t xml:space="preserve"> </w:t>
      </w:r>
      <w:proofErr w:type="spellStart"/>
      <w:r w:rsidRPr="00F819A9">
        <w:rPr>
          <w:rFonts w:ascii="Century" w:hAnsi="Century"/>
          <w:lang w:val="en-US"/>
        </w:rPr>
        <w:t>barang</w:t>
      </w:r>
      <w:proofErr w:type="spellEnd"/>
      <w:r w:rsidRPr="00F819A9">
        <w:rPr>
          <w:rFonts w:ascii="Century" w:hAnsi="Century"/>
          <w:lang w:val="en-US"/>
        </w:rPr>
        <w:t xml:space="preserve"> </w:t>
      </w:r>
      <w:proofErr w:type="spellStart"/>
      <w:r w:rsidRPr="00F819A9">
        <w:rPr>
          <w:rFonts w:ascii="Century" w:hAnsi="Century"/>
          <w:lang w:val="en-US"/>
        </w:rPr>
        <w:t>atau</w:t>
      </w:r>
      <w:proofErr w:type="spellEnd"/>
      <w:r w:rsidRPr="00F819A9">
        <w:rPr>
          <w:rFonts w:ascii="Century" w:hAnsi="Century"/>
          <w:lang w:val="en-US"/>
        </w:rPr>
        <w:t xml:space="preserve"> </w:t>
      </w:r>
      <w:proofErr w:type="spellStart"/>
      <w:r w:rsidRPr="00F819A9">
        <w:rPr>
          <w:rFonts w:ascii="Century" w:hAnsi="Century"/>
          <w:lang w:val="en-US"/>
        </w:rPr>
        <w:t>jasa</w:t>
      </w:r>
      <w:proofErr w:type="spellEnd"/>
      <w:r w:rsidRPr="00F819A9">
        <w:rPr>
          <w:rFonts w:ascii="Century" w:hAnsi="Century"/>
          <w:lang w:val="en-US"/>
        </w:rPr>
        <w:t xml:space="preserve"> (</w:t>
      </w:r>
      <w:r w:rsidRPr="0088368F">
        <w:rPr>
          <w:rFonts w:ascii="Century" w:hAnsi="Century"/>
          <w:i/>
          <w:lang w:val="en-US"/>
        </w:rPr>
        <w:t>trade of goods and service</w:t>
      </w:r>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menggunakan</w:t>
      </w:r>
      <w:proofErr w:type="spellEnd"/>
      <w:r w:rsidRPr="00F819A9">
        <w:rPr>
          <w:rFonts w:ascii="Century" w:hAnsi="Century"/>
          <w:lang w:val="en-US"/>
        </w:rPr>
        <w:t xml:space="preserve"> media </w:t>
      </w:r>
      <w:proofErr w:type="spellStart"/>
      <w:r w:rsidRPr="00F819A9">
        <w:rPr>
          <w:rFonts w:ascii="Century" w:hAnsi="Century"/>
          <w:lang w:val="en-US"/>
        </w:rPr>
        <w:t>elektronik</w:t>
      </w:r>
      <w:proofErr w:type="spellEnd"/>
      <w:r w:rsidRPr="00F819A9">
        <w:rPr>
          <w:rFonts w:ascii="Century" w:hAnsi="Century"/>
          <w:lang w:val="en-US"/>
        </w:rPr>
        <w:t xml:space="preserve">. </w:t>
      </w:r>
      <w:r w:rsidRPr="0088368F">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adalah</w:t>
      </w:r>
      <w:proofErr w:type="spellEnd"/>
      <w:r w:rsidRPr="00F819A9">
        <w:rPr>
          <w:rFonts w:ascii="Century" w:hAnsi="Century"/>
          <w:lang w:val="en-US"/>
        </w:rPr>
        <w:t xml:space="preserve"> </w:t>
      </w:r>
      <w:proofErr w:type="spellStart"/>
      <w:r w:rsidRPr="00F819A9">
        <w:rPr>
          <w:rFonts w:ascii="Century" w:hAnsi="Century"/>
          <w:lang w:val="en-US"/>
        </w:rPr>
        <w:t>kegiatan-kegiatan</w:t>
      </w:r>
      <w:proofErr w:type="spellEnd"/>
      <w:r w:rsidRPr="00F819A9">
        <w:rPr>
          <w:rFonts w:ascii="Century" w:hAnsi="Century"/>
          <w:lang w:val="en-US"/>
        </w:rPr>
        <w:t xml:space="preserve"> </w:t>
      </w:r>
      <w:proofErr w:type="spellStart"/>
      <w:r w:rsidRPr="00F819A9">
        <w:rPr>
          <w:rFonts w:ascii="Century" w:hAnsi="Century"/>
          <w:lang w:val="en-US"/>
        </w:rPr>
        <w:t>bisnis</w:t>
      </w:r>
      <w:proofErr w:type="spellEnd"/>
      <w:r w:rsidRPr="00F819A9">
        <w:rPr>
          <w:rFonts w:ascii="Century" w:hAnsi="Century"/>
          <w:lang w:val="en-US"/>
        </w:rPr>
        <w:t xml:space="preserve"> yang </w:t>
      </w:r>
      <w:proofErr w:type="spellStart"/>
      <w:r w:rsidRPr="00F819A9">
        <w:rPr>
          <w:rFonts w:ascii="Century" w:hAnsi="Century"/>
          <w:lang w:val="en-US"/>
        </w:rPr>
        <w:t>menyangkut</w:t>
      </w:r>
      <w:proofErr w:type="spellEnd"/>
      <w:r w:rsidRPr="00F819A9">
        <w:rPr>
          <w:rFonts w:ascii="Century" w:hAnsi="Century"/>
          <w:lang w:val="en-US"/>
        </w:rPr>
        <w:t xml:space="preserve"> </w:t>
      </w:r>
      <w:proofErr w:type="spellStart"/>
      <w:r w:rsidRPr="00F819A9">
        <w:rPr>
          <w:rFonts w:ascii="Century" w:hAnsi="Century"/>
          <w:lang w:val="en-US"/>
        </w:rPr>
        <w:t>konsumen</w:t>
      </w:r>
      <w:proofErr w:type="spellEnd"/>
      <w:r w:rsidRPr="00F819A9">
        <w:rPr>
          <w:rFonts w:ascii="Century" w:hAnsi="Century"/>
          <w:lang w:val="en-US"/>
        </w:rPr>
        <w:t xml:space="preserve"> (</w:t>
      </w:r>
      <w:r w:rsidRPr="0088368F">
        <w:rPr>
          <w:rFonts w:ascii="Century" w:hAnsi="Century"/>
          <w:i/>
          <w:lang w:val="en-US"/>
        </w:rPr>
        <w:t>consumers</w:t>
      </w:r>
      <w:r w:rsidRPr="00F819A9">
        <w:rPr>
          <w:rFonts w:ascii="Century" w:hAnsi="Century"/>
          <w:lang w:val="en-US"/>
        </w:rPr>
        <w:t xml:space="preserve">), </w:t>
      </w:r>
      <w:proofErr w:type="spellStart"/>
      <w:r w:rsidRPr="00F819A9">
        <w:rPr>
          <w:rFonts w:ascii="Century" w:hAnsi="Century"/>
          <w:lang w:val="en-US"/>
        </w:rPr>
        <w:t>manufaktur</w:t>
      </w:r>
      <w:proofErr w:type="spellEnd"/>
      <w:r w:rsidRPr="00F819A9">
        <w:rPr>
          <w:rFonts w:ascii="Century" w:hAnsi="Century"/>
          <w:lang w:val="en-US"/>
        </w:rPr>
        <w:t xml:space="preserve"> (</w:t>
      </w:r>
      <w:r w:rsidRPr="0088368F">
        <w:rPr>
          <w:rFonts w:ascii="Century" w:hAnsi="Century"/>
          <w:i/>
          <w:lang w:val="en-US"/>
        </w:rPr>
        <w:t>manufactures</w:t>
      </w:r>
      <w:r w:rsidRPr="00F819A9">
        <w:rPr>
          <w:rFonts w:ascii="Century" w:hAnsi="Century"/>
          <w:lang w:val="en-US"/>
        </w:rPr>
        <w:t xml:space="preserve">), </w:t>
      </w:r>
      <w:r w:rsidRPr="0088368F">
        <w:rPr>
          <w:rFonts w:ascii="Century" w:hAnsi="Century"/>
          <w:i/>
          <w:lang w:val="en-US"/>
        </w:rPr>
        <w:t>service providers</w:t>
      </w:r>
      <w:r w:rsidRPr="00F819A9">
        <w:rPr>
          <w:rFonts w:ascii="Century" w:hAnsi="Century"/>
          <w:lang w:val="en-US"/>
        </w:rPr>
        <w:t xml:space="preserve"> dan </w:t>
      </w:r>
      <w:proofErr w:type="spellStart"/>
      <w:r w:rsidRPr="00F819A9">
        <w:rPr>
          <w:rFonts w:ascii="Century" w:hAnsi="Century"/>
          <w:lang w:val="en-US"/>
        </w:rPr>
        <w:t>pedagang</w:t>
      </w:r>
      <w:proofErr w:type="spellEnd"/>
      <w:r w:rsidRPr="00F819A9">
        <w:rPr>
          <w:rFonts w:ascii="Century" w:hAnsi="Century"/>
          <w:lang w:val="en-US"/>
        </w:rPr>
        <w:t xml:space="preserve"> </w:t>
      </w:r>
      <w:proofErr w:type="spellStart"/>
      <w:r w:rsidRPr="00F819A9">
        <w:rPr>
          <w:rFonts w:ascii="Century" w:hAnsi="Century"/>
          <w:lang w:val="en-US"/>
        </w:rPr>
        <w:t>perantara</w:t>
      </w:r>
      <w:proofErr w:type="spellEnd"/>
      <w:r w:rsidRPr="00F819A9">
        <w:rPr>
          <w:rFonts w:ascii="Century" w:hAnsi="Century"/>
          <w:lang w:val="en-US"/>
        </w:rPr>
        <w:t xml:space="preserve"> (</w:t>
      </w:r>
      <w:r w:rsidRPr="0088368F">
        <w:rPr>
          <w:rFonts w:ascii="Century" w:hAnsi="Century"/>
          <w:i/>
          <w:lang w:val="en-US"/>
        </w:rPr>
        <w:t>intermediaries</w:t>
      </w:r>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menggunakan</w:t>
      </w:r>
      <w:proofErr w:type="spellEnd"/>
      <w:r w:rsidRPr="00F819A9">
        <w:rPr>
          <w:rFonts w:ascii="Century" w:hAnsi="Century"/>
          <w:lang w:val="en-US"/>
        </w:rPr>
        <w:t xml:space="preserve"> </w:t>
      </w:r>
      <w:proofErr w:type="spellStart"/>
      <w:r w:rsidRPr="00F819A9">
        <w:rPr>
          <w:rFonts w:ascii="Century" w:hAnsi="Century"/>
          <w:lang w:val="en-US"/>
        </w:rPr>
        <w:t>jaringan-jaringan</w:t>
      </w:r>
      <w:proofErr w:type="spellEnd"/>
      <w:r w:rsidRPr="00F819A9">
        <w:rPr>
          <w:rFonts w:ascii="Century" w:hAnsi="Century"/>
          <w:lang w:val="en-US"/>
        </w:rPr>
        <w:t xml:space="preserve"> </w:t>
      </w:r>
      <w:proofErr w:type="spellStart"/>
      <w:r w:rsidRPr="00F819A9">
        <w:rPr>
          <w:rFonts w:ascii="Century" w:hAnsi="Century"/>
          <w:lang w:val="en-US"/>
        </w:rPr>
        <w:t>komputer</w:t>
      </w:r>
      <w:proofErr w:type="spellEnd"/>
      <w:r w:rsidRPr="00F819A9">
        <w:rPr>
          <w:rFonts w:ascii="Century" w:hAnsi="Century"/>
          <w:lang w:val="en-US"/>
        </w:rPr>
        <w:t xml:space="preserve"> (</w:t>
      </w:r>
      <w:proofErr w:type="spellStart"/>
      <w:r w:rsidRPr="00F819A9">
        <w:rPr>
          <w:rFonts w:ascii="Century" w:hAnsi="Century"/>
          <w:lang w:val="en-US"/>
        </w:rPr>
        <w:t>komputer</w:t>
      </w:r>
      <w:proofErr w:type="spellEnd"/>
      <w:r w:rsidRPr="00F819A9">
        <w:rPr>
          <w:rFonts w:ascii="Century" w:hAnsi="Century"/>
          <w:lang w:val="en-US"/>
        </w:rPr>
        <w:t xml:space="preserve"> </w:t>
      </w:r>
      <w:r w:rsidRPr="0088368F">
        <w:rPr>
          <w:rFonts w:ascii="Century" w:hAnsi="Century"/>
          <w:i/>
          <w:lang w:val="en-US"/>
        </w:rPr>
        <w:t>networks</w:t>
      </w:r>
      <w:r w:rsidRPr="00F819A9">
        <w:rPr>
          <w:rFonts w:ascii="Century" w:hAnsi="Century"/>
          <w:lang w:val="en-US"/>
        </w:rPr>
        <w:t xml:space="preserve">) </w:t>
      </w:r>
      <w:proofErr w:type="spellStart"/>
      <w:r w:rsidRPr="00F819A9">
        <w:rPr>
          <w:rFonts w:ascii="Century" w:hAnsi="Century"/>
          <w:lang w:val="en-US"/>
        </w:rPr>
        <w:t>yaitu</w:t>
      </w:r>
      <w:proofErr w:type="spellEnd"/>
      <w:r w:rsidRPr="00F819A9">
        <w:rPr>
          <w:rFonts w:ascii="Century" w:hAnsi="Century"/>
          <w:lang w:val="en-US"/>
        </w:rPr>
        <w:t xml:space="preserve"> internet. </w:t>
      </w:r>
      <w:proofErr w:type="spellStart"/>
      <w:r w:rsidRPr="00F819A9">
        <w:rPr>
          <w:rFonts w:ascii="Century" w:hAnsi="Century"/>
          <w:lang w:val="en-US"/>
        </w:rPr>
        <w:t>Penggunaan</w:t>
      </w:r>
      <w:proofErr w:type="spellEnd"/>
      <w:r w:rsidRPr="00F819A9">
        <w:rPr>
          <w:rFonts w:ascii="Century" w:hAnsi="Century"/>
          <w:lang w:val="en-US"/>
        </w:rPr>
        <w:t xml:space="preserve"> internet </w:t>
      </w:r>
      <w:proofErr w:type="spellStart"/>
      <w:r w:rsidRPr="00F819A9">
        <w:rPr>
          <w:rFonts w:ascii="Century" w:hAnsi="Century"/>
          <w:lang w:val="en-US"/>
        </w:rPr>
        <w:t>dipilih</w:t>
      </w:r>
      <w:proofErr w:type="spellEnd"/>
      <w:r w:rsidRPr="00F819A9">
        <w:rPr>
          <w:rFonts w:ascii="Century" w:hAnsi="Century"/>
          <w:lang w:val="en-US"/>
        </w:rPr>
        <w:t xml:space="preserve"> </w:t>
      </w:r>
      <w:proofErr w:type="spellStart"/>
      <w:r w:rsidRPr="00F819A9">
        <w:rPr>
          <w:rFonts w:ascii="Century" w:hAnsi="Century"/>
          <w:lang w:val="en-US"/>
        </w:rPr>
        <w:t>karena</w:t>
      </w:r>
      <w:proofErr w:type="spellEnd"/>
      <w:r w:rsidRPr="00F819A9">
        <w:rPr>
          <w:rFonts w:ascii="Century" w:hAnsi="Century"/>
          <w:lang w:val="en-US"/>
        </w:rPr>
        <w:t xml:space="preserve"> </w:t>
      </w:r>
      <w:proofErr w:type="spellStart"/>
      <w:r w:rsidRPr="00F819A9">
        <w:rPr>
          <w:rFonts w:ascii="Century" w:hAnsi="Century"/>
          <w:lang w:val="en-US"/>
        </w:rPr>
        <w:t>kemudahan-kemudahan</w:t>
      </w:r>
      <w:proofErr w:type="spellEnd"/>
      <w:r w:rsidRPr="00F819A9">
        <w:rPr>
          <w:rFonts w:ascii="Century" w:hAnsi="Century"/>
          <w:lang w:val="en-US"/>
        </w:rPr>
        <w:t xml:space="preserve"> yang </w:t>
      </w:r>
      <w:proofErr w:type="spellStart"/>
      <w:r w:rsidRPr="00F819A9">
        <w:rPr>
          <w:rFonts w:ascii="Century" w:hAnsi="Century"/>
          <w:lang w:val="en-US"/>
        </w:rPr>
        <w:t>dimiliki</w:t>
      </w:r>
      <w:proofErr w:type="spellEnd"/>
      <w:r w:rsidRPr="00F819A9">
        <w:rPr>
          <w:rFonts w:ascii="Century" w:hAnsi="Century"/>
          <w:lang w:val="en-US"/>
        </w:rPr>
        <w:t xml:space="preserve"> oleh </w:t>
      </w:r>
      <w:proofErr w:type="spellStart"/>
      <w:r w:rsidRPr="00F819A9">
        <w:rPr>
          <w:rFonts w:ascii="Century" w:hAnsi="Century"/>
          <w:lang w:val="en-US"/>
        </w:rPr>
        <w:t>jaringan</w:t>
      </w:r>
      <w:proofErr w:type="spellEnd"/>
      <w:r w:rsidRPr="00F819A9">
        <w:rPr>
          <w:rFonts w:ascii="Century" w:hAnsi="Century"/>
          <w:lang w:val="en-US"/>
        </w:rPr>
        <w:t xml:space="preserve"> internet, </w:t>
      </w:r>
      <w:proofErr w:type="spellStart"/>
      <w:r w:rsidRPr="00F819A9">
        <w:rPr>
          <w:rFonts w:ascii="Century" w:hAnsi="Century"/>
          <w:lang w:val="en-US"/>
        </w:rPr>
        <w:t>yaitu</w:t>
      </w:r>
      <w:proofErr w:type="spellEnd"/>
      <w:r w:rsidRPr="00F819A9">
        <w:rPr>
          <w:rFonts w:ascii="Century" w:hAnsi="Century"/>
          <w:lang w:val="en-US"/>
        </w:rPr>
        <w:t xml:space="preserve">: </w:t>
      </w:r>
    </w:p>
    <w:p w14:paraId="76AE9B65" w14:textId="77777777" w:rsidR="00376804" w:rsidRPr="00F819A9" w:rsidRDefault="0088368F" w:rsidP="0088368F">
      <w:pPr>
        <w:pStyle w:val="IEEEParagraph"/>
        <w:numPr>
          <w:ilvl w:val="0"/>
          <w:numId w:val="37"/>
        </w:numPr>
        <w:spacing w:line="276" w:lineRule="auto"/>
        <w:rPr>
          <w:rFonts w:ascii="Century" w:hAnsi="Century"/>
          <w:lang w:val="en-US"/>
        </w:rPr>
      </w:pPr>
      <w:r>
        <w:rPr>
          <w:rFonts w:ascii="Century" w:hAnsi="Century"/>
          <w:lang w:val="en-US"/>
        </w:rPr>
        <w:t xml:space="preserve">Internet </w:t>
      </w:r>
      <w:proofErr w:type="spellStart"/>
      <w:r>
        <w:rPr>
          <w:rFonts w:ascii="Century" w:hAnsi="Century"/>
          <w:lang w:val="en-US"/>
        </w:rPr>
        <w:t>sebagai</w:t>
      </w:r>
      <w:proofErr w:type="spellEnd"/>
      <w:r>
        <w:rPr>
          <w:rFonts w:ascii="Century" w:hAnsi="Century"/>
          <w:lang w:val="en-US"/>
        </w:rPr>
        <w:t xml:space="preserve"> </w:t>
      </w:r>
      <w:proofErr w:type="spellStart"/>
      <w:r>
        <w:rPr>
          <w:rFonts w:ascii="Century" w:hAnsi="Century"/>
          <w:lang w:val="en-US"/>
        </w:rPr>
        <w:t>jaringan</w:t>
      </w:r>
      <w:proofErr w:type="spellEnd"/>
      <w:r>
        <w:rPr>
          <w:rFonts w:ascii="Century" w:hAnsi="Century"/>
          <w:lang w:val="en-US"/>
        </w:rPr>
        <w:t xml:space="preserve"> </w:t>
      </w:r>
      <w:proofErr w:type="spellStart"/>
      <w:r>
        <w:rPr>
          <w:rFonts w:ascii="Century" w:hAnsi="Century"/>
          <w:lang w:val="en-US"/>
        </w:rPr>
        <w:t>publik</w:t>
      </w:r>
      <w:proofErr w:type="spellEnd"/>
      <w:r w:rsidR="00376804" w:rsidRPr="00F819A9">
        <w:rPr>
          <w:rFonts w:ascii="Century" w:hAnsi="Century"/>
          <w:lang w:val="en-US"/>
        </w:rPr>
        <w:t xml:space="preserve"> yang sangat </w:t>
      </w:r>
      <w:proofErr w:type="spellStart"/>
      <w:r w:rsidR="00376804" w:rsidRPr="00F819A9">
        <w:rPr>
          <w:rFonts w:ascii="Century" w:hAnsi="Century"/>
          <w:lang w:val="en-US"/>
        </w:rPr>
        <w:t>besar</w:t>
      </w:r>
      <w:proofErr w:type="spellEnd"/>
      <w:r w:rsidR="00376804" w:rsidRPr="00F819A9">
        <w:rPr>
          <w:rFonts w:ascii="Century" w:hAnsi="Century"/>
          <w:lang w:val="en-US"/>
        </w:rPr>
        <w:t xml:space="preserve">, </w:t>
      </w:r>
      <w:proofErr w:type="spellStart"/>
      <w:r w:rsidR="00376804" w:rsidRPr="00F819A9">
        <w:rPr>
          <w:rFonts w:ascii="Century" w:hAnsi="Century"/>
          <w:lang w:val="en-US"/>
        </w:rPr>
        <w:t>layakny</w:t>
      </w:r>
      <w:r>
        <w:rPr>
          <w:rFonts w:ascii="Century" w:hAnsi="Century"/>
          <w:lang w:val="en-US"/>
        </w:rPr>
        <w:t>a</w:t>
      </w:r>
      <w:proofErr w:type="spellEnd"/>
      <w:r>
        <w:rPr>
          <w:rFonts w:ascii="Century" w:hAnsi="Century"/>
          <w:lang w:val="en-US"/>
        </w:rPr>
        <w:t xml:space="preserve"> </w:t>
      </w:r>
      <w:proofErr w:type="spellStart"/>
      <w:r>
        <w:rPr>
          <w:rFonts w:ascii="Century" w:hAnsi="Century"/>
          <w:lang w:val="en-US"/>
        </w:rPr>
        <w:t>dimiliki</w:t>
      </w:r>
      <w:proofErr w:type="spellEnd"/>
      <w:r>
        <w:rPr>
          <w:rFonts w:ascii="Century" w:hAnsi="Century"/>
          <w:lang w:val="en-US"/>
        </w:rPr>
        <w:t xml:space="preserve"> </w:t>
      </w:r>
      <w:proofErr w:type="spellStart"/>
      <w:r>
        <w:rPr>
          <w:rFonts w:ascii="Century" w:hAnsi="Century"/>
          <w:lang w:val="en-US"/>
        </w:rPr>
        <w:t>suatu</w:t>
      </w:r>
      <w:proofErr w:type="spellEnd"/>
      <w:r>
        <w:rPr>
          <w:rFonts w:ascii="Century" w:hAnsi="Century"/>
          <w:lang w:val="en-US"/>
        </w:rPr>
        <w:t xml:space="preserve"> </w:t>
      </w:r>
      <w:proofErr w:type="spellStart"/>
      <w:r>
        <w:rPr>
          <w:rFonts w:ascii="Century" w:hAnsi="Century"/>
          <w:lang w:val="en-US"/>
        </w:rPr>
        <w:t>jaringan</w:t>
      </w:r>
      <w:proofErr w:type="spellEnd"/>
      <w:r>
        <w:rPr>
          <w:rFonts w:ascii="Century" w:hAnsi="Century"/>
          <w:lang w:val="en-US"/>
        </w:rPr>
        <w:t xml:space="preserve"> </w:t>
      </w:r>
      <w:proofErr w:type="spellStart"/>
      <w:r>
        <w:rPr>
          <w:rFonts w:ascii="Century" w:hAnsi="Century"/>
          <w:lang w:val="en-US"/>
        </w:rPr>
        <w:t>publik</w:t>
      </w:r>
      <w:proofErr w:type="spellEnd"/>
      <w:r w:rsidR="00376804" w:rsidRPr="00F819A9">
        <w:rPr>
          <w:rFonts w:ascii="Century" w:hAnsi="Century"/>
          <w:lang w:val="en-US"/>
        </w:rPr>
        <w:t xml:space="preserve"> </w:t>
      </w:r>
      <w:proofErr w:type="spellStart"/>
      <w:r w:rsidR="00376804" w:rsidRPr="00F819A9">
        <w:rPr>
          <w:rFonts w:ascii="Century" w:hAnsi="Century"/>
          <w:lang w:val="en-US"/>
        </w:rPr>
        <w:t>elektronik</w:t>
      </w:r>
      <w:proofErr w:type="spellEnd"/>
      <w:r w:rsidR="00376804" w:rsidRPr="00F819A9">
        <w:rPr>
          <w:rFonts w:ascii="Century" w:hAnsi="Century"/>
          <w:lang w:val="en-US"/>
        </w:rPr>
        <w:t xml:space="preserve"> </w:t>
      </w:r>
      <w:proofErr w:type="spellStart"/>
      <w:r w:rsidR="00376804" w:rsidRPr="00F819A9">
        <w:rPr>
          <w:rFonts w:ascii="Century" w:hAnsi="Century"/>
          <w:lang w:val="en-US"/>
        </w:rPr>
        <w:t>yaitu</w:t>
      </w:r>
      <w:proofErr w:type="spellEnd"/>
      <w:r w:rsidR="00376804" w:rsidRPr="00F819A9">
        <w:rPr>
          <w:rFonts w:ascii="Century" w:hAnsi="Century"/>
          <w:lang w:val="en-US"/>
        </w:rPr>
        <w:t xml:space="preserve"> </w:t>
      </w:r>
      <w:proofErr w:type="spellStart"/>
      <w:r w:rsidR="00376804" w:rsidRPr="00F819A9">
        <w:rPr>
          <w:rFonts w:ascii="Century" w:hAnsi="Century"/>
          <w:lang w:val="en-US"/>
        </w:rPr>
        <w:t>murah</w:t>
      </w:r>
      <w:proofErr w:type="spellEnd"/>
      <w:r w:rsidR="00376804" w:rsidRPr="00F819A9">
        <w:rPr>
          <w:rFonts w:ascii="Century" w:hAnsi="Century"/>
          <w:lang w:val="en-US"/>
        </w:rPr>
        <w:t xml:space="preserve">, </w:t>
      </w:r>
      <w:proofErr w:type="spellStart"/>
      <w:r w:rsidR="00376804" w:rsidRPr="00F819A9">
        <w:rPr>
          <w:rFonts w:ascii="Century" w:hAnsi="Century"/>
          <w:lang w:val="en-US"/>
        </w:rPr>
        <w:t>cepat</w:t>
      </w:r>
      <w:proofErr w:type="spellEnd"/>
      <w:r w:rsidR="00376804" w:rsidRPr="00F819A9">
        <w:rPr>
          <w:rFonts w:ascii="Century" w:hAnsi="Century"/>
          <w:lang w:val="en-US"/>
        </w:rPr>
        <w:t xml:space="preserve"> dan </w:t>
      </w:r>
      <w:proofErr w:type="spellStart"/>
      <w:r w:rsidR="00376804" w:rsidRPr="00F819A9">
        <w:rPr>
          <w:rFonts w:ascii="Century" w:hAnsi="Century"/>
          <w:lang w:val="en-US"/>
        </w:rPr>
        <w:t>kemudahan</w:t>
      </w:r>
      <w:proofErr w:type="spellEnd"/>
      <w:r w:rsidR="00376804" w:rsidRPr="00F819A9">
        <w:rPr>
          <w:rFonts w:ascii="Century" w:hAnsi="Century"/>
          <w:lang w:val="en-US"/>
        </w:rPr>
        <w:t xml:space="preserve"> </w:t>
      </w:r>
      <w:proofErr w:type="spellStart"/>
      <w:r w:rsidR="00376804" w:rsidRPr="00F819A9">
        <w:rPr>
          <w:rFonts w:ascii="Century" w:hAnsi="Century"/>
          <w:lang w:val="en-US"/>
        </w:rPr>
        <w:t>akses</w:t>
      </w:r>
      <w:proofErr w:type="spellEnd"/>
    </w:p>
    <w:p w14:paraId="238C6201" w14:textId="77777777" w:rsidR="00376804" w:rsidRPr="00F819A9" w:rsidRDefault="00376804" w:rsidP="0088368F">
      <w:pPr>
        <w:pStyle w:val="IEEEParagraph"/>
        <w:numPr>
          <w:ilvl w:val="0"/>
          <w:numId w:val="37"/>
        </w:numPr>
        <w:spacing w:line="276" w:lineRule="auto"/>
        <w:rPr>
          <w:rFonts w:ascii="Century" w:hAnsi="Century"/>
          <w:lang w:val="en-US"/>
        </w:rPr>
      </w:pPr>
      <w:proofErr w:type="spellStart"/>
      <w:r w:rsidRPr="00F819A9">
        <w:rPr>
          <w:rFonts w:ascii="Century" w:hAnsi="Century"/>
          <w:lang w:val="en-US"/>
        </w:rPr>
        <w:t>Menggunakan</w:t>
      </w:r>
      <w:proofErr w:type="spellEnd"/>
      <w:r w:rsidRPr="00F819A9">
        <w:rPr>
          <w:rFonts w:ascii="Century" w:hAnsi="Century"/>
          <w:lang w:val="en-US"/>
        </w:rPr>
        <w:t xml:space="preserve"> </w:t>
      </w:r>
      <w:r w:rsidRPr="0088368F">
        <w:rPr>
          <w:rFonts w:ascii="Century" w:hAnsi="Century"/>
          <w:i/>
          <w:lang w:val="en-US"/>
        </w:rPr>
        <w:t>electronic data</w:t>
      </w:r>
      <w:r w:rsidRPr="00F819A9">
        <w:rPr>
          <w:rFonts w:ascii="Century" w:hAnsi="Century"/>
          <w:lang w:val="en-US"/>
        </w:rPr>
        <w:t xml:space="preserve"> </w:t>
      </w:r>
      <w:proofErr w:type="spellStart"/>
      <w:r w:rsidRPr="00F819A9">
        <w:rPr>
          <w:rFonts w:ascii="Century" w:hAnsi="Century"/>
          <w:lang w:val="en-US"/>
        </w:rPr>
        <w:t>sebagai</w:t>
      </w:r>
      <w:proofErr w:type="spellEnd"/>
      <w:r w:rsidRPr="00F819A9">
        <w:rPr>
          <w:rFonts w:ascii="Century" w:hAnsi="Century"/>
          <w:lang w:val="en-US"/>
        </w:rPr>
        <w:t xml:space="preserve"> media </w:t>
      </w:r>
      <w:proofErr w:type="spellStart"/>
      <w:r w:rsidRPr="00F819A9">
        <w:rPr>
          <w:rFonts w:ascii="Century" w:hAnsi="Century"/>
          <w:lang w:val="en-US"/>
        </w:rPr>
        <w:t>penyimpanan</w:t>
      </w:r>
      <w:proofErr w:type="spellEnd"/>
      <w:r w:rsidRPr="00F819A9">
        <w:rPr>
          <w:rFonts w:ascii="Century" w:hAnsi="Century"/>
          <w:lang w:val="en-US"/>
        </w:rPr>
        <w:t xml:space="preserve"> </w:t>
      </w:r>
      <w:proofErr w:type="spellStart"/>
      <w:r w:rsidRPr="00F819A9">
        <w:rPr>
          <w:rFonts w:ascii="Century" w:hAnsi="Century"/>
          <w:lang w:val="en-US"/>
        </w:rPr>
        <w:t>pesan</w:t>
      </w:r>
      <w:proofErr w:type="spellEnd"/>
      <w:r w:rsidRPr="00F819A9">
        <w:rPr>
          <w:rFonts w:ascii="Century" w:hAnsi="Century"/>
          <w:lang w:val="en-US"/>
        </w:rPr>
        <w:t xml:space="preserve">/data </w:t>
      </w:r>
      <w:proofErr w:type="spellStart"/>
      <w:r w:rsidRPr="00F819A9">
        <w:rPr>
          <w:rFonts w:ascii="Century" w:hAnsi="Century"/>
          <w:lang w:val="en-US"/>
        </w:rPr>
        <w:t>sehingga</w:t>
      </w:r>
      <w:proofErr w:type="spellEnd"/>
      <w:r w:rsidRPr="00F819A9">
        <w:rPr>
          <w:rFonts w:ascii="Century" w:hAnsi="Century"/>
          <w:lang w:val="en-US"/>
        </w:rPr>
        <w:t xml:space="preserve"> </w:t>
      </w:r>
      <w:proofErr w:type="spellStart"/>
      <w:r w:rsidRPr="00F819A9">
        <w:rPr>
          <w:rFonts w:ascii="Century" w:hAnsi="Century"/>
          <w:lang w:val="en-US"/>
        </w:rPr>
        <w:t>dapat</w:t>
      </w:r>
      <w:proofErr w:type="spellEnd"/>
      <w:r w:rsidRPr="00F819A9">
        <w:rPr>
          <w:rFonts w:ascii="Century" w:hAnsi="Century"/>
          <w:lang w:val="en-US"/>
        </w:rPr>
        <w:t xml:space="preserve"> </w:t>
      </w:r>
      <w:proofErr w:type="spellStart"/>
      <w:r w:rsidRPr="00F819A9">
        <w:rPr>
          <w:rFonts w:ascii="Century" w:hAnsi="Century"/>
          <w:lang w:val="en-US"/>
        </w:rPr>
        <w:t>dilakukan</w:t>
      </w:r>
      <w:proofErr w:type="spellEnd"/>
      <w:r w:rsidRPr="00F819A9">
        <w:rPr>
          <w:rFonts w:ascii="Century" w:hAnsi="Century"/>
          <w:lang w:val="en-US"/>
        </w:rPr>
        <w:t xml:space="preserve"> </w:t>
      </w:r>
      <w:proofErr w:type="spellStart"/>
      <w:r w:rsidRPr="00F819A9">
        <w:rPr>
          <w:rFonts w:ascii="Century" w:hAnsi="Century"/>
          <w:lang w:val="en-US"/>
        </w:rPr>
        <w:t>pengiriman</w:t>
      </w:r>
      <w:proofErr w:type="spellEnd"/>
      <w:r w:rsidRPr="00F819A9">
        <w:rPr>
          <w:rFonts w:ascii="Century" w:hAnsi="Century"/>
          <w:lang w:val="en-US"/>
        </w:rPr>
        <w:t xml:space="preserve"> dan </w:t>
      </w:r>
      <w:proofErr w:type="spellStart"/>
      <w:r w:rsidRPr="00F819A9">
        <w:rPr>
          <w:rFonts w:ascii="Century" w:hAnsi="Century"/>
          <w:lang w:val="en-US"/>
        </w:rPr>
        <w:t>penerimaan</w:t>
      </w:r>
      <w:proofErr w:type="spellEnd"/>
      <w:r w:rsidRPr="00F819A9">
        <w:rPr>
          <w:rFonts w:ascii="Century" w:hAnsi="Century"/>
          <w:lang w:val="en-US"/>
        </w:rPr>
        <w:t xml:space="preserve"> </w:t>
      </w:r>
      <w:proofErr w:type="spellStart"/>
      <w:r w:rsidRPr="00F819A9">
        <w:rPr>
          <w:rFonts w:ascii="Century" w:hAnsi="Century"/>
          <w:lang w:val="en-US"/>
        </w:rPr>
        <w:t>informasi</w:t>
      </w:r>
      <w:proofErr w:type="spellEnd"/>
      <w:r w:rsidRPr="00F819A9">
        <w:rPr>
          <w:rFonts w:ascii="Century" w:hAnsi="Century"/>
          <w:lang w:val="en-US"/>
        </w:rPr>
        <w:t xml:space="preserve"> </w:t>
      </w:r>
      <w:proofErr w:type="spellStart"/>
      <w:r w:rsidRPr="00F819A9">
        <w:rPr>
          <w:rFonts w:ascii="Century" w:hAnsi="Century"/>
          <w:lang w:val="en-US"/>
        </w:rPr>
        <w:t>secara</w:t>
      </w:r>
      <w:proofErr w:type="spellEnd"/>
      <w:r w:rsidRPr="00F819A9">
        <w:rPr>
          <w:rFonts w:ascii="Century" w:hAnsi="Century"/>
          <w:lang w:val="en-US"/>
        </w:rPr>
        <w:t xml:space="preserve"> </w:t>
      </w:r>
      <w:proofErr w:type="spellStart"/>
      <w:r w:rsidRPr="00F819A9">
        <w:rPr>
          <w:rFonts w:ascii="Century" w:hAnsi="Century"/>
          <w:lang w:val="en-US"/>
        </w:rPr>
        <w:t>mudah</w:t>
      </w:r>
      <w:proofErr w:type="spellEnd"/>
      <w:r w:rsidRPr="00F819A9">
        <w:rPr>
          <w:rFonts w:ascii="Century" w:hAnsi="Century"/>
          <w:lang w:val="en-US"/>
        </w:rPr>
        <w:t xml:space="preserve"> dan </w:t>
      </w:r>
      <w:proofErr w:type="spellStart"/>
      <w:r w:rsidRPr="00F819A9">
        <w:rPr>
          <w:rFonts w:ascii="Century" w:hAnsi="Century"/>
          <w:lang w:val="en-US"/>
        </w:rPr>
        <w:t>ringkas</w:t>
      </w:r>
      <w:proofErr w:type="spellEnd"/>
      <w:r w:rsidRPr="00F819A9">
        <w:rPr>
          <w:rFonts w:ascii="Century" w:hAnsi="Century"/>
          <w:lang w:val="en-US"/>
        </w:rPr>
        <w:t xml:space="preserve"> </w:t>
      </w:r>
      <w:proofErr w:type="spellStart"/>
      <w:r w:rsidRPr="00F819A9">
        <w:rPr>
          <w:rFonts w:ascii="Century" w:hAnsi="Century"/>
          <w:lang w:val="en-US"/>
        </w:rPr>
        <w:t>baik</w:t>
      </w:r>
      <w:proofErr w:type="spellEnd"/>
      <w:r w:rsidRPr="00F819A9">
        <w:rPr>
          <w:rFonts w:ascii="Century" w:hAnsi="Century"/>
          <w:lang w:val="en-US"/>
        </w:rPr>
        <w:t xml:space="preserve"> </w:t>
      </w:r>
      <w:proofErr w:type="spellStart"/>
      <w:r w:rsidRPr="00F819A9">
        <w:rPr>
          <w:rFonts w:ascii="Century" w:hAnsi="Century"/>
          <w:lang w:val="en-US"/>
        </w:rPr>
        <w:t>dalam</w:t>
      </w:r>
      <w:proofErr w:type="spellEnd"/>
      <w:r w:rsidRPr="00F819A9">
        <w:rPr>
          <w:rFonts w:ascii="Century" w:hAnsi="Century"/>
          <w:lang w:val="en-US"/>
        </w:rPr>
        <w:t xml:space="preserve"> </w:t>
      </w:r>
      <w:proofErr w:type="spellStart"/>
      <w:r w:rsidRPr="00F819A9">
        <w:rPr>
          <w:rFonts w:ascii="Century" w:hAnsi="Century"/>
          <w:lang w:val="en-US"/>
        </w:rPr>
        <w:t>bentuk</w:t>
      </w:r>
      <w:proofErr w:type="spellEnd"/>
      <w:r w:rsidRPr="00F819A9">
        <w:rPr>
          <w:rFonts w:ascii="Century" w:hAnsi="Century"/>
          <w:lang w:val="en-US"/>
        </w:rPr>
        <w:t xml:space="preserve"> data </w:t>
      </w:r>
      <w:proofErr w:type="spellStart"/>
      <w:r w:rsidRPr="00F819A9">
        <w:rPr>
          <w:rFonts w:ascii="Century" w:hAnsi="Century"/>
          <w:lang w:val="en-US"/>
        </w:rPr>
        <w:t>elektronik</w:t>
      </w:r>
      <w:proofErr w:type="spellEnd"/>
      <w:r w:rsidRPr="00F819A9">
        <w:rPr>
          <w:rFonts w:ascii="Century" w:hAnsi="Century"/>
          <w:lang w:val="en-US"/>
        </w:rPr>
        <w:t xml:space="preserve"> analog </w:t>
      </w:r>
      <w:proofErr w:type="spellStart"/>
      <w:r w:rsidRPr="00F819A9">
        <w:rPr>
          <w:rFonts w:ascii="Century" w:hAnsi="Century"/>
          <w:lang w:val="en-US"/>
        </w:rPr>
        <w:t>maupun</w:t>
      </w:r>
      <w:proofErr w:type="spellEnd"/>
      <w:r w:rsidRPr="00F819A9">
        <w:rPr>
          <w:rFonts w:ascii="Century" w:hAnsi="Century"/>
          <w:lang w:val="en-US"/>
        </w:rPr>
        <w:t xml:space="preserve"> </w:t>
      </w:r>
      <w:r w:rsidRPr="0088368F">
        <w:rPr>
          <w:rFonts w:ascii="Century" w:hAnsi="Century"/>
          <w:i/>
          <w:lang w:val="en-US"/>
        </w:rPr>
        <w:t>digital</w:t>
      </w:r>
      <w:r w:rsidRPr="00F819A9">
        <w:rPr>
          <w:rFonts w:ascii="Century" w:hAnsi="Century"/>
          <w:lang w:val="en-US"/>
        </w:rPr>
        <w:t>.</w:t>
      </w:r>
    </w:p>
    <w:p w14:paraId="5B9894CE" w14:textId="77777777" w:rsidR="00376804" w:rsidRPr="00F819A9" w:rsidRDefault="00B83C34" w:rsidP="00B83C34">
      <w:pPr>
        <w:pStyle w:val="IEEEParagraph"/>
        <w:spacing w:line="276" w:lineRule="auto"/>
        <w:ind w:firstLine="0"/>
        <w:rPr>
          <w:rFonts w:ascii="Century" w:hAnsi="Century"/>
          <w:lang w:val="en-US"/>
        </w:rPr>
      </w:pPr>
      <w:r>
        <w:rPr>
          <w:rFonts w:ascii="Century" w:hAnsi="Century"/>
          <w:lang w:val="en-US"/>
        </w:rPr>
        <w:t>b</w:t>
      </w:r>
      <w:r w:rsidR="00376804" w:rsidRPr="00F819A9">
        <w:rPr>
          <w:rFonts w:ascii="Century" w:hAnsi="Century"/>
          <w:lang w:val="en-US"/>
        </w:rPr>
        <w:t>.</w:t>
      </w:r>
      <w:r>
        <w:rPr>
          <w:rFonts w:ascii="Century" w:hAnsi="Century"/>
          <w:lang w:val="en-US"/>
        </w:rPr>
        <w:t xml:space="preserve"> </w:t>
      </w:r>
      <w:proofErr w:type="spellStart"/>
      <w:r w:rsidR="00376804" w:rsidRPr="00F819A9">
        <w:rPr>
          <w:rFonts w:ascii="Century" w:hAnsi="Century"/>
          <w:lang w:val="en-US"/>
        </w:rPr>
        <w:t>Konsep</w:t>
      </w:r>
      <w:proofErr w:type="spellEnd"/>
      <w:r w:rsidR="00376804" w:rsidRPr="00F819A9">
        <w:rPr>
          <w:rFonts w:ascii="Century" w:hAnsi="Century"/>
          <w:lang w:val="en-US"/>
        </w:rPr>
        <w:t xml:space="preserve"> Dasar </w:t>
      </w:r>
      <w:r w:rsidR="00376804" w:rsidRPr="00B83C34">
        <w:rPr>
          <w:rFonts w:ascii="Century" w:hAnsi="Century"/>
          <w:i/>
          <w:lang w:val="en-US"/>
        </w:rPr>
        <w:t>E-Commerce</w:t>
      </w:r>
      <w:r w:rsidR="00376804" w:rsidRPr="00F819A9">
        <w:rPr>
          <w:rFonts w:ascii="Century" w:hAnsi="Century"/>
          <w:lang w:val="en-US"/>
        </w:rPr>
        <w:t xml:space="preserve"> </w:t>
      </w:r>
      <w:proofErr w:type="spellStart"/>
      <w:r w:rsidR="00376804" w:rsidRPr="00F819A9">
        <w:rPr>
          <w:rFonts w:ascii="Century" w:hAnsi="Century"/>
          <w:lang w:val="en-US"/>
        </w:rPr>
        <w:t>adalah</w:t>
      </w:r>
      <w:proofErr w:type="spellEnd"/>
      <w:r w:rsidR="00376804" w:rsidRPr="00F819A9">
        <w:rPr>
          <w:rFonts w:ascii="Century" w:hAnsi="Century"/>
          <w:lang w:val="en-US"/>
        </w:rPr>
        <w:t>:</w:t>
      </w:r>
    </w:p>
    <w:p w14:paraId="079197E1" w14:textId="77777777" w:rsidR="00376804" w:rsidRPr="00F819A9" w:rsidRDefault="00376804" w:rsidP="00B83C34">
      <w:pPr>
        <w:pStyle w:val="IEEEParagraph"/>
        <w:numPr>
          <w:ilvl w:val="0"/>
          <w:numId w:val="38"/>
        </w:numPr>
        <w:spacing w:line="276" w:lineRule="auto"/>
        <w:ind w:left="567" w:hanging="283"/>
        <w:rPr>
          <w:rFonts w:ascii="Century" w:hAnsi="Century"/>
          <w:lang w:val="en-US"/>
        </w:rPr>
      </w:pPr>
      <w:r w:rsidRPr="00B83C34">
        <w:rPr>
          <w:rFonts w:ascii="Century" w:hAnsi="Century"/>
          <w:i/>
          <w:lang w:val="en-US"/>
        </w:rPr>
        <w:t>Automation</w:t>
      </w:r>
      <w:r w:rsidRPr="00F819A9">
        <w:rPr>
          <w:rFonts w:ascii="Century" w:hAnsi="Century"/>
          <w:lang w:val="en-US"/>
        </w:rPr>
        <w:t xml:space="preserve">: </w:t>
      </w:r>
      <w:proofErr w:type="spellStart"/>
      <w:r w:rsidRPr="00F819A9">
        <w:rPr>
          <w:rFonts w:ascii="Century" w:hAnsi="Century"/>
          <w:lang w:val="en-US"/>
        </w:rPr>
        <w:t>Otomasi</w:t>
      </w:r>
      <w:proofErr w:type="spellEnd"/>
      <w:r w:rsidRPr="00F819A9">
        <w:rPr>
          <w:rFonts w:ascii="Century" w:hAnsi="Century"/>
          <w:lang w:val="en-US"/>
        </w:rPr>
        <w:t xml:space="preserve"> </w:t>
      </w:r>
      <w:proofErr w:type="spellStart"/>
      <w:r w:rsidRPr="00F819A9">
        <w:rPr>
          <w:rFonts w:ascii="Century" w:hAnsi="Century"/>
          <w:lang w:val="en-US"/>
        </w:rPr>
        <w:t>bisni</w:t>
      </w:r>
      <w:proofErr w:type="spellEnd"/>
      <w:r w:rsidRPr="00F819A9">
        <w:rPr>
          <w:rFonts w:ascii="Century" w:hAnsi="Century"/>
          <w:lang w:val="en-US"/>
        </w:rPr>
        <w:t xml:space="preserve"> proses </w:t>
      </w:r>
      <w:proofErr w:type="spellStart"/>
      <w:r w:rsidRPr="00F819A9">
        <w:rPr>
          <w:rFonts w:ascii="Century" w:hAnsi="Century"/>
          <w:lang w:val="en-US"/>
        </w:rPr>
        <w:t>sebagai</w:t>
      </w:r>
      <w:proofErr w:type="spellEnd"/>
      <w:r w:rsidRPr="00F819A9">
        <w:rPr>
          <w:rFonts w:ascii="Century" w:hAnsi="Century"/>
          <w:lang w:val="en-US"/>
        </w:rPr>
        <w:t xml:space="preserve"> </w:t>
      </w:r>
      <w:proofErr w:type="spellStart"/>
      <w:r w:rsidRPr="00F819A9">
        <w:rPr>
          <w:rFonts w:ascii="Century" w:hAnsi="Century"/>
          <w:lang w:val="en-US"/>
        </w:rPr>
        <w:t>pengganti</w:t>
      </w:r>
      <w:proofErr w:type="spellEnd"/>
      <w:r w:rsidRPr="00F819A9">
        <w:rPr>
          <w:rFonts w:ascii="Century" w:hAnsi="Century"/>
          <w:lang w:val="en-US"/>
        </w:rPr>
        <w:t xml:space="preserve"> proses manual</w:t>
      </w:r>
      <w:r w:rsidR="00B83C34">
        <w:rPr>
          <w:rFonts w:ascii="Century" w:hAnsi="Century"/>
          <w:lang w:val="en-US"/>
        </w:rPr>
        <w:t>.</w:t>
      </w:r>
    </w:p>
    <w:p w14:paraId="777C3B92" w14:textId="77777777" w:rsidR="00376804" w:rsidRPr="00F819A9" w:rsidRDefault="00376804" w:rsidP="00B83C34">
      <w:pPr>
        <w:pStyle w:val="IEEEParagraph"/>
        <w:numPr>
          <w:ilvl w:val="0"/>
          <w:numId w:val="38"/>
        </w:numPr>
        <w:spacing w:line="276" w:lineRule="auto"/>
        <w:ind w:left="567" w:hanging="283"/>
        <w:rPr>
          <w:rFonts w:ascii="Century" w:hAnsi="Century"/>
          <w:lang w:val="en-US"/>
        </w:rPr>
      </w:pPr>
      <w:r w:rsidRPr="00B83C34">
        <w:rPr>
          <w:rFonts w:ascii="Century" w:hAnsi="Century"/>
          <w:i/>
          <w:lang w:val="en-US"/>
        </w:rPr>
        <w:t>Streaming</w:t>
      </w:r>
      <w:r w:rsidRPr="00F819A9">
        <w:rPr>
          <w:rFonts w:ascii="Century" w:hAnsi="Century"/>
          <w:lang w:val="en-US"/>
        </w:rPr>
        <w:t xml:space="preserve"> / </w:t>
      </w:r>
      <w:r w:rsidRPr="00B83C34">
        <w:rPr>
          <w:rFonts w:ascii="Century" w:hAnsi="Century"/>
          <w:i/>
          <w:lang w:val="en-US"/>
        </w:rPr>
        <w:t>Integration</w:t>
      </w:r>
      <w:r w:rsidRPr="00F819A9">
        <w:rPr>
          <w:rFonts w:ascii="Century" w:hAnsi="Century"/>
          <w:lang w:val="en-US"/>
        </w:rPr>
        <w:t xml:space="preserve">: Proses yang </w:t>
      </w:r>
      <w:proofErr w:type="spellStart"/>
      <w:r w:rsidRPr="00F819A9">
        <w:rPr>
          <w:rFonts w:ascii="Century" w:hAnsi="Century"/>
          <w:lang w:val="en-US"/>
        </w:rPr>
        <w:t>terintegrasi</w:t>
      </w:r>
      <w:proofErr w:type="spellEnd"/>
      <w:r w:rsidRPr="00F819A9">
        <w:rPr>
          <w:rFonts w:ascii="Century" w:hAnsi="Century"/>
          <w:lang w:val="en-US"/>
        </w:rPr>
        <w:t xml:space="preserve"> </w:t>
      </w:r>
      <w:proofErr w:type="spellStart"/>
      <w:r w:rsidRPr="00F819A9">
        <w:rPr>
          <w:rFonts w:ascii="Century" w:hAnsi="Century"/>
          <w:lang w:val="en-US"/>
        </w:rPr>
        <w:t>untuk</w:t>
      </w:r>
      <w:proofErr w:type="spellEnd"/>
      <w:r w:rsidRPr="00F819A9">
        <w:rPr>
          <w:rFonts w:ascii="Century" w:hAnsi="Century"/>
          <w:lang w:val="en-US"/>
        </w:rPr>
        <w:t xml:space="preserve"> </w:t>
      </w:r>
      <w:proofErr w:type="spellStart"/>
      <w:r w:rsidRPr="00F819A9">
        <w:rPr>
          <w:rFonts w:ascii="Century" w:hAnsi="Century"/>
          <w:lang w:val="en-US"/>
        </w:rPr>
        <w:t>mencapai</w:t>
      </w:r>
      <w:proofErr w:type="spellEnd"/>
      <w:r w:rsidR="00B83C34">
        <w:rPr>
          <w:rFonts w:ascii="Century" w:hAnsi="Century"/>
          <w:lang w:val="en-US"/>
        </w:rPr>
        <w:t xml:space="preserve"> </w:t>
      </w:r>
      <w:proofErr w:type="spellStart"/>
      <w:r w:rsidR="00B83C34">
        <w:rPr>
          <w:rFonts w:ascii="Century" w:hAnsi="Century"/>
          <w:lang w:val="en-US"/>
        </w:rPr>
        <w:t>hasil</w:t>
      </w:r>
      <w:proofErr w:type="spellEnd"/>
      <w:r w:rsidR="00B83C34">
        <w:rPr>
          <w:rFonts w:ascii="Century" w:hAnsi="Century"/>
          <w:lang w:val="en-US"/>
        </w:rPr>
        <w:t xml:space="preserve"> yang </w:t>
      </w:r>
      <w:proofErr w:type="spellStart"/>
      <w:r w:rsidR="00B83C34">
        <w:rPr>
          <w:rFonts w:ascii="Century" w:hAnsi="Century"/>
          <w:lang w:val="en-US"/>
        </w:rPr>
        <w:t>efisien</w:t>
      </w:r>
      <w:proofErr w:type="spellEnd"/>
      <w:r w:rsidR="00B83C34">
        <w:rPr>
          <w:rFonts w:ascii="Century" w:hAnsi="Century"/>
          <w:lang w:val="en-US"/>
        </w:rPr>
        <w:t xml:space="preserve"> dan </w:t>
      </w:r>
      <w:proofErr w:type="spellStart"/>
      <w:r w:rsidR="00B83C34">
        <w:rPr>
          <w:rFonts w:ascii="Century" w:hAnsi="Century"/>
          <w:lang w:val="en-US"/>
        </w:rPr>
        <w:t>efektif</w:t>
      </w:r>
      <w:proofErr w:type="spellEnd"/>
      <w:r w:rsidR="00B83C34">
        <w:rPr>
          <w:rFonts w:ascii="Century" w:hAnsi="Century"/>
          <w:lang w:val="en-US"/>
        </w:rPr>
        <w:t>.</w:t>
      </w:r>
    </w:p>
    <w:p w14:paraId="74065004" w14:textId="77777777" w:rsidR="00376804" w:rsidRPr="00F819A9" w:rsidRDefault="00376804" w:rsidP="00B83C34">
      <w:pPr>
        <w:pStyle w:val="IEEEParagraph"/>
        <w:numPr>
          <w:ilvl w:val="0"/>
          <w:numId w:val="38"/>
        </w:numPr>
        <w:spacing w:line="276" w:lineRule="auto"/>
        <w:ind w:left="567" w:hanging="283"/>
        <w:rPr>
          <w:rFonts w:ascii="Century" w:hAnsi="Century"/>
          <w:lang w:val="en-US"/>
        </w:rPr>
      </w:pPr>
      <w:r w:rsidRPr="00B83C34">
        <w:rPr>
          <w:rFonts w:ascii="Century" w:hAnsi="Century"/>
          <w:i/>
          <w:lang w:val="en-US"/>
        </w:rPr>
        <w:t>Publishing</w:t>
      </w:r>
      <w:r w:rsidRPr="00F819A9">
        <w:rPr>
          <w:rFonts w:ascii="Century" w:hAnsi="Century"/>
          <w:lang w:val="en-US"/>
        </w:rPr>
        <w:t xml:space="preserve">: </w:t>
      </w:r>
      <w:proofErr w:type="spellStart"/>
      <w:r w:rsidRPr="00F819A9">
        <w:rPr>
          <w:rFonts w:ascii="Century" w:hAnsi="Century"/>
          <w:lang w:val="en-US"/>
        </w:rPr>
        <w:t>Kemudahan</w:t>
      </w:r>
      <w:proofErr w:type="spellEnd"/>
      <w:r w:rsidRPr="00F819A9">
        <w:rPr>
          <w:rFonts w:ascii="Century" w:hAnsi="Century"/>
          <w:lang w:val="en-US"/>
        </w:rPr>
        <w:t xml:space="preserve"> </w:t>
      </w:r>
      <w:proofErr w:type="spellStart"/>
      <w:r w:rsidRPr="00F819A9">
        <w:rPr>
          <w:rFonts w:ascii="Century" w:hAnsi="Century"/>
          <w:lang w:val="en-US"/>
        </w:rPr>
        <w:t>berkomunikasi</w:t>
      </w:r>
      <w:proofErr w:type="spellEnd"/>
      <w:r w:rsidRPr="00F819A9">
        <w:rPr>
          <w:rFonts w:ascii="Century" w:hAnsi="Century"/>
          <w:lang w:val="en-US"/>
        </w:rPr>
        <w:t xml:space="preserve"> dan </w:t>
      </w:r>
      <w:proofErr w:type="spellStart"/>
      <w:r w:rsidRPr="00F819A9">
        <w:rPr>
          <w:rFonts w:ascii="Century" w:hAnsi="Century"/>
          <w:lang w:val="en-US"/>
        </w:rPr>
        <w:t>berpromosi</w:t>
      </w:r>
      <w:proofErr w:type="spellEnd"/>
      <w:r w:rsidRPr="00F819A9">
        <w:rPr>
          <w:rFonts w:ascii="Century" w:hAnsi="Century"/>
          <w:lang w:val="en-US"/>
        </w:rPr>
        <w:t xml:space="preserve"> </w:t>
      </w:r>
      <w:proofErr w:type="spellStart"/>
      <w:r w:rsidRPr="00F819A9">
        <w:rPr>
          <w:rFonts w:ascii="Century" w:hAnsi="Century"/>
          <w:lang w:val="en-US"/>
        </w:rPr>
        <w:t>untuk</w:t>
      </w:r>
      <w:proofErr w:type="spellEnd"/>
      <w:r w:rsidRPr="00F819A9">
        <w:rPr>
          <w:rFonts w:ascii="Century" w:hAnsi="Century"/>
          <w:lang w:val="en-US"/>
        </w:rPr>
        <w:t xml:space="preserve"> </w:t>
      </w:r>
      <w:proofErr w:type="spellStart"/>
      <w:r w:rsidRPr="00F819A9">
        <w:rPr>
          <w:rFonts w:ascii="Century" w:hAnsi="Century"/>
          <w:lang w:val="en-US"/>
        </w:rPr>
        <w:t>prod</w:t>
      </w:r>
      <w:r w:rsidR="00B83C34">
        <w:rPr>
          <w:rFonts w:ascii="Century" w:hAnsi="Century"/>
          <w:lang w:val="en-US"/>
        </w:rPr>
        <w:t>uk</w:t>
      </w:r>
      <w:proofErr w:type="spellEnd"/>
      <w:r w:rsidR="00B83C34">
        <w:rPr>
          <w:rFonts w:ascii="Century" w:hAnsi="Century"/>
          <w:lang w:val="en-US"/>
        </w:rPr>
        <w:t xml:space="preserve"> dan </w:t>
      </w:r>
      <w:proofErr w:type="spellStart"/>
      <w:r w:rsidR="00B83C34">
        <w:rPr>
          <w:rFonts w:ascii="Century" w:hAnsi="Century"/>
          <w:lang w:val="en-US"/>
        </w:rPr>
        <w:t>jasa</w:t>
      </w:r>
      <w:proofErr w:type="spellEnd"/>
      <w:r w:rsidR="00B83C34">
        <w:rPr>
          <w:rFonts w:ascii="Century" w:hAnsi="Century"/>
          <w:lang w:val="en-US"/>
        </w:rPr>
        <w:t xml:space="preserve"> yang </w:t>
      </w:r>
      <w:proofErr w:type="spellStart"/>
      <w:r w:rsidR="00B83C34">
        <w:rPr>
          <w:rFonts w:ascii="Century" w:hAnsi="Century"/>
          <w:lang w:val="en-US"/>
        </w:rPr>
        <w:t>diperdagangkan</w:t>
      </w:r>
      <w:proofErr w:type="spellEnd"/>
      <w:r w:rsidR="00B83C34">
        <w:rPr>
          <w:rFonts w:ascii="Century" w:hAnsi="Century"/>
          <w:lang w:val="en-US"/>
        </w:rPr>
        <w:t>.</w:t>
      </w:r>
    </w:p>
    <w:p w14:paraId="31388C96" w14:textId="77777777" w:rsidR="00376804" w:rsidRPr="00F819A9" w:rsidRDefault="00376804" w:rsidP="00B83C34">
      <w:pPr>
        <w:pStyle w:val="IEEEParagraph"/>
        <w:numPr>
          <w:ilvl w:val="0"/>
          <w:numId w:val="38"/>
        </w:numPr>
        <w:spacing w:line="276" w:lineRule="auto"/>
        <w:ind w:left="567" w:hanging="283"/>
        <w:rPr>
          <w:rFonts w:ascii="Century" w:hAnsi="Century"/>
          <w:lang w:val="en-US"/>
        </w:rPr>
      </w:pPr>
      <w:r w:rsidRPr="00B83C34">
        <w:rPr>
          <w:rFonts w:ascii="Century" w:hAnsi="Century"/>
          <w:i/>
          <w:lang w:val="en-US"/>
        </w:rPr>
        <w:t>Interaction</w:t>
      </w:r>
      <w:r w:rsidRPr="00F819A9">
        <w:rPr>
          <w:rFonts w:ascii="Century" w:hAnsi="Century"/>
          <w:lang w:val="en-US"/>
        </w:rPr>
        <w:t xml:space="preserve">: </w:t>
      </w:r>
      <w:proofErr w:type="spellStart"/>
      <w:r w:rsidRPr="00F819A9">
        <w:rPr>
          <w:rFonts w:ascii="Century" w:hAnsi="Century"/>
          <w:lang w:val="en-US"/>
        </w:rPr>
        <w:t>Pertukaran</w:t>
      </w:r>
      <w:proofErr w:type="spellEnd"/>
      <w:r w:rsidRPr="00F819A9">
        <w:rPr>
          <w:rFonts w:ascii="Century" w:hAnsi="Century"/>
          <w:lang w:val="en-US"/>
        </w:rPr>
        <w:t xml:space="preserve"> </w:t>
      </w:r>
      <w:proofErr w:type="spellStart"/>
      <w:r w:rsidRPr="00F819A9">
        <w:rPr>
          <w:rFonts w:ascii="Century" w:hAnsi="Century"/>
          <w:lang w:val="en-US"/>
        </w:rPr>
        <w:t>informati</w:t>
      </w:r>
      <w:proofErr w:type="spellEnd"/>
      <w:r w:rsidRPr="00F819A9">
        <w:rPr>
          <w:rFonts w:ascii="Century" w:hAnsi="Century"/>
          <w:lang w:val="en-US"/>
        </w:rPr>
        <w:t xml:space="preserve">/data </w:t>
      </w:r>
      <w:proofErr w:type="spellStart"/>
      <w:r w:rsidRPr="00F819A9">
        <w:rPr>
          <w:rFonts w:ascii="Century" w:hAnsi="Century"/>
          <w:lang w:val="en-US"/>
        </w:rPr>
        <w:t>antar</w:t>
      </w:r>
      <w:proofErr w:type="spellEnd"/>
      <w:r w:rsidRPr="00F819A9">
        <w:rPr>
          <w:rFonts w:ascii="Century" w:hAnsi="Century"/>
          <w:lang w:val="en-US"/>
        </w:rPr>
        <w:t xml:space="preserve"> </w:t>
      </w:r>
      <w:proofErr w:type="spellStart"/>
      <w:r w:rsidRPr="00F819A9">
        <w:rPr>
          <w:rFonts w:ascii="Century" w:hAnsi="Century"/>
          <w:lang w:val="en-US"/>
        </w:rPr>
        <w:t>pelaku</w:t>
      </w:r>
      <w:proofErr w:type="spellEnd"/>
      <w:r w:rsidRPr="00F819A9">
        <w:rPr>
          <w:rFonts w:ascii="Century" w:hAnsi="Century"/>
          <w:lang w:val="en-US"/>
        </w:rPr>
        <w:t xml:space="preserve"> </w:t>
      </w:r>
      <w:proofErr w:type="spellStart"/>
      <w:r w:rsidRPr="00F819A9">
        <w:rPr>
          <w:rFonts w:ascii="Century" w:hAnsi="Century"/>
          <w:lang w:val="en-US"/>
        </w:rPr>
        <w:t>bisnis</w:t>
      </w:r>
      <w:proofErr w:type="spellEnd"/>
      <w:r w:rsidRPr="00F819A9">
        <w:rPr>
          <w:rFonts w:ascii="Century" w:hAnsi="Century"/>
          <w:lang w:val="en-US"/>
        </w:rPr>
        <w:t xml:space="preserve"> </w:t>
      </w:r>
      <w:proofErr w:type="spellStart"/>
      <w:r w:rsidRPr="00F819A9">
        <w:rPr>
          <w:rFonts w:ascii="Century" w:hAnsi="Century"/>
          <w:lang w:val="en-US"/>
        </w:rPr>
        <w:t>denga</w:t>
      </w:r>
      <w:r w:rsidR="00B83C34">
        <w:rPr>
          <w:rFonts w:ascii="Century" w:hAnsi="Century"/>
          <w:lang w:val="en-US"/>
        </w:rPr>
        <w:t>n</w:t>
      </w:r>
      <w:proofErr w:type="spellEnd"/>
      <w:r w:rsidR="00B83C34">
        <w:rPr>
          <w:rFonts w:ascii="Century" w:hAnsi="Century"/>
          <w:lang w:val="en-US"/>
        </w:rPr>
        <w:t xml:space="preserve"> </w:t>
      </w:r>
      <w:proofErr w:type="spellStart"/>
      <w:r w:rsidR="00B83C34">
        <w:rPr>
          <w:rFonts w:ascii="Century" w:hAnsi="Century"/>
          <w:lang w:val="en-US"/>
        </w:rPr>
        <w:t>meminimalisasikan</w:t>
      </w:r>
      <w:proofErr w:type="spellEnd"/>
      <w:r w:rsidR="00B83C34">
        <w:rPr>
          <w:rFonts w:ascii="Century" w:hAnsi="Century"/>
          <w:lang w:val="en-US"/>
        </w:rPr>
        <w:t xml:space="preserve"> human error.</w:t>
      </w:r>
    </w:p>
    <w:p w14:paraId="617615F4" w14:textId="77777777" w:rsidR="00376804" w:rsidRPr="00F819A9" w:rsidRDefault="00376804" w:rsidP="00B83C34">
      <w:pPr>
        <w:pStyle w:val="IEEEParagraph"/>
        <w:numPr>
          <w:ilvl w:val="0"/>
          <w:numId w:val="38"/>
        </w:numPr>
        <w:spacing w:line="276" w:lineRule="auto"/>
        <w:ind w:left="567" w:hanging="283"/>
        <w:rPr>
          <w:rFonts w:ascii="Century" w:hAnsi="Century"/>
          <w:lang w:val="en-US"/>
        </w:rPr>
      </w:pPr>
      <w:r w:rsidRPr="00B83C34">
        <w:rPr>
          <w:rFonts w:ascii="Century" w:hAnsi="Century"/>
          <w:i/>
          <w:lang w:val="en-US"/>
        </w:rPr>
        <w:t>Transaction</w:t>
      </w:r>
      <w:r w:rsidRPr="00F819A9">
        <w:rPr>
          <w:rFonts w:ascii="Century" w:hAnsi="Century"/>
          <w:lang w:val="en-US"/>
        </w:rPr>
        <w:t xml:space="preserve">: </w:t>
      </w:r>
      <w:proofErr w:type="spellStart"/>
      <w:r w:rsidRPr="00F819A9">
        <w:rPr>
          <w:rFonts w:ascii="Century" w:hAnsi="Century"/>
          <w:lang w:val="en-US"/>
        </w:rPr>
        <w:t>kesepakatan</w:t>
      </w:r>
      <w:proofErr w:type="spellEnd"/>
      <w:r w:rsidRPr="00F819A9">
        <w:rPr>
          <w:rFonts w:ascii="Century" w:hAnsi="Century"/>
          <w:lang w:val="en-US"/>
        </w:rPr>
        <w:t xml:space="preserve"> dua </w:t>
      </w:r>
      <w:proofErr w:type="spellStart"/>
      <w:r w:rsidRPr="00F819A9">
        <w:rPr>
          <w:rFonts w:ascii="Century" w:hAnsi="Century"/>
          <w:lang w:val="en-US"/>
        </w:rPr>
        <w:t>pelaku</w:t>
      </w:r>
      <w:proofErr w:type="spellEnd"/>
      <w:r w:rsidRPr="00F819A9">
        <w:rPr>
          <w:rFonts w:ascii="Century" w:hAnsi="Century"/>
          <w:lang w:val="en-US"/>
        </w:rPr>
        <w:t xml:space="preserve"> </w:t>
      </w:r>
      <w:proofErr w:type="spellStart"/>
      <w:r w:rsidRPr="00F819A9">
        <w:rPr>
          <w:rFonts w:ascii="Century" w:hAnsi="Century"/>
          <w:lang w:val="en-US"/>
        </w:rPr>
        <w:t>bisnis</w:t>
      </w:r>
      <w:proofErr w:type="spellEnd"/>
      <w:r w:rsidRPr="00F819A9">
        <w:rPr>
          <w:rFonts w:ascii="Century" w:hAnsi="Century"/>
          <w:lang w:val="en-US"/>
        </w:rPr>
        <w:t xml:space="preserve"> </w:t>
      </w:r>
      <w:proofErr w:type="spellStart"/>
      <w:r w:rsidRPr="00F819A9">
        <w:rPr>
          <w:rFonts w:ascii="Century" w:hAnsi="Century"/>
          <w:lang w:val="en-US"/>
        </w:rPr>
        <w:t>untuk</w:t>
      </w:r>
      <w:proofErr w:type="spellEnd"/>
      <w:r w:rsidRPr="00F819A9">
        <w:rPr>
          <w:rFonts w:ascii="Century" w:hAnsi="Century"/>
          <w:lang w:val="en-US"/>
        </w:rPr>
        <w:t xml:space="preserve"> </w:t>
      </w:r>
      <w:proofErr w:type="spellStart"/>
      <w:r w:rsidRPr="00F819A9">
        <w:rPr>
          <w:rFonts w:ascii="Century" w:hAnsi="Century"/>
          <w:lang w:val="en-US"/>
        </w:rPr>
        <w:t>berinteraksi</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melibatkan</w:t>
      </w:r>
      <w:proofErr w:type="spellEnd"/>
      <w:r w:rsidRPr="00F819A9">
        <w:rPr>
          <w:rFonts w:ascii="Century" w:hAnsi="Century"/>
          <w:lang w:val="en-US"/>
        </w:rPr>
        <w:t xml:space="preserve"> </w:t>
      </w:r>
      <w:proofErr w:type="spellStart"/>
      <w:r w:rsidRPr="00F819A9">
        <w:rPr>
          <w:rFonts w:ascii="Century" w:hAnsi="Century"/>
          <w:lang w:val="en-US"/>
        </w:rPr>
        <w:t>institusi</w:t>
      </w:r>
      <w:proofErr w:type="spellEnd"/>
      <w:r w:rsidRPr="00F819A9">
        <w:rPr>
          <w:rFonts w:ascii="Century" w:hAnsi="Century"/>
          <w:lang w:val="en-US"/>
        </w:rPr>
        <w:t xml:space="preserve"> lai</w:t>
      </w:r>
      <w:r w:rsidR="00B83C34">
        <w:rPr>
          <w:rFonts w:ascii="Century" w:hAnsi="Century"/>
          <w:lang w:val="en-US"/>
        </w:rPr>
        <w:t xml:space="preserve">n </w:t>
      </w:r>
      <w:proofErr w:type="spellStart"/>
      <w:r w:rsidR="00B83C34">
        <w:rPr>
          <w:rFonts w:ascii="Century" w:hAnsi="Century"/>
          <w:lang w:val="en-US"/>
        </w:rPr>
        <w:t>sebagai</w:t>
      </w:r>
      <w:proofErr w:type="spellEnd"/>
      <w:r w:rsidR="00B83C34">
        <w:rPr>
          <w:rFonts w:ascii="Century" w:hAnsi="Century"/>
          <w:lang w:val="en-US"/>
        </w:rPr>
        <w:t xml:space="preserve"> </w:t>
      </w:r>
      <w:proofErr w:type="spellStart"/>
      <w:r w:rsidR="00B83C34">
        <w:rPr>
          <w:rFonts w:ascii="Century" w:hAnsi="Century"/>
          <w:lang w:val="en-US"/>
        </w:rPr>
        <w:t>fungsi</w:t>
      </w:r>
      <w:proofErr w:type="spellEnd"/>
      <w:r w:rsidR="00B83C34">
        <w:rPr>
          <w:rFonts w:ascii="Century" w:hAnsi="Century"/>
          <w:lang w:val="en-US"/>
        </w:rPr>
        <w:t xml:space="preserve"> </w:t>
      </w:r>
      <w:proofErr w:type="spellStart"/>
      <w:r w:rsidR="00B83C34">
        <w:rPr>
          <w:rFonts w:ascii="Century" w:hAnsi="Century"/>
          <w:lang w:val="en-US"/>
        </w:rPr>
        <w:t>pembayar</w:t>
      </w:r>
      <w:proofErr w:type="spellEnd"/>
      <w:r w:rsidR="00B83C34">
        <w:rPr>
          <w:rFonts w:ascii="Century" w:hAnsi="Century"/>
          <w:lang w:val="en-US"/>
        </w:rPr>
        <w:t>.</w:t>
      </w:r>
    </w:p>
    <w:p w14:paraId="0A352C14" w14:textId="77777777" w:rsidR="00376804" w:rsidRPr="00F819A9" w:rsidRDefault="009D5397" w:rsidP="009D5397">
      <w:pPr>
        <w:pStyle w:val="IEEEParagraph"/>
        <w:spacing w:line="276" w:lineRule="auto"/>
        <w:ind w:firstLine="0"/>
        <w:rPr>
          <w:rFonts w:ascii="Century" w:hAnsi="Century"/>
          <w:lang w:val="en-US"/>
        </w:rPr>
      </w:pPr>
      <w:r>
        <w:rPr>
          <w:rFonts w:ascii="Century" w:hAnsi="Century"/>
          <w:lang w:val="en-US"/>
        </w:rPr>
        <w:t>c</w:t>
      </w:r>
      <w:r w:rsidR="00376804" w:rsidRPr="00F819A9">
        <w:rPr>
          <w:rFonts w:ascii="Century" w:hAnsi="Century"/>
          <w:lang w:val="en-US"/>
        </w:rPr>
        <w:t xml:space="preserve">. </w:t>
      </w:r>
      <w:r w:rsidR="00376804" w:rsidRPr="009D5397">
        <w:rPr>
          <w:rFonts w:ascii="Century" w:hAnsi="Century"/>
          <w:i/>
          <w:lang w:val="en-US"/>
        </w:rPr>
        <w:t>E-Commerce</w:t>
      </w:r>
      <w:r w:rsidR="00376804" w:rsidRPr="00F819A9">
        <w:rPr>
          <w:rFonts w:ascii="Century" w:hAnsi="Century"/>
          <w:lang w:val="en-US"/>
        </w:rPr>
        <w:t xml:space="preserve"> dan </w:t>
      </w:r>
      <w:r w:rsidR="00376804" w:rsidRPr="009D5397">
        <w:rPr>
          <w:rFonts w:ascii="Century" w:hAnsi="Century"/>
          <w:i/>
          <w:lang w:val="en-US"/>
        </w:rPr>
        <w:t>E-Business</w:t>
      </w:r>
    </w:p>
    <w:p w14:paraId="34E8A71A" w14:textId="77777777" w:rsidR="00376804" w:rsidRPr="00F819A9" w:rsidRDefault="00376804" w:rsidP="009D5397">
      <w:pPr>
        <w:pStyle w:val="IEEEParagraph"/>
        <w:spacing w:line="276" w:lineRule="auto"/>
        <w:ind w:left="216" w:firstLine="493"/>
        <w:rPr>
          <w:rFonts w:ascii="Century" w:hAnsi="Century"/>
          <w:lang w:val="en-US"/>
        </w:rPr>
      </w:pPr>
      <w:proofErr w:type="spellStart"/>
      <w:r w:rsidRPr="00F819A9">
        <w:rPr>
          <w:rFonts w:ascii="Century" w:hAnsi="Century"/>
          <w:lang w:val="en-US"/>
        </w:rPr>
        <w:t>Hampir</w:t>
      </w:r>
      <w:proofErr w:type="spellEnd"/>
      <w:r w:rsidRPr="00F819A9">
        <w:rPr>
          <w:rFonts w:ascii="Century" w:hAnsi="Century"/>
          <w:lang w:val="en-US"/>
        </w:rPr>
        <w:t xml:space="preserve"> </w:t>
      </w:r>
      <w:proofErr w:type="spellStart"/>
      <w:r w:rsidRPr="00F819A9">
        <w:rPr>
          <w:rFonts w:ascii="Century" w:hAnsi="Century"/>
          <w:lang w:val="en-US"/>
        </w:rPr>
        <w:t>semua</w:t>
      </w:r>
      <w:proofErr w:type="spellEnd"/>
      <w:r w:rsidRPr="00F819A9">
        <w:rPr>
          <w:rFonts w:ascii="Century" w:hAnsi="Century"/>
          <w:lang w:val="en-US"/>
        </w:rPr>
        <w:t xml:space="preserve"> </w:t>
      </w:r>
      <w:r w:rsidRPr="009D5397">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adalah</w:t>
      </w:r>
      <w:proofErr w:type="spellEnd"/>
      <w:r w:rsidRPr="00F819A9">
        <w:rPr>
          <w:rFonts w:ascii="Century" w:hAnsi="Century"/>
          <w:lang w:val="en-US"/>
        </w:rPr>
        <w:t xml:space="preserve"> </w:t>
      </w:r>
      <w:proofErr w:type="spellStart"/>
      <w:r w:rsidRPr="00F819A9">
        <w:rPr>
          <w:rFonts w:ascii="Century" w:hAnsi="Century"/>
          <w:lang w:val="en-US"/>
        </w:rPr>
        <w:t>bagian</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r w:rsidRPr="009D5397">
        <w:rPr>
          <w:rFonts w:ascii="Century" w:hAnsi="Century"/>
          <w:i/>
          <w:lang w:val="en-US"/>
        </w:rPr>
        <w:t>e-business</w:t>
      </w:r>
      <w:r w:rsidR="009D5397">
        <w:rPr>
          <w:rFonts w:ascii="Century" w:hAnsi="Century"/>
          <w:lang w:val="en-US"/>
        </w:rPr>
        <w:t>.</w:t>
      </w:r>
      <w:r w:rsidRPr="00F819A9">
        <w:rPr>
          <w:rFonts w:ascii="Century" w:hAnsi="Century"/>
          <w:lang w:val="en-US"/>
        </w:rPr>
        <w:t xml:space="preserve"> </w:t>
      </w:r>
      <w:r w:rsidR="009D5397">
        <w:rPr>
          <w:rFonts w:ascii="Century" w:hAnsi="Century"/>
          <w:lang w:val="en-US"/>
        </w:rPr>
        <w:t>B</w:t>
      </w:r>
      <w:r w:rsidRPr="00F819A9">
        <w:rPr>
          <w:rFonts w:ascii="Century" w:hAnsi="Century"/>
          <w:lang w:val="en-US"/>
        </w:rPr>
        <w:t xml:space="preserve">anyak </w:t>
      </w:r>
      <w:proofErr w:type="spellStart"/>
      <w:r w:rsidRPr="00F819A9">
        <w:rPr>
          <w:rFonts w:ascii="Century" w:hAnsi="Century"/>
          <w:lang w:val="en-US"/>
        </w:rPr>
        <w:t>toko-toko</w:t>
      </w:r>
      <w:proofErr w:type="spellEnd"/>
      <w:r w:rsidRPr="00F819A9">
        <w:rPr>
          <w:rFonts w:ascii="Century" w:hAnsi="Century"/>
          <w:lang w:val="en-US"/>
        </w:rPr>
        <w:t xml:space="preserve"> online </w:t>
      </w:r>
      <w:proofErr w:type="spellStart"/>
      <w:r w:rsidRPr="00F819A9">
        <w:rPr>
          <w:rFonts w:ascii="Century" w:hAnsi="Century"/>
          <w:lang w:val="en-US"/>
        </w:rPr>
        <w:t>sebagai</w:t>
      </w:r>
      <w:proofErr w:type="spellEnd"/>
      <w:r w:rsidRPr="00F819A9">
        <w:rPr>
          <w:rFonts w:ascii="Century" w:hAnsi="Century"/>
          <w:lang w:val="en-US"/>
        </w:rPr>
        <w:t xml:space="preserve"> </w:t>
      </w:r>
      <w:proofErr w:type="spellStart"/>
      <w:r w:rsidRPr="00F819A9">
        <w:rPr>
          <w:rFonts w:ascii="Century" w:hAnsi="Century"/>
          <w:lang w:val="en-US"/>
        </w:rPr>
        <w:t>bentuk</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r w:rsidRPr="009D5397">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ataupun</w:t>
      </w:r>
      <w:proofErr w:type="spellEnd"/>
      <w:r w:rsidRPr="00F819A9">
        <w:rPr>
          <w:rFonts w:ascii="Century" w:hAnsi="Century"/>
          <w:lang w:val="en-US"/>
        </w:rPr>
        <w:t xml:space="preserve"> </w:t>
      </w:r>
      <w:r w:rsidRPr="009D5397">
        <w:rPr>
          <w:rFonts w:ascii="Century" w:hAnsi="Century"/>
          <w:i/>
          <w:lang w:val="en-US"/>
        </w:rPr>
        <w:t>e</w:t>
      </w:r>
      <w:r w:rsidR="009D5397" w:rsidRPr="009D5397">
        <w:rPr>
          <w:rFonts w:ascii="Century" w:hAnsi="Century"/>
          <w:i/>
          <w:lang w:val="en-US"/>
        </w:rPr>
        <w:t>-</w:t>
      </w:r>
      <w:r w:rsidRPr="009D5397">
        <w:rPr>
          <w:rFonts w:ascii="Century" w:hAnsi="Century"/>
          <w:i/>
          <w:lang w:val="en-US"/>
        </w:rPr>
        <w:t>business</w:t>
      </w:r>
      <w:r w:rsidRPr="00F819A9">
        <w:rPr>
          <w:rFonts w:ascii="Century" w:hAnsi="Century"/>
          <w:lang w:val="en-US"/>
        </w:rPr>
        <w:t xml:space="preserve">. </w:t>
      </w:r>
      <w:proofErr w:type="spellStart"/>
      <w:r w:rsidRPr="00F819A9">
        <w:rPr>
          <w:rFonts w:ascii="Century" w:hAnsi="Century"/>
          <w:lang w:val="en-US"/>
        </w:rPr>
        <w:t>Namun</w:t>
      </w:r>
      <w:proofErr w:type="spellEnd"/>
      <w:r w:rsidRPr="00F819A9">
        <w:rPr>
          <w:rFonts w:ascii="Century" w:hAnsi="Century"/>
          <w:lang w:val="en-US"/>
        </w:rPr>
        <w:t xml:space="preserve"> </w:t>
      </w:r>
      <w:proofErr w:type="spellStart"/>
      <w:r w:rsidRPr="00F819A9">
        <w:rPr>
          <w:rFonts w:ascii="Century" w:hAnsi="Century"/>
          <w:lang w:val="en-US"/>
        </w:rPr>
        <w:t>demikian</w:t>
      </w:r>
      <w:proofErr w:type="spellEnd"/>
      <w:r w:rsidRPr="00F819A9">
        <w:rPr>
          <w:rFonts w:ascii="Century" w:hAnsi="Century"/>
          <w:lang w:val="en-US"/>
        </w:rPr>
        <w:t xml:space="preserve">, </w:t>
      </w:r>
      <w:proofErr w:type="spellStart"/>
      <w:r w:rsidRPr="00F819A9">
        <w:rPr>
          <w:rFonts w:ascii="Century" w:hAnsi="Century"/>
          <w:lang w:val="en-US"/>
        </w:rPr>
        <w:t>tetap</w:t>
      </w:r>
      <w:proofErr w:type="spellEnd"/>
      <w:r w:rsidRPr="00F819A9">
        <w:rPr>
          <w:rFonts w:ascii="Century" w:hAnsi="Century"/>
          <w:lang w:val="en-US"/>
        </w:rPr>
        <w:t xml:space="preserve"> </w:t>
      </w:r>
      <w:proofErr w:type="spellStart"/>
      <w:r w:rsidRPr="00F819A9">
        <w:rPr>
          <w:rFonts w:ascii="Century" w:hAnsi="Century"/>
          <w:lang w:val="en-US"/>
        </w:rPr>
        <w:t>ada</w:t>
      </w:r>
      <w:proofErr w:type="spellEnd"/>
      <w:r w:rsidRPr="00F819A9">
        <w:rPr>
          <w:rFonts w:ascii="Century" w:hAnsi="Century"/>
          <w:lang w:val="en-US"/>
        </w:rPr>
        <w:t xml:space="preserve"> </w:t>
      </w:r>
      <w:proofErr w:type="spellStart"/>
      <w:r w:rsidRPr="00F819A9">
        <w:rPr>
          <w:rFonts w:ascii="Century" w:hAnsi="Century"/>
          <w:lang w:val="en-US"/>
        </w:rPr>
        <w:t>sebuah</w:t>
      </w:r>
      <w:proofErr w:type="spellEnd"/>
      <w:r w:rsidRPr="00F819A9">
        <w:rPr>
          <w:rFonts w:ascii="Century" w:hAnsi="Century"/>
          <w:lang w:val="en-US"/>
        </w:rPr>
        <w:t xml:space="preserve"> </w:t>
      </w:r>
      <w:proofErr w:type="spellStart"/>
      <w:r w:rsidRPr="00F819A9">
        <w:rPr>
          <w:rFonts w:ascii="Century" w:hAnsi="Century"/>
          <w:lang w:val="en-US"/>
        </w:rPr>
        <w:t>perbedaan</w:t>
      </w:r>
      <w:proofErr w:type="spellEnd"/>
      <w:r w:rsidRPr="00F819A9">
        <w:rPr>
          <w:rFonts w:ascii="Century" w:hAnsi="Century"/>
          <w:lang w:val="en-US"/>
        </w:rPr>
        <w:t xml:space="preserve"> </w:t>
      </w:r>
      <w:proofErr w:type="spellStart"/>
      <w:r w:rsidRPr="00F819A9">
        <w:rPr>
          <w:rFonts w:ascii="Century" w:hAnsi="Century"/>
          <w:lang w:val="en-US"/>
        </w:rPr>
        <w:t>antara</w:t>
      </w:r>
      <w:proofErr w:type="spellEnd"/>
      <w:r w:rsidRPr="00F819A9">
        <w:rPr>
          <w:rFonts w:ascii="Century" w:hAnsi="Century"/>
          <w:lang w:val="en-US"/>
        </w:rPr>
        <w:t xml:space="preserve"> </w:t>
      </w:r>
      <w:proofErr w:type="spellStart"/>
      <w:r w:rsidRPr="00F819A9">
        <w:rPr>
          <w:rFonts w:ascii="Century" w:hAnsi="Century"/>
          <w:lang w:val="en-US"/>
        </w:rPr>
        <w:t>kedua</w:t>
      </w:r>
      <w:proofErr w:type="spellEnd"/>
      <w:r w:rsidRPr="00F819A9">
        <w:rPr>
          <w:rFonts w:ascii="Century" w:hAnsi="Century"/>
          <w:lang w:val="en-US"/>
        </w:rPr>
        <w:t xml:space="preserve"> </w:t>
      </w:r>
      <w:proofErr w:type="spellStart"/>
      <w:r w:rsidRPr="00F819A9">
        <w:rPr>
          <w:rFonts w:ascii="Century" w:hAnsi="Century"/>
          <w:lang w:val="en-US"/>
        </w:rPr>
        <w:t>layanan</w:t>
      </w:r>
      <w:proofErr w:type="spellEnd"/>
      <w:r w:rsidRPr="00F819A9">
        <w:rPr>
          <w:rFonts w:ascii="Century" w:hAnsi="Century"/>
          <w:lang w:val="en-US"/>
        </w:rPr>
        <w:t xml:space="preserve"> yang </w:t>
      </w:r>
      <w:proofErr w:type="spellStart"/>
      <w:r w:rsidRPr="00F819A9">
        <w:rPr>
          <w:rFonts w:ascii="Century" w:hAnsi="Century"/>
          <w:lang w:val="en-US"/>
        </w:rPr>
        <w:t>berada</w:t>
      </w:r>
      <w:proofErr w:type="spellEnd"/>
      <w:r w:rsidRPr="00F819A9">
        <w:rPr>
          <w:rFonts w:ascii="Century" w:hAnsi="Century"/>
          <w:lang w:val="en-US"/>
        </w:rPr>
        <w:t xml:space="preserve"> di </w:t>
      </w:r>
      <w:proofErr w:type="spellStart"/>
      <w:r w:rsidRPr="00F819A9">
        <w:rPr>
          <w:rFonts w:ascii="Century" w:hAnsi="Century"/>
          <w:lang w:val="en-US"/>
        </w:rPr>
        <w:t>dalam</w:t>
      </w:r>
      <w:proofErr w:type="spellEnd"/>
      <w:r w:rsidRPr="00F819A9">
        <w:rPr>
          <w:rFonts w:ascii="Century" w:hAnsi="Century"/>
          <w:lang w:val="en-US"/>
        </w:rPr>
        <w:t xml:space="preserve"> </w:t>
      </w:r>
      <w:proofErr w:type="spellStart"/>
      <w:r w:rsidRPr="00F819A9">
        <w:rPr>
          <w:rFonts w:ascii="Century" w:hAnsi="Century"/>
          <w:lang w:val="en-US"/>
        </w:rPr>
        <w:t>jaringan</w:t>
      </w:r>
      <w:proofErr w:type="spellEnd"/>
      <w:r w:rsidRPr="00F819A9">
        <w:rPr>
          <w:rFonts w:ascii="Century" w:hAnsi="Century"/>
          <w:lang w:val="en-US"/>
        </w:rPr>
        <w:t xml:space="preserve"> internet </w:t>
      </w:r>
      <w:proofErr w:type="spellStart"/>
      <w:r w:rsidRPr="00F819A9">
        <w:rPr>
          <w:rFonts w:ascii="Century" w:hAnsi="Century"/>
          <w:lang w:val="en-US"/>
        </w:rPr>
        <w:t>yaitu</w:t>
      </w:r>
      <w:proofErr w:type="spellEnd"/>
      <w:r w:rsidRPr="00F819A9">
        <w:rPr>
          <w:rFonts w:ascii="Century" w:hAnsi="Century"/>
          <w:lang w:val="en-US"/>
        </w:rPr>
        <w:t>:</w:t>
      </w:r>
    </w:p>
    <w:p w14:paraId="5C5F4DE3" w14:textId="77777777" w:rsidR="00376804" w:rsidRPr="00F819A9" w:rsidRDefault="00376804" w:rsidP="009D5397">
      <w:pPr>
        <w:pStyle w:val="IEEEParagraph"/>
        <w:numPr>
          <w:ilvl w:val="0"/>
          <w:numId w:val="39"/>
        </w:numPr>
        <w:spacing w:line="276" w:lineRule="auto"/>
        <w:rPr>
          <w:rFonts w:ascii="Century" w:hAnsi="Century"/>
          <w:lang w:val="en-US"/>
        </w:rPr>
      </w:pPr>
      <w:r w:rsidRPr="009D5397">
        <w:rPr>
          <w:rFonts w:ascii="Century" w:hAnsi="Century"/>
          <w:i/>
          <w:lang w:val="en-US"/>
        </w:rPr>
        <w:t>E-Business</w:t>
      </w:r>
      <w:r w:rsidRPr="00F819A9">
        <w:rPr>
          <w:rFonts w:ascii="Century" w:hAnsi="Century"/>
          <w:lang w:val="en-US"/>
        </w:rPr>
        <w:t xml:space="preserve"> </w:t>
      </w:r>
      <w:proofErr w:type="spellStart"/>
      <w:r w:rsidRPr="00F819A9">
        <w:rPr>
          <w:rFonts w:ascii="Century" w:hAnsi="Century"/>
          <w:lang w:val="en-US"/>
        </w:rPr>
        <w:t>mencakup</w:t>
      </w:r>
      <w:proofErr w:type="spellEnd"/>
      <w:r w:rsidRPr="00F819A9">
        <w:rPr>
          <w:rFonts w:ascii="Century" w:hAnsi="Century"/>
          <w:lang w:val="en-US"/>
        </w:rPr>
        <w:t xml:space="preserve"> area yang sangat </w:t>
      </w:r>
      <w:proofErr w:type="spellStart"/>
      <w:r w:rsidRPr="00F819A9">
        <w:rPr>
          <w:rFonts w:ascii="Century" w:hAnsi="Century"/>
          <w:lang w:val="en-US"/>
        </w:rPr>
        <w:t>luas</w:t>
      </w:r>
      <w:proofErr w:type="spellEnd"/>
      <w:r w:rsidRPr="00F819A9">
        <w:rPr>
          <w:rFonts w:ascii="Century" w:hAnsi="Century"/>
          <w:lang w:val="en-US"/>
        </w:rPr>
        <w:t xml:space="preserve">, </w:t>
      </w:r>
      <w:proofErr w:type="spellStart"/>
      <w:r w:rsidRPr="00F819A9">
        <w:rPr>
          <w:rFonts w:ascii="Century" w:hAnsi="Century"/>
          <w:lang w:val="en-US"/>
        </w:rPr>
        <w:t>mulai</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proofErr w:type="spellStart"/>
      <w:r w:rsidRPr="00F819A9">
        <w:rPr>
          <w:rFonts w:ascii="Century" w:hAnsi="Century"/>
          <w:lang w:val="en-US"/>
        </w:rPr>
        <w:t>pembangunan</w:t>
      </w:r>
      <w:proofErr w:type="spellEnd"/>
      <w:r w:rsidRPr="00F819A9">
        <w:rPr>
          <w:rFonts w:ascii="Century" w:hAnsi="Century"/>
          <w:lang w:val="en-US"/>
        </w:rPr>
        <w:t xml:space="preserve"> modal, </w:t>
      </w:r>
      <w:proofErr w:type="spellStart"/>
      <w:r w:rsidRPr="00F819A9">
        <w:rPr>
          <w:rFonts w:ascii="Century" w:hAnsi="Century"/>
          <w:lang w:val="en-US"/>
        </w:rPr>
        <w:t>sumber</w:t>
      </w:r>
      <w:proofErr w:type="spellEnd"/>
      <w:r w:rsidRPr="00F819A9">
        <w:rPr>
          <w:rFonts w:ascii="Century" w:hAnsi="Century"/>
          <w:lang w:val="en-US"/>
        </w:rPr>
        <w:t xml:space="preserve"> </w:t>
      </w:r>
      <w:proofErr w:type="spellStart"/>
      <w:r w:rsidRPr="00F819A9">
        <w:rPr>
          <w:rFonts w:ascii="Century" w:hAnsi="Century"/>
          <w:lang w:val="en-US"/>
        </w:rPr>
        <w:t>daya</w:t>
      </w:r>
      <w:proofErr w:type="spellEnd"/>
      <w:r w:rsidRPr="00F819A9">
        <w:rPr>
          <w:rFonts w:ascii="Century" w:hAnsi="Century"/>
          <w:lang w:val="en-US"/>
        </w:rPr>
        <w:t xml:space="preserve"> </w:t>
      </w:r>
      <w:proofErr w:type="spellStart"/>
      <w:r w:rsidRPr="00F819A9">
        <w:rPr>
          <w:rFonts w:ascii="Century" w:hAnsi="Century"/>
          <w:lang w:val="en-US"/>
        </w:rPr>
        <w:t>manusia</w:t>
      </w:r>
      <w:proofErr w:type="spellEnd"/>
      <w:r w:rsidRPr="00F819A9">
        <w:rPr>
          <w:rFonts w:ascii="Century" w:hAnsi="Century"/>
          <w:lang w:val="en-US"/>
        </w:rPr>
        <w:t xml:space="preserve">, </w:t>
      </w:r>
      <w:proofErr w:type="spellStart"/>
      <w:r w:rsidRPr="00F819A9">
        <w:rPr>
          <w:rFonts w:ascii="Century" w:hAnsi="Century"/>
          <w:lang w:val="en-US"/>
        </w:rPr>
        <w:t>sumber</w:t>
      </w:r>
      <w:proofErr w:type="spellEnd"/>
      <w:r w:rsidRPr="00F819A9">
        <w:rPr>
          <w:rFonts w:ascii="Century" w:hAnsi="Century"/>
          <w:lang w:val="en-US"/>
        </w:rPr>
        <w:t xml:space="preserve"> </w:t>
      </w:r>
      <w:proofErr w:type="spellStart"/>
      <w:r w:rsidRPr="00F819A9">
        <w:rPr>
          <w:rFonts w:ascii="Century" w:hAnsi="Century"/>
          <w:lang w:val="en-US"/>
        </w:rPr>
        <w:t>daya</w:t>
      </w:r>
      <w:proofErr w:type="spellEnd"/>
      <w:r w:rsidRPr="00F819A9">
        <w:rPr>
          <w:rFonts w:ascii="Century" w:hAnsi="Century"/>
          <w:lang w:val="en-US"/>
        </w:rPr>
        <w:t xml:space="preserve"> </w:t>
      </w:r>
      <w:proofErr w:type="spellStart"/>
      <w:r w:rsidRPr="00F819A9">
        <w:rPr>
          <w:rFonts w:ascii="Century" w:hAnsi="Century"/>
          <w:lang w:val="en-US"/>
        </w:rPr>
        <w:t>teknologi</w:t>
      </w:r>
      <w:proofErr w:type="spellEnd"/>
      <w:r w:rsidRPr="00F819A9">
        <w:rPr>
          <w:rFonts w:ascii="Century" w:hAnsi="Century"/>
          <w:lang w:val="en-US"/>
        </w:rPr>
        <w:t xml:space="preserve">, proses </w:t>
      </w:r>
      <w:r w:rsidRPr="009D5397">
        <w:rPr>
          <w:rFonts w:ascii="Century" w:hAnsi="Century"/>
          <w:i/>
          <w:lang w:val="en-US"/>
        </w:rPr>
        <w:t>marketing</w:t>
      </w:r>
      <w:r w:rsidRPr="00F819A9">
        <w:rPr>
          <w:rFonts w:ascii="Century" w:hAnsi="Century"/>
          <w:lang w:val="en-US"/>
        </w:rPr>
        <w:t xml:space="preserve"> dan </w:t>
      </w:r>
      <w:proofErr w:type="spellStart"/>
      <w:r w:rsidRPr="00F819A9">
        <w:rPr>
          <w:rFonts w:ascii="Century" w:hAnsi="Century"/>
          <w:lang w:val="en-US"/>
        </w:rPr>
        <w:t>pemasaran</w:t>
      </w:r>
      <w:proofErr w:type="spellEnd"/>
      <w:r w:rsidRPr="00F819A9">
        <w:rPr>
          <w:rFonts w:ascii="Century" w:hAnsi="Century"/>
          <w:lang w:val="en-US"/>
        </w:rPr>
        <w:t xml:space="preserve">, </w:t>
      </w:r>
      <w:proofErr w:type="spellStart"/>
      <w:r w:rsidRPr="00F819A9">
        <w:rPr>
          <w:rFonts w:ascii="Century" w:hAnsi="Century"/>
          <w:lang w:val="en-US"/>
        </w:rPr>
        <w:t>manajemen</w:t>
      </w:r>
      <w:proofErr w:type="spellEnd"/>
      <w:r w:rsidRPr="00F819A9">
        <w:rPr>
          <w:rFonts w:ascii="Century" w:hAnsi="Century"/>
          <w:lang w:val="en-US"/>
        </w:rPr>
        <w:t xml:space="preserve"> </w:t>
      </w:r>
      <w:proofErr w:type="spellStart"/>
      <w:r w:rsidRPr="00F819A9">
        <w:rPr>
          <w:rFonts w:ascii="Century" w:hAnsi="Century"/>
          <w:lang w:val="en-US"/>
        </w:rPr>
        <w:t>perkantoran</w:t>
      </w:r>
      <w:proofErr w:type="spellEnd"/>
      <w:r w:rsidRPr="00F819A9">
        <w:rPr>
          <w:rFonts w:ascii="Century" w:hAnsi="Century"/>
          <w:lang w:val="en-US"/>
        </w:rPr>
        <w:t xml:space="preserve">, proses audit dan </w:t>
      </w:r>
      <w:proofErr w:type="spellStart"/>
      <w:r w:rsidRPr="00F819A9">
        <w:rPr>
          <w:rFonts w:ascii="Century" w:hAnsi="Century"/>
          <w:lang w:val="en-US"/>
        </w:rPr>
        <w:t>segala</w:t>
      </w:r>
      <w:proofErr w:type="spellEnd"/>
      <w:r w:rsidRPr="00F819A9">
        <w:rPr>
          <w:rFonts w:ascii="Century" w:hAnsi="Century"/>
          <w:lang w:val="en-US"/>
        </w:rPr>
        <w:t xml:space="preserve"> </w:t>
      </w:r>
      <w:proofErr w:type="spellStart"/>
      <w:r w:rsidRPr="00F819A9">
        <w:rPr>
          <w:rFonts w:ascii="Century" w:hAnsi="Century"/>
          <w:lang w:val="en-US"/>
        </w:rPr>
        <w:t>macam</w:t>
      </w:r>
      <w:proofErr w:type="spellEnd"/>
      <w:r w:rsidRPr="00F819A9">
        <w:rPr>
          <w:rFonts w:ascii="Century" w:hAnsi="Century"/>
          <w:lang w:val="en-US"/>
        </w:rPr>
        <w:t xml:space="preserve"> </w:t>
      </w:r>
      <w:proofErr w:type="spellStart"/>
      <w:r w:rsidRPr="00F819A9">
        <w:rPr>
          <w:rFonts w:ascii="Century" w:hAnsi="Century"/>
          <w:lang w:val="en-US"/>
        </w:rPr>
        <w:t>elemen</w:t>
      </w:r>
      <w:proofErr w:type="spellEnd"/>
      <w:r w:rsidRPr="00F819A9">
        <w:rPr>
          <w:rFonts w:ascii="Century" w:hAnsi="Century"/>
          <w:lang w:val="en-US"/>
        </w:rPr>
        <w:t xml:space="preserve"> </w:t>
      </w:r>
      <w:proofErr w:type="spellStart"/>
      <w:r w:rsidRPr="00F819A9">
        <w:rPr>
          <w:rFonts w:ascii="Century" w:hAnsi="Century"/>
          <w:lang w:val="en-US"/>
        </w:rPr>
        <w:t>lainnya</w:t>
      </w:r>
      <w:proofErr w:type="spellEnd"/>
      <w:r w:rsidRPr="00F819A9">
        <w:rPr>
          <w:rFonts w:ascii="Century" w:hAnsi="Century"/>
          <w:lang w:val="en-US"/>
        </w:rPr>
        <w:t xml:space="preserve">. </w:t>
      </w:r>
      <w:proofErr w:type="spellStart"/>
      <w:r w:rsidRPr="00F819A9">
        <w:rPr>
          <w:rFonts w:ascii="Century" w:hAnsi="Century"/>
          <w:lang w:val="en-US"/>
        </w:rPr>
        <w:t>Sedangkan</w:t>
      </w:r>
      <w:proofErr w:type="spellEnd"/>
      <w:r w:rsidRPr="00F819A9">
        <w:rPr>
          <w:rFonts w:ascii="Century" w:hAnsi="Century"/>
          <w:lang w:val="en-US"/>
        </w:rPr>
        <w:t xml:space="preserve"> </w:t>
      </w:r>
      <w:r w:rsidRPr="009D5397">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hanyalah</w:t>
      </w:r>
      <w:proofErr w:type="spellEnd"/>
      <w:r w:rsidRPr="00F819A9">
        <w:rPr>
          <w:rFonts w:ascii="Century" w:hAnsi="Century"/>
          <w:lang w:val="en-US"/>
        </w:rPr>
        <w:t xml:space="preserve"> </w:t>
      </w:r>
      <w:proofErr w:type="spellStart"/>
      <w:r w:rsidRPr="00F819A9">
        <w:rPr>
          <w:rFonts w:ascii="Century" w:hAnsi="Century"/>
          <w:lang w:val="en-US"/>
        </w:rPr>
        <w:t>berfokus</w:t>
      </w:r>
      <w:proofErr w:type="spellEnd"/>
      <w:r w:rsidRPr="00F819A9">
        <w:rPr>
          <w:rFonts w:ascii="Century" w:hAnsi="Century"/>
          <w:lang w:val="en-US"/>
        </w:rPr>
        <w:t xml:space="preserve"> pada proses </w:t>
      </w:r>
      <w:proofErr w:type="spellStart"/>
      <w:r w:rsidRPr="00F819A9">
        <w:rPr>
          <w:rFonts w:ascii="Century" w:hAnsi="Century"/>
          <w:lang w:val="en-US"/>
        </w:rPr>
        <w:t>jual</w:t>
      </w:r>
      <w:proofErr w:type="spellEnd"/>
      <w:r w:rsidRPr="00F819A9">
        <w:rPr>
          <w:rFonts w:ascii="Century" w:hAnsi="Century"/>
          <w:lang w:val="en-US"/>
        </w:rPr>
        <w:t xml:space="preserve"> </w:t>
      </w:r>
      <w:proofErr w:type="spellStart"/>
      <w:r w:rsidRPr="00F819A9">
        <w:rPr>
          <w:rFonts w:ascii="Century" w:hAnsi="Century"/>
          <w:lang w:val="en-US"/>
        </w:rPr>
        <w:t>beli</w:t>
      </w:r>
      <w:proofErr w:type="spellEnd"/>
      <w:r w:rsidRPr="00F819A9">
        <w:rPr>
          <w:rFonts w:ascii="Century" w:hAnsi="Century"/>
          <w:lang w:val="en-US"/>
        </w:rPr>
        <w:t xml:space="preserve"> </w:t>
      </w:r>
      <w:proofErr w:type="spellStart"/>
      <w:r w:rsidRPr="00F819A9">
        <w:rPr>
          <w:rFonts w:ascii="Century" w:hAnsi="Century"/>
          <w:lang w:val="en-US"/>
        </w:rPr>
        <w:t>atau</w:t>
      </w:r>
      <w:proofErr w:type="spellEnd"/>
      <w:r w:rsidRPr="00F819A9">
        <w:rPr>
          <w:rFonts w:ascii="Century" w:hAnsi="Century"/>
          <w:lang w:val="en-US"/>
        </w:rPr>
        <w:t xml:space="preserve"> </w:t>
      </w:r>
      <w:proofErr w:type="spellStart"/>
      <w:r w:rsidRPr="00F819A9">
        <w:rPr>
          <w:rFonts w:ascii="Century" w:hAnsi="Century"/>
          <w:lang w:val="en-US"/>
        </w:rPr>
        <w:t>pemindahtanganan</w:t>
      </w:r>
      <w:proofErr w:type="spellEnd"/>
      <w:r w:rsidRPr="00F819A9">
        <w:rPr>
          <w:rFonts w:ascii="Century" w:hAnsi="Century"/>
          <w:lang w:val="en-US"/>
        </w:rPr>
        <w:t xml:space="preserve"> yang </w:t>
      </w:r>
      <w:proofErr w:type="spellStart"/>
      <w:r w:rsidRPr="00F819A9">
        <w:rPr>
          <w:rFonts w:ascii="Century" w:hAnsi="Century"/>
          <w:lang w:val="en-US"/>
        </w:rPr>
        <w:t>dilakukan</w:t>
      </w:r>
      <w:proofErr w:type="spellEnd"/>
      <w:r w:rsidRPr="00F819A9">
        <w:rPr>
          <w:rFonts w:ascii="Century" w:hAnsi="Century"/>
          <w:lang w:val="en-US"/>
        </w:rPr>
        <w:t xml:space="preserve"> </w:t>
      </w:r>
      <w:proofErr w:type="spellStart"/>
      <w:r w:rsidRPr="00F819A9">
        <w:rPr>
          <w:rFonts w:ascii="Century" w:hAnsi="Century"/>
          <w:lang w:val="en-US"/>
        </w:rPr>
        <w:t>melalui</w:t>
      </w:r>
      <w:proofErr w:type="spellEnd"/>
      <w:r w:rsidRPr="00F819A9">
        <w:rPr>
          <w:rFonts w:ascii="Century" w:hAnsi="Century"/>
          <w:lang w:val="en-US"/>
        </w:rPr>
        <w:t xml:space="preserve"> proses </w:t>
      </w:r>
      <w:proofErr w:type="spellStart"/>
      <w:r w:rsidRPr="00F819A9">
        <w:rPr>
          <w:rFonts w:ascii="Century" w:hAnsi="Century"/>
          <w:lang w:val="en-US"/>
        </w:rPr>
        <w:t>transaksi</w:t>
      </w:r>
      <w:proofErr w:type="spellEnd"/>
      <w:r w:rsidRPr="00F819A9">
        <w:rPr>
          <w:rFonts w:ascii="Century" w:hAnsi="Century"/>
          <w:lang w:val="en-US"/>
        </w:rPr>
        <w:t xml:space="preserve"> </w:t>
      </w:r>
      <w:proofErr w:type="spellStart"/>
      <w:r w:rsidRPr="00F819A9">
        <w:rPr>
          <w:rFonts w:ascii="Century" w:hAnsi="Century"/>
          <w:lang w:val="en-US"/>
        </w:rPr>
        <w:t>secara</w:t>
      </w:r>
      <w:proofErr w:type="spellEnd"/>
      <w:r w:rsidRPr="00F819A9">
        <w:rPr>
          <w:rFonts w:ascii="Century" w:hAnsi="Century"/>
          <w:lang w:val="en-US"/>
        </w:rPr>
        <w:t xml:space="preserve"> </w:t>
      </w:r>
      <w:proofErr w:type="spellStart"/>
      <w:r w:rsidRPr="00F819A9">
        <w:rPr>
          <w:rFonts w:ascii="Century" w:hAnsi="Century"/>
          <w:lang w:val="en-US"/>
        </w:rPr>
        <w:t>elektronik</w:t>
      </w:r>
      <w:proofErr w:type="spellEnd"/>
      <w:r w:rsidRPr="00F819A9">
        <w:rPr>
          <w:rFonts w:ascii="Century" w:hAnsi="Century"/>
          <w:lang w:val="en-US"/>
        </w:rPr>
        <w:t xml:space="preserve"> </w:t>
      </w:r>
      <w:proofErr w:type="spellStart"/>
      <w:r w:rsidRPr="00F819A9">
        <w:rPr>
          <w:rFonts w:ascii="Century" w:hAnsi="Century"/>
          <w:lang w:val="en-US"/>
        </w:rPr>
        <w:t>disebuah</w:t>
      </w:r>
      <w:proofErr w:type="spellEnd"/>
      <w:r w:rsidRPr="00F819A9">
        <w:rPr>
          <w:rFonts w:ascii="Century" w:hAnsi="Century"/>
          <w:lang w:val="en-US"/>
        </w:rPr>
        <w:t xml:space="preserve"> situs.</w:t>
      </w:r>
    </w:p>
    <w:p w14:paraId="4F3BD535" w14:textId="77777777" w:rsidR="00376804" w:rsidRPr="00F819A9" w:rsidRDefault="00376804" w:rsidP="009D5397">
      <w:pPr>
        <w:pStyle w:val="IEEEParagraph"/>
        <w:numPr>
          <w:ilvl w:val="0"/>
          <w:numId w:val="39"/>
        </w:numPr>
        <w:spacing w:line="276" w:lineRule="auto"/>
        <w:rPr>
          <w:rFonts w:ascii="Century" w:hAnsi="Century"/>
          <w:lang w:val="en-US"/>
        </w:rPr>
      </w:pPr>
      <w:r w:rsidRPr="009D5397">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merupakan</w:t>
      </w:r>
      <w:proofErr w:type="spellEnd"/>
      <w:r w:rsidRPr="00F819A9">
        <w:rPr>
          <w:rFonts w:ascii="Century" w:hAnsi="Century"/>
          <w:lang w:val="en-US"/>
        </w:rPr>
        <w:t xml:space="preserve"> </w:t>
      </w:r>
      <w:proofErr w:type="spellStart"/>
      <w:r w:rsidRPr="00F819A9">
        <w:rPr>
          <w:rFonts w:ascii="Century" w:hAnsi="Century"/>
          <w:lang w:val="en-US"/>
        </w:rPr>
        <w:t>bagian</w:t>
      </w:r>
      <w:proofErr w:type="spellEnd"/>
      <w:r w:rsidRPr="00F819A9">
        <w:rPr>
          <w:rFonts w:ascii="Century" w:hAnsi="Century"/>
          <w:lang w:val="en-US"/>
        </w:rPr>
        <w:t xml:space="preserve"> </w:t>
      </w:r>
      <w:proofErr w:type="spellStart"/>
      <w:r w:rsidRPr="00F819A9">
        <w:rPr>
          <w:rFonts w:ascii="Century" w:hAnsi="Century"/>
          <w:lang w:val="en-US"/>
        </w:rPr>
        <w:t>kecil</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proofErr w:type="spellStart"/>
      <w:r w:rsidRPr="00F819A9">
        <w:rPr>
          <w:rFonts w:ascii="Century" w:hAnsi="Century"/>
          <w:lang w:val="en-US"/>
        </w:rPr>
        <w:t>sebuah</w:t>
      </w:r>
      <w:proofErr w:type="spellEnd"/>
      <w:r w:rsidRPr="00F819A9">
        <w:rPr>
          <w:rFonts w:ascii="Century" w:hAnsi="Century"/>
          <w:lang w:val="en-US"/>
        </w:rPr>
        <w:t xml:space="preserve"> </w:t>
      </w:r>
      <w:r w:rsidRPr="009D5397">
        <w:rPr>
          <w:rFonts w:ascii="Century" w:hAnsi="Century"/>
          <w:i/>
          <w:lang w:val="en-US"/>
        </w:rPr>
        <w:t>e-business</w:t>
      </w:r>
      <w:r w:rsidR="009D5397">
        <w:rPr>
          <w:rFonts w:ascii="Century" w:hAnsi="Century"/>
          <w:lang w:val="en-US"/>
        </w:rPr>
        <w:t xml:space="preserve">, </w:t>
      </w:r>
      <w:proofErr w:type="spellStart"/>
      <w:r w:rsidRPr="00F819A9">
        <w:rPr>
          <w:rFonts w:ascii="Century" w:hAnsi="Century"/>
          <w:lang w:val="en-US"/>
        </w:rPr>
        <w:t>apabila</w:t>
      </w:r>
      <w:proofErr w:type="spellEnd"/>
      <w:r w:rsidRPr="00F819A9">
        <w:rPr>
          <w:rFonts w:ascii="Century" w:hAnsi="Century"/>
          <w:lang w:val="en-US"/>
        </w:rPr>
        <w:t xml:space="preserve"> </w:t>
      </w:r>
      <w:proofErr w:type="spellStart"/>
      <w:r w:rsidRPr="00F819A9">
        <w:rPr>
          <w:rFonts w:ascii="Century" w:hAnsi="Century"/>
          <w:lang w:val="en-US"/>
        </w:rPr>
        <w:t>kita</w:t>
      </w:r>
      <w:proofErr w:type="spellEnd"/>
      <w:r w:rsidRPr="00F819A9">
        <w:rPr>
          <w:rFonts w:ascii="Century" w:hAnsi="Century"/>
          <w:lang w:val="en-US"/>
        </w:rPr>
        <w:t xml:space="preserve"> </w:t>
      </w:r>
      <w:proofErr w:type="spellStart"/>
      <w:r w:rsidRPr="00F819A9">
        <w:rPr>
          <w:rFonts w:ascii="Century" w:hAnsi="Century"/>
          <w:lang w:val="en-US"/>
        </w:rPr>
        <w:t>ibaratkan</w:t>
      </w:r>
      <w:proofErr w:type="spellEnd"/>
      <w:r w:rsidRPr="00F819A9">
        <w:rPr>
          <w:rFonts w:ascii="Century" w:hAnsi="Century"/>
          <w:lang w:val="en-US"/>
        </w:rPr>
        <w:t xml:space="preserve"> </w:t>
      </w:r>
      <w:proofErr w:type="spellStart"/>
      <w:r w:rsidRPr="00F819A9">
        <w:rPr>
          <w:rFonts w:ascii="Century" w:hAnsi="Century"/>
          <w:lang w:val="en-US"/>
        </w:rPr>
        <w:t>sebagai</w:t>
      </w:r>
      <w:proofErr w:type="spellEnd"/>
      <w:r w:rsidRPr="00F819A9">
        <w:rPr>
          <w:rFonts w:ascii="Century" w:hAnsi="Century"/>
          <w:lang w:val="en-US"/>
        </w:rPr>
        <w:t xml:space="preserve"> </w:t>
      </w:r>
      <w:proofErr w:type="spellStart"/>
      <w:r w:rsidRPr="00F819A9">
        <w:rPr>
          <w:rFonts w:ascii="Century" w:hAnsi="Century"/>
          <w:lang w:val="en-US"/>
        </w:rPr>
        <w:t>tubuh</w:t>
      </w:r>
      <w:proofErr w:type="spellEnd"/>
      <w:r w:rsidRPr="00F819A9">
        <w:rPr>
          <w:rFonts w:ascii="Century" w:hAnsi="Century"/>
          <w:lang w:val="en-US"/>
        </w:rPr>
        <w:t xml:space="preserve"> </w:t>
      </w:r>
      <w:proofErr w:type="spellStart"/>
      <w:r w:rsidRPr="00F819A9">
        <w:rPr>
          <w:rFonts w:ascii="Century" w:hAnsi="Century"/>
          <w:lang w:val="en-US"/>
        </w:rPr>
        <w:t>manusia</w:t>
      </w:r>
      <w:proofErr w:type="spellEnd"/>
      <w:r w:rsidRPr="00F819A9">
        <w:rPr>
          <w:rFonts w:ascii="Century" w:hAnsi="Century"/>
          <w:lang w:val="en-US"/>
        </w:rPr>
        <w:t xml:space="preserve">, </w:t>
      </w:r>
      <w:r w:rsidRPr="009D5397">
        <w:rPr>
          <w:rFonts w:ascii="Century" w:hAnsi="Century"/>
          <w:i/>
          <w:lang w:val="en-US"/>
        </w:rPr>
        <w:t>e-business</w:t>
      </w:r>
      <w:r w:rsidRPr="00F819A9">
        <w:rPr>
          <w:rFonts w:ascii="Century" w:hAnsi="Century"/>
          <w:lang w:val="en-US"/>
        </w:rPr>
        <w:t xml:space="preserve"> </w:t>
      </w:r>
      <w:proofErr w:type="spellStart"/>
      <w:r w:rsidRPr="00F819A9">
        <w:rPr>
          <w:rFonts w:ascii="Century" w:hAnsi="Century"/>
          <w:lang w:val="en-US"/>
        </w:rPr>
        <w:t>adalah</w:t>
      </w:r>
      <w:proofErr w:type="spellEnd"/>
      <w:r w:rsidRPr="00F819A9">
        <w:rPr>
          <w:rFonts w:ascii="Century" w:hAnsi="Century"/>
          <w:lang w:val="en-US"/>
        </w:rPr>
        <w:t xml:space="preserve"> </w:t>
      </w:r>
      <w:proofErr w:type="spellStart"/>
      <w:r w:rsidRPr="00F819A9">
        <w:rPr>
          <w:rFonts w:ascii="Century" w:hAnsi="Century"/>
          <w:lang w:val="en-US"/>
        </w:rPr>
        <w:t>seluruh</w:t>
      </w:r>
      <w:proofErr w:type="spellEnd"/>
      <w:r w:rsidRPr="00F819A9">
        <w:rPr>
          <w:rFonts w:ascii="Century" w:hAnsi="Century"/>
          <w:lang w:val="en-US"/>
        </w:rPr>
        <w:t xml:space="preserve"> </w:t>
      </w:r>
      <w:proofErr w:type="spellStart"/>
      <w:r w:rsidRPr="00F819A9">
        <w:rPr>
          <w:rFonts w:ascii="Century" w:hAnsi="Century"/>
          <w:lang w:val="en-US"/>
        </w:rPr>
        <w:t>tubuh</w:t>
      </w:r>
      <w:proofErr w:type="spellEnd"/>
      <w:r w:rsidRPr="00F819A9">
        <w:rPr>
          <w:rFonts w:ascii="Century" w:hAnsi="Century"/>
          <w:lang w:val="en-US"/>
        </w:rPr>
        <w:t xml:space="preserve"> </w:t>
      </w:r>
      <w:proofErr w:type="spellStart"/>
      <w:r w:rsidRPr="00F819A9">
        <w:rPr>
          <w:rFonts w:ascii="Century" w:hAnsi="Century"/>
          <w:lang w:val="en-US"/>
        </w:rPr>
        <w:t>manusia</w:t>
      </w:r>
      <w:proofErr w:type="spellEnd"/>
      <w:r w:rsidRPr="00F819A9">
        <w:rPr>
          <w:rFonts w:ascii="Century" w:hAnsi="Century"/>
          <w:lang w:val="en-US"/>
        </w:rPr>
        <w:t xml:space="preserve">, </w:t>
      </w:r>
      <w:proofErr w:type="spellStart"/>
      <w:r w:rsidRPr="00F819A9">
        <w:rPr>
          <w:rFonts w:ascii="Century" w:hAnsi="Century"/>
          <w:lang w:val="en-US"/>
        </w:rPr>
        <w:t>sedangkan</w:t>
      </w:r>
      <w:proofErr w:type="spellEnd"/>
      <w:r w:rsidRPr="00F819A9">
        <w:rPr>
          <w:rFonts w:ascii="Century" w:hAnsi="Century"/>
          <w:lang w:val="en-US"/>
        </w:rPr>
        <w:t xml:space="preserve"> </w:t>
      </w:r>
      <w:r w:rsidRPr="009D5397">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hanyalah</w:t>
      </w:r>
      <w:proofErr w:type="spellEnd"/>
      <w:r w:rsidRPr="00F819A9">
        <w:rPr>
          <w:rFonts w:ascii="Century" w:hAnsi="Century"/>
          <w:lang w:val="en-US"/>
        </w:rPr>
        <w:t xml:space="preserve"> </w:t>
      </w:r>
      <w:proofErr w:type="spellStart"/>
      <w:r w:rsidRPr="00F819A9">
        <w:rPr>
          <w:rFonts w:ascii="Century" w:hAnsi="Century"/>
          <w:lang w:val="en-US"/>
        </w:rPr>
        <w:t>tangan</w:t>
      </w:r>
      <w:proofErr w:type="spellEnd"/>
      <w:r w:rsidRPr="00F819A9">
        <w:rPr>
          <w:rFonts w:ascii="Century" w:hAnsi="Century"/>
          <w:lang w:val="en-US"/>
        </w:rPr>
        <w:t xml:space="preserve"> </w:t>
      </w:r>
      <w:proofErr w:type="spellStart"/>
      <w:r w:rsidRPr="00F819A9">
        <w:rPr>
          <w:rFonts w:ascii="Century" w:hAnsi="Century"/>
          <w:lang w:val="en-US"/>
        </w:rPr>
        <w:t>kiri</w:t>
      </w:r>
      <w:proofErr w:type="spellEnd"/>
      <w:r w:rsidRPr="00F819A9">
        <w:rPr>
          <w:rFonts w:ascii="Century" w:hAnsi="Century"/>
          <w:lang w:val="en-US"/>
        </w:rPr>
        <w:t xml:space="preserve"> </w:t>
      </w:r>
      <w:proofErr w:type="spellStart"/>
      <w:r w:rsidRPr="00F819A9">
        <w:rPr>
          <w:rFonts w:ascii="Century" w:hAnsi="Century"/>
          <w:lang w:val="en-US"/>
        </w:rPr>
        <w:t>atau</w:t>
      </w:r>
      <w:proofErr w:type="spellEnd"/>
      <w:r w:rsidRPr="00F819A9">
        <w:rPr>
          <w:rFonts w:ascii="Century" w:hAnsi="Century"/>
          <w:lang w:val="en-US"/>
        </w:rPr>
        <w:t xml:space="preserve"> </w:t>
      </w:r>
      <w:proofErr w:type="spellStart"/>
      <w:r w:rsidRPr="00F819A9">
        <w:rPr>
          <w:rFonts w:ascii="Century" w:hAnsi="Century"/>
          <w:lang w:val="en-US"/>
        </w:rPr>
        <w:t>tangan</w:t>
      </w:r>
      <w:proofErr w:type="spellEnd"/>
      <w:r w:rsidRPr="00F819A9">
        <w:rPr>
          <w:rFonts w:ascii="Century" w:hAnsi="Century"/>
          <w:lang w:val="en-US"/>
        </w:rPr>
        <w:t xml:space="preserve"> </w:t>
      </w:r>
      <w:proofErr w:type="spellStart"/>
      <w:r w:rsidRPr="00F819A9">
        <w:rPr>
          <w:rFonts w:ascii="Century" w:hAnsi="Century"/>
          <w:lang w:val="en-US"/>
        </w:rPr>
        <w:t>kanan</w:t>
      </w:r>
      <w:proofErr w:type="spellEnd"/>
      <w:r w:rsidRPr="00F819A9">
        <w:rPr>
          <w:rFonts w:ascii="Century" w:hAnsi="Century"/>
          <w:lang w:val="en-US"/>
        </w:rPr>
        <w:t xml:space="preserve"> </w:t>
      </w:r>
      <w:proofErr w:type="spellStart"/>
      <w:r w:rsidRPr="00F819A9">
        <w:rPr>
          <w:rFonts w:ascii="Century" w:hAnsi="Century"/>
          <w:lang w:val="en-US"/>
        </w:rPr>
        <w:t>manusia</w:t>
      </w:r>
      <w:proofErr w:type="spellEnd"/>
      <w:r w:rsidRPr="00F819A9">
        <w:rPr>
          <w:rFonts w:ascii="Century" w:hAnsi="Century"/>
          <w:lang w:val="en-US"/>
        </w:rPr>
        <w:t xml:space="preserve"> </w:t>
      </w:r>
      <w:proofErr w:type="spellStart"/>
      <w:r w:rsidRPr="00F819A9">
        <w:rPr>
          <w:rFonts w:ascii="Century" w:hAnsi="Century"/>
          <w:lang w:val="en-US"/>
        </w:rPr>
        <w:t>saja</w:t>
      </w:r>
      <w:proofErr w:type="spellEnd"/>
      <w:r w:rsidRPr="00F819A9">
        <w:rPr>
          <w:rFonts w:ascii="Century" w:hAnsi="Century"/>
          <w:lang w:val="en-US"/>
        </w:rPr>
        <w:t>.</w:t>
      </w:r>
    </w:p>
    <w:p w14:paraId="456F20A1" w14:textId="77777777" w:rsidR="00376804" w:rsidRPr="00F819A9" w:rsidRDefault="00376804" w:rsidP="009D5397">
      <w:pPr>
        <w:pStyle w:val="IEEEParagraph"/>
        <w:numPr>
          <w:ilvl w:val="0"/>
          <w:numId w:val="39"/>
        </w:numPr>
        <w:spacing w:line="276" w:lineRule="auto"/>
        <w:rPr>
          <w:rFonts w:ascii="Century" w:hAnsi="Century"/>
          <w:lang w:val="en-US"/>
        </w:rPr>
      </w:pPr>
      <w:r w:rsidRPr="009D5397">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hanyalah</w:t>
      </w:r>
      <w:proofErr w:type="spellEnd"/>
      <w:r w:rsidRPr="00F819A9">
        <w:rPr>
          <w:rFonts w:ascii="Century" w:hAnsi="Century"/>
          <w:lang w:val="en-US"/>
        </w:rPr>
        <w:t xml:space="preserve"> </w:t>
      </w:r>
      <w:proofErr w:type="spellStart"/>
      <w:r w:rsidRPr="00F819A9">
        <w:rPr>
          <w:rFonts w:ascii="Century" w:hAnsi="Century"/>
          <w:lang w:val="en-US"/>
        </w:rPr>
        <w:t>membutuhkan</w:t>
      </w:r>
      <w:proofErr w:type="spellEnd"/>
      <w:r w:rsidRPr="00F819A9">
        <w:rPr>
          <w:rFonts w:ascii="Century" w:hAnsi="Century"/>
          <w:lang w:val="en-US"/>
        </w:rPr>
        <w:t xml:space="preserve"> </w:t>
      </w:r>
      <w:proofErr w:type="spellStart"/>
      <w:r w:rsidRPr="00F819A9">
        <w:rPr>
          <w:rFonts w:ascii="Century" w:hAnsi="Century"/>
          <w:lang w:val="en-US"/>
        </w:rPr>
        <w:t>spesifikasi</w:t>
      </w:r>
      <w:proofErr w:type="spellEnd"/>
      <w:r w:rsidRPr="00F819A9">
        <w:rPr>
          <w:rFonts w:ascii="Century" w:hAnsi="Century"/>
          <w:lang w:val="en-US"/>
        </w:rPr>
        <w:t xml:space="preserve"> dan juga </w:t>
      </w:r>
      <w:proofErr w:type="spellStart"/>
      <w:r w:rsidRPr="00F819A9">
        <w:rPr>
          <w:rFonts w:ascii="Century" w:hAnsi="Century"/>
          <w:lang w:val="en-US"/>
        </w:rPr>
        <w:t>kemampuan</w:t>
      </w:r>
      <w:proofErr w:type="spellEnd"/>
      <w:r w:rsidRPr="00F819A9">
        <w:rPr>
          <w:rFonts w:ascii="Century" w:hAnsi="Century"/>
          <w:lang w:val="en-US"/>
        </w:rPr>
        <w:t xml:space="preserve"> </w:t>
      </w:r>
      <w:proofErr w:type="spellStart"/>
      <w:r w:rsidRPr="00F819A9">
        <w:rPr>
          <w:rFonts w:ascii="Century" w:hAnsi="Century"/>
          <w:lang w:val="en-US"/>
        </w:rPr>
        <w:t>analisa</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proofErr w:type="spellStart"/>
      <w:r w:rsidRPr="00F819A9">
        <w:rPr>
          <w:rFonts w:ascii="Century" w:hAnsi="Century"/>
          <w:lang w:val="en-US"/>
        </w:rPr>
        <w:t>segi</w:t>
      </w:r>
      <w:proofErr w:type="spellEnd"/>
      <w:r w:rsidRPr="00F819A9">
        <w:rPr>
          <w:rFonts w:ascii="Century" w:hAnsi="Century"/>
          <w:lang w:val="en-US"/>
        </w:rPr>
        <w:t xml:space="preserve"> </w:t>
      </w:r>
      <w:proofErr w:type="spellStart"/>
      <w:r w:rsidRPr="00F819A9">
        <w:rPr>
          <w:rFonts w:ascii="Century" w:hAnsi="Century"/>
          <w:lang w:val="en-US"/>
        </w:rPr>
        <w:t>penjulan</w:t>
      </w:r>
      <w:proofErr w:type="spellEnd"/>
      <w:r w:rsidRPr="00F819A9">
        <w:rPr>
          <w:rFonts w:ascii="Century" w:hAnsi="Century"/>
          <w:lang w:val="en-US"/>
        </w:rPr>
        <w:t xml:space="preserve"> dan </w:t>
      </w:r>
      <w:proofErr w:type="spellStart"/>
      <w:r w:rsidRPr="00F819A9">
        <w:rPr>
          <w:rFonts w:ascii="Century" w:hAnsi="Century"/>
          <w:lang w:val="en-US"/>
        </w:rPr>
        <w:t>transaksi</w:t>
      </w:r>
      <w:proofErr w:type="spellEnd"/>
      <w:r w:rsidRPr="00F819A9">
        <w:rPr>
          <w:rFonts w:ascii="Century" w:hAnsi="Century"/>
          <w:lang w:val="en-US"/>
        </w:rPr>
        <w:t xml:space="preserve"> </w:t>
      </w:r>
      <w:proofErr w:type="spellStart"/>
      <w:r w:rsidRPr="00F819A9">
        <w:rPr>
          <w:rFonts w:ascii="Century" w:hAnsi="Century"/>
          <w:lang w:val="en-US"/>
        </w:rPr>
        <w:t>saja</w:t>
      </w:r>
      <w:proofErr w:type="spellEnd"/>
      <w:r w:rsidRPr="00F819A9">
        <w:rPr>
          <w:rFonts w:ascii="Century" w:hAnsi="Century"/>
          <w:lang w:val="en-US"/>
        </w:rPr>
        <w:t xml:space="preserve">. </w:t>
      </w:r>
      <w:proofErr w:type="spellStart"/>
      <w:r w:rsidRPr="00F819A9">
        <w:rPr>
          <w:rFonts w:ascii="Century" w:hAnsi="Century"/>
          <w:lang w:val="en-US"/>
        </w:rPr>
        <w:t>Sedangkan</w:t>
      </w:r>
      <w:proofErr w:type="spellEnd"/>
      <w:r w:rsidRPr="00F819A9">
        <w:rPr>
          <w:rFonts w:ascii="Century" w:hAnsi="Century"/>
          <w:lang w:val="en-US"/>
        </w:rPr>
        <w:t xml:space="preserve"> </w:t>
      </w:r>
      <w:r w:rsidRPr="009D5397">
        <w:rPr>
          <w:rFonts w:ascii="Century" w:hAnsi="Century"/>
          <w:i/>
          <w:lang w:val="en-US"/>
        </w:rPr>
        <w:t>e-business</w:t>
      </w:r>
      <w:r w:rsidRPr="00F819A9">
        <w:rPr>
          <w:rFonts w:ascii="Century" w:hAnsi="Century"/>
          <w:lang w:val="en-US"/>
        </w:rPr>
        <w:t xml:space="preserve"> </w:t>
      </w:r>
      <w:proofErr w:type="spellStart"/>
      <w:r w:rsidRPr="00F819A9">
        <w:rPr>
          <w:rFonts w:ascii="Century" w:hAnsi="Century"/>
          <w:lang w:val="en-US"/>
        </w:rPr>
        <w:t>membutuhkan</w:t>
      </w:r>
      <w:proofErr w:type="spellEnd"/>
      <w:r w:rsidRPr="00F819A9">
        <w:rPr>
          <w:rFonts w:ascii="Century" w:hAnsi="Century"/>
          <w:lang w:val="en-US"/>
        </w:rPr>
        <w:t xml:space="preserve"> </w:t>
      </w:r>
      <w:proofErr w:type="spellStart"/>
      <w:r w:rsidRPr="00F819A9">
        <w:rPr>
          <w:rFonts w:ascii="Century" w:hAnsi="Century"/>
          <w:lang w:val="en-US"/>
        </w:rPr>
        <w:t>pertimbangan</w:t>
      </w:r>
      <w:proofErr w:type="spellEnd"/>
      <w:r w:rsidRPr="00F819A9">
        <w:rPr>
          <w:rFonts w:ascii="Century" w:hAnsi="Century"/>
          <w:lang w:val="en-US"/>
        </w:rPr>
        <w:t xml:space="preserve"> </w:t>
      </w:r>
      <w:proofErr w:type="spellStart"/>
      <w:r w:rsidRPr="00F819A9">
        <w:rPr>
          <w:rFonts w:ascii="Century" w:hAnsi="Century"/>
          <w:lang w:val="en-US"/>
        </w:rPr>
        <w:t>matang</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proofErr w:type="spellStart"/>
      <w:r w:rsidRPr="00F819A9">
        <w:rPr>
          <w:rFonts w:ascii="Century" w:hAnsi="Century"/>
          <w:lang w:val="en-US"/>
        </w:rPr>
        <w:t>berbagai</w:t>
      </w:r>
      <w:proofErr w:type="spellEnd"/>
      <w:r w:rsidRPr="00F819A9">
        <w:rPr>
          <w:rFonts w:ascii="Century" w:hAnsi="Century"/>
          <w:lang w:val="en-US"/>
        </w:rPr>
        <w:t xml:space="preserve"> </w:t>
      </w:r>
      <w:proofErr w:type="spellStart"/>
      <w:r w:rsidRPr="00F819A9">
        <w:rPr>
          <w:rFonts w:ascii="Century" w:hAnsi="Century"/>
          <w:lang w:val="en-US"/>
        </w:rPr>
        <w:t>aspek</w:t>
      </w:r>
      <w:proofErr w:type="spellEnd"/>
      <w:r w:rsidRPr="00F819A9">
        <w:rPr>
          <w:rFonts w:ascii="Century" w:hAnsi="Century"/>
          <w:lang w:val="en-US"/>
        </w:rPr>
        <w:t xml:space="preserve">, </w:t>
      </w:r>
      <w:proofErr w:type="spellStart"/>
      <w:r w:rsidRPr="00F819A9">
        <w:rPr>
          <w:rFonts w:ascii="Century" w:hAnsi="Century"/>
          <w:lang w:val="en-US"/>
        </w:rPr>
        <w:t>mulai</w:t>
      </w:r>
      <w:proofErr w:type="spellEnd"/>
      <w:r w:rsidRPr="00F819A9">
        <w:rPr>
          <w:rFonts w:ascii="Century" w:hAnsi="Century"/>
          <w:lang w:val="en-US"/>
        </w:rPr>
        <w:t xml:space="preserve"> </w:t>
      </w:r>
      <w:proofErr w:type="spellStart"/>
      <w:r w:rsidRPr="00F819A9">
        <w:rPr>
          <w:rFonts w:ascii="Century" w:hAnsi="Century"/>
          <w:lang w:val="en-US"/>
        </w:rPr>
        <w:t>aspek</w:t>
      </w:r>
      <w:proofErr w:type="spellEnd"/>
      <w:r w:rsidRPr="00F819A9">
        <w:rPr>
          <w:rFonts w:ascii="Century" w:hAnsi="Century"/>
          <w:lang w:val="en-US"/>
        </w:rPr>
        <w:t xml:space="preserve"> </w:t>
      </w:r>
      <w:proofErr w:type="spellStart"/>
      <w:r w:rsidRPr="00F819A9">
        <w:rPr>
          <w:rFonts w:ascii="Century" w:hAnsi="Century"/>
          <w:lang w:val="en-US"/>
        </w:rPr>
        <w:t>pemasaran</w:t>
      </w:r>
      <w:proofErr w:type="spellEnd"/>
      <w:r w:rsidRPr="00F819A9">
        <w:rPr>
          <w:rFonts w:ascii="Century" w:hAnsi="Century"/>
          <w:lang w:val="en-US"/>
        </w:rPr>
        <w:t xml:space="preserve">, </w:t>
      </w:r>
      <w:proofErr w:type="spellStart"/>
      <w:r w:rsidRPr="00F819A9">
        <w:rPr>
          <w:rFonts w:ascii="Century" w:hAnsi="Century"/>
          <w:lang w:val="en-US"/>
        </w:rPr>
        <w:t>produksi</w:t>
      </w:r>
      <w:proofErr w:type="spellEnd"/>
      <w:r w:rsidRPr="00F819A9">
        <w:rPr>
          <w:rFonts w:ascii="Century" w:hAnsi="Century"/>
          <w:lang w:val="en-US"/>
        </w:rPr>
        <w:t xml:space="preserve">, dan </w:t>
      </w:r>
      <w:proofErr w:type="spellStart"/>
      <w:r w:rsidRPr="00F819A9">
        <w:rPr>
          <w:rFonts w:ascii="Century" w:hAnsi="Century"/>
          <w:lang w:val="en-US"/>
        </w:rPr>
        <w:t>sebagainya</w:t>
      </w:r>
      <w:proofErr w:type="spellEnd"/>
      <w:r w:rsidRPr="00F819A9">
        <w:rPr>
          <w:rFonts w:ascii="Century" w:hAnsi="Century"/>
          <w:lang w:val="en-US"/>
        </w:rPr>
        <w:t>.</w:t>
      </w:r>
    </w:p>
    <w:p w14:paraId="53439A2D" w14:textId="77777777" w:rsidR="009D5397" w:rsidRDefault="00376804" w:rsidP="009D5397">
      <w:pPr>
        <w:pStyle w:val="IEEEParagraph"/>
        <w:numPr>
          <w:ilvl w:val="0"/>
          <w:numId w:val="39"/>
        </w:numPr>
        <w:spacing w:line="276" w:lineRule="auto"/>
        <w:rPr>
          <w:rFonts w:ascii="Century" w:hAnsi="Century"/>
          <w:lang w:val="en-US"/>
        </w:rPr>
      </w:pPr>
      <w:r w:rsidRPr="009D5397">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dapat</w:t>
      </w:r>
      <w:proofErr w:type="spellEnd"/>
      <w:r w:rsidRPr="00F819A9">
        <w:rPr>
          <w:rFonts w:ascii="Century" w:hAnsi="Century"/>
          <w:lang w:val="en-US"/>
        </w:rPr>
        <w:t xml:space="preserve"> </w:t>
      </w:r>
      <w:proofErr w:type="spellStart"/>
      <w:r w:rsidRPr="00F819A9">
        <w:rPr>
          <w:rFonts w:ascii="Century" w:hAnsi="Century"/>
          <w:lang w:val="en-US"/>
        </w:rPr>
        <w:t>dikelompokkan</w:t>
      </w:r>
      <w:proofErr w:type="spellEnd"/>
      <w:r w:rsidRPr="00F819A9">
        <w:rPr>
          <w:rFonts w:ascii="Century" w:hAnsi="Century"/>
          <w:lang w:val="en-US"/>
        </w:rPr>
        <w:t xml:space="preserve"> </w:t>
      </w:r>
      <w:proofErr w:type="spellStart"/>
      <w:r w:rsidRPr="00F819A9">
        <w:rPr>
          <w:rFonts w:ascii="Century" w:hAnsi="Century"/>
          <w:lang w:val="en-US"/>
        </w:rPr>
        <w:t>menjadi</w:t>
      </w:r>
      <w:proofErr w:type="spellEnd"/>
      <w:r w:rsidRPr="00F819A9">
        <w:rPr>
          <w:rFonts w:ascii="Century" w:hAnsi="Century"/>
          <w:lang w:val="en-US"/>
        </w:rPr>
        <w:t xml:space="preserve"> 2 </w:t>
      </w:r>
      <w:proofErr w:type="spellStart"/>
      <w:r w:rsidRPr="00F819A9">
        <w:rPr>
          <w:rFonts w:ascii="Century" w:hAnsi="Century"/>
          <w:lang w:val="en-US"/>
        </w:rPr>
        <w:t>yaitu</w:t>
      </w:r>
      <w:proofErr w:type="spellEnd"/>
      <w:r w:rsidRPr="00F819A9">
        <w:rPr>
          <w:rFonts w:ascii="Century" w:hAnsi="Century"/>
          <w:lang w:val="en-US"/>
        </w:rPr>
        <w:t xml:space="preserve">: </w:t>
      </w:r>
      <w:r w:rsidRPr="009D5397">
        <w:rPr>
          <w:rFonts w:ascii="Century" w:hAnsi="Century"/>
          <w:i/>
          <w:lang w:val="en-US"/>
        </w:rPr>
        <w:t>e</w:t>
      </w:r>
      <w:r w:rsidR="009D5397" w:rsidRPr="009D5397">
        <w:rPr>
          <w:rFonts w:ascii="Century" w:hAnsi="Century"/>
          <w:i/>
          <w:lang w:val="en-US"/>
        </w:rPr>
        <w:t>-</w:t>
      </w:r>
      <w:r w:rsidRPr="009D5397">
        <w:rPr>
          <w:rFonts w:ascii="Century" w:hAnsi="Century"/>
          <w:i/>
          <w:lang w:val="en-US"/>
        </w:rPr>
        <w:t>commerce</w:t>
      </w:r>
      <w:r w:rsidRPr="00F819A9">
        <w:rPr>
          <w:rFonts w:ascii="Century" w:hAnsi="Century"/>
          <w:lang w:val="en-US"/>
        </w:rPr>
        <w:t xml:space="preserve"> </w:t>
      </w:r>
      <w:proofErr w:type="spellStart"/>
      <w:r w:rsidRPr="00F819A9">
        <w:rPr>
          <w:rFonts w:ascii="Century" w:hAnsi="Century"/>
          <w:lang w:val="en-US"/>
        </w:rPr>
        <w:t>murni</w:t>
      </w:r>
      <w:proofErr w:type="spellEnd"/>
      <w:r w:rsidRPr="00F819A9">
        <w:rPr>
          <w:rFonts w:ascii="Century" w:hAnsi="Century"/>
          <w:lang w:val="en-US"/>
        </w:rPr>
        <w:t xml:space="preserve"> dan </w:t>
      </w:r>
      <w:r w:rsidRPr="009D5397">
        <w:rPr>
          <w:rFonts w:ascii="Century" w:hAnsi="Century"/>
          <w:i/>
          <w:lang w:val="en-US"/>
        </w:rPr>
        <w:t>partial ecommerce</w:t>
      </w:r>
      <w:r w:rsidRPr="00F819A9">
        <w:rPr>
          <w:rFonts w:ascii="Century" w:hAnsi="Century"/>
          <w:lang w:val="en-US"/>
        </w:rPr>
        <w:t xml:space="preserve">. Ada </w:t>
      </w:r>
      <w:proofErr w:type="spellStart"/>
      <w:r w:rsidRPr="00F819A9">
        <w:rPr>
          <w:rFonts w:ascii="Century" w:hAnsi="Century"/>
          <w:lang w:val="en-US"/>
        </w:rPr>
        <w:t>beragam</w:t>
      </w:r>
      <w:proofErr w:type="spellEnd"/>
      <w:r w:rsidRPr="00F819A9">
        <w:rPr>
          <w:rFonts w:ascii="Century" w:hAnsi="Century"/>
          <w:lang w:val="en-US"/>
        </w:rPr>
        <w:t xml:space="preserve"> </w:t>
      </w:r>
      <w:proofErr w:type="spellStart"/>
      <w:r w:rsidRPr="00F819A9">
        <w:rPr>
          <w:rFonts w:ascii="Century" w:hAnsi="Century"/>
          <w:lang w:val="en-US"/>
        </w:rPr>
        <w:t>bentuk</w:t>
      </w:r>
      <w:proofErr w:type="spellEnd"/>
      <w:r w:rsidRPr="00F819A9">
        <w:rPr>
          <w:rFonts w:ascii="Century" w:hAnsi="Century"/>
          <w:lang w:val="en-US"/>
        </w:rPr>
        <w:t xml:space="preserve"> ecommerce </w:t>
      </w:r>
      <w:proofErr w:type="spellStart"/>
      <w:r w:rsidRPr="00F819A9">
        <w:rPr>
          <w:rFonts w:ascii="Century" w:hAnsi="Century"/>
          <w:lang w:val="en-US"/>
        </w:rPr>
        <w:t>tergantung</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proofErr w:type="spellStart"/>
      <w:r w:rsidRPr="00F819A9">
        <w:rPr>
          <w:rFonts w:ascii="Century" w:hAnsi="Century"/>
          <w:lang w:val="en-US"/>
        </w:rPr>
        <w:t>teknis</w:t>
      </w:r>
      <w:proofErr w:type="spellEnd"/>
      <w:r w:rsidRPr="00F819A9">
        <w:rPr>
          <w:rFonts w:ascii="Century" w:hAnsi="Century"/>
          <w:lang w:val="en-US"/>
        </w:rPr>
        <w:t xml:space="preserve"> </w:t>
      </w:r>
      <w:proofErr w:type="spellStart"/>
      <w:r w:rsidRPr="00F819A9">
        <w:rPr>
          <w:rFonts w:ascii="Century" w:hAnsi="Century"/>
          <w:lang w:val="en-US"/>
        </w:rPr>
        <w:t>produknya</w:t>
      </w:r>
      <w:proofErr w:type="spellEnd"/>
      <w:r w:rsidRPr="00F819A9">
        <w:rPr>
          <w:rFonts w:ascii="Century" w:hAnsi="Century"/>
          <w:lang w:val="en-US"/>
        </w:rPr>
        <w:t xml:space="preserve">, proses </w:t>
      </w:r>
      <w:proofErr w:type="spellStart"/>
      <w:r w:rsidRPr="00F819A9">
        <w:rPr>
          <w:rFonts w:ascii="Century" w:hAnsi="Century"/>
          <w:lang w:val="en-US"/>
        </w:rPr>
        <w:t>teknologi</w:t>
      </w:r>
      <w:proofErr w:type="spellEnd"/>
      <w:r w:rsidRPr="00F819A9">
        <w:rPr>
          <w:rFonts w:ascii="Century" w:hAnsi="Century"/>
          <w:lang w:val="en-US"/>
        </w:rPr>
        <w:t xml:space="preserve"> </w:t>
      </w:r>
      <w:proofErr w:type="spellStart"/>
      <w:r w:rsidRPr="00F819A9">
        <w:rPr>
          <w:rFonts w:ascii="Century" w:hAnsi="Century"/>
          <w:lang w:val="en-US"/>
        </w:rPr>
        <w:t>sampai</w:t>
      </w:r>
      <w:proofErr w:type="spellEnd"/>
      <w:r w:rsidRPr="00F819A9">
        <w:rPr>
          <w:rFonts w:ascii="Century" w:hAnsi="Century"/>
          <w:lang w:val="en-US"/>
        </w:rPr>
        <w:t xml:space="preserve"> </w:t>
      </w:r>
      <w:proofErr w:type="spellStart"/>
      <w:r w:rsidRPr="00F819A9">
        <w:rPr>
          <w:rFonts w:ascii="Century" w:hAnsi="Century"/>
          <w:lang w:val="en-US"/>
        </w:rPr>
        <w:t>perantara</w:t>
      </w:r>
      <w:proofErr w:type="spellEnd"/>
      <w:r w:rsidRPr="00F819A9">
        <w:rPr>
          <w:rFonts w:ascii="Century" w:hAnsi="Century"/>
          <w:lang w:val="en-US"/>
        </w:rPr>
        <w:t xml:space="preserve">. </w:t>
      </w:r>
    </w:p>
    <w:p w14:paraId="637E9A72" w14:textId="77777777" w:rsidR="00376804" w:rsidRPr="00F819A9" w:rsidRDefault="001813E7" w:rsidP="001813E7">
      <w:pPr>
        <w:pStyle w:val="IEEEParagraph"/>
        <w:spacing w:line="276" w:lineRule="auto"/>
        <w:ind w:firstLine="0"/>
        <w:rPr>
          <w:rFonts w:ascii="Century" w:hAnsi="Century"/>
          <w:lang w:val="en-US"/>
        </w:rPr>
      </w:pPr>
      <w:r>
        <w:rPr>
          <w:rFonts w:ascii="Century" w:hAnsi="Century"/>
          <w:lang w:val="en-US"/>
        </w:rPr>
        <w:t>d</w:t>
      </w:r>
      <w:r w:rsidR="00376804" w:rsidRPr="00F819A9">
        <w:rPr>
          <w:rFonts w:ascii="Century" w:hAnsi="Century"/>
          <w:lang w:val="en-US"/>
        </w:rPr>
        <w:t xml:space="preserve">. </w:t>
      </w:r>
      <w:proofErr w:type="spellStart"/>
      <w:r w:rsidR="00376804" w:rsidRPr="00F819A9">
        <w:rPr>
          <w:rFonts w:ascii="Century" w:hAnsi="Century"/>
          <w:lang w:val="en-US"/>
        </w:rPr>
        <w:t>Pengenalan</w:t>
      </w:r>
      <w:proofErr w:type="spellEnd"/>
      <w:r w:rsidR="00376804" w:rsidRPr="00F819A9">
        <w:rPr>
          <w:rFonts w:ascii="Century" w:hAnsi="Century"/>
          <w:lang w:val="en-US"/>
        </w:rPr>
        <w:t xml:space="preserve"> Toko </w:t>
      </w:r>
      <w:r w:rsidR="00376804" w:rsidRPr="001813E7">
        <w:rPr>
          <w:rFonts w:ascii="Century" w:hAnsi="Century"/>
          <w:i/>
          <w:lang w:val="en-US"/>
        </w:rPr>
        <w:t>Online</w:t>
      </w:r>
    </w:p>
    <w:p w14:paraId="0AF7E90D" w14:textId="77777777" w:rsidR="00376804" w:rsidRPr="00F819A9" w:rsidRDefault="001813E7" w:rsidP="001813E7">
      <w:pPr>
        <w:pStyle w:val="IEEEParagraph"/>
        <w:spacing w:line="276" w:lineRule="auto"/>
        <w:ind w:left="216" w:firstLine="493"/>
        <w:rPr>
          <w:rFonts w:ascii="Century" w:hAnsi="Century"/>
          <w:lang w:val="en-US"/>
        </w:rPr>
      </w:pPr>
      <w:proofErr w:type="spellStart"/>
      <w:r>
        <w:rPr>
          <w:rFonts w:ascii="Century" w:hAnsi="Century"/>
          <w:lang w:val="en-US"/>
        </w:rPr>
        <w:t>Melakukan</w:t>
      </w:r>
      <w:proofErr w:type="spellEnd"/>
      <w:r>
        <w:rPr>
          <w:rFonts w:ascii="Century" w:hAnsi="Century"/>
          <w:lang w:val="en-US"/>
        </w:rPr>
        <w:t xml:space="preserve"> </w:t>
      </w:r>
      <w:r w:rsidR="001D7FFE" w:rsidRPr="00D10D9D">
        <w:rPr>
          <w:rFonts w:ascii="Century" w:hAnsi="Century"/>
          <w:i/>
          <w:lang w:val="en-US"/>
        </w:rPr>
        <w:t>browsing</w:t>
      </w:r>
      <w:r w:rsidR="001D7FFE">
        <w:rPr>
          <w:rFonts w:ascii="Century" w:hAnsi="Century"/>
          <w:lang w:val="en-US"/>
        </w:rPr>
        <w:t xml:space="preserve"> dan </w:t>
      </w:r>
      <w:proofErr w:type="spellStart"/>
      <w:r>
        <w:rPr>
          <w:rFonts w:ascii="Century" w:hAnsi="Century"/>
          <w:lang w:val="en-US"/>
        </w:rPr>
        <w:t>pengenalan</w:t>
      </w:r>
      <w:proofErr w:type="spellEnd"/>
      <w:r>
        <w:rPr>
          <w:rFonts w:ascii="Century" w:hAnsi="Century"/>
          <w:lang w:val="en-US"/>
        </w:rPr>
        <w:t xml:space="preserve"> pada</w:t>
      </w:r>
      <w:r w:rsidR="00376804" w:rsidRPr="00F819A9">
        <w:rPr>
          <w:rFonts w:ascii="Century" w:hAnsi="Century"/>
          <w:lang w:val="en-US"/>
        </w:rPr>
        <w:t xml:space="preserve"> </w:t>
      </w:r>
      <w:proofErr w:type="spellStart"/>
      <w:r w:rsidR="00376804" w:rsidRPr="00F819A9">
        <w:rPr>
          <w:rFonts w:ascii="Century" w:hAnsi="Century"/>
          <w:lang w:val="en-US"/>
        </w:rPr>
        <w:t>beberapa</w:t>
      </w:r>
      <w:proofErr w:type="spellEnd"/>
      <w:r w:rsidR="00376804" w:rsidRPr="00F819A9">
        <w:rPr>
          <w:rFonts w:ascii="Century" w:hAnsi="Century"/>
          <w:lang w:val="en-US"/>
        </w:rPr>
        <w:t xml:space="preserve"> </w:t>
      </w:r>
      <w:proofErr w:type="spellStart"/>
      <w:r w:rsidR="00376804" w:rsidRPr="00F819A9">
        <w:rPr>
          <w:rFonts w:ascii="Century" w:hAnsi="Century"/>
          <w:lang w:val="en-US"/>
        </w:rPr>
        <w:t>toko</w:t>
      </w:r>
      <w:proofErr w:type="spellEnd"/>
      <w:r w:rsidR="00376804" w:rsidRPr="00F819A9">
        <w:rPr>
          <w:rFonts w:ascii="Century" w:hAnsi="Century"/>
          <w:lang w:val="en-US"/>
        </w:rPr>
        <w:t xml:space="preserve"> </w:t>
      </w:r>
      <w:r w:rsidR="00376804" w:rsidRPr="001813E7">
        <w:rPr>
          <w:rFonts w:ascii="Century" w:hAnsi="Century"/>
          <w:i/>
          <w:lang w:val="en-US"/>
        </w:rPr>
        <w:t>online</w:t>
      </w:r>
      <w:r w:rsidR="00376804" w:rsidRPr="00F819A9">
        <w:rPr>
          <w:rFonts w:ascii="Century" w:hAnsi="Century"/>
          <w:lang w:val="en-US"/>
        </w:rPr>
        <w:t xml:space="preserve"> yang </w:t>
      </w:r>
      <w:proofErr w:type="spellStart"/>
      <w:r w:rsidR="00376804" w:rsidRPr="00F819A9">
        <w:rPr>
          <w:rFonts w:ascii="Century" w:hAnsi="Century"/>
          <w:lang w:val="en-US"/>
        </w:rPr>
        <w:t>sering</w:t>
      </w:r>
      <w:proofErr w:type="spellEnd"/>
      <w:r w:rsidR="00376804" w:rsidRPr="00F819A9">
        <w:rPr>
          <w:rFonts w:ascii="Century" w:hAnsi="Century"/>
          <w:lang w:val="en-US"/>
        </w:rPr>
        <w:t xml:space="preserve"> </w:t>
      </w:r>
      <w:proofErr w:type="spellStart"/>
      <w:r w:rsidR="00376804" w:rsidRPr="00F819A9">
        <w:rPr>
          <w:rFonts w:ascii="Century" w:hAnsi="Century"/>
          <w:lang w:val="en-US"/>
        </w:rPr>
        <w:t>diminati</w:t>
      </w:r>
      <w:proofErr w:type="spellEnd"/>
      <w:r w:rsidR="00376804" w:rsidRPr="00F819A9">
        <w:rPr>
          <w:rFonts w:ascii="Century" w:hAnsi="Century"/>
          <w:lang w:val="en-US"/>
        </w:rPr>
        <w:t xml:space="preserve"> oleh </w:t>
      </w:r>
      <w:proofErr w:type="spellStart"/>
      <w:r w:rsidR="00376804" w:rsidRPr="00F819A9">
        <w:rPr>
          <w:rFonts w:ascii="Century" w:hAnsi="Century"/>
          <w:lang w:val="en-US"/>
        </w:rPr>
        <w:t>masyarakat</w:t>
      </w:r>
      <w:proofErr w:type="spellEnd"/>
      <w:r w:rsidR="00376804" w:rsidRPr="00F819A9">
        <w:rPr>
          <w:rFonts w:ascii="Century" w:hAnsi="Century"/>
          <w:lang w:val="en-US"/>
        </w:rPr>
        <w:t xml:space="preserve"> di Indonesia </w:t>
      </w:r>
      <w:proofErr w:type="spellStart"/>
      <w:r w:rsidR="00376804" w:rsidRPr="00F819A9">
        <w:rPr>
          <w:rFonts w:ascii="Century" w:hAnsi="Century"/>
          <w:lang w:val="en-US"/>
        </w:rPr>
        <w:t>yaitu</w:t>
      </w:r>
      <w:proofErr w:type="spellEnd"/>
      <w:r w:rsidR="00376804" w:rsidRPr="00F819A9">
        <w:rPr>
          <w:rFonts w:ascii="Century" w:hAnsi="Century"/>
          <w:lang w:val="en-US"/>
        </w:rPr>
        <w:t xml:space="preserve"> :</w:t>
      </w:r>
    </w:p>
    <w:p w14:paraId="63B43ED5" w14:textId="77777777" w:rsidR="00376804" w:rsidRPr="00F819A9" w:rsidRDefault="00376804" w:rsidP="001813E7">
      <w:pPr>
        <w:pStyle w:val="IEEEParagraph"/>
        <w:numPr>
          <w:ilvl w:val="0"/>
          <w:numId w:val="42"/>
        </w:numPr>
        <w:spacing w:line="276" w:lineRule="auto"/>
        <w:rPr>
          <w:rFonts w:ascii="Century" w:hAnsi="Century"/>
          <w:lang w:val="en-US"/>
        </w:rPr>
      </w:pPr>
      <w:r w:rsidRPr="00F819A9">
        <w:rPr>
          <w:rFonts w:ascii="Century" w:hAnsi="Century"/>
          <w:lang w:val="en-US"/>
        </w:rPr>
        <w:t>Shopee</w:t>
      </w:r>
    </w:p>
    <w:p w14:paraId="14DB6A8A" w14:textId="77777777" w:rsidR="00376804" w:rsidRPr="00F819A9" w:rsidRDefault="00376804" w:rsidP="001813E7">
      <w:pPr>
        <w:pStyle w:val="IEEEParagraph"/>
        <w:numPr>
          <w:ilvl w:val="0"/>
          <w:numId w:val="42"/>
        </w:numPr>
        <w:spacing w:line="276" w:lineRule="auto"/>
        <w:rPr>
          <w:rFonts w:ascii="Century" w:hAnsi="Century"/>
          <w:lang w:val="en-US"/>
        </w:rPr>
      </w:pPr>
      <w:r w:rsidRPr="00F819A9">
        <w:rPr>
          <w:rFonts w:ascii="Century" w:hAnsi="Century"/>
          <w:lang w:val="en-US"/>
        </w:rPr>
        <w:t>Tokopedia</w:t>
      </w:r>
    </w:p>
    <w:p w14:paraId="4092FEF5" w14:textId="77777777" w:rsidR="00376804" w:rsidRPr="00F819A9" w:rsidRDefault="00376804" w:rsidP="001813E7">
      <w:pPr>
        <w:pStyle w:val="IEEEParagraph"/>
        <w:numPr>
          <w:ilvl w:val="0"/>
          <w:numId w:val="42"/>
        </w:numPr>
        <w:spacing w:line="276" w:lineRule="auto"/>
        <w:rPr>
          <w:rFonts w:ascii="Century" w:hAnsi="Century"/>
          <w:lang w:val="en-US"/>
        </w:rPr>
      </w:pPr>
      <w:proofErr w:type="spellStart"/>
      <w:r w:rsidRPr="00F819A9">
        <w:rPr>
          <w:rFonts w:ascii="Century" w:hAnsi="Century"/>
          <w:lang w:val="en-US"/>
        </w:rPr>
        <w:t>Bukalapak</w:t>
      </w:r>
      <w:proofErr w:type="spellEnd"/>
    </w:p>
    <w:p w14:paraId="624BDA23" w14:textId="77777777" w:rsidR="00376804" w:rsidRPr="00F819A9" w:rsidRDefault="00376804" w:rsidP="001813E7">
      <w:pPr>
        <w:pStyle w:val="IEEEParagraph"/>
        <w:numPr>
          <w:ilvl w:val="0"/>
          <w:numId w:val="42"/>
        </w:numPr>
        <w:spacing w:line="276" w:lineRule="auto"/>
        <w:rPr>
          <w:rFonts w:ascii="Century" w:hAnsi="Century"/>
          <w:lang w:val="en-US"/>
        </w:rPr>
      </w:pPr>
      <w:r w:rsidRPr="00F819A9">
        <w:rPr>
          <w:rFonts w:ascii="Century" w:hAnsi="Century"/>
          <w:lang w:val="en-US"/>
        </w:rPr>
        <w:t>Zalora</w:t>
      </w:r>
    </w:p>
    <w:p w14:paraId="12FC6874" w14:textId="77777777" w:rsidR="00376804" w:rsidRPr="00F819A9" w:rsidRDefault="00376804" w:rsidP="001813E7">
      <w:pPr>
        <w:pStyle w:val="IEEEParagraph"/>
        <w:numPr>
          <w:ilvl w:val="0"/>
          <w:numId w:val="42"/>
        </w:numPr>
        <w:spacing w:line="276" w:lineRule="auto"/>
        <w:rPr>
          <w:rFonts w:ascii="Century" w:hAnsi="Century"/>
          <w:lang w:val="en-US"/>
        </w:rPr>
      </w:pPr>
      <w:r w:rsidRPr="00F819A9">
        <w:rPr>
          <w:rFonts w:ascii="Century" w:hAnsi="Century"/>
          <w:lang w:val="en-US"/>
        </w:rPr>
        <w:t>Blibli</w:t>
      </w:r>
    </w:p>
    <w:p w14:paraId="783FE7A7" w14:textId="77777777" w:rsidR="00376804" w:rsidRDefault="00376804" w:rsidP="001813E7">
      <w:pPr>
        <w:pStyle w:val="IEEEParagraph"/>
        <w:numPr>
          <w:ilvl w:val="0"/>
          <w:numId w:val="42"/>
        </w:numPr>
        <w:spacing w:line="276" w:lineRule="auto"/>
        <w:rPr>
          <w:rFonts w:ascii="Century" w:hAnsi="Century"/>
          <w:lang w:val="en-US"/>
        </w:rPr>
      </w:pPr>
      <w:proofErr w:type="spellStart"/>
      <w:r w:rsidRPr="00F819A9">
        <w:rPr>
          <w:rFonts w:ascii="Century" w:hAnsi="Century"/>
          <w:lang w:val="en-US"/>
        </w:rPr>
        <w:t>Bhinneka</w:t>
      </w:r>
      <w:proofErr w:type="spellEnd"/>
    </w:p>
    <w:p w14:paraId="46A6F6BE" w14:textId="77777777" w:rsidR="001813E7" w:rsidRPr="00F819A9" w:rsidRDefault="001813E7" w:rsidP="001813E7">
      <w:pPr>
        <w:pStyle w:val="IEEEParagraph"/>
        <w:spacing w:line="276" w:lineRule="auto"/>
        <w:ind w:left="576" w:firstLine="0"/>
        <w:rPr>
          <w:rFonts w:ascii="Century" w:hAnsi="Century"/>
          <w:lang w:val="en-US"/>
        </w:rPr>
      </w:pPr>
    </w:p>
    <w:p w14:paraId="0E54A148" w14:textId="77777777" w:rsidR="00376804" w:rsidRPr="001813E7" w:rsidRDefault="001813E7" w:rsidP="002A1EF6">
      <w:pPr>
        <w:pStyle w:val="IEEEParagraph"/>
        <w:numPr>
          <w:ilvl w:val="0"/>
          <w:numId w:val="44"/>
        </w:numPr>
        <w:spacing w:line="276" w:lineRule="auto"/>
        <w:ind w:left="284" w:hanging="284"/>
        <w:rPr>
          <w:rFonts w:ascii="Century" w:hAnsi="Century"/>
          <w:b/>
          <w:lang w:val="en-US"/>
        </w:rPr>
      </w:pPr>
      <w:r>
        <w:rPr>
          <w:rFonts w:ascii="Century" w:hAnsi="Century"/>
          <w:b/>
          <w:lang w:val="en-US"/>
        </w:rPr>
        <w:t xml:space="preserve">Monitoring dan </w:t>
      </w:r>
      <w:proofErr w:type="spellStart"/>
      <w:r>
        <w:rPr>
          <w:rFonts w:ascii="Century" w:hAnsi="Century"/>
          <w:b/>
          <w:lang w:val="en-US"/>
        </w:rPr>
        <w:t>Evaluasi</w:t>
      </w:r>
      <w:proofErr w:type="spellEnd"/>
    </w:p>
    <w:p w14:paraId="5FBBFADB" w14:textId="77777777" w:rsidR="00376804" w:rsidRPr="00F819A9" w:rsidRDefault="00376804" w:rsidP="00593E6B">
      <w:pPr>
        <w:pStyle w:val="IEEEParagraph"/>
        <w:spacing w:line="276" w:lineRule="auto"/>
        <w:ind w:firstLine="567"/>
        <w:rPr>
          <w:rFonts w:ascii="Century" w:hAnsi="Century"/>
          <w:lang w:val="en-US"/>
        </w:rPr>
      </w:pPr>
      <w:r w:rsidRPr="00F819A9">
        <w:rPr>
          <w:rFonts w:ascii="Century" w:hAnsi="Century"/>
          <w:lang w:val="en-US"/>
        </w:rPr>
        <w:t xml:space="preserve">Pada </w:t>
      </w:r>
      <w:proofErr w:type="spellStart"/>
      <w:r w:rsidRPr="00F819A9">
        <w:rPr>
          <w:rFonts w:ascii="Century" w:hAnsi="Century"/>
          <w:lang w:val="en-US"/>
        </w:rPr>
        <w:t>tahap</w:t>
      </w:r>
      <w:proofErr w:type="spellEnd"/>
      <w:r w:rsidRPr="00F819A9">
        <w:rPr>
          <w:rFonts w:ascii="Century" w:hAnsi="Century"/>
          <w:lang w:val="en-US"/>
        </w:rPr>
        <w:t xml:space="preserve"> </w:t>
      </w:r>
      <w:proofErr w:type="spellStart"/>
      <w:r w:rsidRPr="00F819A9">
        <w:rPr>
          <w:rFonts w:ascii="Century" w:hAnsi="Century"/>
          <w:lang w:val="en-US"/>
        </w:rPr>
        <w:t>ini</w:t>
      </w:r>
      <w:proofErr w:type="spellEnd"/>
      <w:r w:rsidRPr="00F819A9">
        <w:rPr>
          <w:rFonts w:ascii="Century" w:hAnsi="Century"/>
          <w:lang w:val="en-US"/>
        </w:rPr>
        <w:t xml:space="preserve">, </w:t>
      </w:r>
      <w:proofErr w:type="spellStart"/>
      <w:r w:rsidRPr="00F819A9">
        <w:rPr>
          <w:rFonts w:ascii="Century" w:hAnsi="Century"/>
          <w:lang w:val="en-US"/>
        </w:rPr>
        <w:t>tim</w:t>
      </w:r>
      <w:proofErr w:type="spellEnd"/>
      <w:r w:rsidRPr="00F819A9">
        <w:rPr>
          <w:rFonts w:ascii="Century" w:hAnsi="Century"/>
          <w:lang w:val="en-US"/>
        </w:rPr>
        <w:t xml:space="preserve"> </w:t>
      </w:r>
      <w:proofErr w:type="spellStart"/>
      <w:r w:rsidRPr="00F819A9">
        <w:rPr>
          <w:rFonts w:ascii="Century" w:hAnsi="Century"/>
          <w:lang w:val="en-US"/>
        </w:rPr>
        <w:t>Pengabdian</w:t>
      </w:r>
      <w:proofErr w:type="spellEnd"/>
      <w:r w:rsidRPr="00F819A9">
        <w:rPr>
          <w:rFonts w:ascii="Century" w:hAnsi="Century"/>
          <w:lang w:val="en-US"/>
        </w:rPr>
        <w:t xml:space="preserve"> </w:t>
      </w:r>
      <w:proofErr w:type="spellStart"/>
      <w:r w:rsidRPr="00F819A9">
        <w:rPr>
          <w:rFonts w:ascii="Century" w:hAnsi="Century"/>
          <w:lang w:val="en-US"/>
        </w:rPr>
        <w:t>Kepada</w:t>
      </w:r>
      <w:proofErr w:type="spellEnd"/>
      <w:r w:rsidRPr="00F819A9">
        <w:rPr>
          <w:rFonts w:ascii="Century" w:hAnsi="Century"/>
          <w:lang w:val="en-US"/>
        </w:rPr>
        <w:t xml:space="preserve"> Masyarakat </w:t>
      </w:r>
      <w:proofErr w:type="spellStart"/>
      <w:r w:rsidRPr="00F819A9">
        <w:rPr>
          <w:rFonts w:ascii="Century" w:hAnsi="Century"/>
          <w:lang w:val="en-US"/>
        </w:rPr>
        <w:t>melakukan</w:t>
      </w:r>
      <w:proofErr w:type="spellEnd"/>
      <w:r w:rsidRPr="00F819A9">
        <w:rPr>
          <w:rFonts w:ascii="Century" w:hAnsi="Century"/>
          <w:lang w:val="en-US"/>
        </w:rPr>
        <w:t xml:space="preserve"> monitoring dan </w:t>
      </w:r>
      <w:proofErr w:type="spellStart"/>
      <w:r w:rsidRPr="00F819A9">
        <w:rPr>
          <w:rFonts w:ascii="Century" w:hAnsi="Century"/>
          <w:lang w:val="en-US"/>
        </w:rPr>
        <w:t>evaluasi</w:t>
      </w:r>
      <w:proofErr w:type="spellEnd"/>
      <w:r w:rsidRPr="00F819A9">
        <w:rPr>
          <w:rFonts w:ascii="Century" w:hAnsi="Century"/>
          <w:lang w:val="en-US"/>
        </w:rPr>
        <w:t xml:space="preserve"> </w:t>
      </w:r>
      <w:proofErr w:type="spellStart"/>
      <w:r w:rsidRPr="00F819A9">
        <w:rPr>
          <w:rFonts w:ascii="Century" w:hAnsi="Century"/>
          <w:lang w:val="en-US"/>
        </w:rPr>
        <w:t>terhadap</w:t>
      </w:r>
      <w:proofErr w:type="spellEnd"/>
      <w:r w:rsidRPr="00F819A9">
        <w:rPr>
          <w:rFonts w:ascii="Century" w:hAnsi="Century"/>
          <w:lang w:val="en-US"/>
        </w:rPr>
        <w:t xml:space="preserve"> </w:t>
      </w:r>
      <w:proofErr w:type="spellStart"/>
      <w:r w:rsidRPr="00F819A9">
        <w:rPr>
          <w:rFonts w:ascii="Century" w:hAnsi="Century"/>
          <w:lang w:val="en-US"/>
        </w:rPr>
        <w:t>implementasi</w:t>
      </w:r>
      <w:proofErr w:type="spellEnd"/>
      <w:r w:rsidRPr="00F819A9">
        <w:rPr>
          <w:rFonts w:ascii="Century" w:hAnsi="Century"/>
          <w:lang w:val="en-US"/>
        </w:rPr>
        <w:t xml:space="preserve"> </w:t>
      </w:r>
      <w:proofErr w:type="spellStart"/>
      <w:r w:rsidRPr="00F819A9">
        <w:rPr>
          <w:rFonts w:ascii="Century" w:hAnsi="Century"/>
          <w:lang w:val="en-US"/>
        </w:rPr>
        <w:t>penggunaan</w:t>
      </w:r>
      <w:proofErr w:type="spellEnd"/>
      <w:r w:rsidRPr="00F819A9">
        <w:rPr>
          <w:rFonts w:ascii="Century" w:hAnsi="Century"/>
          <w:lang w:val="en-US"/>
        </w:rPr>
        <w:t xml:space="preserve"> </w:t>
      </w:r>
      <w:r w:rsidRPr="001813E7">
        <w:rPr>
          <w:rFonts w:ascii="Century" w:hAnsi="Century"/>
          <w:i/>
          <w:lang w:val="en-US"/>
        </w:rPr>
        <w:t>E-Commerce</w:t>
      </w:r>
      <w:r w:rsidRPr="00F819A9">
        <w:rPr>
          <w:rFonts w:ascii="Century" w:hAnsi="Century"/>
          <w:lang w:val="en-US"/>
        </w:rPr>
        <w:t xml:space="preserve"> oleh para </w:t>
      </w:r>
      <w:proofErr w:type="spellStart"/>
      <w:r w:rsidRPr="00F819A9">
        <w:rPr>
          <w:rFonts w:ascii="Century" w:hAnsi="Century"/>
          <w:lang w:val="en-US"/>
        </w:rPr>
        <w:t>peserta</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cara</w:t>
      </w:r>
      <w:proofErr w:type="spellEnd"/>
      <w:r w:rsidRPr="00F819A9">
        <w:rPr>
          <w:rFonts w:ascii="Century" w:hAnsi="Century"/>
          <w:lang w:val="en-US"/>
        </w:rPr>
        <w:t xml:space="preserve"> </w:t>
      </w:r>
      <w:proofErr w:type="spellStart"/>
      <w:r w:rsidRPr="00F819A9">
        <w:rPr>
          <w:rFonts w:ascii="Century" w:hAnsi="Century"/>
          <w:lang w:val="en-US"/>
        </w:rPr>
        <w:t>memberikan</w:t>
      </w:r>
      <w:proofErr w:type="spellEnd"/>
      <w:r w:rsidRPr="00F819A9">
        <w:rPr>
          <w:rFonts w:ascii="Century" w:hAnsi="Century"/>
          <w:lang w:val="en-US"/>
        </w:rPr>
        <w:t xml:space="preserve"> </w:t>
      </w:r>
      <w:proofErr w:type="spellStart"/>
      <w:r w:rsidRPr="00F819A9">
        <w:rPr>
          <w:rFonts w:ascii="Century" w:hAnsi="Century"/>
          <w:lang w:val="en-US"/>
        </w:rPr>
        <w:t>penilaian</w:t>
      </w:r>
      <w:proofErr w:type="spellEnd"/>
      <w:r w:rsidRPr="00F819A9">
        <w:rPr>
          <w:rFonts w:ascii="Century" w:hAnsi="Century"/>
          <w:lang w:val="en-US"/>
        </w:rPr>
        <w:t xml:space="preserve"> </w:t>
      </w:r>
      <w:proofErr w:type="spellStart"/>
      <w:r w:rsidRPr="00F819A9">
        <w:rPr>
          <w:rFonts w:ascii="Century" w:hAnsi="Century"/>
          <w:lang w:val="en-US"/>
        </w:rPr>
        <w:t>terhadap</w:t>
      </w:r>
      <w:proofErr w:type="spellEnd"/>
      <w:r w:rsidRPr="00F819A9">
        <w:rPr>
          <w:rFonts w:ascii="Century" w:hAnsi="Century"/>
          <w:lang w:val="en-US"/>
        </w:rPr>
        <w:t xml:space="preserve"> </w:t>
      </w:r>
      <w:proofErr w:type="spellStart"/>
      <w:r w:rsidRPr="00F819A9">
        <w:rPr>
          <w:rFonts w:ascii="Century" w:hAnsi="Century"/>
          <w:lang w:val="en-US"/>
        </w:rPr>
        <w:t>menggunakan</w:t>
      </w:r>
      <w:proofErr w:type="spellEnd"/>
      <w:r w:rsidRPr="00F819A9">
        <w:rPr>
          <w:rFonts w:ascii="Century" w:hAnsi="Century"/>
          <w:lang w:val="en-US"/>
        </w:rPr>
        <w:t xml:space="preserve"> </w:t>
      </w:r>
      <w:proofErr w:type="spellStart"/>
      <w:r w:rsidRPr="00F819A9">
        <w:rPr>
          <w:rFonts w:ascii="Century" w:hAnsi="Century"/>
          <w:lang w:val="en-US"/>
        </w:rPr>
        <w:t>aplikasi</w:t>
      </w:r>
      <w:proofErr w:type="spellEnd"/>
      <w:r w:rsidRPr="00F819A9">
        <w:rPr>
          <w:rFonts w:ascii="Century" w:hAnsi="Century"/>
          <w:lang w:val="en-US"/>
        </w:rPr>
        <w:t xml:space="preserve"> </w:t>
      </w:r>
      <w:proofErr w:type="spellStart"/>
      <w:r w:rsidRPr="00F819A9">
        <w:rPr>
          <w:rFonts w:ascii="Century" w:hAnsi="Century"/>
          <w:lang w:val="en-US"/>
        </w:rPr>
        <w:t>toko</w:t>
      </w:r>
      <w:proofErr w:type="spellEnd"/>
      <w:r w:rsidRPr="00F819A9">
        <w:rPr>
          <w:rFonts w:ascii="Century" w:hAnsi="Century"/>
          <w:lang w:val="en-US"/>
        </w:rPr>
        <w:t xml:space="preserve"> </w:t>
      </w:r>
      <w:r w:rsidRPr="00593E6B">
        <w:rPr>
          <w:rFonts w:ascii="Century" w:hAnsi="Century"/>
          <w:i/>
          <w:lang w:val="en-US"/>
        </w:rPr>
        <w:t>online</w:t>
      </w:r>
      <w:r w:rsidRPr="00F819A9">
        <w:rPr>
          <w:rFonts w:ascii="Century" w:hAnsi="Century"/>
          <w:lang w:val="en-US"/>
        </w:rPr>
        <w:t xml:space="preserve"> </w:t>
      </w:r>
      <w:proofErr w:type="spellStart"/>
      <w:r w:rsidRPr="00F819A9">
        <w:rPr>
          <w:rFonts w:ascii="Century" w:hAnsi="Century"/>
          <w:lang w:val="en-US"/>
        </w:rPr>
        <w:t>untuk</w:t>
      </w:r>
      <w:proofErr w:type="spellEnd"/>
      <w:r w:rsidRPr="00F819A9">
        <w:rPr>
          <w:rFonts w:ascii="Century" w:hAnsi="Century"/>
          <w:lang w:val="en-US"/>
        </w:rPr>
        <w:t xml:space="preserve"> </w:t>
      </w:r>
      <w:proofErr w:type="spellStart"/>
      <w:r w:rsidRPr="00F819A9">
        <w:rPr>
          <w:rFonts w:ascii="Century" w:hAnsi="Century"/>
          <w:lang w:val="en-US"/>
        </w:rPr>
        <w:t>pembelian</w:t>
      </w:r>
      <w:proofErr w:type="spellEnd"/>
      <w:r w:rsidRPr="00F819A9">
        <w:rPr>
          <w:rFonts w:ascii="Century" w:hAnsi="Century"/>
          <w:lang w:val="en-US"/>
        </w:rPr>
        <w:t xml:space="preserve"> dan </w:t>
      </w:r>
      <w:proofErr w:type="spellStart"/>
      <w:r w:rsidRPr="00F819A9">
        <w:rPr>
          <w:rFonts w:ascii="Century" w:hAnsi="Century"/>
          <w:lang w:val="en-US"/>
        </w:rPr>
        <w:t>penjualan</w:t>
      </w:r>
      <w:proofErr w:type="spellEnd"/>
      <w:r w:rsidRPr="00F819A9">
        <w:rPr>
          <w:rFonts w:ascii="Century" w:hAnsi="Century"/>
          <w:lang w:val="en-US"/>
        </w:rPr>
        <w:t xml:space="preserve"> </w:t>
      </w:r>
      <w:proofErr w:type="spellStart"/>
      <w:r w:rsidRPr="00F819A9">
        <w:rPr>
          <w:rFonts w:ascii="Century" w:hAnsi="Century"/>
          <w:lang w:val="en-US"/>
        </w:rPr>
        <w:t>produk</w:t>
      </w:r>
      <w:proofErr w:type="spellEnd"/>
      <w:r w:rsidRPr="00F819A9">
        <w:rPr>
          <w:rFonts w:ascii="Century" w:hAnsi="Century"/>
          <w:lang w:val="en-US"/>
        </w:rPr>
        <w:t xml:space="preserve">. </w:t>
      </w:r>
      <w:proofErr w:type="spellStart"/>
      <w:r w:rsidRPr="00F819A9">
        <w:rPr>
          <w:rFonts w:ascii="Century" w:hAnsi="Century"/>
          <w:lang w:val="en-US"/>
        </w:rPr>
        <w:t>Peserta</w:t>
      </w:r>
      <w:proofErr w:type="spellEnd"/>
      <w:r w:rsidRPr="00F819A9">
        <w:rPr>
          <w:rFonts w:ascii="Century" w:hAnsi="Century"/>
          <w:lang w:val="en-US"/>
        </w:rPr>
        <w:t xml:space="preserve"> yang </w:t>
      </w:r>
      <w:proofErr w:type="spellStart"/>
      <w:r w:rsidRPr="00F819A9">
        <w:rPr>
          <w:rFonts w:ascii="Century" w:hAnsi="Century"/>
          <w:lang w:val="en-US"/>
        </w:rPr>
        <w:t>ikut</w:t>
      </w:r>
      <w:proofErr w:type="spellEnd"/>
      <w:r w:rsidRPr="00F819A9">
        <w:rPr>
          <w:rFonts w:ascii="Century" w:hAnsi="Century"/>
          <w:lang w:val="en-US"/>
        </w:rPr>
        <w:t xml:space="preserve"> </w:t>
      </w:r>
      <w:proofErr w:type="spellStart"/>
      <w:r w:rsidRPr="00F819A9">
        <w:rPr>
          <w:rFonts w:ascii="Century" w:hAnsi="Century"/>
          <w:lang w:val="en-US"/>
        </w:rPr>
        <w:t>dalam</w:t>
      </w:r>
      <w:proofErr w:type="spellEnd"/>
      <w:r w:rsidRPr="00F819A9">
        <w:rPr>
          <w:rFonts w:ascii="Century" w:hAnsi="Century"/>
          <w:lang w:val="en-US"/>
        </w:rPr>
        <w:t xml:space="preserve"> </w:t>
      </w:r>
      <w:proofErr w:type="spellStart"/>
      <w:r w:rsidRPr="00F819A9">
        <w:rPr>
          <w:rFonts w:ascii="Century" w:hAnsi="Century"/>
          <w:lang w:val="en-US"/>
        </w:rPr>
        <w:t>kegiatan</w:t>
      </w:r>
      <w:proofErr w:type="spellEnd"/>
      <w:r w:rsidRPr="00F819A9">
        <w:rPr>
          <w:rFonts w:ascii="Century" w:hAnsi="Century"/>
          <w:lang w:val="en-US"/>
        </w:rPr>
        <w:t xml:space="preserve"> </w:t>
      </w:r>
      <w:proofErr w:type="spellStart"/>
      <w:r w:rsidRPr="00F819A9">
        <w:rPr>
          <w:rFonts w:ascii="Century" w:hAnsi="Century"/>
          <w:lang w:val="en-US"/>
        </w:rPr>
        <w:t>ini</w:t>
      </w:r>
      <w:proofErr w:type="spellEnd"/>
      <w:r w:rsidRPr="00F819A9">
        <w:rPr>
          <w:rFonts w:ascii="Century" w:hAnsi="Century"/>
          <w:lang w:val="en-US"/>
        </w:rPr>
        <w:t xml:space="preserve"> </w:t>
      </w:r>
      <w:proofErr w:type="spellStart"/>
      <w:r w:rsidRPr="00F819A9">
        <w:rPr>
          <w:rFonts w:ascii="Century" w:hAnsi="Century"/>
          <w:lang w:val="en-US"/>
        </w:rPr>
        <w:t>ada</w:t>
      </w:r>
      <w:proofErr w:type="spellEnd"/>
      <w:r w:rsidRPr="00F819A9">
        <w:rPr>
          <w:rFonts w:ascii="Century" w:hAnsi="Century"/>
          <w:lang w:val="en-US"/>
        </w:rPr>
        <w:t xml:space="preserve"> </w:t>
      </w:r>
      <w:proofErr w:type="spellStart"/>
      <w:r w:rsidRPr="00F819A9">
        <w:rPr>
          <w:rFonts w:ascii="Century" w:hAnsi="Century"/>
          <w:lang w:val="en-US"/>
        </w:rPr>
        <w:t>berjumlah</w:t>
      </w:r>
      <w:proofErr w:type="spellEnd"/>
      <w:r w:rsidRPr="00F819A9">
        <w:rPr>
          <w:rFonts w:ascii="Century" w:hAnsi="Century"/>
          <w:lang w:val="en-US"/>
        </w:rPr>
        <w:t xml:space="preserve"> 20 orang. </w:t>
      </w:r>
      <w:proofErr w:type="spellStart"/>
      <w:r w:rsidRPr="00F819A9">
        <w:rPr>
          <w:rFonts w:ascii="Century" w:hAnsi="Century"/>
          <w:lang w:val="en-US"/>
        </w:rPr>
        <w:t>Semua</w:t>
      </w:r>
      <w:proofErr w:type="spellEnd"/>
      <w:r w:rsidRPr="00F819A9">
        <w:rPr>
          <w:rFonts w:ascii="Century" w:hAnsi="Century"/>
          <w:lang w:val="en-US"/>
        </w:rPr>
        <w:t xml:space="preserve"> </w:t>
      </w:r>
      <w:proofErr w:type="spellStart"/>
      <w:r w:rsidRPr="00F819A9">
        <w:rPr>
          <w:rFonts w:ascii="Century" w:hAnsi="Century"/>
          <w:lang w:val="en-US"/>
        </w:rPr>
        <w:t>peserta</w:t>
      </w:r>
      <w:proofErr w:type="spellEnd"/>
      <w:r w:rsidRPr="00F819A9">
        <w:rPr>
          <w:rFonts w:ascii="Century" w:hAnsi="Century"/>
          <w:lang w:val="en-US"/>
        </w:rPr>
        <w:t xml:space="preserve"> </w:t>
      </w:r>
      <w:proofErr w:type="spellStart"/>
      <w:r w:rsidRPr="00F819A9">
        <w:rPr>
          <w:rFonts w:ascii="Century" w:hAnsi="Century"/>
          <w:lang w:val="en-US"/>
        </w:rPr>
        <w:t>dapat</w:t>
      </w:r>
      <w:proofErr w:type="spellEnd"/>
      <w:r w:rsidRPr="00F819A9">
        <w:rPr>
          <w:rFonts w:ascii="Century" w:hAnsi="Century"/>
          <w:lang w:val="en-US"/>
        </w:rPr>
        <w:t xml:space="preserve"> </w:t>
      </w:r>
      <w:proofErr w:type="spellStart"/>
      <w:r w:rsidRPr="00F819A9">
        <w:rPr>
          <w:rFonts w:ascii="Century" w:hAnsi="Century"/>
          <w:lang w:val="en-US"/>
        </w:rPr>
        <w:t>mengikuti</w:t>
      </w:r>
      <w:proofErr w:type="spellEnd"/>
      <w:r w:rsidRPr="00F819A9">
        <w:rPr>
          <w:rFonts w:ascii="Century" w:hAnsi="Century"/>
          <w:lang w:val="en-US"/>
        </w:rPr>
        <w:t xml:space="preserve"> </w:t>
      </w:r>
      <w:proofErr w:type="spellStart"/>
      <w:r w:rsidRPr="00F819A9">
        <w:rPr>
          <w:rFonts w:ascii="Century" w:hAnsi="Century"/>
          <w:lang w:val="en-US"/>
        </w:rPr>
        <w:t>kegiatan</w:t>
      </w:r>
      <w:proofErr w:type="spellEnd"/>
      <w:r w:rsidRPr="00F819A9">
        <w:rPr>
          <w:rFonts w:ascii="Century" w:hAnsi="Century"/>
          <w:lang w:val="en-US"/>
        </w:rPr>
        <w:t xml:space="preserve"> </w:t>
      </w:r>
      <w:proofErr w:type="spellStart"/>
      <w:r w:rsidRPr="00F819A9">
        <w:rPr>
          <w:rFonts w:ascii="Century" w:hAnsi="Century"/>
          <w:lang w:val="en-US"/>
        </w:rPr>
        <w:t>ini</w:t>
      </w:r>
      <w:proofErr w:type="spellEnd"/>
      <w:r w:rsidRPr="00F819A9">
        <w:rPr>
          <w:rFonts w:ascii="Century" w:hAnsi="Century"/>
          <w:lang w:val="en-US"/>
        </w:rPr>
        <w:t xml:space="preserve"> </w:t>
      </w:r>
      <w:proofErr w:type="spellStart"/>
      <w:r w:rsidRPr="00F819A9">
        <w:rPr>
          <w:rFonts w:ascii="Century" w:hAnsi="Century"/>
          <w:lang w:val="en-US"/>
        </w:rPr>
        <w:t>sampai</w:t>
      </w:r>
      <w:proofErr w:type="spellEnd"/>
      <w:r w:rsidRPr="00F819A9">
        <w:rPr>
          <w:rFonts w:ascii="Century" w:hAnsi="Century"/>
          <w:lang w:val="en-US"/>
        </w:rPr>
        <w:t xml:space="preserve"> </w:t>
      </w:r>
      <w:proofErr w:type="spellStart"/>
      <w:r w:rsidRPr="00F819A9">
        <w:rPr>
          <w:rFonts w:ascii="Century" w:hAnsi="Century"/>
          <w:lang w:val="en-US"/>
        </w:rPr>
        <w:t>selesai</w:t>
      </w:r>
      <w:proofErr w:type="spellEnd"/>
      <w:r w:rsidRPr="00F819A9">
        <w:rPr>
          <w:rFonts w:ascii="Century" w:hAnsi="Century"/>
          <w:lang w:val="en-US"/>
        </w:rPr>
        <w:t xml:space="preserve">. Dari </w:t>
      </w:r>
      <w:proofErr w:type="spellStart"/>
      <w:r w:rsidRPr="00F819A9">
        <w:rPr>
          <w:rFonts w:ascii="Century" w:hAnsi="Century"/>
          <w:lang w:val="en-US"/>
        </w:rPr>
        <w:t>jumlah</w:t>
      </w:r>
      <w:proofErr w:type="spellEnd"/>
      <w:r w:rsidRPr="00F819A9">
        <w:rPr>
          <w:rFonts w:ascii="Century" w:hAnsi="Century"/>
          <w:lang w:val="en-US"/>
        </w:rPr>
        <w:t xml:space="preserve"> 20 </w:t>
      </w:r>
      <w:proofErr w:type="spellStart"/>
      <w:r w:rsidRPr="00F819A9">
        <w:rPr>
          <w:rFonts w:ascii="Century" w:hAnsi="Century"/>
          <w:lang w:val="en-US"/>
        </w:rPr>
        <w:t>peserta</w:t>
      </w:r>
      <w:proofErr w:type="spellEnd"/>
      <w:r w:rsidRPr="00F819A9">
        <w:rPr>
          <w:rFonts w:ascii="Century" w:hAnsi="Century"/>
          <w:lang w:val="en-US"/>
        </w:rPr>
        <w:t xml:space="preserve"> yang </w:t>
      </w:r>
      <w:proofErr w:type="spellStart"/>
      <w:r w:rsidRPr="00F819A9">
        <w:rPr>
          <w:rFonts w:ascii="Century" w:hAnsi="Century"/>
          <w:lang w:val="en-US"/>
        </w:rPr>
        <w:t>ikut</w:t>
      </w:r>
      <w:proofErr w:type="spellEnd"/>
      <w:r w:rsidRPr="00F819A9">
        <w:rPr>
          <w:rFonts w:ascii="Century" w:hAnsi="Century"/>
          <w:lang w:val="en-US"/>
        </w:rPr>
        <w:t xml:space="preserve"> yang </w:t>
      </w:r>
      <w:proofErr w:type="spellStart"/>
      <w:r w:rsidRPr="00F819A9">
        <w:rPr>
          <w:rFonts w:ascii="Century" w:hAnsi="Century"/>
          <w:lang w:val="en-US"/>
        </w:rPr>
        <w:t>mampu</w:t>
      </w:r>
      <w:proofErr w:type="spellEnd"/>
      <w:r w:rsidRPr="00F819A9">
        <w:rPr>
          <w:rFonts w:ascii="Century" w:hAnsi="Century"/>
          <w:lang w:val="en-US"/>
        </w:rPr>
        <w:t xml:space="preserve"> </w:t>
      </w:r>
      <w:proofErr w:type="spellStart"/>
      <w:r w:rsidRPr="00F819A9">
        <w:rPr>
          <w:rFonts w:ascii="Century" w:hAnsi="Century"/>
          <w:lang w:val="en-US"/>
        </w:rPr>
        <w:t>menyelesaikan</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pers</w:t>
      </w:r>
      <w:r w:rsidR="00224017">
        <w:rPr>
          <w:rFonts w:ascii="Century" w:hAnsi="Century"/>
          <w:lang w:val="en-US"/>
        </w:rPr>
        <w:t>entase</w:t>
      </w:r>
      <w:proofErr w:type="spellEnd"/>
      <w:r w:rsidR="00224017">
        <w:rPr>
          <w:rFonts w:ascii="Century" w:hAnsi="Century"/>
          <w:lang w:val="en-US"/>
        </w:rPr>
        <w:t xml:space="preserve"> </w:t>
      </w:r>
      <w:proofErr w:type="spellStart"/>
      <w:r w:rsidR="00224017">
        <w:rPr>
          <w:rFonts w:ascii="Century" w:hAnsi="Century"/>
          <w:lang w:val="en-US"/>
        </w:rPr>
        <w:t>keberhasilan</w:t>
      </w:r>
      <w:proofErr w:type="spellEnd"/>
      <w:r w:rsidR="00224017">
        <w:rPr>
          <w:rFonts w:ascii="Century" w:hAnsi="Century"/>
          <w:lang w:val="en-US"/>
        </w:rPr>
        <w:t xml:space="preserve"> </w:t>
      </w:r>
      <w:proofErr w:type="spellStart"/>
      <w:r w:rsidR="00224017">
        <w:rPr>
          <w:rFonts w:ascii="Century" w:hAnsi="Century"/>
          <w:lang w:val="en-US"/>
        </w:rPr>
        <w:t>sekitar</w:t>
      </w:r>
      <w:proofErr w:type="spellEnd"/>
      <w:r w:rsidR="00224017">
        <w:rPr>
          <w:rFonts w:ascii="Century" w:hAnsi="Century"/>
          <w:lang w:val="en-US"/>
        </w:rPr>
        <w:t xml:space="preserve"> 0,904</w:t>
      </w:r>
      <w:r w:rsidR="00794616">
        <w:rPr>
          <w:rFonts w:ascii="Century" w:hAnsi="Century"/>
          <w:lang w:val="en-US"/>
        </w:rPr>
        <w:t xml:space="preserve"> </w:t>
      </w:r>
      <w:proofErr w:type="spellStart"/>
      <w:r w:rsidRPr="00F819A9">
        <w:rPr>
          <w:rFonts w:ascii="Century" w:hAnsi="Century"/>
          <w:lang w:val="en-US"/>
        </w:rPr>
        <w:t>atau</w:t>
      </w:r>
      <w:proofErr w:type="spellEnd"/>
      <w:r w:rsidRPr="00F819A9">
        <w:rPr>
          <w:rFonts w:ascii="Century" w:hAnsi="Century"/>
          <w:lang w:val="en-US"/>
        </w:rPr>
        <w:t xml:space="preserve"> 90</w:t>
      </w:r>
      <w:r w:rsidR="00794616">
        <w:rPr>
          <w:rFonts w:ascii="Century" w:hAnsi="Century"/>
          <w:lang w:val="en-US"/>
        </w:rPr>
        <w:t xml:space="preserve">,4 </w:t>
      </w:r>
      <w:r w:rsidRPr="00F819A9">
        <w:rPr>
          <w:rFonts w:ascii="Century" w:hAnsi="Century"/>
          <w:lang w:val="en-US"/>
        </w:rPr>
        <w:t xml:space="preserve">%. </w:t>
      </w:r>
      <w:proofErr w:type="spellStart"/>
      <w:r w:rsidRPr="00F819A9">
        <w:rPr>
          <w:rFonts w:ascii="Century" w:hAnsi="Century"/>
          <w:lang w:val="en-US"/>
        </w:rPr>
        <w:t>Ketua</w:t>
      </w:r>
      <w:proofErr w:type="spellEnd"/>
      <w:r w:rsidRPr="00F819A9">
        <w:rPr>
          <w:rFonts w:ascii="Century" w:hAnsi="Century"/>
          <w:lang w:val="en-US"/>
        </w:rPr>
        <w:t xml:space="preserve"> </w:t>
      </w:r>
      <w:proofErr w:type="spellStart"/>
      <w:r w:rsidRPr="00F819A9">
        <w:rPr>
          <w:rFonts w:ascii="Century" w:hAnsi="Century"/>
          <w:lang w:val="en-US"/>
        </w:rPr>
        <w:t>tim</w:t>
      </w:r>
      <w:proofErr w:type="spellEnd"/>
      <w:r w:rsidRPr="00F819A9">
        <w:rPr>
          <w:rFonts w:ascii="Century" w:hAnsi="Century"/>
          <w:lang w:val="en-US"/>
        </w:rPr>
        <w:t xml:space="preserve"> </w:t>
      </w:r>
      <w:proofErr w:type="spellStart"/>
      <w:r w:rsidRPr="00F819A9">
        <w:rPr>
          <w:rFonts w:ascii="Century" w:hAnsi="Century"/>
          <w:lang w:val="en-US"/>
        </w:rPr>
        <w:t>Pengabdian</w:t>
      </w:r>
      <w:proofErr w:type="spellEnd"/>
      <w:r w:rsidRPr="00F819A9">
        <w:rPr>
          <w:rFonts w:ascii="Century" w:hAnsi="Century"/>
          <w:lang w:val="en-US"/>
        </w:rPr>
        <w:t xml:space="preserve"> </w:t>
      </w:r>
      <w:proofErr w:type="spellStart"/>
      <w:r w:rsidRPr="00F819A9">
        <w:rPr>
          <w:rFonts w:ascii="Century" w:hAnsi="Century"/>
          <w:lang w:val="en-US"/>
        </w:rPr>
        <w:t>Kepada</w:t>
      </w:r>
      <w:proofErr w:type="spellEnd"/>
      <w:r w:rsidRPr="00F819A9">
        <w:rPr>
          <w:rFonts w:ascii="Century" w:hAnsi="Century"/>
          <w:lang w:val="en-US"/>
        </w:rPr>
        <w:t xml:space="preserve"> Masyarakat </w:t>
      </w:r>
      <w:proofErr w:type="spellStart"/>
      <w:r w:rsidRPr="00F819A9">
        <w:rPr>
          <w:rFonts w:ascii="Century" w:hAnsi="Century"/>
          <w:lang w:val="en-US"/>
        </w:rPr>
        <w:t>memberikan</w:t>
      </w:r>
      <w:proofErr w:type="spellEnd"/>
      <w:r w:rsidRPr="00F819A9">
        <w:rPr>
          <w:rFonts w:ascii="Century" w:hAnsi="Century"/>
          <w:lang w:val="en-US"/>
        </w:rPr>
        <w:t xml:space="preserve"> </w:t>
      </w:r>
      <w:proofErr w:type="spellStart"/>
      <w:r w:rsidRPr="00F819A9">
        <w:rPr>
          <w:rFonts w:ascii="Century" w:hAnsi="Century"/>
          <w:lang w:val="en-US"/>
        </w:rPr>
        <w:t>berupa</w:t>
      </w:r>
      <w:proofErr w:type="spellEnd"/>
      <w:r w:rsidRPr="00F819A9">
        <w:rPr>
          <w:rFonts w:ascii="Century" w:hAnsi="Century"/>
          <w:lang w:val="en-US"/>
        </w:rPr>
        <w:t xml:space="preserve"> </w:t>
      </w:r>
      <w:proofErr w:type="spellStart"/>
      <w:r w:rsidRPr="00F819A9">
        <w:rPr>
          <w:rFonts w:ascii="Century" w:hAnsi="Century"/>
          <w:lang w:val="en-US"/>
        </w:rPr>
        <w:t>formulir</w:t>
      </w:r>
      <w:proofErr w:type="spellEnd"/>
      <w:r w:rsidRPr="00F819A9">
        <w:rPr>
          <w:rFonts w:ascii="Century" w:hAnsi="Century"/>
          <w:lang w:val="en-US"/>
        </w:rPr>
        <w:t xml:space="preserve"> </w:t>
      </w:r>
      <w:proofErr w:type="spellStart"/>
      <w:r w:rsidRPr="00F819A9">
        <w:rPr>
          <w:rFonts w:ascii="Century" w:hAnsi="Century"/>
          <w:lang w:val="en-US"/>
        </w:rPr>
        <w:t>untuk</w:t>
      </w:r>
      <w:proofErr w:type="spellEnd"/>
      <w:r w:rsidRPr="00F819A9">
        <w:rPr>
          <w:rFonts w:ascii="Century" w:hAnsi="Century"/>
          <w:lang w:val="en-US"/>
        </w:rPr>
        <w:t xml:space="preserve"> </w:t>
      </w:r>
      <w:proofErr w:type="spellStart"/>
      <w:r w:rsidRPr="00F819A9">
        <w:rPr>
          <w:rFonts w:ascii="Century" w:hAnsi="Century"/>
          <w:lang w:val="en-US"/>
        </w:rPr>
        <w:t>mengisi</w:t>
      </w:r>
      <w:proofErr w:type="spellEnd"/>
      <w:r w:rsidRPr="00F819A9">
        <w:rPr>
          <w:rFonts w:ascii="Century" w:hAnsi="Century"/>
          <w:lang w:val="en-US"/>
        </w:rPr>
        <w:t xml:space="preserve"> </w:t>
      </w:r>
      <w:proofErr w:type="spellStart"/>
      <w:r w:rsidRPr="00F819A9">
        <w:rPr>
          <w:rFonts w:ascii="Century" w:hAnsi="Century"/>
          <w:lang w:val="en-US"/>
        </w:rPr>
        <w:t>penilaian</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proofErr w:type="spellStart"/>
      <w:r w:rsidRPr="00F819A9">
        <w:rPr>
          <w:rFonts w:ascii="Century" w:hAnsi="Century"/>
          <w:lang w:val="en-US"/>
        </w:rPr>
        <w:t>peserta</w:t>
      </w:r>
      <w:proofErr w:type="spellEnd"/>
      <w:r w:rsidRPr="00F819A9">
        <w:rPr>
          <w:rFonts w:ascii="Century" w:hAnsi="Century"/>
          <w:lang w:val="en-US"/>
        </w:rPr>
        <w:t xml:space="preserve"> </w:t>
      </w:r>
      <w:proofErr w:type="spellStart"/>
      <w:r w:rsidRPr="00F819A9">
        <w:rPr>
          <w:rFonts w:ascii="Century" w:hAnsi="Century"/>
          <w:lang w:val="en-US"/>
        </w:rPr>
        <w:t>terhadap</w:t>
      </w:r>
      <w:proofErr w:type="spellEnd"/>
      <w:r w:rsidRPr="00F819A9">
        <w:rPr>
          <w:rFonts w:ascii="Century" w:hAnsi="Century"/>
          <w:lang w:val="en-US"/>
        </w:rPr>
        <w:t xml:space="preserve"> </w:t>
      </w:r>
      <w:proofErr w:type="spellStart"/>
      <w:r w:rsidRPr="00F819A9">
        <w:rPr>
          <w:rFonts w:ascii="Century" w:hAnsi="Century"/>
          <w:lang w:val="en-US"/>
        </w:rPr>
        <w:t>materi</w:t>
      </w:r>
      <w:proofErr w:type="spellEnd"/>
      <w:r w:rsidRPr="00F819A9">
        <w:rPr>
          <w:rFonts w:ascii="Century" w:hAnsi="Century"/>
          <w:lang w:val="en-US"/>
        </w:rPr>
        <w:t xml:space="preserve">, </w:t>
      </w:r>
      <w:proofErr w:type="spellStart"/>
      <w:r w:rsidRPr="00F819A9">
        <w:rPr>
          <w:rFonts w:ascii="Century" w:hAnsi="Century"/>
          <w:lang w:val="en-US"/>
        </w:rPr>
        <w:t>nara</w:t>
      </w:r>
      <w:proofErr w:type="spellEnd"/>
      <w:r w:rsidRPr="00F819A9">
        <w:rPr>
          <w:rFonts w:ascii="Century" w:hAnsi="Century"/>
          <w:lang w:val="en-US"/>
        </w:rPr>
        <w:t xml:space="preserve"> </w:t>
      </w:r>
      <w:proofErr w:type="spellStart"/>
      <w:r w:rsidRPr="00F819A9">
        <w:rPr>
          <w:rFonts w:ascii="Century" w:hAnsi="Century"/>
          <w:lang w:val="en-US"/>
        </w:rPr>
        <w:t>sumber</w:t>
      </w:r>
      <w:proofErr w:type="spellEnd"/>
      <w:r w:rsidRPr="00F819A9">
        <w:rPr>
          <w:rFonts w:ascii="Century" w:hAnsi="Century"/>
          <w:lang w:val="en-US"/>
        </w:rPr>
        <w:t xml:space="preserve"> dan </w:t>
      </w:r>
      <w:proofErr w:type="spellStart"/>
      <w:r w:rsidRPr="00F819A9">
        <w:rPr>
          <w:rFonts w:ascii="Century" w:hAnsi="Century"/>
          <w:lang w:val="en-US"/>
        </w:rPr>
        <w:t>kegiatan</w:t>
      </w:r>
      <w:proofErr w:type="spellEnd"/>
      <w:r w:rsidRPr="00F819A9">
        <w:rPr>
          <w:rFonts w:ascii="Century" w:hAnsi="Century"/>
          <w:lang w:val="en-US"/>
        </w:rPr>
        <w:t xml:space="preserve"> yang </w:t>
      </w:r>
      <w:proofErr w:type="spellStart"/>
      <w:r w:rsidRPr="00F819A9">
        <w:rPr>
          <w:rFonts w:ascii="Century" w:hAnsi="Century"/>
          <w:lang w:val="en-US"/>
        </w:rPr>
        <w:t>sudah</w:t>
      </w:r>
      <w:proofErr w:type="spellEnd"/>
      <w:r w:rsidRPr="00F819A9">
        <w:rPr>
          <w:rFonts w:ascii="Century" w:hAnsi="Century"/>
          <w:lang w:val="en-US"/>
        </w:rPr>
        <w:t xml:space="preserve"> </w:t>
      </w:r>
      <w:proofErr w:type="spellStart"/>
      <w:r w:rsidRPr="00F819A9">
        <w:rPr>
          <w:rFonts w:ascii="Century" w:hAnsi="Century"/>
          <w:lang w:val="en-US"/>
        </w:rPr>
        <w:t>dilaksanakan</w:t>
      </w:r>
      <w:proofErr w:type="spellEnd"/>
      <w:r w:rsidRPr="00F819A9">
        <w:rPr>
          <w:rFonts w:ascii="Century" w:hAnsi="Century"/>
          <w:lang w:val="en-US"/>
        </w:rPr>
        <w:t xml:space="preserve">. Hal </w:t>
      </w:r>
      <w:proofErr w:type="spellStart"/>
      <w:r w:rsidRPr="00F819A9">
        <w:rPr>
          <w:rFonts w:ascii="Century" w:hAnsi="Century"/>
          <w:lang w:val="en-US"/>
        </w:rPr>
        <w:t>tersebut</w:t>
      </w:r>
      <w:proofErr w:type="spellEnd"/>
      <w:r w:rsidRPr="00F819A9">
        <w:rPr>
          <w:rFonts w:ascii="Century" w:hAnsi="Century"/>
          <w:lang w:val="en-US"/>
        </w:rPr>
        <w:t xml:space="preserve"> sangat </w:t>
      </w:r>
      <w:proofErr w:type="spellStart"/>
      <w:r w:rsidRPr="00F819A9">
        <w:rPr>
          <w:rFonts w:ascii="Century" w:hAnsi="Century"/>
          <w:lang w:val="en-US"/>
        </w:rPr>
        <w:t>berguna</w:t>
      </w:r>
      <w:proofErr w:type="spellEnd"/>
      <w:r w:rsidRPr="00F819A9">
        <w:rPr>
          <w:rFonts w:ascii="Century" w:hAnsi="Century"/>
          <w:lang w:val="en-US"/>
        </w:rPr>
        <w:t xml:space="preserve"> </w:t>
      </w:r>
      <w:proofErr w:type="spellStart"/>
      <w:r w:rsidRPr="00F819A9">
        <w:rPr>
          <w:rFonts w:ascii="Century" w:hAnsi="Century"/>
          <w:lang w:val="en-US"/>
        </w:rPr>
        <w:t>bagi</w:t>
      </w:r>
      <w:proofErr w:type="spellEnd"/>
      <w:r w:rsidRPr="00F819A9">
        <w:rPr>
          <w:rFonts w:ascii="Century" w:hAnsi="Century"/>
          <w:lang w:val="en-US"/>
        </w:rPr>
        <w:t xml:space="preserve"> </w:t>
      </w:r>
      <w:proofErr w:type="spellStart"/>
      <w:r w:rsidRPr="00F819A9">
        <w:rPr>
          <w:rFonts w:ascii="Century" w:hAnsi="Century"/>
          <w:lang w:val="en-US"/>
        </w:rPr>
        <w:t>tim</w:t>
      </w:r>
      <w:proofErr w:type="spellEnd"/>
      <w:r w:rsidRPr="00F819A9">
        <w:rPr>
          <w:rFonts w:ascii="Century" w:hAnsi="Century"/>
          <w:lang w:val="en-US"/>
        </w:rPr>
        <w:t xml:space="preserve"> PKM STMIK Royal </w:t>
      </w:r>
      <w:proofErr w:type="spellStart"/>
      <w:r w:rsidRPr="00F819A9">
        <w:rPr>
          <w:rFonts w:ascii="Century" w:hAnsi="Century"/>
          <w:lang w:val="en-US"/>
        </w:rPr>
        <w:t>sebagai</w:t>
      </w:r>
      <w:proofErr w:type="spellEnd"/>
      <w:r w:rsidRPr="00F819A9">
        <w:rPr>
          <w:rFonts w:ascii="Century" w:hAnsi="Century"/>
          <w:lang w:val="en-US"/>
        </w:rPr>
        <w:t xml:space="preserve"> saran dan </w:t>
      </w:r>
      <w:proofErr w:type="spellStart"/>
      <w:r w:rsidRPr="00F819A9">
        <w:rPr>
          <w:rFonts w:ascii="Century" w:hAnsi="Century"/>
          <w:lang w:val="en-US"/>
        </w:rPr>
        <w:t>masukkan</w:t>
      </w:r>
      <w:proofErr w:type="spellEnd"/>
      <w:r w:rsidRPr="00F819A9">
        <w:rPr>
          <w:rFonts w:ascii="Century" w:hAnsi="Century"/>
          <w:lang w:val="en-US"/>
        </w:rPr>
        <w:t xml:space="preserve"> </w:t>
      </w:r>
      <w:proofErr w:type="spellStart"/>
      <w:r w:rsidRPr="00F819A9">
        <w:rPr>
          <w:rFonts w:ascii="Century" w:hAnsi="Century"/>
          <w:lang w:val="en-US"/>
        </w:rPr>
        <w:t>terhadap</w:t>
      </w:r>
      <w:proofErr w:type="spellEnd"/>
      <w:r w:rsidRPr="00F819A9">
        <w:rPr>
          <w:rFonts w:ascii="Century" w:hAnsi="Century"/>
          <w:lang w:val="en-US"/>
        </w:rPr>
        <w:t xml:space="preserve"> </w:t>
      </w:r>
      <w:proofErr w:type="spellStart"/>
      <w:r w:rsidRPr="00F819A9">
        <w:rPr>
          <w:rFonts w:ascii="Century" w:hAnsi="Century"/>
          <w:lang w:val="en-US"/>
        </w:rPr>
        <w:t>kegiatan</w:t>
      </w:r>
      <w:proofErr w:type="spellEnd"/>
      <w:r w:rsidRPr="00F819A9">
        <w:rPr>
          <w:rFonts w:ascii="Century" w:hAnsi="Century"/>
          <w:lang w:val="en-US"/>
        </w:rPr>
        <w:t xml:space="preserve"> </w:t>
      </w:r>
      <w:proofErr w:type="spellStart"/>
      <w:r w:rsidRPr="00F819A9">
        <w:rPr>
          <w:rFonts w:ascii="Century" w:hAnsi="Century"/>
          <w:lang w:val="en-US"/>
        </w:rPr>
        <w:t>ini</w:t>
      </w:r>
      <w:proofErr w:type="spellEnd"/>
      <w:r w:rsidRPr="00F819A9">
        <w:rPr>
          <w:rFonts w:ascii="Century" w:hAnsi="Century"/>
          <w:lang w:val="en-US"/>
        </w:rPr>
        <w:t xml:space="preserve">. Dan juga </w:t>
      </w:r>
      <w:proofErr w:type="spellStart"/>
      <w:r w:rsidRPr="00F819A9">
        <w:rPr>
          <w:rFonts w:ascii="Century" w:hAnsi="Century"/>
          <w:lang w:val="en-US"/>
        </w:rPr>
        <w:t>sebagai</w:t>
      </w:r>
      <w:proofErr w:type="spellEnd"/>
      <w:r w:rsidRPr="00F819A9">
        <w:rPr>
          <w:rFonts w:ascii="Century" w:hAnsi="Century"/>
          <w:lang w:val="en-US"/>
        </w:rPr>
        <w:t xml:space="preserve"> </w:t>
      </w:r>
      <w:proofErr w:type="spellStart"/>
      <w:r w:rsidRPr="00F819A9">
        <w:rPr>
          <w:rFonts w:ascii="Century" w:hAnsi="Century"/>
          <w:lang w:val="en-US"/>
        </w:rPr>
        <w:t>untuk</w:t>
      </w:r>
      <w:proofErr w:type="spellEnd"/>
      <w:r w:rsidRPr="00F819A9">
        <w:rPr>
          <w:rFonts w:ascii="Century" w:hAnsi="Century"/>
          <w:lang w:val="en-US"/>
        </w:rPr>
        <w:t xml:space="preserve"> </w:t>
      </w:r>
      <w:proofErr w:type="spellStart"/>
      <w:r w:rsidRPr="00F819A9">
        <w:rPr>
          <w:rFonts w:ascii="Century" w:hAnsi="Century"/>
          <w:lang w:val="en-US"/>
        </w:rPr>
        <w:t>perbaikan</w:t>
      </w:r>
      <w:proofErr w:type="spellEnd"/>
      <w:r w:rsidRPr="00F819A9">
        <w:rPr>
          <w:rFonts w:ascii="Century" w:hAnsi="Century"/>
          <w:lang w:val="en-US"/>
        </w:rPr>
        <w:t xml:space="preserve"> </w:t>
      </w:r>
      <w:proofErr w:type="spellStart"/>
      <w:r w:rsidRPr="00F819A9">
        <w:rPr>
          <w:rFonts w:ascii="Century" w:hAnsi="Century"/>
          <w:lang w:val="en-US"/>
        </w:rPr>
        <w:t>kegiatan</w:t>
      </w:r>
      <w:proofErr w:type="spellEnd"/>
      <w:r w:rsidRPr="00F819A9">
        <w:rPr>
          <w:rFonts w:ascii="Century" w:hAnsi="Century"/>
          <w:lang w:val="en-US"/>
        </w:rPr>
        <w:t xml:space="preserve"> di masa yang </w:t>
      </w:r>
      <w:proofErr w:type="spellStart"/>
      <w:r w:rsidRPr="00F819A9">
        <w:rPr>
          <w:rFonts w:ascii="Century" w:hAnsi="Century"/>
          <w:lang w:val="en-US"/>
        </w:rPr>
        <w:t>akan</w:t>
      </w:r>
      <w:proofErr w:type="spellEnd"/>
      <w:r w:rsidRPr="00F819A9">
        <w:rPr>
          <w:rFonts w:ascii="Century" w:hAnsi="Century"/>
          <w:lang w:val="en-US"/>
        </w:rPr>
        <w:t xml:space="preserve"> </w:t>
      </w:r>
      <w:proofErr w:type="spellStart"/>
      <w:r w:rsidRPr="00F819A9">
        <w:rPr>
          <w:rFonts w:ascii="Century" w:hAnsi="Century"/>
          <w:lang w:val="en-US"/>
        </w:rPr>
        <w:t>datang</w:t>
      </w:r>
      <w:proofErr w:type="spellEnd"/>
      <w:r w:rsidRPr="00F819A9">
        <w:rPr>
          <w:rFonts w:ascii="Century" w:hAnsi="Century"/>
          <w:lang w:val="en-US"/>
        </w:rPr>
        <w:t>.</w:t>
      </w:r>
    </w:p>
    <w:p w14:paraId="49938A23" w14:textId="77777777" w:rsidR="00376804" w:rsidRPr="00F819A9" w:rsidRDefault="00376804" w:rsidP="00593E6B">
      <w:pPr>
        <w:pStyle w:val="IEEEParagraph"/>
        <w:spacing w:line="276" w:lineRule="auto"/>
        <w:ind w:firstLine="567"/>
        <w:rPr>
          <w:rFonts w:ascii="Century" w:hAnsi="Century"/>
          <w:highlight w:val="yellow"/>
          <w:lang w:val="en-US"/>
        </w:rPr>
      </w:pPr>
      <w:proofErr w:type="spellStart"/>
      <w:r w:rsidRPr="00F819A9">
        <w:rPr>
          <w:rFonts w:ascii="Century" w:hAnsi="Century"/>
          <w:lang w:val="en-US"/>
        </w:rPr>
        <w:t>Pelaksanaan</w:t>
      </w:r>
      <w:proofErr w:type="spellEnd"/>
      <w:r w:rsidRPr="00F819A9">
        <w:rPr>
          <w:rFonts w:ascii="Century" w:hAnsi="Century"/>
          <w:lang w:val="en-US"/>
        </w:rPr>
        <w:t xml:space="preserve"> PKM </w:t>
      </w:r>
      <w:proofErr w:type="spellStart"/>
      <w:r w:rsidRPr="00F819A9">
        <w:rPr>
          <w:rFonts w:ascii="Century" w:hAnsi="Century"/>
          <w:lang w:val="en-US"/>
        </w:rPr>
        <w:t>ini</w:t>
      </w:r>
      <w:proofErr w:type="spellEnd"/>
      <w:r w:rsidRPr="00F819A9">
        <w:rPr>
          <w:rFonts w:ascii="Century" w:hAnsi="Century"/>
          <w:lang w:val="en-US"/>
        </w:rPr>
        <w:t xml:space="preserve"> </w:t>
      </w:r>
      <w:proofErr w:type="spellStart"/>
      <w:r w:rsidRPr="00F819A9">
        <w:rPr>
          <w:rFonts w:ascii="Century" w:hAnsi="Century"/>
          <w:lang w:val="en-US"/>
        </w:rPr>
        <w:t>berjalan</w:t>
      </w:r>
      <w:proofErr w:type="spellEnd"/>
      <w:r w:rsidRPr="00F819A9">
        <w:rPr>
          <w:rFonts w:ascii="Century" w:hAnsi="Century"/>
          <w:lang w:val="en-US"/>
        </w:rPr>
        <w:t xml:space="preserve">  </w:t>
      </w:r>
      <w:proofErr w:type="spellStart"/>
      <w:r w:rsidRPr="00F819A9">
        <w:rPr>
          <w:rFonts w:ascii="Century" w:hAnsi="Century"/>
          <w:lang w:val="en-US"/>
        </w:rPr>
        <w:t>lancar</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memberikan</w:t>
      </w:r>
      <w:proofErr w:type="spellEnd"/>
      <w:r w:rsidRPr="00F819A9">
        <w:rPr>
          <w:rFonts w:ascii="Century" w:hAnsi="Century"/>
          <w:lang w:val="en-US"/>
        </w:rPr>
        <w:t xml:space="preserve"> </w:t>
      </w:r>
      <w:proofErr w:type="spellStart"/>
      <w:r w:rsidRPr="00F819A9">
        <w:rPr>
          <w:rFonts w:ascii="Century" w:hAnsi="Century"/>
          <w:lang w:val="en-US"/>
        </w:rPr>
        <w:t>pengetahuan</w:t>
      </w:r>
      <w:proofErr w:type="spellEnd"/>
      <w:r w:rsidRPr="00F819A9">
        <w:rPr>
          <w:rFonts w:ascii="Century" w:hAnsi="Century"/>
          <w:lang w:val="en-US"/>
        </w:rPr>
        <w:t xml:space="preserve"> </w:t>
      </w:r>
      <w:proofErr w:type="spellStart"/>
      <w:r w:rsidRPr="00F819A9">
        <w:rPr>
          <w:rFonts w:ascii="Century" w:hAnsi="Century"/>
          <w:lang w:val="en-US"/>
        </w:rPr>
        <w:t>bagi</w:t>
      </w:r>
      <w:proofErr w:type="spellEnd"/>
      <w:r w:rsidRPr="00F819A9">
        <w:rPr>
          <w:rFonts w:ascii="Century" w:hAnsi="Century"/>
          <w:lang w:val="en-US"/>
        </w:rPr>
        <w:t xml:space="preserve"> para </w:t>
      </w:r>
      <w:proofErr w:type="spellStart"/>
      <w:r w:rsidRPr="00F819A9">
        <w:rPr>
          <w:rFonts w:ascii="Century" w:hAnsi="Century"/>
          <w:lang w:val="en-US"/>
        </w:rPr>
        <w:t>ibu</w:t>
      </w:r>
      <w:proofErr w:type="spellEnd"/>
      <w:r w:rsidRPr="00F819A9">
        <w:rPr>
          <w:rFonts w:ascii="Century" w:hAnsi="Century"/>
          <w:lang w:val="en-US"/>
        </w:rPr>
        <w:t xml:space="preserve"> PKK Desa </w:t>
      </w:r>
      <w:proofErr w:type="spellStart"/>
      <w:r w:rsidRPr="00F819A9">
        <w:rPr>
          <w:rFonts w:ascii="Century" w:hAnsi="Century"/>
          <w:lang w:val="en-US"/>
        </w:rPr>
        <w:t>Mekar</w:t>
      </w:r>
      <w:proofErr w:type="spellEnd"/>
      <w:r w:rsidRPr="00F819A9">
        <w:rPr>
          <w:rFonts w:ascii="Century" w:hAnsi="Century"/>
          <w:lang w:val="en-US"/>
        </w:rPr>
        <w:t xml:space="preserve"> Sari </w:t>
      </w:r>
      <w:proofErr w:type="spellStart"/>
      <w:r w:rsidRPr="00F819A9">
        <w:rPr>
          <w:rFonts w:ascii="Century" w:hAnsi="Century"/>
          <w:lang w:val="en-US"/>
        </w:rPr>
        <w:t>Kabupaten</w:t>
      </w:r>
      <w:proofErr w:type="spellEnd"/>
      <w:r w:rsidRPr="00F819A9">
        <w:rPr>
          <w:rFonts w:ascii="Century" w:hAnsi="Century"/>
          <w:lang w:val="en-US"/>
        </w:rPr>
        <w:t xml:space="preserve"> </w:t>
      </w:r>
      <w:proofErr w:type="spellStart"/>
      <w:r w:rsidRPr="00F819A9">
        <w:rPr>
          <w:rFonts w:ascii="Century" w:hAnsi="Century"/>
          <w:lang w:val="en-US"/>
        </w:rPr>
        <w:t>Asahan</w:t>
      </w:r>
      <w:proofErr w:type="spellEnd"/>
      <w:r w:rsidRPr="00F819A9">
        <w:rPr>
          <w:rFonts w:ascii="Century" w:hAnsi="Century"/>
          <w:lang w:val="en-US"/>
        </w:rPr>
        <w:t xml:space="preserve">. Hasil </w:t>
      </w:r>
      <w:proofErr w:type="spellStart"/>
      <w:r w:rsidRPr="00F819A9">
        <w:rPr>
          <w:rFonts w:ascii="Century" w:hAnsi="Century"/>
          <w:lang w:val="en-US"/>
        </w:rPr>
        <w:t>luaran</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proofErr w:type="spellStart"/>
      <w:r w:rsidRPr="00F819A9">
        <w:rPr>
          <w:rFonts w:ascii="Century" w:hAnsi="Century"/>
          <w:lang w:val="en-US"/>
        </w:rPr>
        <w:t>setiap</w:t>
      </w:r>
      <w:proofErr w:type="spellEnd"/>
      <w:r w:rsidRPr="00F819A9">
        <w:rPr>
          <w:rFonts w:ascii="Century" w:hAnsi="Century"/>
          <w:lang w:val="en-US"/>
        </w:rPr>
        <w:t xml:space="preserve"> </w:t>
      </w:r>
      <w:proofErr w:type="spellStart"/>
      <w:r w:rsidRPr="00F819A9">
        <w:rPr>
          <w:rFonts w:ascii="Century" w:hAnsi="Century"/>
          <w:lang w:val="en-US"/>
        </w:rPr>
        <w:t>peserta</w:t>
      </w:r>
      <w:proofErr w:type="spellEnd"/>
      <w:r w:rsidRPr="00F819A9">
        <w:rPr>
          <w:rFonts w:ascii="Century" w:hAnsi="Century"/>
          <w:lang w:val="en-US"/>
        </w:rPr>
        <w:t xml:space="preserve"> </w:t>
      </w:r>
      <w:proofErr w:type="spellStart"/>
      <w:r w:rsidRPr="00F819A9">
        <w:rPr>
          <w:rFonts w:ascii="Century" w:hAnsi="Century"/>
          <w:lang w:val="en-US"/>
        </w:rPr>
        <w:t>pelatihan</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mengimplementasikan</w:t>
      </w:r>
      <w:proofErr w:type="spellEnd"/>
      <w:r w:rsidRPr="00F819A9">
        <w:rPr>
          <w:rFonts w:ascii="Century" w:hAnsi="Century"/>
          <w:lang w:val="en-US"/>
        </w:rPr>
        <w:t xml:space="preserve"> </w:t>
      </w:r>
      <w:proofErr w:type="spellStart"/>
      <w:r w:rsidRPr="00F819A9">
        <w:rPr>
          <w:rFonts w:ascii="Century" w:hAnsi="Century"/>
          <w:lang w:val="en-US"/>
        </w:rPr>
        <w:t>pembelian</w:t>
      </w:r>
      <w:proofErr w:type="spellEnd"/>
      <w:r w:rsidRPr="00F819A9">
        <w:rPr>
          <w:rFonts w:ascii="Century" w:hAnsi="Century"/>
          <w:lang w:val="en-US"/>
        </w:rPr>
        <w:t xml:space="preserve"> </w:t>
      </w:r>
      <w:proofErr w:type="spellStart"/>
      <w:r w:rsidRPr="00F819A9">
        <w:rPr>
          <w:rFonts w:ascii="Century" w:hAnsi="Century"/>
          <w:lang w:val="en-US"/>
        </w:rPr>
        <w:t>terhadap</w:t>
      </w:r>
      <w:proofErr w:type="spellEnd"/>
      <w:r w:rsidRPr="00F819A9">
        <w:rPr>
          <w:rFonts w:ascii="Century" w:hAnsi="Century"/>
          <w:lang w:val="en-US"/>
        </w:rPr>
        <w:t xml:space="preserve"> </w:t>
      </w:r>
      <w:proofErr w:type="spellStart"/>
      <w:r w:rsidRPr="00F819A9">
        <w:rPr>
          <w:rFonts w:ascii="Century" w:hAnsi="Century"/>
          <w:lang w:val="en-US"/>
        </w:rPr>
        <w:t>beberapa</w:t>
      </w:r>
      <w:proofErr w:type="spellEnd"/>
      <w:r w:rsidRPr="00F819A9">
        <w:rPr>
          <w:rFonts w:ascii="Century" w:hAnsi="Century"/>
          <w:lang w:val="en-US"/>
        </w:rPr>
        <w:t xml:space="preserve"> </w:t>
      </w:r>
      <w:proofErr w:type="spellStart"/>
      <w:r w:rsidRPr="00F819A9">
        <w:rPr>
          <w:rFonts w:ascii="Century" w:hAnsi="Century"/>
          <w:lang w:val="en-US"/>
        </w:rPr>
        <w:t>toko</w:t>
      </w:r>
      <w:proofErr w:type="spellEnd"/>
      <w:r w:rsidRPr="00F819A9">
        <w:rPr>
          <w:rFonts w:ascii="Century" w:hAnsi="Century"/>
          <w:lang w:val="en-US"/>
        </w:rPr>
        <w:t xml:space="preserve"> </w:t>
      </w:r>
      <w:r w:rsidRPr="00D10D9D">
        <w:rPr>
          <w:rFonts w:ascii="Century" w:hAnsi="Century"/>
          <w:i/>
          <w:lang w:val="en-US"/>
        </w:rPr>
        <w:t>online</w:t>
      </w:r>
      <w:r w:rsidRPr="00F819A9">
        <w:rPr>
          <w:rFonts w:ascii="Century" w:hAnsi="Century"/>
          <w:lang w:val="en-US"/>
        </w:rPr>
        <w:t xml:space="preserve"> dan </w:t>
      </w:r>
      <w:proofErr w:type="spellStart"/>
      <w:r w:rsidRPr="00F819A9">
        <w:rPr>
          <w:rFonts w:ascii="Century" w:hAnsi="Century"/>
          <w:lang w:val="en-US"/>
        </w:rPr>
        <w:t>membuat</w:t>
      </w:r>
      <w:proofErr w:type="spellEnd"/>
      <w:r w:rsidRPr="00F819A9">
        <w:rPr>
          <w:rFonts w:ascii="Century" w:hAnsi="Century"/>
          <w:lang w:val="en-US"/>
        </w:rPr>
        <w:t xml:space="preserve"> </w:t>
      </w:r>
      <w:proofErr w:type="spellStart"/>
      <w:r w:rsidRPr="00F819A9">
        <w:rPr>
          <w:rFonts w:ascii="Century" w:hAnsi="Century"/>
          <w:lang w:val="en-US"/>
        </w:rPr>
        <w:t>penjualan</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membuat</w:t>
      </w:r>
      <w:proofErr w:type="spellEnd"/>
      <w:r w:rsidRPr="00F819A9">
        <w:rPr>
          <w:rFonts w:ascii="Century" w:hAnsi="Century"/>
          <w:lang w:val="en-US"/>
        </w:rPr>
        <w:t xml:space="preserve"> </w:t>
      </w:r>
      <w:proofErr w:type="spellStart"/>
      <w:r w:rsidRPr="00F819A9">
        <w:rPr>
          <w:rFonts w:ascii="Century" w:hAnsi="Century"/>
          <w:lang w:val="en-US"/>
        </w:rPr>
        <w:t>toko</w:t>
      </w:r>
      <w:proofErr w:type="spellEnd"/>
      <w:r w:rsidRPr="00F819A9">
        <w:rPr>
          <w:rFonts w:ascii="Century" w:hAnsi="Century"/>
          <w:lang w:val="en-US"/>
        </w:rPr>
        <w:t xml:space="preserve"> pada salah </w:t>
      </w:r>
      <w:proofErr w:type="spellStart"/>
      <w:r w:rsidRPr="00F819A9">
        <w:rPr>
          <w:rFonts w:ascii="Century" w:hAnsi="Century"/>
          <w:lang w:val="en-US"/>
        </w:rPr>
        <w:t>satu</w:t>
      </w:r>
      <w:proofErr w:type="spellEnd"/>
      <w:r w:rsidRPr="00F819A9">
        <w:rPr>
          <w:rFonts w:ascii="Century" w:hAnsi="Century"/>
          <w:lang w:val="en-US"/>
        </w:rPr>
        <w:t xml:space="preserve"> </w:t>
      </w:r>
      <w:proofErr w:type="spellStart"/>
      <w:r w:rsidRPr="00F819A9">
        <w:rPr>
          <w:rFonts w:ascii="Century" w:hAnsi="Century"/>
          <w:lang w:val="en-US"/>
        </w:rPr>
        <w:t>aplikasi</w:t>
      </w:r>
      <w:proofErr w:type="spellEnd"/>
      <w:r w:rsidRPr="00F819A9">
        <w:rPr>
          <w:rFonts w:ascii="Century" w:hAnsi="Century"/>
          <w:lang w:val="en-US"/>
        </w:rPr>
        <w:t xml:space="preserve"> </w:t>
      </w:r>
      <w:proofErr w:type="spellStart"/>
      <w:r w:rsidRPr="00F819A9">
        <w:rPr>
          <w:rFonts w:ascii="Century" w:hAnsi="Century"/>
          <w:lang w:val="en-US"/>
        </w:rPr>
        <w:t>toko</w:t>
      </w:r>
      <w:proofErr w:type="spellEnd"/>
      <w:r w:rsidRPr="00F819A9">
        <w:rPr>
          <w:rFonts w:ascii="Century" w:hAnsi="Century"/>
          <w:lang w:val="en-US"/>
        </w:rPr>
        <w:t xml:space="preserve"> </w:t>
      </w:r>
      <w:r w:rsidRPr="00593E6B">
        <w:rPr>
          <w:rFonts w:ascii="Century" w:hAnsi="Century"/>
          <w:i/>
          <w:lang w:val="en-US"/>
        </w:rPr>
        <w:t>online</w:t>
      </w:r>
      <w:r w:rsidRPr="00F819A9">
        <w:rPr>
          <w:rFonts w:ascii="Century" w:hAnsi="Century"/>
          <w:lang w:val="en-US"/>
        </w:rPr>
        <w:t xml:space="preserve">. Dalam </w:t>
      </w:r>
      <w:proofErr w:type="spellStart"/>
      <w:r w:rsidRPr="00F819A9">
        <w:rPr>
          <w:rFonts w:ascii="Century" w:hAnsi="Century"/>
          <w:lang w:val="en-US"/>
        </w:rPr>
        <w:t>pelasanaan</w:t>
      </w:r>
      <w:proofErr w:type="spellEnd"/>
      <w:r w:rsidRPr="00F819A9">
        <w:rPr>
          <w:rFonts w:ascii="Century" w:hAnsi="Century"/>
          <w:lang w:val="en-US"/>
        </w:rPr>
        <w:t xml:space="preserve"> </w:t>
      </w:r>
      <w:proofErr w:type="spellStart"/>
      <w:r w:rsidRPr="00F819A9">
        <w:rPr>
          <w:rFonts w:ascii="Century" w:hAnsi="Century"/>
          <w:lang w:val="en-US"/>
        </w:rPr>
        <w:t>kegiatan</w:t>
      </w:r>
      <w:proofErr w:type="spellEnd"/>
      <w:r w:rsidRPr="00F819A9">
        <w:rPr>
          <w:rFonts w:ascii="Century" w:hAnsi="Century"/>
          <w:lang w:val="en-US"/>
        </w:rPr>
        <w:t xml:space="preserve"> </w:t>
      </w:r>
      <w:proofErr w:type="spellStart"/>
      <w:r w:rsidRPr="00F819A9">
        <w:rPr>
          <w:rFonts w:ascii="Century" w:hAnsi="Century"/>
          <w:lang w:val="en-US"/>
        </w:rPr>
        <w:t>ini</w:t>
      </w:r>
      <w:proofErr w:type="spellEnd"/>
      <w:r w:rsidRPr="00F819A9">
        <w:rPr>
          <w:rFonts w:ascii="Century" w:hAnsi="Century"/>
          <w:lang w:val="en-US"/>
        </w:rPr>
        <w:t xml:space="preserve"> para </w:t>
      </w:r>
      <w:proofErr w:type="spellStart"/>
      <w:r w:rsidRPr="00F819A9">
        <w:rPr>
          <w:rFonts w:ascii="Century" w:hAnsi="Century"/>
          <w:lang w:val="en-US"/>
        </w:rPr>
        <w:t>ibu</w:t>
      </w:r>
      <w:proofErr w:type="spellEnd"/>
      <w:r w:rsidRPr="00F819A9">
        <w:rPr>
          <w:rFonts w:ascii="Century" w:hAnsi="Century"/>
          <w:lang w:val="en-US"/>
        </w:rPr>
        <w:t xml:space="preserve"> PKK </w:t>
      </w:r>
      <w:proofErr w:type="spellStart"/>
      <w:r w:rsidRPr="00F819A9">
        <w:rPr>
          <w:rFonts w:ascii="Century" w:hAnsi="Century"/>
          <w:lang w:val="en-US"/>
        </w:rPr>
        <w:t>harus</w:t>
      </w:r>
      <w:proofErr w:type="spellEnd"/>
      <w:r w:rsidRPr="00F819A9">
        <w:rPr>
          <w:rFonts w:ascii="Century" w:hAnsi="Century"/>
          <w:lang w:val="en-US"/>
        </w:rPr>
        <w:t xml:space="preserve"> </w:t>
      </w:r>
      <w:proofErr w:type="spellStart"/>
      <w:r w:rsidRPr="00F819A9">
        <w:rPr>
          <w:rFonts w:ascii="Century" w:hAnsi="Century"/>
          <w:lang w:val="en-US"/>
        </w:rPr>
        <w:t>diajarkan</w:t>
      </w:r>
      <w:proofErr w:type="spellEnd"/>
      <w:r w:rsidRPr="00F819A9">
        <w:rPr>
          <w:rFonts w:ascii="Century" w:hAnsi="Century"/>
          <w:lang w:val="en-US"/>
        </w:rPr>
        <w:t xml:space="preserve"> </w:t>
      </w:r>
      <w:proofErr w:type="spellStart"/>
      <w:r w:rsidRPr="00F819A9">
        <w:rPr>
          <w:rFonts w:ascii="Century" w:hAnsi="Century"/>
          <w:lang w:val="en-US"/>
        </w:rPr>
        <w:t>secara</w:t>
      </w:r>
      <w:proofErr w:type="spellEnd"/>
      <w:r w:rsidRPr="00F819A9">
        <w:rPr>
          <w:rFonts w:ascii="Century" w:hAnsi="Century"/>
          <w:lang w:val="en-US"/>
        </w:rPr>
        <w:t xml:space="preserve"> </w:t>
      </w:r>
      <w:proofErr w:type="spellStart"/>
      <w:r w:rsidRPr="00F819A9">
        <w:rPr>
          <w:rFonts w:ascii="Century" w:hAnsi="Century"/>
          <w:lang w:val="en-US"/>
        </w:rPr>
        <w:t>berulang</w:t>
      </w:r>
      <w:proofErr w:type="spellEnd"/>
      <w:r w:rsidRPr="00F819A9">
        <w:rPr>
          <w:rFonts w:ascii="Century" w:hAnsi="Century"/>
          <w:lang w:val="en-US"/>
        </w:rPr>
        <w:t xml:space="preserve"> </w:t>
      </w:r>
      <w:proofErr w:type="spellStart"/>
      <w:r w:rsidRPr="00F819A9">
        <w:rPr>
          <w:rFonts w:ascii="Century" w:hAnsi="Century"/>
          <w:lang w:val="en-US"/>
        </w:rPr>
        <w:t>untuk</w:t>
      </w:r>
      <w:proofErr w:type="spellEnd"/>
      <w:r w:rsidRPr="00F819A9">
        <w:rPr>
          <w:rFonts w:ascii="Century" w:hAnsi="Century"/>
          <w:lang w:val="en-US"/>
        </w:rPr>
        <w:t xml:space="preserve"> </w:t>
      </w:r>
      <w:proofErr w:type="spellStart"/>
      <w:r w:rsidRPr="00F819A9">
        <w:rPr>
          <w:rFonts w:ascii="Century" w:hAnsi="Century"/>
          <w:lang w:val="en-US"/>
        </w:rPr>
        <w:t>dapat</w:t>
      </w:r>
      <w:proofErr w:type="spellEnd"/>
      <w:r w:rsidRPr="00F819A9">
        <w:rPr>
          <w:rFonts w:ascii="Century" w:hAnsi="Century"/>
          <w:lang w:val="en-US"/>
        </w:rPr>
        <w:t xml:space="preserve"> </w:t>
      </w:r>
      <w:proofErr w:type="spellStart"/>
      <w:r w:rsidRPr="00F819A9">
        <w:rPr>
          <w:rFonts w:ascii="Century" w:hAnsi="Century"/>
          <w:lang w:val="en-US"/>
        </w:rPr>
        <w:t>memahami</w:t>
      </w:r>
      <w:proofErr w:type="spellEnd"/>
      <w:r w:rsidRPr="00F819A9">
        <w:rPr>
          <w:rFonts w:ascii="Century" w:hAnsi="Century"/>
          <w:lang w:val="en-US"/>
        </w:rPr>
        <w:t xml:space="preserve"> </w:t>
      </w:r>
      <w:proofErr w:type="spellStart"/>
      <w:r w:rsidRPr="00F819A9">
        <w:rPr>
          <w:rFonts w:ascii="Century" w:hAnsi="Century"/>
          <w:lang w:val="en-US"/>
        </w:rPr>
        <w:t>tentang</w:t>
      </w:r>
      <w:proofErr w:type="spellEnd"/>
      <w:r w:rsidRPr="00F819A9">
        <w:rPr>
          <w:rFonts w:ascii="Century" w:hAnsi="Century"/>
          <w:lang w:val="en-US"/>
        </w:rPr>
        <w:t xml:space="preserve"> </w:t>
      </w:r>
      <w:proofErr w:type="spellStart"/>
      <w:r w:rsidRPr="00F819A9">
        <w:rPr>
          <w:rFonts w:ascii="Century" w:hAnsi="Century"/>
          <w:lang w:val="en-US"/>
        </w:rPr>
        <w:t>aplikasi</w:t>
      </w:r>
      <w:proofErr w:type="spellEnd"/>
      <w:r w:rsidRPr="00F819A9">
        <w:rPr>
          <w:rFonts w:ascii="Century" w:hAnsi="Century"/>
          <w:lang w:val="en-US"/>
        </w:rPr>
        <w:t xml:space="preserve"> program </w:t>
      </w:r>
      <w:r w:rsidRPr="0032009A">
        <w:rPr>
          <w:rFonts w:ascii="Century" w:hAnsi="Century"/>
          <w:i/>
          <w:lang w:val="en-US"/>
        </w:rPr>
        <w:t>E-Commerce</w:t>
      </w:r>
      <w:r w:rsidRPr="00F819A9">
        <w:rPr>
          <w:rFonts w:ascii="Century" w:hAnsi="Century"/>
          <w:lang w:val="en-US"/>
        </w:rPr>
        <w:t xml:space="preserve"> </w:t>
      </w:r>
      <w:proofErr w:type="spellStart"/>
      <w:r w:rsidRPr="00F819A9">
        <w:rPr>
          <w:rFonts w:ascii="Century" w:hAnsi="Century"/>
          <w:lang w:val="en-US"/>
        </w:rPr>
        <w:t>tersebut</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contoh</w:t>
      </w:r>
      <w:proofErr w:type="spellEnd"/>
      <w:r w:rsidRPr="00F819A9">
        <w:rPr>
          <w:rFonts w:ascii="Century" w:hAnsi="Century"/>
          <w:lang w:val="en-US"/>
        </w:rPr>
        <w:t>–</w:t>
      </w:r>
      <w:proofErr w:type="spellStart"/>
      <w:r w:rsidRPr="00F819A9">
        <w:rPr>
          <w:rFonts w:ascii="Century" w:hAnsi="Century"/>
          <w:lang w:val="en-US"/>
        </w:rPr>
        <w:t>contoh</w:t>
      </w:r>
      <w:proofErr w:type="spellEnd"/>
      <w:r w:rsidRPr="00F819A9">
        <w:rPr>
          <w:rFonts w:ascii="Century" w:hAnsi="Century"/>
          <w:lang w:val="en-US"/>
        </w:rPr>
        <w:t xml:space="preserve"> </w:t>
      </w:r>
      <w:proofErr w:type="spellStart"/>
      <w:r w:rsidRPr="00F819A9">
        <w:rPr>
          <w:rFonts w:ascii="Century" w:hAnsi="Century"/>
          <w:lang w:val="en-US"/>
        </w:rPr>
        <w:t>disertai</w:t>
      </w:r>
      <w:proofErr w:type="spellEnd"/>
      <w:r w:rsidRPr="00F819A9">
        <w:rPr>
          <w:rFonts w:ascii="Century" w:hAnsi="Century"/>
          <w:lang w:val="en-US"/>
        </w:rPr>
        <w:t xml:space="preserve"> </w:t>
      </w:r>
      <w:proofErr w:type="spellStart"/>
      <w:r w:rsidRPr="00F819A9">
        <w:rPr>
          <w:rFonts w:ascii="Century" w:hAnsi="Century"/>
          <w:lang w:val="en-US"/>
        </w:rPr>
        <w:t>dengan</w:t>
      </w:r>
      <w:proofErr w:type="spellEnd"/>
      <w:r w:rsidRPr="00F819A9">
        <w:rPr>
          <w:rFonts w:ascii="Century" w:hAnsi="Century"/>
          <w:lang w:val="en-US"/>
        </w:rPr>
        <w:t xml:space="preserve"> </w:t>
      </w:r>
      <w:proofErr w:type="spellStart"/>
      <w:r w:rsidRPr="00F819A9">
        <w:rPr>
          <w:rFonts w:ascii="Century" w:hAnsi="Century"/>
          <w:lang w:val="en-US"/>
        </w:rPr>
        <w:t>pendampingan</w:t>
      </w:r>
      <w:proofErr w:type="spellEnd"/>
      <w:r w:rsidRPr="00F819A9">
        <w:rPr>
          <w:rFonts w:ascii="Century" w:hAnsi="Century"/>
          <w:lang w:val="en-US"/>
        </w:rPr>
        <w:t xml:space="preserve"> </w:t>
      </w:r>
      <w:proofErr w:type="spellStart"/>
      <w:r w:rsidRPr="00F819A9">
        <w:rPr>
          <w:rFonts w:ascii="Century" w:hAnsi="Century"/>
          <w:lang w:val="en-US"/>
        </w:rPr>
        <w:t>dari</w:t>
      </w:r>
      <w:proofErr w:type="spellEnd"/>
      <w:r w:rsidRPr="00F819A9">
        <w:rPr>
          <w:rFonts w:ascii="Century" w:hAnsi="Century"/>
          <w:lang w:val="en-US"/>
        </w:rPr>
        <w:t xml:space="preserve"> </w:t>
      </w:r>
      <w:proofErr w:type="spellStart"/>
      <w:r w:rsidRPr="00F819A9">
        <w:rPr>
          <w:rFonts w:ascii="Century" w:hAnsi="Century"/>
          <w:lang w:val="en-US"/>
        </w:rPr>
        <w:t>narasumber</w:t>
      </w:r>
      <w:proofErr w:type="spellEnd"/>
      <w:r w:rsidRPr="00F819A9">
        <w:rPr>
          <w:rFonts w:ascii="Century" w:hAnsi="Century"/>
          <w:lang w:val="en-US"/>
        </w:rPr>
        <w:t xml:space="preserve"> </w:t>
      </w:r>
      <w:proofErr w:type="spellStart"/>
      <w:r w:rsidRPr="00F819A9">
        <w:rPr>
          <w:rFonts w:ascii="Century" w:hAnsi="Century"/>
          <w:lang w:val="en-US"/>
        </w:rPr>
        <w:t>beserta</w:t>
      </w:r>
      <w:proofErr w:type="spellEnd"/>
      <w:r w:rsidRPr="00F819A9">
        <w:rPr>
          <w:rFonts w:ascii="Century" w:hAnsi="Century"/>
          <w:lang w:val="en-US"/>
        </w:rPr>
        <w:t xml:space="preserve"> </w:t>
      </w:r>
      <w:proofErr w:type="spellStart"/>
      <w:r w:rsidRPr="00F819A9">
        <w:rPr>
          <w:rFonts w:ascii="Century" w:hAnsi="Century"/>
          <w:lang w:val="en-US"/>
        </w:rPr>
        <w:t>mahasiswa</w:t>
      </w:r>
      <w:proofErr w:type="spellEnd"/>
      <w:r w:rsidRPr="00F819A9">
        <w:rPr>
          <w:rFonts w:ascii="Century" w:hAnsi="Century"/>
          <w:lang w:val="en-US"/>
        </w:rPr>
        <w:t xml:space="preserve"> yang </w:t>
      </w:r>
      <w:proofErr w:type="spellStart"/>
      <w:r w:rsidRPr="00F819A9">
        <w:rPr>
          <w:rFonts w:ascii="Century" w:hAnsi="Century"/>
          <w:lang w:val="en-US"/>
        </w:rPr>
        <w:t>ikut</w:t>
      </w:r>
      <w:proofErr w:type="spellEnd"/>
      <w:r w:rsidRPr="00F819A9">
        <w:rPr>
          <w:rFonts w:ascii="Century" w:hAnsi="Century"/>
          <w:lang w:val="en-US"/>
        </w:rPr>
        <w:t xml:space="preserve"> </w:t>
      </w:r>
      <w:proofErr w:type="spellStart"/>
      <w:r w:rsidRPr="00F819A9">
        <w:rPr>
          <w:rFonts w:ascii="Century" w:hAnsi="Century"/>
          <w:lang w:val="en-US"/>
        </w:rPr>
        <w:t>membantu</w:t>
      </w:r>
      <w:proofErr w:type="spellEnd"/>
      <w:r w:rsidRPr="00F819A9">
        <w:rPr>
          <w:rFonts w:ascii="Century" w:hAnsi="Century"/>
          <w:lang w:val="en-US"/>
        </w:rPr>
        <w:t xml:space="preserve"> </w:t>
      </w:r>
      <w:proofErr w:type="spellStart"/>
      <w:r w:rsidRPr="00F819A9">
        <w:rPr>
          <w:rFonts w:ascii="Century" w:hAnsi="Century"/>
          <w:lang w:val="en-US"/>
        </w:rPr>
        <w:t>tercapainya</w:t>
      </w:r>
      <w:proofErr w:type="spellEnd"/>
      <w:r w:rsidRPr="00F819A9">
        <w:rPr>
          <w:rFonts w:ascii="Century" w:hAnsi="Century"/>
          <w:lang w:val="en-US"/>
        </w:rPr>
        <w:t xml:space="preserve"> </w:t>
      </w:r>
      <w:proofErr w:type="spellStart"/>
      <w:r w:rsidRPr="00F819A9">
        <w:rPr>
          <w:rFonts w:ascii="Century" w:hAnsi="Century"/>
          <w:lang w:val="en-US"/>
        </w:rPr>
        <w:t>keberhasilan</w:t>
      </w:r>
      <w:proofErr w:type="spellEnd"/>
      <w:r w:rsidRPr="00F819A9">
        <w:rPr>
          <w:rFonts w:ascii="Century" w:hAnsi="Century"/>
          <w:lang w:val="en-US"/>
        </w:rPr>
        <w:t xml:space="preserve"> </w:t>
      </w:r>
      <w:proofErr w:type="spellStart"/>
      <w:r w:rsidRPr="00F819A9">
        <w:rPr>
          <w:rFonts w:ascii="Century" w:hAnsi="Century"/>
          <w:lang w:val="en-US"/>
        </w:rPr>
        <w:t>kegiatan</w:t>
      </w:r>
      <w:proofErr w:type="spellEnd"/>
      <w:r w:rsidRPr="00F819A9">
        <w:rPr>
          <w:rFonts w:ascii="Century" w:hAnsi="Century"/>
          <w:lang w:val="en-US"/>
        </w:rPr>
        <w:t xml:space="preserve"> </w:t>
      </w:r>
      <w:proofErr w:type="spellStart"/>
      <w:r w:rsidRPr="00F819A9">
        <w:rPr>
          <w:rFonts w:ascii="Century" w:hAnsi="Century"/>
          <w:lang w:val="en-US"/>
        </w:rPr>
        <w:t>ini</w:t>
      </w:r>
      <w:proofErr w:type="spellEnd"/>
    </w:p>
    <w:p w14:paraId="3C272DBE" w14:textId="77777777" w:rsidR="00EF60EA" w:rsidRDefault="001F12A4" w:rsidP="00830ED9">
      <w:pPr>
        <w:pStyle w:val="IEEEParagraph"/>
        <w:spacing w:line="276" w:lineRule="auto"/>
        <w:ind w:firstLine="567"/>
        <w:rPr>
          <w:rFonts w:ascii="Century" w:hAnsi="Century"/>
          <w:lang w:val="en-US"/>
        </w:rPr>
      </w:pPr>
      <w:proofErr w:type="spellStart"/>
      <w:r>
        <w:rPr>
          <w:rFonts w:ascii="Century" w:hAnsi="Century"/>
          <w:lang w:val="en-US"/>
        </w:rPr>
        <w:t>Peserta</w:t>
      </w:r>
      <w:proofErr w:type="spellEnd"/>
      <w:r>
        <w:rPr>
          <w:rFonts w:ascii="Century" w:hAnsi="Century"/>
          <w:lang w:val="en-US"/>
        </w:rPr>
        <w:t xml:space="preserve"> </w:t>
      </w:r>
      <w:proofErr w:type="spellStart"/>
      <w:r>
        <w:rPr>
          <w:rFonts w:ascii="Century" w:hAnsi="Century"/>
          <w:lang w:val="en-US"/>
        </w:rPr>
        <w:t>pelatihan</w:t>
      </w:r>
      <w:proofErr w:type="spellEnd"/>
      <w:r w:rsidR="00EF60EA" w:rsidRPr="00EF60EA">
        <w:rPr>
          <w:rFonts w:ascii="Century" w:hAnsi="Century"/>
          <w:lang w:val="en-US"/>
        </w:rPr>
        <w:t xml:space="preserve"> </w:t>
      </w:r>
      <w:proofErr w:type="spellStart"/>
      <w:r w:rsidR="00EF60EA" w:rsidRPr="00EF60EA">
        <w:rPr>
          <w:rFonts w:ascii="Century" w:hAnsi="Century"/>
          <w:lang w:val="en-US"/>
        </w:rPr>
        <w:t>sudah</w:t>
      </w:r>
      <w:proofErr w:type="spellEnd"/>
      <w:r w:rsidR="00EF60EA" w:rsidRPr="00EF60EA">
        <w:rPr>
          <w:rFonts w:ascii="Century" w:hAnsi="Century"/>
          <w:lang w:val="en-US"/>
        </w:rPr>
        <w:t xml:space="preserve"> </w:t>
      </w:r>
      <w:proofErr w:type="spellStart"/>
      <w:r w:rsidR="00EF60EA" w:rsidRPr="00EF60EA">
        <w:rPr>
          <w:rFonts w:ascii="Century" w:hAnsi="Century"/>
          <w:lang w:val="en-US"/>
        </w:rPr>
        <w:t>mampu</w:t>
      </w:r>
      <w:proofErr w:type="spellEnd"/>
      <w:r w:rsidR="00EF60EA" w:rsidRPr="00EF60EA">
        <w:rPr>
          <w:rFonts w:ascii="Century" w:hAnsi="Century"/>
          <w:lang w:val="en-US"/>
        </w:rPr>
        <w:t xml:space="preserve"> </w:t>
      </w:r>
      <w:proofErr w:type="spellStart"/>
      <w:r w:rsidR="00EF60EA" w:rsidRPr="00EF60EA">
        <w:rPr>
          <w:rFonts w:ascii="Century" w:hAnsi="Century"/>
          <w:lang w:val="en-US"/>
        </w:rPr>
        <w:t>menyelesaikan</w:t>
      </w:r>
      <w:proofErr w:type="spellEnd"/>
      <w:r w:rsidR="00EF60EA" w:rsidRPr="00EF60EA">
        <w:rPr>
          <w:rFonts w:ascii="Century" w:hAnsi="Century"/>
          <w:lang w:val="en-US"/>
        </w:rPr>
        <w:t xml:space="preserve"> </w:t>
      </w:r>
      <w:proofErr w:type="spellStart"/>
      <w:r w:rsidR="00EF60EA" w:rsidRPr="00EF60EA">
        <w:rPr>
          <w:rFonts w:ascii="Century" w:hAnsi="Century"/>
          <w:lang w:val="en-US"/>
        </w:rPr>
        <w:t>materi</w:t>
      </w:r>
      <w:proofErr w:type="spellEnd"/>
      <w:r w:rsidR="00EF60EA" w:rsidRPr="00EF60EA">
        <w:rPr>
          <w:rFonts w:ascii="Century" w:hAnsi="Century"/>
          <w:lang w:val="en-US"/>
        </w:rPr>
        <w:t xml:space="preserve"> </w:t>
      </w:r>
      <w:proofErr w:type="spellStart"/>
      <w:r w:rsidR="00EF60EA" w:rsidRPr="00EF60EA">
        <w:rPr>
          <w:rFonts w:ascii="Century" w:hAnsi="Century"/>
          <w:lang w:val="en-US"/>
        </w:rPr>
        <w:t>pelat</w:t>
      </w:r>
      <w:r w:rsidR="00290847">
        <w:rPr>
          <w:rFonts w:ascii="Century" w:hAnsi="Century"/>
          <w:lang w:val="en-US"/>
        </w:rPr>
        <w:t>ihan</w:t>
      </w:r>
      <w:proofErr w:type="spellEnd"/>
      <w:r w:rsidR="00290847">
        <w:rPr>
          <w:rFonts w:ascii="Century" w:hAnsi="Century"/>
          <w:lang w:val="en-US"/>
        </w:rPr>
        <w:t xml:space="preserve"> </w:t>
      </w:r>
      <w:proofErr w:type="spellStart"/>
      <w:r w:rsidR="00290847">
        <w:rPr>
          <w:rFonts w:ascii="Century" w:hAnsi="Century"/>
          <w:lang w:val="en-US"/>
        </w:rPr>
        <w:t>ini</w:t>
      </w:r>
      <w:proofErr w:type="spellEnd"/>
      <w:r w:rsidR="00290847">
        <w:rPr>
          <w:rFonts w:ascii="Century" w:hAnsi="Century"/>
          <w:lang w:val="en-US"/>
        </w:rPr>
        <w:t xml:space="preserve"> </w:t>
      </w:r>
      <w:proofErr w:type="spellStart"/>
      <w:r w:rsidR="00290847">
        <w:rPr>
          <w:rFonts w:ascii="Century" w:hAnsi="Century"/>
          <w:lang w:val="en-US"/>
        </w:rPr>
        <w:t>dengan</w:t>
      </w:r>
      <w:proofErr w:type="spellEnd"/>
      <w:r w:rsidR="00290847">
        <w:rPr>
          <w:rFonts w:ascii="Century" w:hAnsi="Century"/>
          <w:lang w:val="en-US"/>
        </w:rPr>
        <w:t xml:space="preserve"> </w:t>
      </w:r>
      <w:proofErr w:type="spellStart"/>
      <w:r w:rsidR="00290847">
        <w:rPr>
          <w:rFonts w:ascii="Century" w:hAnsi="Century"/>
          <w:lang w:val="en-US"/>
        </w:rPr>
        <w:t>baik</w:t>
      </w:r>
      <w:proofErr w:type="spellEnd"/>
      <w:r w:rsidR="00290847">
        <w:rPr>
          <w:rFonts w:ascii="Century" w:hAnsi="Century"/>
          <w:lang w:val="en-US"/>
        </w:rPr>
        <w:t xml:space="preserve"> dan </w:t>
      </w:r>
      <w:proofErr w:type="spellStart"/>
      <w:r w:rsidR="00290847">
        <w:rPr>
          <w:rFonts w:ascii="Century" w:hAnsi="Century"/>
          <w:lang w:val="en-US"/>
        </w:rPr>
        <w:t>lancar</w:t>
      </w:r>
      <w:proofErr w:type="spellEnd"/>
      <w:r w:rsidR="00FC2594">
        <w:rPr>
          <w:rFonts w:ascii="Century" w:hAnsi="Century"/>
          <w:lang w:val="en-US"/>
        </w:rPr>
        <w:t>,</w:t>
      </w:r>
      <w:r w:rsidR="00290847">
        <w:rPr>
          <w:rFonts w:ascii="Century" w:hAnsi="Century"/>
          <w:lang w:val="en-US"/>
        </w:rPr>
        <w:t xml:space="preserve"> </w:t>
      </w:r>
      <w:proofErr w:type="spellStart"/>
      <w:r w:rsidR="005A729E">
        <w:rPr>
          <w:rFonts w:ascii="Century" w:hAnsi="Century"/>
          <w:lang w:val="en-US"/>
        </w:rPr>
        <w:t>seperti</w:t>
      </w:r>
      <w:proofErr w:type="spellEnd"/>
      <w:r w:rsidR="005A729E">
        <w:rPr>
          <w:rFonts w:ascii="Century" w:hAnsi="Century"/>
          <w:lang w:val="en-US"/>
        </w:rPr>
        <w:t xml:space="preserve"> </w:t>
      </w:r>
      <w:proofErr w:type="spellStart"/>
      <w:r w:rsidR="00FC2594">
        <w:rPr>
          <w:rFonts w:ascii="Century" w:hAnsi="Century"/>
          <w:lang w:val="en-US"/>
        </w:rPr>
        <w:t>hasil</w:t>
      </w:r>
      <w:proofErr w:type="spellEnd"/>
      <w:r w:rsidR="00FC2594">
        <w:rPr>
          <w:rFonts w:ascii="Century" w:hAnsi="Century"/>
          <w:lang w:val="en-US"/>
        </w:rPr>
        <w:t xml:space="preserve"> </w:t>
      </w:r>
      <w:proofErr w:type="spellStart"/>
      <w:r w:rsidR="00FC2594">
        <w:rPr>
          <w:rFonts w:ascii="Century" w:hAnsi="Century"/>
          <w:lang w:val="en-US"/>
        </w:rPr>
        <w:t>penilaian</w:t>
      </w:r>
      <w:proofErr w:type="spellEnd"/>
      <w:r w:rsidR="00FC2594">
        <w:rPr>
          <w:rFonts w:ascii="Century" w:hAnsi="Century"/>
          <w:lang w:val="en-US"/>
        </w:rPr>
        <w:t xml:space="preserve"> </w:t>
      </w:r>
      <w:proofErr w:type="spellStart"/>
      <w:r w:rsidR="005A729E">
        <w:rPr>
          <w:rFonts w:ascii="Century" w:hAnsi="Century"/>
          <w:lang w:val="en-US"/>
        </w:rPr>
        <w:t>terlihat</w:t>
      </w:r>
      <w:proofErr w:type="spellEnd"/>
      <w:r w:rsidR="005A729E">
        <w:rPr>
          <w:rFonts w:ascii="Century" w:hAnsi="Century"/>
          <w:lang w:val="en-US"/>
        </w:rPr>
        <w:t xml:space="preserve"> pada </w:t>
      </w:r>
      <w:proofErr w:type="spellStart"/>
      <w:r w:rsidR="005A729E">
        <w:rPr>
          <w:rFonts w:ascii="Century" w:hAnsi="Century"/>
          <w:lang w:val="en-US"/>
        </w:rPr>
        <w:t>gambar</w:t>
      </w:r>
      <w:proofErr w:type="spellEnd"/>
      <w:r w:rsidR="005A729E">
        <w:rPr>
          <w:rFonts w:ascii="Century" w:hAnsi="Century"/>
          <w:lang w:val="en-US"/>
        </w:rPr>
        <w:t xml:space="preserve"> 3</w:t>
      </w:r>
      <w:r w:rsidR="00FC2594">
        <w:rPr>
          <w:rFonts w:ascii="Century" w:hAnsi="Century"/>
          <w:lang w:val="en-US"/>
        </w:rPr>
        <w:t xml:space="preserve"> di </w:t>
      </w:r>
      <w:proofErr w:type="spellStart"/>
      <w:r w:rsidR="00FC2594">
        <w:rPr>
          <w:rFonts w:ascii="Century" w:hAnsi="Century"/>
          <w:lang w:val="en-US"/>
        </w:rPr>
        <w:t>bawah</w:t>
      </w:r>
      <w:proofErr w:type="spellEnd"/>
      <w:r w:rsidR="00FC2594">
        <w:rPr>
          <w:rFonts w:ascii="Century" w:hAnsi="Century"/>
          <w:lang w:val="en-US"/>
        </w:rPr>
        <w:t xml:space="preserve"> </w:t>
      </w:r>
      <w:proofErr w:type="spellStart"/>
      <w:r w:rsidR="00FC2594">
        <w:rPr>
          <w:rFonts w:ascii="Century" w:hAnsi="Century"/>
          <w:lang w:val="en-US"/>
        </w:rPr>
        <w:t>ini</w:t>
      </w:r>
      <w:proofErr w:type="spellEnd"/>
      <w:r w:rsidR="00FC2594">
        <w:rPr>
          <w:rFonts w:ascii="Century" w:hAnsi="Century"/>
          <w:lang w:val="en-US"/>
        </w:rPr>
        <w:t>.</w:t>
      </w:r>
    </w:p>
    <w:p w14:paraId="4612A15F" w14:textId="77777777" w:rsidR="00EF60EA" w:rsidRDefault="00EF60EA" w:rsidP="00830ED9">
      <w:pPr>
        <w:pStyle w:val="IEEEParagraph"/>
        <w:spacing w:line="276" w:lineRule="auto"/>
        <w:ind w:firstLine="0"/>
        <w:rPr>
          <w:rFonts w:ascii="Century" w:hAnsi="Century"/>
          <w:lang w:val="en-US"/>
        </w:rPr>
      </w:pPr>
    </w:p>
    <w:p w14:paraId="53C5A110" w14:textId="77777777" w:rsidR="002A2426" w:rsidRDefault="002A2426" w:rsidP="009B74CA">
      <w:pPr>
        <w:pStyle w:val="IEEEParagraph"/>
        <w:spacing w:line="276" w:lineRule="auto"/>
        <w:ind w:firstLine="0"/>
        <w:jc w:val="center"/>
        <w:rPr>
          <w:rFonts w:ascii="Century" w:hAnsi="Century"/>
          <w:lang w:val="en-US"/>
        </w:rPr>
      </w:pPr>
      <w:r>
        <w:rPr>
          <w:rFonts w:ascii="Century" w:hAnsi="Century"/>
          <w:noProof/>
          <w:lang w:val="en-US" w:eastAsia="en-US"/>
        </w:rPr>
        <w:drawing>
          <wp:inline distT="0" distB="0" distL="0" distR="0" wp14:anchorId="6CF5DB1C" wp14:editId="2EE3C20D">
            <wp:extent cx="4521200" cy="2139950"/>
            <wp:effectExtent l="0" t="0" r="1270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C0BDB3" w14:textId="77777777" w:rsidR="003040CC" w:rsidRDefault="003040CC" w:rsidP="00CD302F">
      <w:pPr>
        <w:pStyle w:val="IEEEParagraph"/>
        <w:spacing w:line="276" w:lineRule="auto"/>
        <w:ind w:firstLine="0"/>
        <w:jc w:val="center"/>
        <w:rPr>
          <w:rFonts w:ascii="Century" w:hAnsi="Century"/>
          <w:lang w:val="en-US"/>
        </w:rPr>
      </w:pPr>
      <w:r w:rsidRPr="00CD302F">
        <w:rPr>
          <w:rFonts w:ascii="Century" w:hAnsi="Century"/>
          <w:b/>
          <w:sz w:val="22"/>
          <w:lang w:val="en-US"/>
        </w:rPr>
        <w:t xml:space="preserve">Gambar </w:t>
      </w:r>
      <w:r w:rsidR="00CD302F" w:rsidRPr="00CD302F">
        <w:rPr>
          <w:rFonts w:ascii="Century" w:hAnsi="Century"/>
          <w:b/>
          <w:sz w:val="22"/>
          <w:lang w:val="en-US"/>
        </w:rPr>
        <w:t>3.</w:t>
      </w:r>
      <w:r w:rsidR="00CD302F" w:rsidRPr="00CD302F">
        <w:rPr>
          <w:rFonts w:ascii="Century" w:hAnsi="Century"/>
          <w:sz w:val="22"/>
          <w:lang w:val="en-US"/>
        </w:rPr>
        <w:t xml:space="preserve"> </w:t>
      </w:r>
      <w:r w:rsidRPr="00CD302F">
        <w:rPr>
          <w:rFonts w:ascii="Century" w:hAnsi="Century"/>
          <w:sz w:val="22"/>
          <w:lang w:val="en-US"/>
        </w:rPr>
        <w:t xml:space="preserve">Hasil </w:t>
      </w:r>
      <w:proofErr w:type="spellStart"/>
      <w:r w:rsidRPr="00CD302F">
        <w:rPr>
          <w:rFonts w:ascii="Century" w:hAnsi="Century"/>
          <w:sz w:val="22"/>
          <w:lang w:val="en-US"/>
        </w:rPr>
        <w:t>Penilaian</w:t>
      </w:r>
      <w:proofErr w:type="spellEnd"/>
      <w:r w:rsidRPr="00CD302F">
        <w:rPr>
          <w:rFonts w:ascii="Century" w:hAnsi="Century"/>
          <w:sz w:val="22"/>
          <w:lang w:val="en-US"/>
        </w:rPr>
        <w:t xml:space="preserve"> Dari Para </w:t>
      </w:r>
      <w:proofErr w:type="spellStart"/>
      <w:r w:rsidRPr="00CD302F">
        <w:rPr>
          <w:rFonts w:ascii="Century" w:hAnsi="Century"/>
          <w:sz w:val="22"/>
          <w:lang w:val="en-US"/>
        </w:rPr>
        <w:t>Peserta</w:t>
      </w:r>
      <w:proofErr w:type="spellEnd"/>
      <w:r w:rsidRPr="00CD302F">
        <w:rPr>
          <w:rFonts w:ascii="Century" w:hAnsi="Century"/>
          <w:sz w:val="22"/>
          <w:lang w:val="en-US"/>
        </w:rPr>
        <w:t xml:space="preserve"> </w:t>
      </w:r>
      <w:proofErr w:type="spellStart"/>
      <w:r w:rsidRPr="00CD302F">
        <w:rPr>
          <w:rFonts w:ascii="Century" w:hAnsi="Century"/>
          <w:sz w:val="22"/>
          <w:lang w:val="en-US"/>
        </w:rPr>
        <w:t>Pelatihan</w:t>
      </w:r>
      <w:proofErr w:type="spellEnd"/>
    </w:p>
    <w:p w14:paraId="003A6289" w14:textId="77777777" w:rsidR="003040CC" w:rsidRDefault="003040CC" w:rsidP="00830ED9">
      <w:pPr>
        <w:pStyle w:val="IEEEParagraph"/>
        <w:spacing w:line="276" w:lineRule="auto"/>
        <w:ind w:firstLine="0"/>
        <w:rPr>
          <w:rFonts w:ascii="Century" w:hAnsi="Century"/>
          <w:lang w:val="en-US"/>
        </w:rPr>
      </w:pPr>
    </w:p>
    <w:p w14:paraId="5AE2C176" w14:textId="77777777" w:rsidR="00EF60EA" w:rsidRPr="00EF60EA" w:rsidRDefault="00EF60EA" w:rsidP="002A1EF6">
      <w:pPr>
        <w:pStyle w:val="IEEEParagraph"/>
        <w:numPr>
          <w:ilvl w:val="0"/>
          <w:numId w:val="44"/>
        </w:numPr>
        <w:spacing w:line="276" w:lineRule="auto"/>
        <w:ind w:left="284" w:hanging="284"/>
        <w:rPr>
          <w:rFonts w:ascii="Century" w:hAnsi="Century"/>
          <w:b/>
          <w:lang w:val="en-US"/>
        </w:rPr>
      </w:pPr>
      <w:r w:rsidRPr="00EF60EA">
        <w:rPr>
          <w:rFonts w:ascii="Century" w:hAnsi="Century"/>
          <w:b/>
          <w:lang w:val="en-US"/>
        </w:rPr>
        <w:t xml:space="preserve">Kendala yang </w:t>
      </w:r>
      <w:proofErr w:type="spellStart"/>
      <w:r w:rsidRPr="00EF60EA">
        <w:rPr>
          <w:rFonts w:ascii="Century" w:hAnsi="Century"/>
          <w:b/>
          <w:lang w:val="en-US"/>
        </w:rPr>
        <w:t>Dihadapi</w:t>
      </w:r>
      <w:proofErr w:type="spellEnd"/>
    </w:p>
    <w:p w14:paraId="4824C5B4" w14:textId="77777777" w:rsidR="00593E6B" w:rsidRDefault="00593E6B" w:rsidP="00830ED9">
      <w:pPr>
        <w:pStyle w:val="IEEEParagraph"/>
        <w:spacing w:line="276" w:lineRule="auto"/>
        <w:ind w:firstLine="567"/>
        <w:rPr>
          <w:rFonts w:ascii="Century" w:hAnsi="Century"/>
          <w:lang w:val="en-US"/>
        </w:rPr>
      </w:pPr>
      <w:proofErr w:type="spellStart"/>
      <w:r w:rsidRPr="00593E6B">
        <w:rPr>
          <w:rFonts w:ascii="Century" w:hAnsi="Century"/>
          <w:lang w:val="en-US"/>
        </w:rPr>
        <w:t>Pelaksanaan</w:t>
      </w:r>
      <w:proofErr w:type="spellEnd"/>
      <w:r w:rsidRPr="00593E6B">
        <w:rPr>
          <w:rFonts w:ascii="Century" w:hAnsi="Century"/>
          <w:lang w:val="en-US"/>
        </w:rPr>
        <w:t xml:space="preserve"> PKM </w:t>
      </w:r>
      <w:proofErr w:type="spellStart"/>
      <w:r w:rsidRPr="00593E6B">
        <w:rPr>
          <w:rFonts w:ascii="Century" w:hAnsi="Century"/>
          <w:lang w:val="en-US"/>
        </w:rPr>
        <w:t>ini</w:t>
      </w:r>
      <w:proofErr w:type="spellEnd"/>
      <w:r w:rsidRPr="00593E6B">
        <w:rPr>
          <w:rFonts w:ascii="Century" w:hAnsi="Century"/>
          <w:lang w:val="en-US"/>
        </w:rPr>
        <w:t xml:space="preserve"> </w:t>
      </w:r>
      <w:proofErr w:type="spellStart"/>
      <w:r w:rsidRPr="00593E6B">
        <w:rPr>
          <w:rFonts w:ascii="Century" w:hAnsi="Century"/>
          <w:lang w:val="en-US"/>
        </w:rPr>
        <w:t>berjalan</w:t>
      </w:r>
      <w:proofErr w:type="spellEnd"/>
      <w:r w:rsidRPr="00593E6B">
        <w:rPr>
          <w:rFonts w:ascii="Century" w:hAnsi="Century"/>
          <w:lang w:val="en-US"/>
        </w:rPr>
        <w:t xml:space="preserve">  </w:t>
      </w:r>
      <w:proofErr w:type="spellStart"/>
      <w:r w:rsidRPr="00593E6B">
        <w:rPr>
          <w:rFonts w:ascii="Century" w:hAnsi="Century"/>
          <w:lang w:val="en-US"/>
        </w:rPr>
        <w:t>lancar</w:t>
      </w:r>
      <w:proofErr w:type="spellEnd"/>
      <w:r w:rsidRPr="00593E6B">
        <w:rPr>
          <w:rFonts w:ascii="Century" w:hAnsi="Century"/>
          <w:lang w:val="en-US"/>
        </w:rPr>
        <w:t xml:space="preserve"> </w:t>
      </w:r>
      <w:proofErr w:type="spellStart"/>
      <w:r w:rsidRPr="00593E6B">
        <w:rPr>
          <w:rFonts w:ascii="Century" w:hAnsi="Century"/>
          <w:lang w:val="en-US"/>
        </w:rPr>
        <w:t>dengan</w:t>
      </w:r>
      <w:proofErr w:type="spellEnd"/>
      <w:r w:rsidRPr="00593E6B">
        <w:rPr>
          <w:rFonts w:ascii="Century" w:hAnsi="Century"/>
          <w:lang w:val="en-US"/>
        </w:rPr>
        <w:t xml:space="preserve"> </w:t>
      </w:r>
      <w:proofErr w:type="spellStart"/>
      <w:r w:rsidRPr="00593E6B">
        <w:rPr>
          <w:rFonts w:ascii="Century" w:hAnsi="Century"/>
          <w:lang w:val="en-US"/>
        </w:rPr>
        <w:t>memberikan</w:t>
      </w:r>
      <w:proofErr w:type="spellEnd"/>
      <w:r w:rsidRPr="00593E6B">
        <w:rPr>
          <w:rFonts w:ascii="Century" w:hAnsi="Century"/>
          <w:lang w:val="en-US"/>
        </w:rPr>
        <w:t xml:space="preserve"> </w:t>
      </w:r>
      <w:proofErr w:type="spellStart"/>
      <w:r w:rsidRPr="00593E6B">
        <w:rPr>
          <w:rFonts w:ascii="Century" w:hAnsi="Century"/>
          <w:lang w:val="en-US"/>
        </w:rPr>
        <w:t>pengetahuan</w:t>
      </w:r>
      <w:proofErr w:type="spellEnd"/>
      <w:r w:rsidRPr="00593E6B">
        <w:rPr>
          <w:rFonts w:ascii="Century" w:hAnsi="Century"/>
          <w:lang w:val="en-US"/>
        </w:rPr>
        <w:t xml:space="preserve"> </w:t>
      </w:r>
      <w:proofErr w:type="spellStart"/>
      <w:r w:rsidRPr="00593E6B">
        <w:rPr>
          <w:rFonts w:ascii="Century" w:hAnsi="Century"/>
          <w:lang w:val="en-US"/>
        </w:rPr>
        <w:t>bagi</w:t>
      </w:r>
      <w:proofErr w:type="spellEnd"/>
      <w:r w:rsidRPr="00593E6B">
        <w:rPr>
          <w:rFonts w:ascii="Century" w:hAnsi="Century"/>
          <w:lang w:val="en-US"/>
        </w:rPr>
        <w:t xml:space="preserve"> para </w:t>
      </w:r>
      <w:proofErr w:type="spellStart"/>
      <w:r w:rsidRPr="00593E6B">
        <w:rPr>
          <w:rFonts w:ascii="Century" w:hAnsi="Century"/>
          <w:lang w:val="en-US"/>
        </w:rPr>
        <w:t>ibu</w:t>
      </w:r>
      <w:proofErr w:type="spellEnd"/>
      <w:r w:rsidRPr="00593E6B">
        <w:rPr>
          <w:rFonts w:ascii="Century" w:hAnsi="Century"/>
          <w:lang w:val="en-US"/>
        </w:rPr>
        <w:t xml:space="preserve"> PKK Desa </w:t>
      </w:r>
      <w:proofErr w:type="spellStart"/>
      <w:r w:rsidRPr="00593E6B">
        <w:rPr>
          <w:rFonts w:ascii="Century" w:hAnsi="Century"/>
          <w:lang w:val="en-US"/>
        </w:rPr>
        <w:t>Mekar</w:t>
      </w:r>
      <w:proofErr w:type="spellEnd"/>
      <w:r w:rsidRPr="00593E6B">
        <w:rPr>
          <w:rFonts w:ascii="Century" w:hAnsi="Century"/>
          <w:lang w:val="en-US"/>
        </w:rPr>
        <w:t xml:space="preserve"> Sari </w:t>
      </w:r>
      <w:proofErr w:type="spellStart"/>
      <w:r w:rsidRPr="00593E6B">
        <w:rPr>
          <w:rFonts w:ascii="Century" w:hAnsi="Century"/>
          <w:lang w:val="en-US"/>
        </w:rPr>
        <w:t>Kabupaten</w:t>
      </w:r>
      <w:proofErr w:type="spellEnd"/>
      <w:r w:rsidRPr="00593E6B">
        <w:rPr>
          <w:rFonts w:ascii="Century" w:hAnsi="Century"/>
          <w:lang w:val="en-US"/>
        </w:rPr>
        <w:t xml:space="preserve"> </w:t>
      </w:r>
      <w:proofErr w:type="spellStart"/>
      <w:r w:rsidRPr="00593E6B">
        <w:rPr>
          <w:rFonts w:ascii="Century" w:hAnsi="Century"/>
          <w:lang w:val="en-US"/>
        </w:rPr>
        <w:t>Asahan</w:t>
      </w:r>
      <w:proofErr w:type="spellEnd"/>
      <w:r w:rsidRPr="00593E6B">
        <w:rPr>
          <w:rFonts w:ascii="Century" w:hAnsi="Century"/>
          <w:lang w:val="en-US"/>
        </w:rPr>
        <w:t xml:space="preserve">. Hasil </w:t>
      </w:r>
      <w:proofErr w:type="spellStart"/>
      <w:r w:rsidRPr="00593E6B">
        <w:rPr>
          <w:rFonts w:ascii="Century" w:hAnsi="Century"/>
          <w:lang w:val="en-US"/>
        </w:rPr>
        <w:t>luaran</w:t>
      </w:r>
      <w:proofErr w:type="spellEnd"/>
      <w:r w:rsidRPr="00593E6B">
        <w:rPr>
          <w:rFonts w:ascii="Century" w:hAnsi="Century"/>
          <w:lang w:val="en-US"/>
        </w:rPr>
        <w:t xml:space="preserve"> </w:t>
      </w:r>
      <w:proofErr w:type="spellStart"/>
      <w:r w:rsidRPr="00593E6B">
        <w:rPr>
          <w:rFonts w:ascii="Century" w:hAnsi="Century"/>
          <w:lang w:val="en-US"/>
        </w:rPr>
        <w:t>dari</w:t>
      </w:r>
      <w:proofErr w:type="spellEnd"/>
      <w:r w:rsidRPr="00593E6B">
        <w:rPr>
          <w:rFonts w:ascii="Century" w:hAnsi="Century"/>
          <w:lang w:val="en-US"/>
        </w:rPr>
        <w:t xml:space="preserve"> </w:t>
      </w:r>
      <w:proofErr w:type="spellStart"/>
      <w:r w:rsidRPr="00593E6B">
        <w:rPr>
          <w:rFonts w:ascii="Century" w:hAnsi="Century"/>
          <w:lang w:val="en-US"/>
        </w:rPr>
        <w:t>setiap</w:t>
      </w:r>
      <w:proofErr w:type="spellEnd"/>
      <w:r w:rsidRPr="00593E6B">
        <w:rPr>
          <w:rFonts w:ascii="Century" w:hAnsi="Century"/>
          <w:lang w:val="en-US"/>
        </w:rPr>
        <w:t xml:space="preserve"> </w:t>
      </w:r>
      <w:proofErr w:type="spellStart"/>
      <w:r w:rsidRPr="00593E6B">
        <w:rPr>
          <w:rFonts w:ascii="Century" w:hAnsi="Century"/>
          <w:lang w:val="en-US"/>
        </w:rPr>
        <w:t>peserta</w:t>
      </w:r>
      <w:proofErr w:type="spellEnd"/>
      <w:r w:rsidRPr="00593E6B">
        <w:rPr>
          <w:rFonts w:ascii="Century" w:hAnsi="Century"/>
          <w:lang w:val="en-US"/>
        </w:rPr>
        <w:t xml:space="preserve"> </w:t>
      </w:r>
      <w:proofErr w:type="spellStart"/>
      <w:r w:rsidRPr="00593E6B">
        <w:rPr>
          <w:rFonts w:ascii="Century" w:hAnsi="Century"/>
          <w:lang w:val="en-US"/>
        </w:rPr>
        <w:t>pelatihan</w:t>
      </w:r>
      <w:proofErr w:type="spellEnd"/>
      <w:r w:rsidRPr="00593E6B">
        <w:rPr>
          <w:rFonts w:ascii="Century" w:hAnsi="Century"/>
          <w:lang w:val="en-US"/>
        </w:rPr>
        <w:t xml:space="preserve"> </w:t>
      </w:r>
      <w:proofErr w:type="spellStart"/>
      <w:r w:rsidRPr="00593E6B">
        <w:rPr>
          <w:rFonts w:ascii="Century" w:hAnsi="Century"/>
          <w:lang w:val="en-US"/>
        </w:rPr>
        <w:t>dengan</w:t>
      </w:r>
      <w:proofErr w:type="spellEnd"/>
      <w:r w:rsidRPr="00593E6B">
        <w:rPr>
          <w:rFonts w:ascii="Century" w:hAnsi="Century"/>
          <w:lang w:val="en-US"/>
        </w:rPr>
        <w:t xml:space="preserve"> </w:t>
      </w:r>
      <w:proofErr w:type="spellStart"/>
      <w:r w:rsidRPr="00593E6B">
        <w:rPr>
          <w:rFonts w:ascii="Century" w:hAnsi="Century"/>
          <w:lang w:val="en-US"/>
        </w:rPr>
        <w:t>mengimplementasikan</w:t>
      </w:r>
      <w:proofErr w:type="spellEnd"/>
      <w:r w:rsidRPr="00593E6B">
        <w:rPr>
          <w:rFonts w:ascii="Century" w:hAnsi="Century"/>
          <w:lang w:val="en-US"/>
        </w:rPr>
        <w:t xml:space="preserve"> </w:t>
      </w:r>
      <w:proofErr w:type="spellStart"/>
      <w:r w:rsidRPr="00593E6B">
        <w:rPr>
          <w:rFonts w:ascii="Century" w:hAnsi="Century"/>
          <w:lang w:val="en-US"/>
        </w:rPr>
        <w:t>pembelian</w:t>
      </w:r>
      <w:proofErr w:type="spellEnd"/>
      <w:r w:rsidRPr="00593E6B">
        <w:rPr>
          <w:rFonts w:ascii="Century" w:hAnsi="Century"/>
          <w:lang w:val="en-US"/>
        </w:rPr>
        <w:t xml:space="preserve"> </w:t>
      </w:r>
      <w:proofErr w:type="spellStart"/>
      <w:r w:rsidRPr="00593E6B">
        <w:rPr>
          <w:rFonts w:ascii="Century" w:hAnsi="Century"/>
          <w:lang w:val="en-US"/>
        </w:rPr>
        <w:t>terhadap</w:t>
      </w:r>
      <w:proofErr w:type="spellEnd"/>
      <w:r w:rsidRPr="00593E6B">
        <w:rPr>
          <w:rFonts w:ascii="Century" w:hAnsi="Century"/>
          <w:lang w:val="en-US"/>
        </w:rPr>
        <w:t xml:space="preserve"> </w:t>
      </w:r>
      <w:proofErr w:type="spellStart"/>
      <w:r w:rsidRPr="00593E6B">
        <w:rPr>
          <w:rFonts w:ascii="Century" w:hAnsi="Century"/>
          <w:lang w:val="en-US"/>
        </w:rPr>
        <w:t>beberapa</w:t>
      </w:r>
      <w:proofErr w:type="spellEnd"/>
      <w:r w:rsidRPr="00593E6B">
        <w:rPr>
          <w:rFonts w:ascii="Century" w:hAnsi="Century"/>
          <w:lang w:val="en-US"/>
        </w:rPr>
        <w:t xml:space="preserve"> </w:t>
      </w:r>
      <w:proofErr w:type="spellStart"/>
      <w:r w:rsidRPr="00593E6B">
        <w:rPr>
          <w:rFonts w:ascii="Century" w:hAnsi="Century"/>
          <w:lang w:val="en-US"/>
        </w:rPr>
        <w:t>toko</w:t>
      </w:r>
      <w:proofErr w:type="spellEnd"/>
      <w:r w:rsidRPr="00593E6B">
        <w:rPr>
          <w:rFonts w:ascii="Century" w:hAnsi="Century"/>
          <w:lang w:val="en-US"/>
        </w:rPr>
        <w:t xml:space="preserve"> </w:t>
      </w:r>
      <w:r w:rsidRPr="00593E6B">
        <w:rPr>
          <w:rFonts w:ascii="Century" w:hAnsi="Century"/>
          <w:i/>
          <w:lang w:val="en-US"/>
        </w:rPr>
        <w:t>online</w:t>
      </w:r>
      <w:r w:rsidRPr="00593E6B">
        <w:rPr>
          <w:rFonts w:ascii="Century" w:hAnsi="Century"/>
          <w:lang w:val="en-US"/>
        </w:rPr>
        <w:t xml:space="preserve"> dan </w:t>
      </w:r>
      <w:proofErr w:type="spellStart"/>
      <w:r w:rsidRPr="00593E6B">
        <w:rPr>
          <w:rFonts w:ascii="Century" w:hAnsi="Century"/>
          <w:lang w:val="en-US"/>
        </w:rPr>
        <w:t>membuat</w:t>
      </w:r>
      <w:proofErr w:type="spellEnd"/>
      <w:r w:rsidRPr="00593E6B">
        <w:rPr>
          <w:rFonts w:ascii="Century" w:hAnsi="Century"/>
          <w:lang w:val="en-US"/>
        </w:rPr>
        <w:t xml:space="preserve"> </w:t>
      </w:r>
      <w:proofErr w:type="spellStart"/>
      <w:r w:rsidRPr="00593E6B">
        <w:rPr>
          <w:rFonts w:ascii="Century" w:hAnsi="Century"/>
          <w:lang w:val="en-US"/>
        </w:rPr>
        <w:t>penjualan</w:t>
      </w:r>
      <w:proofErr w:type="spellEnd"/>
      <w:r w:rsidRPr="00593E6B">
        <w:rPr>
          <w:rFonts w:ascii="Century" w:hAnsi="Century"/>
          <w:lang w:val="en-US"/>
        </w:rPr>
        <w:t xml:space="preserve"> </w:t>
      </w:r>
      <w:proofErr w:type="spellStart"/>
      <w:r w:rsidRPr="00593E6B">
        <w:rPr>
          <w:rFonts w:ascii="Century" w:hAnsi="Century"/>
          <w:lang w:val="en-US"/>
        </w:rPr>
        <w:t>dengan</w:t>
      </w:r>
      <w:proofErr w:type="spellEnd"/>
      <w:r w:rsidRPr="00593E6B">
        <w:rPr>
          <w:rFonts w:ascii="Century" w:hAnsi="Century"/>
          <w:lang w:val="en-US"/>
        </w:rPr>
        <w:t xml:space="preserve"> </w:t>
      </w:r>
      <w:proofErr w:type="spellStart"/>
      <w:r w:rsidRPr="00593E6B">
        <w:rPr>
          <w:rFonts w:ascii="Century" w:hAnsi="Century"/>
          <w:lang w:val="en-US"/>
        </w:rPr>
        <w:t>membuat</w:t>
      </w:r>
      <w:proofErr w:type="spellEnd"/>
      <w:r w:rsidRPr="00593E6B">
        <w:rPr>
          <w:rFonts w:ascii="Century" w:hAnsi="Century"/>
          <w:lang w:val="en-US"/>
        </w:rPr>
        <w:t xml:space="preserve"> </w:t>
      </w:r>
      <w:proofErr w:type="spellStart"/>
      <w:r w:rsidRPr="00593E6B">
        <w:rPr>
          <w:rFonts w:ascii="Century" w:hAnsi="Century"/>
          <w:lang w:val="en-US"/>
        </w:rPr>
        <w:t>toko</w:t>
      </w:r>
      <w:proofErr w:type="spellEnd"/>
      <w:r w:rsidRPr="00593E6B">
        <w:rPr>
          <w:rFonts w:ascii="Century" w:hAnsi="Century"/>
          <w:lang w:val="en-US"/>
        </w:rPr>
        <w:t xml:space="preserve"> pada salah </w:t>
      </w:r>
      <w:proofErr w:type="spellStart"/>
      <w:r w:rsidRPr="00593E6B">
        <w:rPr>
          <w:rFonts w:ascii="Century" w:hAnsi="Century"/>
          <w:lang w:val="en-US"/>
        </w:rPr>
        <w:t>satu</w:t>
      </w:r>
      <w:proofErr w:type="spellEnd"/>
      <w:r w:rsidRPr="00593E6B">
        <w:rPr>
          <w:rFonts w:ascii="Century" w:hAnsi="Century"/>
          <w:lang w:val="en-US"/>
        </w:rPr>
        <w:t xml:space="preserve"> </w:t>
      </w:r>
      <w:proofErr w:type="spellStart"/>
      <w:r w:rsidRPr="00593E6B">
        <w:rPr>
          <w:rFonts w:ascii="Century" w:hAnsi="Century"/>
          <w:lang w:val="en-US"/>
        </w:rPr>
        <w:t>aplikasi</w:t>
      </w:r>
      <w:proofErr w:type="spellEnd"/>
      <w:r w:rsidRPr="00593E6B">
        <w:rPr>
          <w:rFonts w:ascii="Century" w:hAnsi="Century"/>
          <w:lang w:val="en-US"/>
        </w:rPr>
        <w:t xml:space="preserve"> </w:t>
      </w:r>
      <w:proofErr w:type="spellStart"/>
      <w:r w:rsidRPr="00593E6B">
        <w:rPr>
          <w:rFonts w:ascii="Century" w:hAnsi="Century"/>
          <w:lang w:val="en-US"/>
        </w:rPr>
        <w:t>toko</w:t>
      </w:r>
      <w:proofErr w:type="spellEnd"/>
      <w:r w:rsidRPr="00593E6B">
        <w:rPr>
          <w:rFonts w:ascii="Century" w:hAnsi="Century"/>
          <w:lang w:val="en-US"/>
        </w:rPr>
        <w:t xml:space="preserve"> </w:t>
      </w:r>
      <w:r w:rsidRPr="00593E6B">
        <w:rPr>
          <w:rFonts w:ascii="Century" w:hAnsi="Century"/>
          <w:i/>
          <w:lang w:val="en-US"/>
        </w:rPr>
        <w:t>online</w:t>
      </w:r>
      <w:r w:rsidRPr="00593E6B">
        <w:rPr>
          <w:rFonts w:ascii="Century" w:hAnsi="Century"/>
          <w:lang w:val="en-US"/>
        </w:rPr>
        <w:t xml:space="preserve">. Dalam </w:t>
      </w:r>
      <w:proofErr w:type="spellStart"/>
      <w:r w:rsidRPr="00593E6B">
        <w:rPr>
          <w:rFonts w:ascii="Century" w:hAnsi="Century"/>
          <w:lang w:val="en-US"/>
        </w:rPr>
        <w:t>pelasanaan</w:t>
      </w:r>
      <w:proofErr w:type="spellEnd"/>
      <w:r w:rsidRPr="00593E6B">
        <w:rPr>
          <w:rFonts w:ascii="Century" w:hAnsi="Century"/>
          <w:lang w:val="en-US"/>
        </w:rPr>
        <w:t xml:space="preserve"> </w:t>
      </w:r>
      <w:proofErr w:type="spellStart"/>
      <w:r w:rsidRPr="00593E6B">
        <w:rPr>
          <w:rFonts w:ascii="Century" w:hAnsi="Century"/>
          <w:lang w:val="en-US"/>
        </w:rPr>
        <w:t>kegiatan</w:t>
      </w:r>
      <w:proofErr w:type="spellEnd"/>
      <w:r w:rsidRPr="00593E6B">
        <w:rPr>
          <w:rFonts w:ascii="Century" w:hAnsi="Century"/>
          <w:lang w:val="en-US"/>
        </w:rPr>
        <w:t xml:space="preserve"> </w:t>
      </w:r>
      <w:proofErr w:type="spellStart"/>
      <w:r w:rsidRPr="00593E6B">
        <w:rPr>
          <w:rFonts w:ascii="Century" w:hAnsi="Century"/>
          <w:lang w:val="en-US"/>
        </w:rPr>
        <w:t>ini</w:t>
      </w:r>
      <w:proofErr w:type="spellEnd"/>
      <w:r w:rsidRPr="00593E6B">
        <w:rPr>
          <w:rFonts w:ascii="Century" w:hAnsi="Century"/>
          <w:lang w:val="en-US"/>
        </w:rPr>
        <w:t xml:space="preserve"> para </w:t>
      </w:r>
      <w:proofErr w:type="spellStart"/>
      <w:r w:rsidRPr="00593E6B">
        <w:rPr>
          <w:rFonts w:ascii="Century" w:hAnsi="Century"/>
          <w:lang w:val="en-US"/>
        </w:rPr>
        <w:t>ibu</w:t>
      </w:r>
      <w:proofErr w:type="spellEnd"/>
      <w:r w:rsidRPr="00593E6B">
        <w:rPr>
          <w:rFonts w:ascii="Century" w:hAnsi="Century"/>
          <w:lang w:val="en-US"/>
        </w:rPr>
        <w:t xml:space="preserve"> PKK </w:t>
      </w:r>
      <w:proofErr w:type="spellStart"/>
      <w:r w:rsidRPr="00593E6B">
        <w:rPr>
          <w:rFonts w:ascii="Century" w:hAnsi="Century"/>
          <w:lang w:val="en-US"/>
        </w:rPr>
        <w:t>harus</w:t>
      </w:r>
      <w:proofErr w:type="spellEnd"/>
      <w:r w:rsidRPr="00593E6B">
        <w:rPr>
          <w:rFonts w:ascii="Century" w:hAnsi="Century"/>
          <w:lang w:val="en-US"/>
        </w:rPr>
        <w:t xml:space="preserve"> </w:t>
      </w:r>
      <w:proofErr w:type="spellStart"/>
      <w:r w:rsidRPr="00593E6B">
        <w:rPr>
          <w:rFonts w:ascii="Century" w:hAnsi="Century"/>
          <w:lang w:val="en-US"/>
        </w:rPr>
        <w:t>diajarkan</w:t>
      </w:r>
      <w:proofErr w:type="spellEnd"/>
      <w:r w:rsidRPr="00593E6B">
        <w:rPr>
          <w:rFonts w:ascii="Century" w:hAnsi="Century"/>
          <w:lang w:val="en-US"/>
        </w:rPr>
        <w:t xml:space="preserve"> </w:t>
      </w:r>
      <w:proofErr w:type="spellStart"/>
      <w:r w:rsidRPr="00593E6B">
        <w:rPr>
          <w:rFonts w:ascii="Century" w:hAnsi="Century"/>
          <w:lang w:val="en-US"/>
        </w:rPr>
        <w:t>secara</w:t>
      </w:r>
      <w:proofErr w:type="spellEnd"/>
      <w:r w:rsidRPr="00593E6B">
        <w:rPr>
          <w:rFonts w:ascii="Century" w:hAnsi="Century"/>
          <w:lang w:val="en-US"/>
        </w:rPr>
        <w:t xml:space="preserve"> </w:t>
      </w:r>
      <w:proofErr w:type="spellStart"/>
      <w:r w:rsidRPr="00593E6B">
        <w:rPr>
          <w:rFonts w:ascii="Century" w:hAnsi="Century"/>
          <w:lang w:val="en-US"/>
        </w:rPr>
        <w:t>berulang</w:t>
      </w:r>
      <w:proofErr w:type="spellEnd"/>
      <w:r w:rsidRPr="00593E6B">
        <w:rPr>
          <w:rFonts w:ascii="Century" w:hAnsi="Century"/>
          <w:lang w:val="en-US"/>
        </w:rPr>
        <w:t xml:space="preserve"> </w:t>
      </w:r>
      <w:proofErr w:type="spellStart"/>
      <w:r w:rsidRPr="00593E6B">
        <w:rPr>
          <w:rFonts w:ascii="Century" w:hAnsi="Century"/>
          <w:lang w:val="en-US"/>
        </w:rPr>
        <w:t>untuk</w:t>
      </w:r>
      <w:proofErr w:type="spellEnd"/>
      <w:r w:rsidRPr="00593E6B">
        <w:rPr>
          <w:rFonts w:ascii="Century" w:hAnsi="Century"/>
          <w:lang w:val="en-US"/>
        </w:rPr>
        <w:t xml:space="preserve"> </w:t>
      </w:r>
      <w:proofErr w:type="spellStart"/>
      <w:r w:rsidRPr="00593E6B">
        <w:rPr>
          <w:rFonts w:ascii="Century" w:hAnsi="Century"/>
          <w:lang w:val="en-US"/>
        </w:rPr>
        <w:t>dapat</w:t>
      </w:r>
      <w:proofErr w:type="spellEnd"/>
      <w:r w:rsidRPr="00593E6B">
        <w:rPr>
          <w:rFonts w:ascii="Century" w:hAnsi="Century"/>
          <w:lang w:val="en-US"/>
        </w:rPr>
        <w:t xml:space="preserve"> </w:t>
      </w:r>
      <w:proofErr w:type="spellStart"/>
      <w:r w:rsidRPr="00593E6B">
        <w:rPr>
          <w:rFonts w:ascii="Century" w:hAnsi="Century"/>
          <w:lang w:val="en-US"/>
        </w:rPr>
        <w:t>memahami</w:t>
      </w:r>
      <w:proofErr w:type="spellEnd"/>
      <w:r w:rsidRPr="00593E6B">
        <w:rPr>
          <w:rFonts w:ascii="Century" w:hAnsi="Century"/>
          <w:lang w:val="en-US"/>
        </w:rPr>
        <w:t xml:space="preserve"> </w:t>
      </w:r>
      <w:proofErr w:type="spellStart"/>
      <w:r w:rsidRPr="00593E6B">
        <w:rPr>
          <w:rFonts w:ascii="Century" w:hAnsi="Century"/>
          <w:lang w:val="en-US"/>
        </w:rPr>
        <w:t>tentang</w:t>
      </w:r>
      <w:proofErr w:type="spellEnd"/>
      <w:r w:rsidRPr="00593E6B">
        <w:rPr>
          <w:rFonts w:ascii="Century" w:hAnsi="Century"/>
          <w:lang w:val="en-US"/>
        </w:rPr>
        <w:t xml:space="preserve"> </w:t>
      </w:r>
      <w:proofErr w:type="spellStart"/>
      <w:r w:rsidRPr="00593E6B">
        <w:rPr>
          <w:rFonts w:ascii="Century" w:hAnsi="Century"/>
          <w:lang w:val="en-US"/>
        </w:rPr>
        <w:t>aplikasi</w:t>
      </w:r>
      <w:proofErr w:type="spellEnd"/>
      <w:r w:rsidRPr="00593E6B">
        <w:rPr>
          <w:rFonts w:ascii="Century" w:hAnsi="Century"/>
          <w:lang w:val="en-US"/>
        </w:rPr>
        <w:t xml:space="preserve"> program </w:t>
      </w:r>
      <w:r w:rsidRPr="00593E6B">
        <w:rPr>
          <w:rFonts w:ascii="Century" w:hAnsi="Century"/>
          <w:i/>
          <w:lang w:val="en-US"/>
        </w:rPr>
        <w:t>E-Commerce</w:t>
      </w:r>
      <w:r w:rsidRPr="00593E6B">
        <w:rPr>
          <w:rFonts w:ascii="Century" w:hAnsi="Century"/>
          <w:lang w:val="en-US"/>
        </w:rPr>
        <w:t xml:space="preserve"> </w:t>
      </w:r>
      <w:proofErr w:type="spellStart"/>
      <w:r w:rsidRPr="00593E6B">
        <w:rPr>
          <w:rFonts w:ascii="Century" w:hAnsi="Century"/>
          <w:lang w:val="en-US"/>
        </w:rPr>
        <w:t>tersebut</w:t>
      </w:r>
      <w:proofErr w:type="spellEnd"/>
      <w:r w:rsidRPr="00593E6B">
        <w:rPr>
          <w:rFonts w:ascii="Century" w:hAnsi="Century"/>
          <w:lang w:val="en-US"/>
        </w:rPr>
        <w:t xml:space="preserve"> </w:t>
      </w:r>
      <w:proofErr w:type="spellStart"/>
      <w:r w:rsidRPr="00593E6B">
        <w:rPr>
          <w:rFonts w:ascii="Century" w:hAnsi="Century"/>
          <w:lang w:val="en-US"/>
        </w:rPr>
        <w:t>dengan</w:t>
      </w:r>
      <w:proofErr w:type="spellEnd"/>
      <w:r w:rsidRPr="00593E6B">
        <w:rPr>
          <w:rFonts w:ascii="Century" w:hAnsi="Century"/>
          <w:lang w:val="en-US"/>
        </w:rPr>
        <w:t xml:space="preserve"> </w:t>
      </w:r>
      <w:proofErr w:type="spellStart"/>
      <w:r w:rsidRPr="00593E6B">
        <w:rPr>
          <w:rFonts w:ascii="Century" w:hAnsi="Century"/>
          <w:lang w:val="en-US"/>
        </w:rPr>
        <w:t>contoh</w:t>
      </w:r>
      <w:proofErr w:type="spellEnd"/>
      <w:r w:rsidRPr="00593E6B">
        <w:rPr>
          <w:rFonts w:ascii="Century" w:hAnsi="Century"/>
          <w:lang w:val="en-US"/>
        </w:rPr>
        <w:t>–</w:t>
      </w:r>
      <w:proofErr w:type="spellStart"/>
      <w:r w:rsidRPr="00593E6B">
        <w:rPr>
          <w:rFonts w:ascii="Century" w:hAnsi="Century"/>
          <w:lang w:val="en-US"/>
        </w:rPr>
        <w:t>contoh</w:t>
      </w:r>
      <w:proofErr w:type="spellEnd"/>
      <w:r w:rsidRPr="00593E6B">
        <w:rPr>
          <w:rFonts w:ascii="Century" w:hAnsi="Century"/>
          <w:lang w:val="en-US"/>
        </w:rPr>
        <w:t xml:space="preserve"> </w:t>
      </w:r>
      <w:proofErr w:type="spellStart"/>
      <w:r w:rsidRPr="00593E6B">
        <w:rPr>
          <w:rFonts w:ascii="Century" w:hAnsi="Century"/>
          <w:lang w:val="en-US"/>
        </w:rPr>
        <w:t>disertai</w:t>
      </w:r>
      <w:proofErr w:type="spellEnd"/>
      <w:r w:rsidRPr="00593E6B">
        <w:rPr>
          <w:rFonts w:ascii="Century" w:hAnsi="Century"/>
          <w:lang w:val="en-US"/>
        </w:rPr>
        <w:t xml:space="preserve"> </w:t>
      </w:r>
      <w:proofErr w:type="spellStart"/>
      <w:r w:rsidRPr="00593E6B">
        <w:rPr>
          <w:rFonts w:ascii="Century" w:hAnsi="Century"/>
          <w:lang w:val="en-US"/>
        </w:rPr>
        <w:t>dengan</w:t>
      </w:r>
      <w:proofErr w:type="spellEnd"/>
      <w:r w:rsidRPr="00593E6B">
        <w:rPr>
          <w:rFonts w:ascii="Century" w:hAnsi="Century"/>
          <w:lang w:val="en-US"/>
        </w:rPr>
        <w:t xml:space="preserve"> </w:t>
      </w:r>
      <w:proofErr w:type="spellStart"/>
      <w:r w:rsidRPr="00593E6B">
        <w:rPr>
          <w:rFonts w:ascii="Century" w:hAnsi="Century"/>
          <w:lang w:val="en-US"/>
        </w:rPr>
        <w:t>pendampingan</w:t>
      </w:r>
      <w:proofErr w:type="spellEnd"/>
      <w:r w:rsidRPr="00593E6B">
        <w:rPr>
          <w:rFonts w:ascii="Century" w:hAnsi="Century"/>
          <w:lang w:val="en-US"/>
        </w:rPr>
        <w:t xml:space="preserve"> </w:t>
      </w:r>
      <w:proofErr w:type="spellStart"/>
      <w:r w:rsidRPr="00593E6B">
        <w:rPr>
          <w:rFonts w:ascii="Century" w:hAnsi="Century"/>
          <w:lang w:val="en-US"/>
        </w:rPr>
        <w:t>dari</w:t>
      </w:r>
      <w:proofErr w:type="spellEnd"/>
      <w:r w:rsidRPr="00593E6B">
        <w:rPr>
          <w:rFonts w:ascii="Century" w:hAnsi="Century"/>
          <w:lang w:val="en-US"/>
        </w:rPr>
        <w:t xml:space="preserve"> </w:t>
      </w:r>
      <w:proofErr w:type="spellStart"/>
      <w:r w:rsidRPr="00593E6B">
        <w:rPr>
          <w:rFonts w:ascii="Century" w:hAnsi="Century"/>
          <w:lang w:val="en-US"/>
        </w:rPr>
        <w:t>narasumber</w:t>
      </w:r>
      <w:proofErr w:type="spellEnd"/>
      <w:r w:rsidRPr="00593E6B">
        <w:rPr>
          <w:rFonts w:ascii="Century" w:hAnsi="Century"/>
          <w:lang w:val="en-US"/>
        </w:rPr>
        <w:t xml:space="preserve"> </w:t>
      </w:r>
      <w:proofErr w:type="spellStart"/>
      <w:r w:rsidRPr="00593E6B">
        <w:rPr>
          <w:rFonts w:ascii="Century" w:hAnsi="Century"/>
          <w:lang w:val="en-US"/>
        </w:rPr>
        <w:t>beserta</w:t>
      </w:r>
      <w:proofErr w:type="spellEnd"/>
      <w:r w:rsidRPr="00593E6B">
        <w:rPr>
          <w:rFonts w:ascii="Century" w:hAnsi="Century"/>
          <w:lang w:val="en-US"/>
        </w:rPr>
        <w:t xml:space="preserve"> </w:t>
      </w:r>
      <w:proofErr w:type="spellStart"/>
      <w:r w:rsidRPr="00593E6B">
        <w:rPr>
          <w:rFonts w:ascii="Century" w:hAnsi="Century"/>
          <w:lang w:val="en-US"/>
        </w:rPr>
        <w:t>mahasiswa</w:t>
      </w:r>
      <w:proofErr w:type="spellEnd"/>
      <w:r w:rsidRPr="00593E6B">
        <w:rPr>
          <w:rFonts w:ascii="Century" w:hAnsi="Century"/>
          <w:lang w:val="en-US"/>
        </w:rPr>
        <w:t xml:space="preserve"> yang </w:t>
      </w:r>
      <w:proofErr w:type="spellStart"/>
      <w:r w:rsidRPr="00593E6B">
        <w:rPr>
          <w:rFonts w:ascii="Century" w:hAnsi="Century"/>
          <w:lang w:val="en-US"/>
        </w:rPr>
        <w:t>ikut</w:t>
      </w:r>
      <w:proofErr w:type="spellEnd"/>
      <w:r w:rsidRPr="00593E6B">
        <w:rPr>
          <w:rFonts w:ascii="Century" w:hAnsi="Century"/>
          <w:lang w:val="en-US"/>
        </w:rPr>
        <w:t xml:space="preserve"> </w:t>
      </w:r>
      <w:proofErr w:type="spellStart"/>
      <w:r w:rsidRPr="00593E6B">
        <w:rPr>
          <w:rFonts w:ascii="Century" w:hAnsi="Century"/>
          <w:lang w:val="en-US"/>
        </w:rPr>
        <w:t>membantu</w:t>
      </w:r>
      <w:proofErr w:type="spellEnd"/>
      <w:r w:rsidRPr="00593E6B">
        <w:rPr>
          <w:rFonts w:ascii="Century" w:hAnsi="Century"/>
          <w:lang w:val="en-US"/>
        </w:rPr>
        <w:t xml:space="preserve"> </w:t>
      </w:r>
      <w:proofErr w:type="spellStart"/>
      <w:r w:rsidRPr="00593E6B">
        <w:rPr>
          <w:rFonts w:ascii="Century" w:hAnsi="Century"/>
          <w:lang w:val="en-US"/>
        </w:rPr>
        <w:t>tercapainya</w:t>
      </w:r>
      <w:proofErr w:type="spellEnd"/>
      <w:r w:rsidRPr="00593E6B">
        <w:rPr>
          <w:rFonts w:ascii="Century" w:hAnsi="Century"/>
          <w:lang w:val="en-US"/>
        </w:rPr>
        <w:t xml:space="preserve"> </w:t>
      </w:r>
      <w:proofErr w:type="spellStart"/>
      <w:r w:rsidRPr="00593E6B">
        <w:rPr>
          <w:rFonts w:ascii="Century" w:hAnsi="Century"/>
          <w:lang w:val="en-US"/>
        </w:rPr>
        <w:t>keberhasilan</w:t>
      </w:r>
      <w:proofErr w:type="spellEnd"/>
      <w:r w:rsidRPr="00593E6B">
        <w:rPr>
          <w:rFonts w:ascii="Century" w:hAnsi="Century"/>
          <w:lang w:val="en-US"/>
        </w:rPr>
        <w:t xml:space="preserve"> </w:t>
      </w:r>
      <w:proofErr w:type="spellStart"/>
      <w:r w:rsidRPr="00593E6B">
        <w:rPr>
          <w:rFonts w:ascii="Century" w:hAnsi="Century"/>
          <w:lang w:val="en-US"/>
        </w:rPr>
        <w:t>kegiatan</w:t>
      </w:r>
      <w:proofErr w:type="spellEnd"/>
      <w:r w:rsidRPr="00593E6B">
        <w:rPr>
          <w:rFonts w:ascii="Century" w:hAnsi="Century"/>
          <w:lang w:val="en-US"/>
        </w:rPr>
        <w:t xml:space="preserve"> </w:t>
      </w:r>
      <w:proofErr w:type="spellStart"/>
      <w:r w:rsidRPr="00593E6B">
        <w:rPr>
          <w:rFonts w:ascii="Century" w:hAnsi="Century"/>
          <w:lang w:val="en-US"/>
        </w:rPr>
        <w:t>ini</w:t>
      </w:r>
      <w:proofErr w:type="spellEnd"/>
    </w:p>
    <w:p w14:paraId="45C15997" w14:textId="77777777" w:rsidR="00593E6B" w:rsidRDefault="00593E6B" w:rsidP="00830ED9">
      <w:pPr>
        <w:pStyle w:val="IEEEParagraph"/>
        <w:spacing w:line="276" w:lineRule="auto"/>
        <w:ind w:firstLine="567"/>
        <w:rPr>
          <w:rFonts w:ascii="Century" w:hAnsi="Century"/>
          <w:lang w:val="en-US"/>
        </w:rPr>
      </w:pPr>
    </w:p>
    <w:p w14:paraId="2596CF79" w14:textId="77777777" w:rsidR="0062033E" w:rsidRPr="00E01DF5" w:rsidRDefault="009D2660" w:rsidP="00593E6B">
      <w:pPr>
        <w:pStyle w:val="IEEEHeading1"/>
        <w:numPr>
          <w:ilvl w:val="0"/>
          <w:numId w:val="43"/>
        </w:numPr>
        <w:spacing w:before="0" w:after="0" w:line="276" w:lineRule="auto"/>
        <w:ind w:left="426" w:hanging="426"/>
        <w:jc w:val="left"/>
        <w:rPr>
          <w:rFonts w:ascii="Century" w:hAnsi="Century"/>
          <w:b/>
          <w:sz w:val="25"/>
          <w:szCs w:val="25"/>
          <w:lang w:val="en-US"/>
        </w:rPr>
      </w:pPr>
      <w:r w:rsidRPr="00E01DF5">
        <w:rPr>
          <w:rFonts w:ascii="Century" w:hAnsi="Century"/>
          <w:b/>
          <w:sz w:val="25"/>
          <w:szCs w:val="25"/>
          <w:lang w:val="id-ID"/>
        </w:rPr>
        <w:t xml:space="preserve">SIMPULAN </w:t>
      </w:r>
      <w:r w:rsidR="00F870D3" w:rsidRPr="00E01DF5">
        <w:rPr>
          <w:rFonts w:ascii="Century" w:hAnsi="Century"/>
          <w:b/>
          <w:sz w:val="25"/>
          <w:szCs w:val="25"/>
          <w:lang w:val="id-ID"/>
        </w:rPr>
        <w:t>DAN</w:t>
      </w:r>
      <w:r w:rsidR="00633178" w:rsidRPr="00E01DF5">
        <w:rPr>
          <w:rFonts w:ascii="Century" w:hAnsi="Century"/>
          <w:b/>
          <w:sz w:val="25"/>
          <w:szCs w:val="25"/>
          <w:lang w:val="id-ID"/>
        </w:rPr>
        <w:t xml:space="preserve"> SARAN</w:t>
      </w:r>
    </w:p>
    <w:p w14:paraId="25A211BA" w14:textId="77777777" w:rsidR="00270C77" w:rsidRDefault="00376804" w:rsidP="001701A2">
      <w:pPr>
        <w:pStyle w:val="IEEEParagraph"/>
        <w:spacing w:line="276" w:lineRule="auto"/>
        <w:ind w:firstLine="567"/>
        <w:rPr>
          <w:rFonts w:ascii="Century" w:hAnsi="Century"/>
          <w:shd w:val="clear" w:color="auto" w:fill="FFFFFF"/>
          <w:lang w:val="en-US"/>
        </w:rPr>
      </w:pPr>
      <w:proofErr w:type="spellStart"/>
      <w:r w:rsidRPr="00376804">
        <w:rPr>
          <w:rFonts w:ascii="Century" w:hAnsi="Century"/>
          <w:shd w:val="clear" w:color="auto" w:fill="FFFFFF"/>
          <w:lang w:val="en-US"/>
        </w:rPr>
        <w:t>Berdasarkan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kegiatan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pengabdian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kepada</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masyarakat</w:t>
      </w:r>
      <w:proofErr w:type="spellEnd"/>
      <w:r w:rsidRPr="00376804">
        <w:rPr>
          <w:rFonts w:ascii="Century" w:hAnsi="Century"/>
          <w:shd w:val="clear" w:color="auto" w:fill="FFFFFF"/>
          <w:lang w:val="en-US"/>
        </w:rPr>
        <w:t xml:space="preserve"> yang </w:t>
      </w:r>
      <w:proofErr w:type="spellStart"/>
      <w:r w:rsidRPr="00376804">
        <w:rPr>
          <w:rFonts w:ascii="Century" w:hAnsi="Century"/>
          <w:shd w:val="clear" w:color="auto" w:fill="FFFFFF"/>
          <w:lang w:val="en-US"/>
        </w:rPr>
        <w:t>dilakukan</w:t>
      </w:r>
      <w:proofErr w:type="spellEnd"/>
      <w:r w:rsidRPr="00376804">
        <w:rPr>
          <w:rFonts w:ascii="Century" w:hAnsi="Century"/>
          <w:shd w:val="clear" w:color="auto" w:fill="FFFFFF"/>
          <w:lang w:val="en-US"/>
        </w:rPr>
        <w:t xml:space="preserve"> pada </w:t>
      </w:r>
      <w:proofErr w:type="spellStart"/>
      <w:r w:rsidRPr="00376804">
        <w:rPr>
          <w:rFonts w:ascii="Century" w:hAnsi="Century"/>
          <w:shd w:val="clear" w:color="auto" w:fill="FFFFFF"/>
          <w:lang w:val="en-US"/>
        </w:rPr>
        <w:t>tim</w:t>
      </w:r>
      <w:proofErr w:type="spellEnd"/>
      <w:r w:rsidRPr="00376804">
        <w:rPr>
          <w:rFonts w:ascii="Century" w:hAnsi="Century"/>
          <w:shd w:val="clear" w:color="auto" w:fill="FFFFFF"/>
          <w:lang w:val="en-US"/>
        </w:rPr>
        <w:t xml:space="preserve"> PKK Desa  </w:t>
      </w:r>
      <w:proofErr w:type="spellStart"/>
      <w:r w:rsidRPr="00376804">
        <w:rPr>
          <w:rFonts w:ascii="Century" w:hAnsi="Century"/>
          <w:shd w:val="clear" w:color="auto" w:fill="FFFFFF"/>
          <w:lang w:val="en-US"/>
        </w:rPr>
        <w:t>Mekar</w:t>
      </w:r>
      <w:proofErr w:type="spellEnd"/>
      <w:r w:rsidRPr="00376804">
        <w:rPr>
          <w:rFonts w:ascii="Century" w:hAnsi="Century"/>
          <w:shd w:val="clear" w:color="auto" w:fill="FFFFFF"/>
          <w:lang w:val="en-US"/>
        </w:rPr>
        <w:t xml:space="preserve"> Sari </w:t>
      </w:r>
      <w:proofErr w:type="spellStart"/>
      <w:r w:rsidRPr="00376804">
        <w:rPr>
          <w:rFonts w:ascii="Century" w:hAnsi="Century"/>
          <w:shd w:val="clear" w:color="auto" w:fill="FFFFFF"/>
          <w:lang w:val="en-US"/>
        </w:rPr>
        <w:t>Kabupaten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Asahan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dapat</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disimpulkan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bahwa</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kegiatan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pengabdian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masyarakat</w:t>
      </w:r>
      <w:proofErr w:type="spellEnd"/>
      <w:r w:rsidRPr="00376804">
        <w:rPr>
          <w:rFonts w:ascii="Century" w:hAnsi="Century"/>
          <w:shd w:val="clear" w:color="auto" w:fill="FFFFFF"/>
          <w:lang w:val="en-US"/>
        </w:rPr>
        <w:t xml:space="preserve"> yang </w:t>
      </w:r>
      <w:proofErr w:type="spellStart"/>
      <w:r w:rsidRPr="00376804">
        <w:rPr>
          <w:rFonts w:ascii="Century" w:hAnsi="Century"/>
          <w:shd w:val="clear" w:color="auto" w:fill="FFFFFF"/>
          <w:lang w:val="en-US"/>
        </w:rPr>
        <w:t>dilakukan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terhadap</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mitra</w:t>
      </w:r>
      <w:proofErr w:type="spellEnd"/>
      <w:r w:rsidRPr="00376804">
        <w:rPr>
          <w:rFonts w:ascii="Century" w:hAnsi="Century"/>
          <w:shd w:val="clear" w:color="auto" w:fill="FFFFFF"/>
          <w:lang w:val="en-US"/>
        </w:rPr>
        <w:t xml:space="preserve"> sangat </w:t>
      </w:r>
      <w:proofErr w:type="spellStart"/>
      <w:r w:rsidRPr="00376804">
        <w:rPr>
          <w:rFonts w:ascii="Century" w:hAnsi="Century"/>
          <w:shd w:val="clear" w:color="auto" w:fill="FFFFFF"/>
          <w:lang w:val="en-US"/>
        </w:rPr>
        <w:t>membantu</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terutama</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dalam</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kegaiatan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penjualan</w:t>
      </w:r>
      <w:proofErr w:type="spellEnd"/>
      <w:r w:rsidRPr="00376804">
        <w:rPr>
          <w:rFonts w:ascii="Century" w:hAnsi="Century"/>
          <w:shd w:val="clear" w:color="auto" w:fill="FFFFFF"/>
          <w:lang w:val="en-US"/>
        </w:rPr>
        <w:t xml:space="preserve"> dan </w:t>
      </w:r>
      <w:proofErr w:type="spellStart"/>
      <w:r w:rsidRPr="00376804">
        <w:rPr>
          <w:rFonts w:ascii="Century" w:hAnsi="Century"/>
          <w:shd w:val="clear" w:color="auto" w:fill="FFFFFF"/>
          <w:lang w:val="en-US"/>
        </w:rPr>
        <w:t>pemasaran</w:t>
      </w:r>
      <w:proofErr w:type="spellEnd"/>
      <w:r w:rsidRPr="00376804">
        <w:rPr>
          <w:rFonts w:ascii="Century" w:hAnsi="Century"/>
          <w:shd w:val="clear" w:color="auto" w:fill="FFFFFF"/>
          <w:lang w:val="en-US"/>
        </w:rPr>
        <w:t xml:space="preserve">. </w:t>
      </w:r>
      <w:proofErr w:type="spellStart"/>
      <w:r w:rsidR="001C0032">
        <w:rPr>
          <w:rFonts w:ascii="Century" w:hAnsi="Century"/>
          <w:shd w:val="clear" w:color="auto" w:fill="FFFFFF"/>
          <w:lang w:val="en-US"/>
        </w:rPr>
        <w:t>Peserta</w:t>
      </w:r>
      <w:proofErr w:type="spellEnd"/>
      <w:r w:rsidR="001C0032">
        <w:rPr>
          <w:rFonts w:ascii="Century" w:hAnsi="Century"/>
          <w:shd w:val="clear" w:color="auto" w:fill="FFFFFF"/>
          <w:lang w:val="en-US"/>
        </w:rPr>
        <w:t xml:space="preserve"> </w:t>
      </w:r>
      <w:proofErr w:type="spellStart"/>
      <w:r w:rsidR="001C0032">
        <w:rPr>
          <w:rFonts w:ascii="Century" w:hAnsi="Century"/>
          <w:shd w:val="clear" w:color="auto" w:fill="FFFFFF"/>
          <w:lang w:val="en-US"/>
        </w:rPr>
        <w:t>pelatihan</w:t>
      </w:r>
      <w:proofErr w:type="spellEnd"/>
      <w:r w:rsidR="001C0032">
        <w:rPr>
          <w:rFonts w:ascii="Century" w:hAnsi="Century"/>
          <w:shd w:val="clear" w:color="auto" w:fill="FFFFFF"/>
          <w:lang w:val="en-US"/>
        </w:rPr>
        <w:t xml:space="preserve"> </w:t>
      </w:r>
      <w:proofErr w:type="spellStart"/>
      <w:r w:rsidR="001C0032">
        <w:rPr>
          <w:rFonts w:ascii="Century" w:hAnsi="Century"/>
          <w:shd w:val="clear" w:color="auto" w:fill="FFFFFF"/>
          <w:lang w:val="en-US"/>
        </w:rPr>
        <w:t>telah</w:t>
      </w:r>
      <w:proofErr w:type="spellEnd"/>
      <w:r w:rsidR="001C0032" w:rsidRPr="001C0032">
        <w:rPr>
          <w:rFonts w:ascii="Century" w:hAnsi="Century"/>
          <w:shd w:val="clear" w:color="auto" w:fill="FFFFFF"/>
          <w:lang w:val="en-US"/>
        </w:rPr>
        <w:t xml:space="preserve"> </w:t>
      </w:r>
      <w:proofErr w:type="spellStart"/>
      <w:r w:rsidR="001C0032" w:rsidRPr="001C0032">
        <w:rPr>
          <w:rFonts w:ascii="Century" w:hAnsi="Century"/>
          <w:shd w:val="clear" w:color="auto" w:fill="FFFFFF"/>
          <w:lang w:val="en-US"/>
        </w:rPr>
        <w:t>menyelesaikan</w:t>
      </w:r>
      <w:proofErr w:type="spellEnd"/>
      <w:r w:rsidR="001C0032" w:rsidRPr="001C0032">
        <w:rPr>
          <w:rFonts w:ascii="Century" w:hAnsi="Century"/>
          <w:shd w:val="clear" w:color="auto" w:fill="FFFFFF"/>
          <w:lang w:val="en-US"/>
        </w:rPr>
        <w:t xml:space="preserve"> </w:t>
      </w:r>
      <w:proofErr w:type="spellStart"/>
      <w:r w:rsidR="001C0032" w:rsidRPr="001C0032">
        <w:rPr>
          <w:rFonts w:ascii="Century" w:hAnsi="Century"/>
          <w:shd w:val="clear" w:color="auto" w:fill="FFFFFF"/>
          <w:lang w:val="en-US"/>
        </w:rPr>
        <w:t>materi</w:t>
      </w:r>
      <w:proofErr w:type="spellEnd"/>
      <w:r w:rsidR="001C0032" w:rsidRPr="001C0032">
        <w:rPr>
          <w:rFonts w:ascii="Century" w:hAnsi="Century"/>
          <w:shd w:val="clear" w:color="auto" w:fill="FFFFFF"/>
          <w:lang w:val="en-US"/>
        </w:rPr>
        <w:t xml:space="preserve"> </w:t>
      </w:r>
      <w:proofErr w:type="spellStart"/>
      <w:r w:rsidR="001C0032" w:rsidRPr="001C0032">
        <w:rPr>
          <w:rFonts w:ascii="Century" w:hAnsi="Century"/>
          <w:shd w:val="clear" w:color="auto" w:fill="FFFFFF"/>
          <w:lang w:val="en-US"/>
        </w:rPr>
        <w:t>pelatihan</w:t>
      </w:r>
      <w:proofErr w:type="spellEnd"/>
      <w:r w:rsidR="001C0032" w:rsidRPr="001C0032">
        <w:rPr>
          <w:rFonts w:ascii="Century" w:hAnsi="Century"/>
          <w:shd w:val="clear" w:color="auto" w:fill="FFFFFF"/>
          <w:lang w:val="en-US"/>
        </w:rPr>
        <w:t xml:space="preserve"> </w:t>
      </w:r>
      <w:proofErr w:type="spellStart"/>
      <w:r w:rsidR="001C0032" w:rsidRPr="001C0032">
        <w:rPr>
          <w:rFonts w:ascii="Century" w:hAnsi="Century"/>
          <w:shd w:val="clear" w:color="auto" w:fill="FFFFFF"/>
          <w:lang w:val="en-US"/>
        </w:rPr>
        <w:t>ini</w:t>
      </w:r>
      <w:proofErr w:type="spellEnd"/>
      <w:r w:rsidR="001C0032" w:rsidRPr="001C0032">
        <w:rPr>
          <w:rFonts w:ascii="Century" w:hAnsi="Century"/>
          <w:shd w:val="clear" w:color="auto" w:fill="FFFFFF"/>
          <w:lang w:val="en-US"/>
        </w:rPr>
        <w:t xml:space="preserve"> </w:t>
      </w:r>
      <w:proofErr w:type="spellStart"/>
      <w:r w:rsidR="001C0032" w:rsidRPr="001C0032">
        <w:rPr>
          <w:rFonts w:ascii="Century" w:hAnsi="Century"/>
          <w:shd w:val="clear" w:color="auto" w:fill="FFFFFF"/>
          <w:lang w:val="en-US"/>
        </w:rPr>
        <w:t>dengan</w:t>
      </w:r>
      <w:proofErr w:type="spellEnd"/>
      <w:r w:rsidR="001C0032" w:rsidRPr="001C0032">
        <w:rPr>
          <w:rFonts w:ascii="Century" w:hAnsi="Century"/>
          <w:shd w:val="clear" w:color="auto" w:fill="FFFFFF"/>
          <w:lang w:val="en-US"/>
        </w:rPr>
        <w:t xml:space="preserve"> </w:t>
      </w:r>
      <w:proofErr w:type="spellStart"/>
      <w:r w:rsidR="001C0032" w:rsidRPr="001C0032">
        <w:rPr>
          <w:rFonts w:ascii="Century" w:hAnsi="Century"/>
          <w:shd w:val="clear" w:color="auto" w:fill="FFFFFF"/>
          <w:lang w:val="en-US"/>
        </w:rPr>
        <w:t>baik</w:t>
      </w:r>
      <w:proofErr w:type="spellEnd"/>
      <w:r w:rsidR="001C0032" w:rsidRPr="001C0032">
        <w:rPr>
          <w:rFonts w:ascii="Century" w:hAnsi="Century"/>
          <w:shd w:val="clear" w:color="auto" w:fill="FFFFFF"/>
          <w:lang w:val="en-US"/>
        </w:rPr>
        <w:t xml:space="preserve"> </w:t>
      </w:r>
      <w:proofErr w:type="spellStart"/>
      <w:r w:rsidR="001C0032" w:rsidRPr="001C0032">
        <w:rPr>
          <w:rFonts w:ascii="Century" w:hAnsi="Century"/>
          <w:shd w:val="clear" w:color="auto" w:fill="FFFFFF"/>
          <w:lang w:val="en-US"/>
        </w:rPr>
        <w:t>dengan</w:t>
      </w:r>
      <w:proofErr w:type="spellEnd"/>
      <w:r w:rsidR="001C0032" w:rsidRPr="001C0032">
        <w:rPr>
          <w:rFonts w:ascii="Century" w:hAnsi="Century"/>
          <w:shd w:val="clear" w:color="auto" w:fill="FFFFFF"/>
          <w:lang w:val="en-US"/>
        </w:rPr>
        <w:t xml:space="preserve"> </w:t>
      </w:r>
      <w:proofErr w:type="spellStart"/>
      <w:r w:rsidR="001C0032">
        <w:rPr>
          <w:rFonts w:ascii="Century" w:hAnsi="Century"/>
          <w:shd w:val="clear" w:color="auto" w:fill="FFFFFF"/>
          <w:lang w:val="en-US"/>
        </w:rPr>
        <w:t>berdasarkan</w:t>
      </w:r>
      <w:proofErr w:type="spellEnd"/>
      <w:r w:rsidR="001C0032">
        <w:rPr>
          <w:rFonts w:ascii="Century" w:hAnsi="Century"/>
          <w:shd w:val="clear" w:color="auto" w:fill="FFFFFF"/>
          <w:lang w:val="en-US"/>
        </w:rPr>
        <w:t xml:space="preserve"> </w:t>
      </w:r>
      <w:proofErr w:type="spellStart"/>
      <w:r w:rsidR="001C0032" w:rsidRPr="001C0032">
        <w:rPr>
          <w:rFonts w:ascii="Century" w:hAnsi="Century"/>
          <w:shd w:val="clear" w:color="auto" w:fill="FFFFFF"/>
          <w:lang w:val="en-US"/>
        </w:rPr>
        <w:t>hasil</w:t>
      </w:r>
      <w:proofErr w:type="spellEnd"/>
      <w:r w:rsidR="001C0032" w:rsidRPr="001C0032">
        <w:rPr>
          <w:rFonts w:ascii="Century" w:hAnsi="Century"/>
          <w:shd w:val="clear" w:color="auto" w:fill="FFFFFF"/>
          <w:lang w:val="en-US"/>
        </w:rPr>
        <w:t xml:space="preserve"> </w:t>
      </w:r>
      <w:proofErr w:type="spellStart"/>
      <w:r w:rsidR="001C0032" w:rsidRPr="001C0032">
        <w:rPr>
          <w:rFonts w:ascii="Century" w:hAnsi="Century"/>
          <w:shd w:val="clear" w:color="auto" w:fill="FFFFFF"/>
          <w:lang w:val="en-US"/>
        </w:rPr>
        <w:t>n</w:t>
      </w:r>
      <w:r w:rsidR="001C0032">
        <w:rPr>
          <w:rFonts w:ascii="Century" w:hAnsi="Century"/>
          <w:shd w:val="clear" w:color="auto" w:fill="FFFFFF"/>
          <w:lang w:val="en-US"/>
        </w:rPr>
        <w:t>ilai</w:t>
      </w:r>
      <w:proofErr w:type="spellEnd"/>
      <w:r w:rsidR="001C0032">
        <w:rPr>
          <w:rFonts w:ascii="Century" w:hAnsi="Century"/>
          <w:shd w:val="clear" w:color="auto" w:fill="FFFFFF"/>
          <w:lang w:val="en-US"/>
        </w:rPr>
        <w:t xml:space="preserve"> </w:t>
      </w:r>
      <w:r w:rsidR="001C0032" w:rsidRPr="001C0032">
        <w:rPr>
          <w:rFonts w:ascii="Century" w:hAnsi="Century"/>
          <w:i/>
          <w:shd w:val="clear" w:color="auto" w:fill="FFFFFF"/>
          <w:lang w:val="en-US"/>
        </w:rPr>
        <w:t>pretest</w:t>
      </w:r>
      <w:r w:rsidR="001C0032">
        <w:rPr>
          <w:rFonts w:ascii="Century" w:hAnsi="Century"/>
          <w:shd w:val="clear" w:color="auto" w:fill="FFFFFF"/>
          <w:lang w:val="en-US"/>
        </w:rPr>
        <w:t xml:space="preserve"> rata-rata 90,4%. </w:t>
      </w:r>
      <w:proofErr w:type="spellStart"/>
      <w:r w:rsidRPr="00376804">
        <w:rPr>
          <w:rFonts w:ascii="Century" w:hAnsi="Century"/>
          <w:shd w:val="clear" w:color="auto" w:fill="FFFFFF"/>
          <w:lang w:val="en-US"/>
        </w:rPr>
        <w:t>Penyampaian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materi</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terdiri</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dari</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beberapa</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sesi</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yaitu</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penjelasan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praktek</w:t>
      </w:r>
      <w:proofErr w:type="spellEnd"/>
      <w:r w:rsidRPr="00376804">
        <w:rPr>
          <w:rFonts w:ascii="Century" w:hAnsi="Century"/>
          <w:shd w:val="clear" w:color="auto" w:fill="FFFFFF"/>
          <w:lang w:val="en-US"/>
        </w:rPr>
        <w:t xml:space="preserve"> , dan </w:t>
      </w:r>
      <w:proofErr w:type="spellStart"/>
      <w:r w:rsidRPr="00376804">
        <w:rPr>
          <w:rFonts w:ascii="Century" w:hAnsi="Century"/>
          <w:shd w:val="clear" w:color="auto" w:fill="FFFFFF"/>
          <w:lang w:val="en-US"/>
        </w:rPr>
        <w:t>diskusi</w:t>
      </w:r>
      <w:proofErr w:type="spellEnd"/>
      <w:r w:rsidRPr="00376804">
        <w:rPr>
          <w:rFonts w:ascii="Century" w:hAnsi="Century"/>
          <w:shd w:val="clear" w:color="auto" w:fill="FFFFFF"/>
          <w:lang w:val="en-US"/>
        </w:rPr>
        <w:t xml:space="preserve">. Tim PKK Desa  </w:t>
      </w:r>
      <w:proofErr w:type="spellStart"/>
      <w:r w:rsidRPr="00376804">
        <w:rPr>
          <w:rFonts w:ascii="Century" w:hAnsi="Century"/>
          <w:shd w:val="clear" w:color="auto" w:fill="FFFFFF"/>
          <w:lang w:val="en-US"/>
        </w:rPr>
        <w:t>Mekar</w:t>
      </w:r>
      <w:proofErr w:type="spellEnd"/>
      <w:r w:rsidRPr="00376804">
        <w:rPr>
          <w:rFonts w:ascii="Century" w:hAnsi="Century"/>
          <w:shd w:val="clear" w:color="auto" w:fill="FFFFFF"/>
          <w:lang w:val="en-US"/>
        </w:rPr>
        <w:t xml:space="preserve"> Sari </w:t>
      </w:r>
      <w:proofErr w:type="spellStart"/>
      <w:r w:rsidRPr="00376804">
        <w:rPr>
          <w:rFonts w:ascii="Century" w:hAnsi="Century"/>
          <w:shd w:val="clear" w:color="auto" w:fill="FFFFFF"/>
          <w:lang w:val="en-US"/>
        </w:rPr>
        <w:t>Kabupaten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Asahan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mendapatkan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peningkatan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pengetahuan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tentang</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penjualan</w:t>
      </w:r>
      <w:proofErr w:type="spellEnd"/>
      <w:r w:rsidRPr="00376804">
        <w:rPr>
          <w:rFonts w:ascii="Century" w:hAnsi="Century"/>
          <w:shd w:val="clear" w:color="auto" w:fill="FFFFFF"/>
          <w:lang w:val="en-US"/>
        </w:rPr>
        <w:t xml:space="preserve"> dan </w:t>
      </w:r>
      <w:proofErr w:type="spellStart"/>
      <w:r w:rsidRPr="00376804">
        <w:rPr>
          <w:rFonts w:ascii="Century" w:hAnsi="Century"/>
          <w:shd w:val="clear" w:color="auto" w:fill="FFFFFF"/>
          <w:lang w:val="en-US"/>
        </w:rPr>
        <w:t>pemasaran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secara</w:t>
      </w:r>
      <w:proofErr w:type="spellEnd"/>
      <w:r w:rsidRPr="00376804">
        <w:rPr>
          <w:rFonts w:ascii="Century" w:hAnsi="Century"/>
          <w:shd w:val="clear" w:color="auto" w:fill="FFFFFF"/>
          <w:lang w:val="en-US"/>
        </w:rPr>
        <w:t xml:space="preserve"> </w:t>
      </w:r>
      <w:r w:rsidRPr="00376804">
        <w:rPr>
          <w:rFonts w:ascii="Century" w:hAnsi="Century"/>
          <w:i/>
          <w:shd w:val="clear" w:color="auto" w:fill="FFFFFF"/>
          <w:lang w:val="en-US"/>
        </w:rPr>
        <w:t>online</w:t>
      </w:r>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dengan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menggunakan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toko</w:t>
      </w:r>
      <w:proofErr w:type="spellEnd"/>
      <w:r w:rsidRPr="00376804">
        <w:rPr>
          <w:rFonts w:ascii="Century" w:hAnsi="Century"/>
          <w:shd w:val="clear" w:color="auto" w:fill="FFFFFF"/>
          <w:lang w:val="en-US"/>
        </w:rPr>
        <w:t xml:space="preserve"> </w:t>
      </w:r>
      <w:r w:rsidRPr="00376804">
        <w:rPr>
          <w:rFonts w:ascii="Century" w:hAnsi="Century"/>
          <w:i/>
          <w:shd w:val="clear" w:color="auto" w:fill="FFFFFF"/>
          <w:lang w:val="en-US"/>
        </w:rPr>
        <w:t>online</w:t>
      </w:r>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Melalui</w:t>
      </w:r>
      <w:proofErr w:type="spellEnd"/>
      <w:r w:rsidRPr="00376804">
        <w:rPr>
          <w:rFonts w:ascii="Century" w:hAnsi="Century"/>
          <w:shd w:val="clear" w:color="auto" w:fill="FFFFFF"/>
          <w:lang w:val="en-US"/>
        </w:rPr>
        <w:t xml:space="preserve"> </w:t>
      </w:r>
      <w:r w:rsidRPr="00376804">
        <w:rPr>
          <w:rFonts w:ascii="Century" w:hAnsi="Century"/>
          <w:i/>
          <w:shd w:val="clear" w:color="auto" w:fill="FFFFFF"/>
          <w:lang w:val="en-US"/>
        </w:rPr>
        <w:t>E-Commerce</w:t>
      </w:r>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dapat</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mewujudkan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pengembangan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bisnis</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secara</w:t>
      </w:r>
      <w:proofErr w:type="spellEnd"/>
      <w:r w:rsidRPr="00376804">
        <w:rPr>
          <w:rFonts w:ascii="Century" w:hAnsi="Century"/>
          <w:shd w:val="clear" w:color="auto" w:fill="FFFFFF"/>
          <w:lang w:val="en-US"/>
        </w:rPr>
        <w:t xml:space="preserve"> </w:t>
      </w:r>
      <w:r w:rsidRPr="00376804">
        <w:rPr>
          <w:rFonts w:ascii="Century" w:hAnsi="Century"/>
          <w:i/>
          <w:shd w:val="clear" w:color="auto" w:fill="FFFFFF"/>
          <w:lang w:val="en-US"/>
        </w:rPr>
        <w:t>online</w:t>
      </w:r>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dengan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menggunakan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toko</w:t>
      </w:r>
      <w:proofErr w:type="spellEnd"/>
      <w:r w:rsidRPr="00376804">
        <w:rPr>
          <w:rFonts w:ascii="Century" w:hAnsi="Century"/>
          <w:shd w:val="clear" w:color="auto" w:fill="FFFFFF"/>
          <w:lang w:val="en-US"/>
        </w:rPr>
        <w:t xml:space="preserve"> </w:t>
      </w:r>
      <w:r w:rsidRPr="00376804">
        <w:rPr>
          <w:rFonts w:ascii="Century" w:hAnsi="Century"/>
          <w:i/>
          <w:shd w:val="clear" w:color="auto" w:fill="FFFFFF"/>
          <w:lang w:val="en-US"/>
        </w:rPr>
        <w:t>online</w:t>
      </w:r>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Terjalin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hubungan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sinergis</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antara</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tim</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pengabdian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dengan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tim</w:t>
      </w:r>
      <w:proofErr w:type="spellEnd"/>
      <w:r w:rsidRPr="00376804">
        <w:rPr>
          <w:rFonts w:ascii="Century" w:hAnsi="Century"/>
          <w:shd w:val="clear" w:color="auto" w:fill="FFFFFF"/>
          <w:lang w:val="en-US"/>
        </w:rPr>
        <w:t xml:space="preserve"> PKK Desa  </w:t>
      </w:r>
      <w:proofErr w:type="spellStart"/>
      <w:r w:rsidRPr="00376804">
        <w:rPr>
          <w:rFonts w:ascii="Century" w:hAnsi="Century"/>
          <w:shd w:val="clear" w:color="auto" w:fill="FFFFFF"/>
          <w:lang w:val="en-US"/>
        </w:rPr>
        <w:t>Mekar</w:t>
      </w:r>
      <w:proofErr w:type="spellEnd"/>
      <w:r w:rsidRPr="00376804">
        <w:rPr>
          <w:rFonts w:ascii="Century" w:hAnsi="Century"/>
          <w:shd w:val="clear" w:color="auto" w:fill="FFFFFF"/>
          <w:lang w:val="en-US"/>
        </w:rPr>
        <w:t xml:space="preserve"> Sari </w:t>
      </w:r>
      <w:proofErr w:type="spellStart"/>
      <w:r w:rsidRPr="00376804">
        <w:rPr>
          <w:rFonts w:ascii="Century" w:hAnsi="Century"/>
          <w:shd w:val="clear" w:color="auto" w:fill="FFFFFF"/>
          <w:lang w:val="en-US"/>
        </w:rPr>
        <w:t>Kabupaten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Asahan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dalam</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mengembangkan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produk</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merekan</w:t>
      </w:r>
      <w:proofErr w:type="spellEnd"/>
      <w:r w:rsidRPr="00376804">
        <w:rPr>
          <w:rFonts w:ascii="Century" w:hAnsi="Century"/>
          <w:shd w:val="clear" w:color="auto" w:fill="FFFFFF"/>
          <w:lang w:val="en-US"/>
        </w:rPr>
        <w:t xml:space="preserve"> yang </w:t>
      </w:r>
      <w:proofErr w:type="spellStart"/>
      <w:r w:rsidRPr="00376804">
        <w:rPr>
          <w:rFonts w:ascii="Century" w:hAnsi="Century"/>
          <w:shd w:val="clear" w:color="auto" w:fill="FFFFFF"/>
          <w:lang w:val="en-US"/>
        </w:rPr>
        <w:t>akan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dijual</w:t>
      </w:r>
      <w:proofErr w:type="spellEnd"/>
      <w:r w:rsidRPr="00376804">
        <w:rPr>
          <w:rFonts w:ascii="Century" w:hAnsi="Century"/>
          <w:shd w:val="clear" w:color="auto" w:fill="FFFFFF"/>
          <w:lang w:val="en-US"/>
        </w:rPr>
        <w:t xml:space="preserve"> dan </w:t>
      </w:r>
      <w:proofErr w:type="spellStart"/>
      <w:r w:rsidRPr="00376804">
        <w:rPr>
          <w:rFonts w:ascii="Century" w:hAnsi="Century"/>
          <w:shd w:val="clear" w:color="auto" w:fill="FFFFFF"/>
          <w:lang w:val="en-US"/>
        </w:rPr>
        <w:t>dipasarkan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secara</w:t>
      </w:r>
      <w:proofErr w:type="spellEnd"/>
      <w:r w:rsidRPr="00376804">
        <w:rPr>
          <w:rFonts w:ascii="Century" w:hAnsi="Century"/>
          <w:shd w:val="clear" w:color="auto" w:fill="FFFFFF"/>
          <w:lang w:val="en-US"/>
        </w:rPr>
        <w:t xml:space="preserve"> </w:t>
      </w:r>
      <w:r w:rsidRPr="00376804">
        <w:rPr>
          <w:rFonts w:ascii="Century" w:hAnsi="Century"/>
          <w:i/>
          <w:shd w:val="clear" w:color="auto" w:fill="FFFFFF"/>
          <w:lang w:val="en-US"/>
        </w:rPr>
        <w:t>online</w:t>
      </w:r>
      <w:r w:rsidRPr="00376804">
        <w:rPr>
          <w:rFonts w:ascii="Century" w:hAnsi="Century"/>
          <w:shd w:val="clear" w:color="auto" w:fill="FFFFFF"/>
          <w:lang w:val="en-US"/>
        </w:rPr>
        <w:t xml:space="preserve"> di </w:t>
      </w:r>
      <w:proofErr w:type="spellStart"/>
      <w:r w:rsidRPr="00376804">
        <w:rPr>
          <w:rFonts w:ascii="Century" w:hAnsi="Century"/>
          <w:shd w:val="clear" w:color="auto" w:fill="FFFFFF"/>
          <w:lang w:val="en-US"/>
        </w:rPr>
        <w:t>toko</w:t>
      </w:r>
      <w:proofErr w:type="spellEnd"/>
      <w:r w:rsidRPr="00376804">
        <w:rPr>
          <w:rFonts w:ascii="Century" w:hAnsi="Century"/>
          <w:shd w:val="clear" w:color="auto" w:fill="FFFFFF"/>
          <w:lang w:val="en-US"/>
        </w:rPr>
        <w:t xml:space="preserve"> </w:t>
      </w:r>
      <w:r w:rsidRPr="00376804">
        <w:rPr>
          <w:rFonts w:ascii="Century" w:hAnsi="Century"/>
          <w:i/>
          <w:shd w:val="clear" w:color="auto" w:fill="FFFFFF"/>
          <w:lang w:val="en-US"/>
        </w:rPr>
        <w:t>online</w:t>
      </w:r>
      <w:r w:rsidRPr="00376804">
        <w:rPr>
          <w:rFonts w:ascii="Century" w:hAnsi="Century"/>
          <w:shd w:val="clear" w:color="auto" w:fill="FFFFFF"/>
          <w:lang w:val="en-US"/>
        </w:rPr>
        <w:t>.</w:t>
      </w:r>
      <w:r>
        <w:rPr>
          <w:rFonts w:ascii="Century" w:hAnsi="Century"/>
          <w:shd w:val="clear" w:color="auto" w:fill="FFFFFF"/>
          <w:lang w:val="en-US"/>
        </w:rPr>
        <w:t xml:space="preserve"> </w:t>
      </w:r>
      <w:proofErr w:type="spellStart"/>
      <w:r w:rsidR="00270C77">
        <w:rPr>
          <w:rFonts w:ascii="Century" w:hAnsi="Century"/>
          <w:shd w:val="clear" w:color="auto" w:fill="FFFFFF"/>
          <w:lang w:val="en-US"/>
        </w:rPr>
        <w:t>Sebagai</w:t>
      </w:r>
      <w:proofErr w:type="spellEnd"/>
      <w:r w:rsidR="00270C77">
        <w:rPr>
          <w:rFonts w:ascii="Century" w:hAnsi="Century"/>
          <w:shd w:val="clear" w:color="auto" w:fill="FFFFFF"/>
          <w:lang w:val="en-US"/>
        </w:rPr>
        <w:t xml:space="preserve"> saran </w:t>
      </w:r>
      <w:proofErr w:type="spellStart"/>
      <w:r w:rsidR="00270C77">
        <w:rPr>
          <w:rFonts w:ascii="Century" w:hAnsi="Century"/>
          <w:shd w:val="clear" w:color="auto" w:fill="FFFFFF"/>
          <w:lang w:val="en-US"/>
        </w:rPr>
        <w:t>dalam</w:t>
      </w:r>
      <w:proofErr w:type="spellEnd"/>
      <w:r w:rsidR="00270C77">
        <w:rPr>
          <w:rFonts w:ascii="Century" w:hAnsi="Century"/>
          <w:shd w:val="clear" w:color="auto" w:fill="FFFFFF"/>
          <w:lang w:val="en-US"/>
        </w:rPr>
        <w:t xml:space="preserve"> </w:t>
      </w:r>
      <w:proofErr w:type="spellStart"/>
      <w:r w:rsidR="00270C77">
        <w:rPr>
          <w:rFonts w:ascii="Century" w:hAnsi="Century"/>
          <w:shd w:val="clear" w:color="auto" w:fill="FFFFFF"/>
          <w:lang w:val="en-US"/>
        </w:rPr>
        <w:t>k</w:t>
      </w:r>
      <w:r>
        <w:rPr>
          <w:rFonts w:ascii="Century" w:hAnsi="Century"/>
          <w:shd w:val="clear" w:color="auto" w:fill="FFFFFF"/>
          <w:lang w:val="en-US"/>
        </w:rPr>
        <w:t>egiatan</w:t>
      </w:r>
      <w:proofErr w:type="spellEnd"/>
      <w:r>
        <w:rPr>
          <w:rFonts w:ascii="Century" w:hAnsi="Century"/>
          <w:shd w:val="clear" w:color="auto" w:fill="FFFFFF"/>
          <w:lang w:val="en-US"/>
        </w:rPr>
        <w:t xml:space="preserve"> PKM</w:t>
      </w:r>
      <w:r w:rsidR="00270C77" w:rsidRPr="00270C77">
        <w:rPr>
          <w:rFonts w:ascii="Century" w:hAnsi="Century"/>
          <w:shd w:val="clear" w:color="auto" w:fill="FFFFFF"/>
          <w:lang w:val="en-US"/>
        </w:rPr>
        <w:t xml:space="preserve"> </w:t>
      </w:r>
      <w:proofErr w:type="spellStart"/>
      <w:r w:rsidR="00270C77" w:rsidRPr="00270C77">
        <w:rPr>
          <w:rFonts w:ascii="Century" w:hAnsi="Century"/>
          <w:shd w:val="clear" w:color="auto" w:fill="FFFFFF"/>
          <w:lang w:val="en-US"/>
        </w:rPr>
        <w:t>ini</w:t>
      </w:r>
      <w:proofErr w:type="spellEnd"/>
      <w:r w:rsidR="00270C77">
        <w:rPr>
          <w:rFonts w:ascii="Century" w:hAnsi="Century"/>
          <w:shd w:val="clear" w:color="auto" w:fill="FFFFFF"/>
          <w:lang w:val="en-US"/>
        </w:rPr>
        <w:t>,</w:t>
      </w:r>
      <w:r w:rsidR="00270C77" w:rsidRPr="00270C77">
        <w:rPr>
          <w:rFonts w:ascii="Century" w:hAnsi="Century"/>
          <w:shd w:val="clear" w:color="auto" w:fill="FFFFFF"/>
          <w:lang w:val="en-US"/>
        </w:rPr>
        <w:t xml:space="preserve"> </w:t>
      </w:r>
      <w:proofErr w:type="spellStart"/>
      <w:r w:rsidR="00270C77">
        <w:rPr>
          <w:rFonts w:ascii="Century" w:hAnsi="Century"/>
          <w:shd w:val="clear" w:color="auto" w:fill="FFFFFF"/>
          <w:lang w:val="en-US"/>
        </w:rPr>
        <w:t>dapat</w:t>
      </w:r>
      <w:proofErr w:type="spellEnd"/>
      <w:r w:rsidR="00270C77">
        <w:rPr>
          <w:rFonts w:ascii="Century" w:hAnsi="Century"/>
          <w:shd w:val="clear" w:color="auto" w:fill="FFFFFF"/>
          <w:lang w:val="en-US"/>
        </w:rPr>
        <w:t xml:space="preserve"> </w:t>
      </w:r>
      <w:proofErr w:type="spellStart"/>
      <w:r w:rsidR="00270C77">
        <w:rPr>
          <w:rFonts w:ascii="Century" w:hAnsi="Century"/>
          <w:shd w:val="clear" w:color="auto" w:fill="FFFFFF"/>
          <w:lang w:val="en-US"/>
        </w:rPr>
        <w:t>berlanjutnya</w:t>
      </w:r>
      <w:proofErr w:type="spellEnd"/>
      <w:r w:rsidR="00270C77" w:rsidRPr="00270C77">
        <w:rPr>
          <w:rFonts w:ascii="Century" w:hAnsi="Century"/>
          <w:shd w:val="clear" w:color="auto" w:fill="FFFFFF"/>
          <w:lang w:val="en-US"/>
        </w:rPr>
        <w:t xml:space="preserve"> </w:t>
      </w:r>
      <w:proofErr w:type="spellStart"/>
      <w:r w:rsidR="00270C77" w:rsidRPr="00270C77">
        <w:rPr>
          <w:rFonts w:ascii="Century" w:hAnsi="Century"/>
          <w:shd w:val="clear" w:color="auto" w:fill="FFFFFF"/>
          <w:lang w:val="en-US"/>
        </w:rPr>
        <w:t>kerjasama</w:t>
      </w:r>
      <w:proofErr w:type="spellEnd"/>
      <w:r w:rsidR="00270C77" w:rsidRPr="00270C77">
        <w:rPr>
          <w:rFonts w:ascii="Century" w:hAnsi="Century"/>
          <w:shd w:val="clear" w:color="auto" w:fill="FFFFFF"/>
          <w:lang w:val="en-US"/>
        </w:rPr>
        <w:t xml:space="preserve"> </w:t>
      </w:r>
      <w:proofErr w:type="spellStart"/>
      <w:r w:rsidR="00270C77">
        <w:rPr>
          <w:rFonts w:ascii="Century" w:hAnsi="Century"/>
          <w:shd w:val="clear" w:color="auto" w:fill="FFFFFF"/>
          <w:lang w:val="en-US"/>
        </w:rPr>
        <w:t>antara</w:t>
      </w:r>
      <w:proofErr w:type="spellEnd"/>
      <w:r w:rsidR="00270C77">
        <w:rPr>
          <w:rFonts w:ascii="Century" w:hAnsi="Century"/>
          <w:shd w:val="clear" w:color="auto" w:fill="FFFFFF"/>
          <w:lang w:val="en-US"/>
        </w:rPr>
        <w:t xml:space="preserve"> STMIK Royal </w:t>
      </w:r>
      <w:proofErr w:type="spellStart"/>
      <w:r w:rsidR="00270C77">
        <w:rPr>
          <w:rFonts w:ascii="Century" w:hAnsi="Century"/>
          <w:shd w:val="clear" w:color="auto" w:fill="FFFFFF"/>
          <w:lang w:val="en-US"/>
        </w:rPr>
        <w:t>dengan</w:t>
      </w:r>
      <w:proofErr w:type="spellEnd"/>
      <w:r w:rsidR="00270C77" w:rsidRPr="00270C77">
        <w:rPr>
          <w:rFonts w:ascii="Century" w:hAnsi="Century"/>
          <w:shd w:val="clear" w:color="auto" w:fill="FFFFFF"/>
          <w:lang w:val="en-US"/>
        </w:rPr>
        <w:t xml:space="preserve"> </w:t>
      </w:r>
      <w:proofErr w:type="spellStart"/>
      <w:r w:rsidR="00270C77">
        <w:rPr>
          <w:rFonts w:ascii="Century" w:hAnsi="Century"/>
          <w:shd w:val="clear" w:color="auto" w:fill="FFFFFF"/>
          <w:lang w:val="en-US"/>
        </w:rPr>
        <w:t>mitra</w:t>
      </w:r>
      <w:proofErr w:type="spellEnd"/>
      <w:r w:rsidR="00270C77">
        <w:rPr>
          <w:rFonts w:ascii="Century" w:hAnsi="Century"/>
          <w:shd w:val="clear" w:color="auto" w:fill="FFFFFF"/>
          <w:lang w:val="en-US"/>
        </w:rPr>
        <w:t xml:space="preserve"> </w:t>
      </w:r>
      <w:proofErr w:type="spellStart"/>
      <w:r w:rsidRPr="00376804">
        <w:rPr>
          <w:rFonts w:ascii="Century" w:hAnsi="Century"/>
          <w:shd w:val="clear" w:color="auto" w:fill="FFFFFF"/>
          <w:lang w:val="en-US"/>
        </w:rPr>
        <w:t>tim</w:t>
      </w:r>
      <w:proofErr w:type="spellEnd"/>
      <w:r w:rsidRPr="00376804">
        <w:rPr>
          <w:rFonts w:ascii="Century" w:hAnsi="Century"/>
          <w:shd w:val="clear" w:color="auto" w:fill="FFFFFF"/>
          <w:lang w:val="en-US"/>
        </w:rPr>
        <w:t xml:space="preserve"> PKK Desa  </w:t>
      </w:r>
      <w:proofErr w:type="spellStart"/>
      <w:r w:rsidRPr="00376804">
        <w:rPr>
          <w:rFonts w:ascii="Century" w:hAnsi="Century"/>
          <w:shd w:val="clear" w:color="auto" w:fill="FFFFFF"/>
          <w:lang w:val="en-US"/>
        </w:rPr>
        <w:t>Mekar</w:t>
      </w:r>
      <w:proofErr w:type="spellEnd"/>
      <w:r w:rsidRPr="00376804">
        <w:rPr>
          <w:rFonts w:ascii="Century" w:hAnsi="Century"/>
          <w:shd w:val="clear" w:color="auto" w:fill="FFFFFF"/>
          <w:lang w:val="en-US"/>
        </w:rPr>
        <w:t xml:space="preserve"> Sari </w:t>
      </w:r>
      <w:proofErr w:type="spellStart"/>
      <w:r w:rsidRPr="00376804">
        <w:rPr>
          <w:rFonts w:ascii="Century" w:hAnsi="Century"/>
          <w:shd w:val="clear" w:color="auto" w:fill="FFFFFF"/>
          <w:lang w:val="en-US"/>
        </w:rPr>
        <w:t>Kabupaten</w:t>
      </w:r>
      <w:proofErr w:type="spellEnd"/>
      <w:r w:rsidRPr="00376804">
        <w:rPr>
          <w:rFonts w:ascii="Century" w:hAnsi="Century"/>
          <w:shd w:val="clear" w:color="auto" w:fill="FFFFFF"/>
          <w:lang w:val="en-US"/>
        </w:rPr>
        <w:t xml:space="preserve"> </w:t>
      </w:r>
      <w:proofErr w:type="spellStart"/>
      <w:r w:rsidRPr="00376804">
        <w:rPr>
          <w:rFonts w:ascii="Century" w:hAnsi="Century"/>
          <w:shd w:val="clear" w:color="auto" w:fill="FFFFFF"/>
          <w:lang w:val="en-US"/>
        </w:rPr>
        <w:t>Asahan</w:t>
      </w:r>
      <w:proofErr w:type="spellEnd"/>
      <w:r w:rsidR="00270C77" w:rsidRPr="00270C77">
        <w:rPr>
          <w:rFonts w:ascii="Century" w:hAnsi="Century"/>
          <w:shd w:val="clear" w:color="auto" w:fill="FFFFFF"/>
          <w:lang w:val="en-US"/>
        </w:rPr>
        <w:t xml:space="preserve">, </w:t>
      </w:r>
      <w:proofErr w:type="spellStart"/>
      <w:r w:rsidR="00270C77" w:rsidRPr="00270C77">
        <w:rPr>
          <w:rFonts w:ascii="Century" w:hAnsi="Century"/>
          <w:shd w:val="clear" w:color="auto" w:fill="FFFFFF"/>
          <w:lang w:val="en-US"/>
        </w:rPr>
        <w:t>den</w:t>
      </w:r>
      <w:r w:rsidR="00270C77">
        <w:rPr>
          <w:rFonts w:ascii="Century" w:hAnsi="Century"/>
          <w:shd w:val="clear" w:color="auto" w:fill="FFFFFF"/>
          <w:lang w:val="en-US"/>
        </w:rPr>
        <w:t>gan</w:t>
      </w:r>
      <w:proofErr w:type="spellEnd"/>
      <w:r w:rsidR="00270C77">
        <w:rPr>
          <w:rFonts w:ascii="Century" w:hAnsi="Century"/>
          <w:shd w:val="clear" w:color="auto" w:fill="FFFFFF"/>
          <w:lang w:val="en-US"/>
        </w:rPr>
        <w:t xml:space="preserve"> </w:t>
      </w:r>
      <w:proofErr w:type="spellStart"/>
      <w:r w:rsidR="00270C77">
        <w:rPr>
          <w:rFonts w:ascii="Century" w:hAnsi="Century"/>
          <w:shd w:val="clear" w:color="auto" w:fill="FFFFFF"/>
          <w:lang w:val="en-US"/>
        </w:rPr>
        <w:t>melibatkan</w:t>
      </w:r>
      <w:proofErr w:type="spellEnd"/>
      <w:r w:rsidR="00270C77">
        <w:rPr>
          <w:rFonts w:ascii="Century" w:hAnsi="Century"/>
          <w:shd w:val="clear" w:color="auto" w:fill="FFFFFF"/>
          <w:lang w:val="en-US"/>
        </w:rPr>
        <w:t xml:space="preserve"> </w:t>
      </w:r>
      <w:proofErr w:type="spellStart"/>
      <w:r w:rsidR="00270C77">
        <w:rPr>
          <w:rFonts w:ascii="Century" w:hAnsi="Century"/>
          <w:shd w:val="clear" w:color="auto" w:fill="FFFFFF"/>
          <w:lang w:val="en-US"/>
        </w:rPr>
        <w:t>banyak</w:t>
      </w:r>
      <w:proofErr w:type="spellEnd"/>
      <w:r w:rsidR="00270C77">
        <w:rPr>
          <w:rFonts w:ascii="Century" w:hAnsi="Century"/>
          <w:shd w:val="clear" w:color="auto" w:fill="FFFFFF"/>
          <w:lang w:val="en-US"/>
        </w:rPr>
        <w:t xml:space="preserve"> </w:t>
      </w:r>
      <w:proofErr w:type="spellStart"/>
      <w:r w:rsidR="00270C77">
        <w:rPr>
          <w:rFonts w:ascii="Century" w:hAnsi="Century"/>
          <w:shd w:val="clear" w:color="auto" w:fill="FFFFFF"/>
          <w:lang w:val="en-US"/>
        </w:rPr>
        <w:t>pihak</w:t>
      </w:r>
      <w:proofErr w:type="spellEnd"/>
      <w:r w:rsidR="00270C77" w:rsidRPr="00270C77">
        <w:rPr>
          <w:rFonts w:ascii="Century" w:hAnsi="Century"/>
          <w:shd w:val="clear" w:color="auto" w:fill="FFFFFF"/>
          <w:lang w:val="en-US"/>
        </w:rPr>
        <w:t xml:space="preserve"> </w:t>
      </w:r>
      <w:proofErr w:type="spellStart"/>
      <w:r w:rsidR="00270C77" w:rsidRPr="00270C77">
        <w:rPr>
          <w:rFonts w:ascii="Century" w:hAnsi="Century"/>
          <w:shd w:val="clear" w:color="auto" w:fill="FFFFFF"/>
          <w:lang w:val="en-US"/>
        </w:rPr>
        <w:t>dalam</w:t>
      </w:r>
      <w:proofErr w:type="spellEnd"/>
      <w:r w:rsidR="00270C77" w:rsidRPr="00270C77">
        <w:rPr>
          <w:rFonts w:ascii="Century" w:hAnsi="Century"/>
          <w:shd w:val="clear" w:color="auto" w:fill="FFFFFF"/>
          <w:lang w:val="en-US"/>
        </w:rPr>
        <w:t xml:space="preserve"> </w:t>
      </w:r>
      <w:proofErr w:type="spellStart"/>
      <w:r w:rsidR="00270C77" w:rsidRPr="00270C77">
        <w:rPr>
          <w:rFonts w:ascii="Century" w:hAnsi="Century"/>
          <w:shd w:val="clear" w:color="auto" w:fill="FFFFFF"/>
          <w:lang w:val="en-US"/>
        </w:rPr>
        <w:t>me</w:t>
      </w:r>
      <w:r w:rsidR="00270C77">
        <w:rPr>
          <w:rFonts w:ascii="Century" w:hAnsi="Century"/>
          <w:shd w:val="clear" w:color="auto" w:fill="FFFFFF"/>
          <w:lang w:val="en-US"/>
        </w:rPr>
        <w:t>mbangun</w:t>
      </w:r>
      <w:proofErr w:type="spellEnd"/>
      <w:r w:rsidR="00270C77">
        <w:rPr>
          <w:rFonts w:ascii="Century" w:hAnsi="Century"/>
          <w:shd w:val="clear" w:color="auto" w:fill="FFFFFF"/>
          <w:lang w:val="en-US"/>
        </w:rPr>
        <w:t xml:space="preserve"> </w:t>
      </w:r>
      <w:proofErr w:type="spellStart"/>
      <w:r w:rsidR="00270C77">
        <w:rPr>
          <w:rFonts w:ascii="Century" w:hAnsi="Century"/>
          <w:shd w:val="clear" w:color="auto" w:fill="FFFFFF"/>
          <w:lang w:val="en-US"/>
        </w:rPr>
        <w:t>pengetahuan</w:t>
      </w:r>
      <w:proofErr w:type="spellEnd"/>
      <w:r w:rsidR="00270C77" w:rsidRPr="00270C77">
        <w:rPr>
          <w:rFonts w:ascii="Century" w:hAnsi="Century"/>
          <w:shd w:val="clear" w:color="auto" w:fill="FFFFFF"/>
          <w:lang w:val="en-US"/>
        </w:rPr>
        <w:t xml:space="preserve"> yang </w:t>
      </w:r>
      <w:proofErr w:type="spellStart"/>
      <w:r w:rsidR="00270C77" w:rsidRPr="00270C77">
        <w:rPr>
          <w:rFonts w:ascii="Century" w:hAnsi="Century"/>
          <w:shd w:val="clear" w:color="auto" w:fill="FFFFFF"/>
          <w:lang w:val="en-US"/>
        </w:rPr>
        <w:t>berkelanjutan</w:t>
      </w:r>
      <w:proofErr w:type="spellEnd"/>
      <w:r w:rsidR="00270C77" w:rsidRPr="00270C77">
        <w:rPr>
          <w:rFonts w:ascii="Century" w:hAnsi="Century"/>
          <w:shd w:val="clear" w:color="auto" w:fill="FFFFFF"/>
          <w:lang w:val="en-US"/>
        </w:rPr>
        <w:t>.</w:t>
      </w:r>
    </w:p>
    <w:p w14:paraId="558ECBF5" w14:textId="77777777" w:rsidR="00E93F5A" w:rsidRDefault="00E93F5A" w:rsidP="00332EE1">
      <w:pPr>
        <w:pStyle w:val="IEEEParagraph"/>
        <w:spacing w:line="276" w:lineRule="auto"/>
        <w:ind w:firstLine="360"/>
        <w:rPr>
          <w:rFonts w:ascii="Century" w:hAnsi="Century"/>
          <w:shd w:val="clear" w:color="auto" w:fill="FFFFFF"/>
          <w:lang w:val="en-US"/>
        </w:rPr>
      </w:pPr>
    </w:p>
    <w:p w14:paraId="62336977" w14:textId="77777777" w:rsidR="001928FB" w:rsidRPr="00E01DF5" w:rsidRDefault="00633178"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p w14:paraId="6961F6E9" w14:textId="77777777" w:rsidR="00135892" w:rsidRPr="00135892" w:rsidRDefault="00C530B4" w:rsidP="00135892">
      <w:pPr>
        <w:widowControl w:val="0"/>
        <w:autoSpaceDE w:val="0"/>
        <w:autoSpaceDN w:val="0"/>
        <w:adjustRightInd w:val="0"/>
        <w:ind w:left="480" w:hanging="480"/>
        <w:rPr>
          <w:rFonts w:ascii="Century" w:hAnsi="Century"/>
          <w:noProof/>
          <w:sz w:val="22"/>
        </w:rPr>
      </w:pPr>
      <w:r w:rsidRPr="00900FA0">
        <w:rPr>
          <w:rFonts w:ascii="Century" w:hAnsi="Century"/>
          <w:color w:val="000000"/>
          <w:spacing w:val="-6"/>
          <w:sz w:val="22"/>
        </w:rPr>
        <w:t xml:space="preserve"> </w:t>
      </w:r>
      <w:r w:rsidR="00744C23" w:rsidRPr="00900FA0">
        <w:rPr>
          <w:rFonts w:ascii="Century" w:hAnsi="Century"/>
          <w:color w:val="000000"/>
          <w:spacing w:val="-6"/>
          <w:sz w:val="22"/>
        </w:rPr>
        <w:fldChar w:fldCharType="begin" w:fldLock="1"/>
      </w:r>
      <w:r w:rsidR="00744C23" w:rsidRPr="00900FA0">
        <w:rPr>
          <w:rFonts w:ascii="Century" w:hAnsi="Century"/>
          <w:color w:val="000000"/>
          <w:spacing w:val="-6"/>
          <w:sz w:val="22"/>
        </w:rPr>
        <w:instrText xml:space="preserve">ADDIN Mendeley Bibliography CSL_BIBLIOGRAPHY </w:instrText>
      </w:r>
      <w:r w:rsidR="00744C23" w:rsidRPr="00900FA0">
        <w:rPr>
          <w:rFonts w:ascii="Century" w:hAnsi="Century"/>
          <w:color w:val="000000"/>
          <w:spacing w:val="-6"/>
          <w:sz w:val="22"/>
        </w:rPr>
        <w:fldChar w:fldCharType="separate"/>
      </w:r>
      <w:r w:rsidR="00135892" w:rsidRPr="00135892">
        <w:rPr>
          <w:rFonts w:ascii="Century" w:hAnsi="Century"/>
          <w:noProof/>
          <w:sz w:val="22"/>
        </w:rPr>
        <w:t xml:space="preserve">Anshor, A. H. (2022). Tahun 2022 Call for papers dan Seminar Nasional Sains dan Teknologi Ke-1 2022 Fakultas Teknik, Universitas Pelita Bangsa. </w:t>
      </w:r>
      <w:r w:rsidR="00135892" w:rsidRPr="00135892">
        <w:rPr>
          <w:rFonts w:ascii="Century" w:hAnsi="Century"/>
          <w:i/>
          <w:iCs/>
          <w:noProof/>
          <w:sz w:val="22"/>
        </w:rPr>
        <w:t>Saintek: Sains Dan Teknologi</w:t>
      </w:r>
      <w:r w:rsidR="00135892" w:rsidRPr="00135892">
        <w:rPr>
          <w:rFonts w:ascii="Century" w:hAnsi="Century"/>
          <w:noProof/>
          <w:sz w:val="22"/>
        </w:rPr>
        <w:t xml:space="preserve">, </w:t>
      </w:r>
      <w:r w:rsidR="00135892" w:rsidRPr="00135892">
        <w:rPr>
          <w:rFonts w:ascii="Century" w:hAnsi="Century"/>
          <w:i/>
          <w:iCs/>
          <w:noProof/>
          <w:sz w:val="22"/>
        </w:rPr>
        <w:t>1</w:t>
      </w:r>
      <w:r w:rsidR="00135892" w:rsidRPr="00135892">
        <w:rPr>
          <w:rFonts w:ascii="Century" w:hAnsi="Century"/>
          <w:noProof/>
          <w:sz w:val="22"/>
        </w:rPr>
        <w:t>(1), 337–345.</w:t>
      </w:r>
    </w:p>
    <w:p w14:paraId="6E4A2C12"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Azizah, Supandi dan Surryanto D.W, L. (2019). Electronic Commerce (E-Commerce) Dalam Perspektif Ekonomi Pertahanan Electronic Commerce (E-Commerce) on a Perspective of Defense Economic. </w:t>
      </w:r>
      <w:r w:rsidRPr="00135892">
        <w:rPr>
          <w:rFonts w:ascii="Century" w:hAnsi="Century"/>
          <w:i/>
          <w:iCs/>
          <w:noProof/>
          <w:sz w:val="22"/>
        </w:rPr>
        <w:t>Ekonomi Pertahanan: Jurnal Kajian Akademisi Dan Literasi Ilmu Ekonomi Pertahanan</w:t>
      </w:r>
      <w:r w:rsidRPr="00135892">
        <w:rPr>
          <w:rFonts w:ascii="Century" w:hAnsi="Century"/>
          <w:noProof/>
          <w:sz w:val="22"/>
        </w:rPr>
        <w:t xml:space="preserve">, </w:t>
      </w:r>
      <w:r w:rsidRPr="00135892">
        <w:rPr>
          <w:rFonts w:ascii="Century" w:hAnsi="Century"/>
          <w:i/>
          <w:iCs/>
          <w:noProof/>
          <w:sz w:val="22"/>
        </w:rPr>
        <w:t>Vol. 5</w:t>
      </w:r>
      <w:r w:rsidRPr="00135892">
        <w:rPr>
          <w:rFonts w:ascii="Century" w:hAnsi="Century"/>
          <w:noProof/>
          <w:sz w:val="22"/>
        </w:rPr>
        <w:t>(2), h. 275-296.</w:t>
      </w:r>
    </w:p>
    <w:p w14:paraId="2E89B02B"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Budiarto, D. S., Meylina, A. P., &amp; Diansari, R. E. (2023). Pentingnya E-Commerce Dan Sistem Informasi Dalam Pengambilan Keputusan Untuk Berwirausaha. </w:t>
      </w:r>
      <w:r w:rsidRPr="00135892">
        <w:rPr>
          <w:rFonts w:ascii="Century" w:hAnsi="Century"/>
          <w:i/>
          <w:iCs/>
          <w:noProof/>
          <w:sz w:val="22"/>
        </w:rPr>
        <w:t>Wahana: Jurnal Ekonomi, Manajemen Dan Akuntansi</w:t>
      </w:r>
      <w:r w:rsidRPr="00135892">
        <w:rPr>
          <w:rFonts w:ascii="Century" w:hAnsi="Century"/>
          <w:noProof/>
          <w:sz w:val="22"/>
        </w:rPr>
        <w:t xml:space="preserve">, </w:t>
      </w:r>
      <w:r w:rsidRPr="00135892">
        <w:rPr>
          <w:rFonts w:ascii="Century" w:hAnsi="Century"/>
          <w:i/>
          <w:iCs/>
          <w:noProof/>
          <w:sz w:val="22"/>
        </w:rPr>
        <w:t>26</w:t>
      </w:r>
      <w:r w:rsidRPr="00135892">
        <w:rPr>
          <w:rFonts w:ascii="Century" w:hAnsi="Century"/>
          <w:noProof/>
          <w:sz w:val="22"/>
        </w:rPr>
        <w:t>(1), 110–122. https://doi.org/10.35591/wahana.v26i1.400</w:t>
      </w:r>
    </w:p>
    <w:p w14:paraId="73381E63"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Garini, M. P., Fasa, M. I., &amp; Suharto, S. (2022). Pemanfaatan E-Commerce Dalam Pengembangan Bisnis Menurut Perspektif Ekonomi Islam Di Era Covid 19. </w:t>
      </w:r>
      <w:r w:rsidRPr="00135892">
        <w:rPr>
          <w:rFonts w:ascii="Century" w:hAnsi="Century"/>
          <w:i/>
          <w:iCs/>
          <w:noProof/>
          <w:sz w:val="22"/>
        </w:rPr>
        <w:t>Jurnal Bina Bangsa Ekonomika</w:t>
      </w:r>
      <w:r w:rsidRPr="00135892">
        <w:rPr>
          <w:rFonts w:ascii="Century" w:hAnsi="Century"/>
          <w:noProof/>
          <w:sz w:val="22"/>
        </w:rPr>
        <w:t xml:space="preserve">, </w:t>
      </w:r>
      <w:r w:rsidRPr="00135892">
        <w:rPr>
          <w:rFonts w:ascii="Century" w:hAnsi="Century"/>
          <w:i/>
          <w:iCs/>
          <w:noProof/>
          <w:sz w:val="22"/>
        </w:rPr>
        <w:t>15</w:t>
      </w:r>
      <w:r w:rsidRPr="00135892">
        <w:rPr>
          <w:rFonts w:ascii="Century" w:hAnsi="Century"/>
          <w:noProof/>
          <w:sz w:val="22"/>
        </w:rPr>
        <w:t>(1), 99–110. https://doi.org/10.46306/jbbe.v15i1.122</w:t>
      </w:r>
    </w:p>
    <w:p w14:paraId="4AF2A1B8"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Hutahaean, J., Mulyani, N., &amp; Azhar, Z. (2020). Pelatihan E-Commerce Untuk Meningkatkan Pendapatan Melalui Kokedama (Pelatihan Daring) Bagi Kumpulan Marga Rajagukguk Se-Kisaran Kabupaten Asahan. </w:t>
      </w:r>
      <w:r w:rsidRPr="00135892">
        <w:rPr>
          <w:rFonts w:ascii="Century" w:hAnsi="Century"/>
          <w:i/>
          <w:iCs/>
          <w:noProof/>
          <w:sz w:val="22"/>
        </w:rPr>
        <w:t>JPM: Jurnal Pengabdian Masyarakat</w:t>
      </w:r>
      <w:r w:rsidRPr="00135892">
        <w:rPr>
          <w:rFonts w:ascii="Century" w:hAnsi="Century"/>
          <w:noProof/>
          <w:sz w:val="22"/>
        </w:rPr>
        <w:t xml:space="preserve">, </w:t>
      </w:r>
      <w:r w:rsidRPr="00135892">
        <w:rPr>
          <w:rFonts w:ascii="Century" w:hAnsi="Century"/>
          <w:i/>
          <w:iCs/>
          <w:noProof/>
          <w:sz w:val="22"/>
        </w:rPr>
        <w:t>1</w:t>
      </w:r>
      <w:r w:rsidRPr="00135892">
        <w:rPr>
          <w:rFonts w:ascii="Century" w:hAnsi="Century"/>
          <w:noProof/>
          <w:sz w:val="22"/>
        </w:rPr>
        <w:t>(2), 41–45.</w:t>
      </w:r>
    </w:p>
    <w:p w14:paraId="5932DD18"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Karimah, B. P. H., Priharsari, D., &amp; Tibyani. (2022). Analisis Penggunaan E-Commerce terhadap Bisnis Usaha Mikro, Kecil, dan Menengah (UMKM). </w:t>
      </w:r>
      <w:r w:rsidRPr="00135892">
        <w:rPr>
          <w:rFonts w:ascii="Century" w:hAnsi="Century"/>
          <w:i/>
          <w:iCs/>
          <w:noProof/>
          <w:sz w:val="22"/>
        </w:rPr>
        <w:t>Jurnal Pengembangan Teknologi Informasi Dan Ilmu Komputer</w:t>
      </w:r>
      <w:r w:rsidRPr="00135892">
        <w:rPr>
          <w:rFonts w:ascii="Century" w:hAnsi="Century"/>
          <w:noProof/>
          <w:sz w:val="22"/>
        </w:rPr>
        <w:t xml:space="preserve">, </w:t>
      </w:r>
      <w:r w:rsidRPr="00135892">
        <w:rPr>
          <w:rFonts w:ascii="Century" w:hAnsi="Century"/>
          <w:i/>
          <w:iCs/>
          <w:noProof/>
          <w:sz w:val="22"/>
        </w:rPr>
        <w:t>6</w:t>
      </w:r>
      <w:r w:rsidRPr="00135892">
        <w:rPr>
          <w:rFonts w:ascii="Century" w:hAnsi="Century"/>
          <w:noProof/>
          <w:sz w:val="22"/>
        </w:rPr>
        <w:t>(3), 1298–1305. https://j-ptiik.ub.ac.id/index.php/j-ptiik/article/view/10784</w:t>
      </w:r>
    </w:p>
    <w:p w14:paraId="0F58C5FA"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Purnama, N. I., Putri, L. P., &amp; Bahagia, R. (2021). Analisis e-commerce dalam membantu penjualan umkm di tengah pandemi. </w:t>
      </w:r>
      <w:r w:rsidRPr="00135892">
        <w:rPr>
          <w:rFonts w:ascii="Century" w:hAnsi="Century"/>
          <w:i/>
          <w:iCs/>
          <w:noProof/>
          <w:sz w:val="22"/>
        </w:rPr>
        <w:t>Ekonomikawan: Jurnal Ilmu Ekonomi Dan Studi Pembangunan</w:t>
      </w:r>
      <w:r w:rsidRPr="00135892">
        <w:rPr>
          <w:rFonts w:ascii="Century" w:hAnsi="Century"/>
          <w:noProof/>
          <w:sz w:val="22"/>
        </w:rPr>
        <w:t xml:space="preserve">, </w:t>
      </w:r>
      <w:r w:rsidRPr="00135892">
        <w:rPr>
          <w:rFonts w:ascii="Century" w:hAnsi="Century"/>
          <w:i/>
          <w:iCs/>
          <w:noProof/>
          <w:sz w:val="22"/>
        </w:rPr>
        <w:t>21</w:t>
      </w:r>
      <w:r w:rsidRPr="00135892">
        <w:rPr>
          <w:rFonts w:ascii="Century" w:hAnsi="Century"/>
          <w:noProof/>
          <w:sz w:val="22"/>
        </w:rPr>
        <w:t>(2), 194–200. http://jurnal.umsu.ac.id/index.php/ekawan/article/view/8503</w:t>
      </w:r>
    </w:p>
    <w:p w14:paraId="5BAFBCA5"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Rachmarwi, ST., MBA., W. (2018). E-Commerce: Studi Tentang Belanja Online Di Indonesia. </w:t>
      </w:r>
      <w:r w:rsidRPr="00135892">
        <w:rPr>
          <w:rFonts w:ascii="Century" w:hAnsi="Century"/>
          <w:i/>
          <w:iCs/>
          <w:noProof/>
          <w:sz w:val="22"/>
        </w:rPr>
        <w:t>Jurnal Manajemen Bisnis Krisnadwipayana</w:t>
      </w:r>
      <w:r w:rsidRPr="00135892">
        <w:rPr>
          <w:rFonts w:ascii="Century" w:hAnsi="Century"/>
          <w:noProof/>
          <w:sz w:val="22"/>
        </w:rPr>
        <w:t xml:space="preserve">, </w:t>
      </w:r>
      <w:r w:rsidRPr="00135892">
        <w:rPr>
          <w:rFonts w:ascii="Century" w:hAnsi="Century"/>
          <w:i/>
          <w:iCs/>
          <w:noProof/>
          <w:sz w:val="22"/>
        </w:rPr>
        <w:t>6</w:t>
      </w:r>
      <w:r w:rsidRPr="00135892">
        <w:rPr>
          <w:rFonts w:ascii="Century" w:hAnsi="Century"/>
          <w:noProof/>
          <w:sz w:val="22"/>
        </w:rPr>
        <w:t>(2). https://doi.org/10.35137/jmbk.v6i2.194</w:t>
      </w:r>
    </w:p>
    <w:p w14:paraId="7FE4E1F3"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Rahmidani, R. (2015). Penggunaan E-Commerce Dalam Bisnis Sebagai Sumber Keunggulan Bersaing Perusahaan. </w:t>
      </w:r>
      <w:r w:rsidRPr="00135892">
        <w:rPr>
          <w:rFonts w:ascii="Century" w:hAnsi="Century"/>
          <w:i/>
          <w:iCs/>
          <w:noProof/>
          <w:sz w:val="22"/>
        </w:rPr>
        <w:t>Seminar Nasional Ekonomi Manajemen Dan Akuntansi(Snema) Fakultas Ekonomi Universitas Negeri Padang</w:t>
      </w:r>
      <w:r w:rsidRPr="00135892">
        <w:rPr>
          <w:rFonts w:ascii="Century" w:hAnsi="Century"/>
          <w:noProof/>
          <w:sz w:val="22"/>
        </w:rPr>
        <w:t xml:space="preserve">, </w:t>
      </w:r>
      <w:r w:rsidRPr="00135892">
        <w:rPr>
          <w:rFonts w:ascii="Century" w:hAnsi="Century"/>
          <w:i/>
          <w:iCs/>
          <w:noProof/>
          <w:sz w:val="22"/>
        </w:rPr>
        <w:t>5</w:t>
      </w:r>
      <w:r w:rsidRPr="00135892">
        <w:rPr>
          <w:rFonts w:ascii="Century" w:hAnsi="Century"/>
          <w:noProof/>
          <w:sz w:val="22"/>
        </w:rPr>
        <w:t>(1), 345–352. http://www.apjii.or.id/v2/index.php/read/article/apjii-at-media/133/2012-pengguna-internet-di-indonesia-</w:t>
      </w:r>
    </w:p>
    <w:p w14:paraId="0ABD2995"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Rehatalanit, Y. L. . (2021). Peran E-Commerce Dalam Pengembangan Bisnis. </w:t>
      </w:r>
      <w:r w:rsidRPr="00135892">
        <w:rPr>
          <w:rFonts w:ascii="Century" w:hAnsi="Century"/>
          <w:i/>
          <w:iCs/>
          <w:noProof/>
          <w:sz w:val="22"/>
        </w:rPr>
        <w:t>Jurnal Teknologi Industri</w:t>
      </w:r>
      <w:r w:rsidRPr="00135892">
        <w:rPr>
          <w:rFonts w:ascii="Century" w:hAnsi="Century"/>
          <w:noProof/>
          <w:sz w:val="22"/>
        </w:rPr>
        <w:t xml:space="preserve">, </w:t>
      </w:r>
      <w:r w:rsidRPr="00135892">
        <w:rPr>
          <w:rFonts w:ascii="Century" w:hAnsi="Century"/>
          <w:i/>
          <w:iCs/>
          <w:noProof/>
          <w:sz w:val="22"/>
        </w:rPr>
        <w:t>5</w:t>
      </w:r>
      <w:r w:rsidRPr="00135892">
        <w:rPr>
          <w:rFonts w:ascii="Century" w:hAnsi="Century"/>
          <w:noProof/>
          <w:sz w:val="22"/>
        </w:rPr>
        <w:t>(0), 62–69. https://journal.universitassuryadarma.ac.id/index.php/jti/article/view/764</w:t>
      </w:r>
    </w:p>
    <w:p w14:paraId="15F0E7D0"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Saing, D., &amp; Alwendi, U. (2020). Penerapan E-Commerce Dalam Meningkatkan. </w:t>
      </w:r>
      <w:r w:rsidRPr="00135892">
        <w:rPr>
          <w:rFonts w:ascii="Century" w:hAnsi="Century"/>
          <w:i/>
          <w:iCs/>
          <w:noProof/>
          <w:sz w:val="22"/>
        </w:rPr>
        <w:t>Jurnal Manajemen Bisnis</w:t>
      </w:r>
      <w:r w:rsidRPr="00135892">
        <w:rPr>
          <w:rFonts w:ascii="Century" w:hAnsi="Century"/>
          <w:noProof/>
          <w:sz w:val="22"/>
        </w:rPr>
        <w:t xml:space="preserve">, </w:t>
      </w:r>
      <w:r w:rsidRPr="00135892">
        <w:rPr>
          <w:rFonts w:ascii="Century" w:hAnsi="Century"/>
          <w:i/>
          <w:iCs/>
          <w:noProof/>
          <w:sz w:val="22"/>
        </w:rPr>
        <w:t>17</w:t>
      </w:r>
      <w:r w:rsidRPr="00135892">
        <w:rPr>
          <w:rFonts w:ascii="Century" w:hAnsi="Century"/>
          <w:noProof/>
          <w:sz w:val="22"/>
        </w:rPr>
        <w:t>(3), 1–9. http://journal.undiknas.ac.id/index.php/magister-manajemen/</w:t>
      </w:r>
    </w:p>
    <w:p w14:paraId="55F9D042"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Samsiana, S., Khasanah, F. N., Herlawati, Handayanto, R. T., Gunarti, A. S. S., Raharja, I., Maimunah, &amp; Benrahman. (2020). Pemanfaatan Media Sosial dan Ecommerce Sebagai Media Pemasaran Dalam Mendukung Peluang Usaha Mandiri Pada Masa Pandemi Covid 19. </w:t>
      </w:r>
      <w:r w:rsidRPr="00135892">
        <w:rPr>
          <w:rFonts w:ascii="Century" w:hAnsi="Century"/>
          <w:i/>
          <w:iCs/>
          <w:noProof/>
          <w:sz w:val="22"/>
        </w:rPr>
        <w:t>Jurnal Sains Teknologi Dalam Pemberdayaan Masyarakat</w:t>
      </w:r>
      <w:r w:rsidRPr="00135892">
        <w:rPr>
          <w:rFonts w:ascii="Century" w:hAnsi="Century"/>
          <w:noProof/>
          <w:sz w:val="22"/>
        </w:rPr>
        <w:t xml:space="preserve">, </w:t>
      </w:r>
      <w:r w:rsidRPr="00135892">
        <w:rPr>
          <w:rFonts w:ascii="Century" w:hAnsi="Century"/>
          <w:i/>
          <w:iCs/>
          <w:noProof/>
          <w:sz w:val="22"/>
        </w:rPr>
        <w:t>1</w:t>
      </w:r>
      <w:r w:rsidRPr="00135892">
        <w:rPr>
          <w:rFonts w:ascii="Century" w:hAnsi="Century"/>
          <w:noProof/>
          <w:sz w:val="22"/>
        </w:rPr>
        <w:t>(1), 51–62.</w:t>
      </w:r>
    </w:p>
    <w:p w14:paraId="6BB74891"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Sanjaya, W. S. D. (2021). Peran E-Commerce Dalam Mendukung Peluang Usaha Mandiri Pada Masa Pandemi Covid 19</w:t>
      </w:r>
      <w:r w:rsidRPr="00135892">
        <w:rPr>
          <w:noProof/>
          <w:sz w:val="22"/>
        </w:rPr>
        <w:t> </w:t>
      </w:r>
      <w:r w:rsidRPr="00135892">
        <w:rPr>
          <w:rFonts w:ascii="Century" w:hAnsi="Century"/>
          <w:noProof/>
          <w:sz w:val="22"/>
        </w:rPr>
        <w:t xml:space="preserve">: Studi Kasus Umkm Abon Di Kota Boyolali. </w:t>
      </w:r>
      <w:r w:rsidRPr="00135892">
        <w:rPr>
          <w:rFonts w:ascii="Century" w:hAnsi="Century"/>
          <w:i/>
          <w:iCs/>
          <w:noProof/>
          <w:sz w:val="22"/>
        </w:rPr>
        <w:t>Intelektiva</w:t>
      </w:r>
      <w:r w:rsidRPr="00135892">
        <w:rPr>
          <w:rFonts w:ascii="Century" w:hAnsi="Century"/>
          <w:noProof/>
          <w:sz w:val="22"/>
        </w:rPr>
        <w:t xml:space="preserve">, </w:t>
      </w:r>
      <w:r w:rsidRPr="00135892">
        <w:rPr>
          <w:rFonts w:ascii="Century" w:hAnsi="Century"/>
          <w:i/>
          <w:iCs/>
          <w:noProof/>
          <w:sz w:val="22"/>
        </w:rPr>
        <w:t>2</w:t>
      </w:r>
      <w:r w:rsidRPr="00135892">
        <w:rPr>
          <w:rFonts w:ascii="Century" w:hAnsi="Century"/>
          <w:noProof/>
          <w:sz w:val="22"/>
        </w:rPr>
        <w:t>(12), 150–155. https://jurnalintelektiva.com/index.php/jurnal/article/view/665</w:t>
      </w:r>
    </w:p>
    <w:p w14:paraId="7167E5A6"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Sugiarti, Y., Sari, Y., &amp; Hadiyat, M. A. (2020). E-Commerce untuk Meningkatkan Daya Saing Usaha Mikro Kecil dan Menengah (UMKM) Sambal di Jawa Timur. </w:t>
      </w:r>
      <w:r w:rsidRPr="00135892">
        <w:rPr>
          <w:rFonts w:ascii="Century" w:hAnsi="Century"/>
          <w:i/>
          <w:iCs/>
          <w:noProof/>
          <w:sz w:val="22"/>
        </w:rPr>
        <w:t>Kumawula: Jurnal Pengabdian Kepada Masyarakat</w:t>
      </w:r>
      <w:r w:rsidRPr="00135892">
        <w:rPr>
          <w:rFonts w:ascii="Century" w:hAnsi="Century"/>
          <w:noProof/>
          <w:sz w:val="22"/>
        </w:rPr>
        <w:t xml:space="preserve">, </w:t>
      </w:r>
      <w:r w:rsidRPr="00135892">
        <w:rPr>
          <w:rFonts w:ascii="Century" w:hAnsi="Century"/>
          <w:i/>
          <w:iCs/>
          <w:noProof/>
          <w:sz w:val="22"/>
        </w:rPr>
        <w:t>3</w:t>
      </w:r>
      <w:r w:rsidRPr="00135892">
        <w:rPr>
          <w:rFonts w:ascii="Century" w:hAnsi="Century"/>
          <w:noProof/>
          <w:sz w:val="22"/>
        </w:rPr>
        <w:t>(2), 298. https://doi.org/10.24198/kumawula.v3i2.28181</w:t>
      </w:r>
    </w:p>
    <w:p w14:paraId="39E1FEA0" w14:textId="77777777" w:rsidR="00135892" w:rsidRPr="00135892" w:rsidRDefault="00135892" w:rsidP="00135892">
      <w:pPr>
        <w:widowControl w:val="0"/>
        <w:autoSpaceDE w:val="0"/>
        <w:autoSpaceDN w:val="0"/>
        <w:adjustRightInd w:val="0"/>
        <w:ind w:left="480" w:hanging="480"/>
        <w:rPr>
          <w:rFonts w:ascii="Century" w:hAnsi="Century"/>
          <w:noProof/>
          <w:sz w:val="22"/>
        </w:rPr>
      </w:pPr>
      <w:r w:rsidRPr="00135892">
        <w:rPr>
          <w:rFonts w:ascii="Century" w:hAnsi="Century"/>
          <w:noProof/>
          <w:sz w:val="22"/>
        </w:rPr>
        <w:t xml:space="preserve">Wibowo, E. A. (2016). Pemanfaatan Teknologi E-Commerce Dalam Proses Bisnis. </w:t>
      </w:r>
      <w:r w:rsidRPr="00135892">
        <w:rPr>
          <w:rFonts w:ascii="Century" w:hAnsi="Century"/>
          <w:i/>
          <w:iCs/>
          <w:noProof/>
          <w:sz w:val="22"/>
        </w:rPr>
        <w:t>Equilibiria</w:t>
      </w:r>
      <w:r w:rsidRPr="00135892">
        <w:rPr>
          <w:rFonts w:ascii="Century" w:hAnsi="Century"/>
          <w:noProof/>
          <w:sz w:val="22"/>
        </w:rPr>
        <w:t xml:space="preserve">, </w:t>
      </w:r>
      <w:r w:rsidRPr="00135892">
        <w:rPr>
          <w:rFonts w:ascii="Century" w:hAnsi="Century"/>
          <w:i/>
          <w:iCs/>
          <w:noProof/>
          <w:sz w:val="22"/>
        </w:rPr>
        <w:t>1</w:t>
      </w:r>
      <w:r w:rsidRPr="00135892">
        <w:rPr>
          <w:rFonts w:ascii="Century" w:hAnsi="Century"/>
          <w:noProof/>
          <w:sz w:val="22"/>
        </w:rPr>
        <w:t>(1), 95–108.</w:t>
      </w:r>
    </w:p>
    <w:p w14:paraId="2DF21A91" w14:textId="77777777" w:rsidR="00444CA3" w:rsidRPr="00900FA0" w:rsidRDefault="00744C23" w:rsidP="00744C23">
      <w:pPr>
        <w:pStyle w:val="References"/>
        <w:spacing w:line="276" w:lineRule="auto"/>
        <w:ind w:left="360"/>
        <w:rPr>
          <w:rFonts w:ascii="Century" w:hAnsi="Century"/>
          <w:color w:val="000000"/>
          <w:spacing w:val="-6"/>
          <w:sz w:val="22"/>
          <w:szCs w:val="24"/>
        </w:rPr>
      </w:pPr>
      <w:r w:rsidRPr="00900FA0">
        <w:rPr>
          <w:rFonts w:ascii="Century" w:hAnsi="Century"/>
          <w:color w:val="000000"/>
          <w:spacing w:val="-6"/>
          <w:sz w:val="22"/>
          <w:szCs w:val="24"/>
        </w:rPr>
        <w:fldChar w:fldCharType="end"/>
      </w:r>
    </w:p>
    <w:p w14:paraId="3BF1E95E" w14:textId="77777777" w:rsidR="00444CA3" w:rsidRPr="00900FA0" w:rsidRDefault="00444CA3" w:rsidP="00444CA3">
      <w:pPr>
        <w:pStyle w:val="References"/>
        <w:spacing w:line="276" w:lineRule="auto"/>
        <w:ind w:left="360"/>
        <w:rPr>
          <w:rFonts w:ascii="Century" w:hAnsi="Century"/>
          <w:color w:val="000000"/>
          <w:spacing w:val="-6"/>
          <w:sz w:val="22"/>
          <w:szCs w:val="24"/>
        </w:rPr>
      </w:pPr>
    </w:p>
    <w:p w14:paraId="4A9299EF" w14:textId="77777777" w:rsidR="00444CA3" w:rsidRDefault="00444CA3" w:rsidP="00444CA3">
      <w:pPr>
        <w:pStyle w:val="References"/>
        <w:spacing w:line="276" w:lineRule="auto"/>
        <w:ind w:left="360"/>
        <w:rPr>
          <w:rFonts w:ascii="Century" w:hAnsi="Century"/>
          <w:color w:val="000000"/>
          <w:spacing w:val="-6"/>
          <w:sz w:val="24"/>
          <w:szCs w:val="24"/>
        </w:rPr>
      </w:pPr>
    </w:p>
    <w:p w14:paraId="7528370B" w14:textId="77777777" w:rsidR="00444CA3" w:rsidRDefault="00444CA3" w:rsidP="00444CA3">
      <w:pPr>
        <w:pStyle w:val="References"/>
        <w:spacing w:line="276" w:lineRule="auto"/>
        <w:ind w:left="360"/>
        <w:rPr>
          <w:rFonts w:ascii="Century" w:hAnsi="Century"/>
          <w:color w:val="000000"/>
          <w:spacing w:val="-6"/>
          <w:sz w:val="24"/>
          <w:szCs w:val="24"/>
        </w:rPr>
      </w:pPr>
    </w:p>
    <w:p w14:paraId="22D49D4E" w14:textId="77777777" w:rsidR="00444CA3" w:rsidRDefault="00444CA3" w:rsidP="00444CA3">
      <w:pPr>
        <w:pStyle w:val="References"/>
        <w:spacing w:line="276" w:lineRule="auto"/>
        <w:ind w:left="360"/>
        <w:rPr>
          <w:rFonts w:ascii="Century" w:hAnsi="Century"/>
          <w:color w:val="000000"/>
          <w:spacing w:val="-6"/>
          <w:sz w:val="24"/>
          <w:szCs w:val="24"/>
        </w:rPr>
      </w:pPr>
    </w:p>
    <w:p w14:paraId="51A37A00" w14:textId="77777777" w:rsidR="00444CA3" w:rsidRDefault="00444CA3" w:rsidP="00444CA3">
      <w:pPr>
        <w:pStyle w:val="References"/>
        <w:spacing w:line="276" w:lineRule="auto"/>
        <w:ind w:left="360"/>
        <w:rPr>
          <w:rFonts w:ascii="Century" w:hAnsi="Century"/>
          <w:color w:val="000000"/>
          <w:spacing w:val="-6"/>
          <w:sz w:val="24"/>
          <w:szCs w:val="24"/>
        </w:rPr>
      </w:pPr>
    </w:p>
    <w:p w14:paraId="078C227A" w14:textId="77777777" w:rsidR="00444CA3" w:rsidRDefault="00444CA3" w:rsidP="00444CA3">
      <w:pPr>
        <w:pStyle w:val="References"/>
        <w:spacing w:line="276" w:lineRule="auto"/>
        <w:ind w:left="360"/>
        <w:rPr>
          <w:rFonts w:ascii="Century" w:hAnsi="Century"/>
          <w:color w:val="000000"/>
          <w:spacing w:val="-6"/>
          <w:sz w:val="24"/>
          <w:szCs w:val="24"/>
        </w:rPr>
      </w:pPr>
    </w:p>
    <w:p w14:paraId="261358F2" w14:textId="77777777" w:rsidR="008D3937" w:rsidRDefault="008D3937" w:rsidP="00A32A74">
      <w:pPr>
        <w:pStyle w:val="References"/>
        <w:spacing w:line="276" w:lineRule="auto"/>
        <w:ind w:left="360"/>
        <w:rPr>
          <w:rFonts w:ascii="Century" w:hAnsi="Century"/>
          <w:color w:val="000000"/>
          <w:spacing w:val="-6"/>
          <w:sz w:val="24"/>
          <w:szCs w:val="24"/>
        </w:rPr>
      </w:pPr>
    </w:p>
    <w:p w14:paraId="4F47FF59" w14:textId="77777777" w:rsidR="00451D21" w:rsidRDefault="00451D21" w:rsidP="00A32A74">
      <w:pPr>
        <w:pStyle w:val="References"/>
        <w:spacing w:line="276" w:lineRule="auto"/>
        <w:ind w:left="360"/>
        <w:rPr>
          <w:rFonts w:ascii="Century" w:hAnsi="Century"/>
          <w:color w:val="000000"/>
          <w:spacing w:val="-6"/>
          <w:sz w:val="24"/>
          <w:szCs w:val="24"/>
        </w:rPr>
      </w:pPr>
    </w:p>
    <w:sectPr w:rsidR="00451D21" w:rsidSect="00B47460">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CC4" w14:textId="77777777" w:rsidR="00A243C0" w:rsidRDefault="00A243C0" w:rsidP="00A1414F">
      <w:r>
        <w:separator/>
      </w:r>
    </w:p>
  </w:endnote>
  <w:endnote w:type="continuationSeparator" w:id="0">
    <w:p w14:paraId="5983C449" w14:textId="77777777" w:rsidR="00A243C0" w:rsidRDefault="00A243C0"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09AE" w14:textId="77777777" w:rsidR="00F22C0B" w:rsidRDefault="00000000" w:rsidP="00922A80">
    <w:pPr>
      <w:pStyle w:val="Footer"/>
      <w:jc w:val="center"/>
    </w:pPr>
    <w:sdt>
      <w:sdtPr>
        <w:id w:val="2115636722"/>
        <w:docPartObj>
          <w:docPartGallery w:val="Page Numbers (Bottom of Page)"/>
          <w:docPartUnique/>
        </w:docPartObj>
      </w:sdtPr>
      <w:sdtContent>
        <w:r w:rsidR="00842B65">
          <w:fldChar w:fldCharType="begin"/>
        </w:r>
        <w:r w:rsidR="00842B65">
          <w:instrText xml:space="preserve"> PAGE   \* MERGEFORMAT </w:instrText>
        </w:r>
        <w:r w:rsidR="00842B65">
          <w:fldChar w:fldCharType="separate"/>
        </w:r>
        <w:r w:rsidR="00712378">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C87C" w14:textId="77777777" w:rsidR="00A243C0" w:rsidRDefault="00A243C0" w:rsidP="00A1414F">
      <w:r>
        <w:separator/>
      </w:r>
    </w:p>
  </w:footnote>
  <w:footnote w:type="continuationSeparator" w:id="0">
    <w:p w14:paraId="74EDDB6F" w14:textId="77777777" w:rsidR="00A243C0" w:rsidRDefault="00A243C0"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7124" w14:textId="7777777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712378">
      <w:rPr>
        <w:rFonts w:ascii="Trebuchet MS" w:hAnsi="Trebuchet MS"/>
        <w:smallCaps/>
        <w:noProof/>
        <w:sz w:val="22"/>
        <w:szCs w:val="22"/>
        <w:lang w:val="id-ID"/>
      </w:rPr>
      <w:t>2</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proofErr w:type="spellStart"/>
    <w:r w:rsidR="009151A5" w:rsidRPr="00922A80">
      <w:rPr>
        <w:rFonts w:ascii="Trebuchet MS" w:hAnsi="Trebuchet MS"/>
        <w:b/>
        <w:sz w:val="22"/>
        <w:szCs w:val="22"/>
      </w:rPr>
      <w:t>Jurnal</w:t>
    </w:r>
    <w:proofErr w:type="spellEnd"/>
    <w:r w:rsidR="009151A5" w:rsidRPr="00922A80">
      <w:rPr>
        <w:rFonts w:ascii="Trebuchet MS" w:hAnsi="Trebuchet MS"/>
        <w:b/>
        <w:sz w:val="22"/>
        <w:szCs w:val="22"/>
      </w:rPr>
      <w:t xml:space="preserve"> Masyarakat </w:t>
    </w:r>
    <w:proofErr w:type="spellStart"/>
    <w:r w:rsidR="009151A5" w:rsidRPr="00922A80">
      <w:rPr>
        <w:rFonts w:ascii="Trebuchet MS" w:hAnsi="Trebuchet MS"/>
        <w:b/>
        <w:sz w:val="22"/>
        <w:szCs w:val="22"/>
      </w:rPr>
      <w:t>Mandiri</w:t>
    </w:r>
    <w:proofErr w:type="spellEnd"/>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CDAE"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712378">
      <w:rPr>
        <w:noProof/>
        <w:sz w:val="22"/>
        <w:szCs w:val="22"/>
      </w:rPr>
      <w:t>9</w:t>
    </w:r>
    <w:r w:rsidRPr="005F45B1">
      <w:rPr>
        <w:noProof/>
        <w:sz w:val="22"/>
        <w:szCs w:val="22"/>
      </w:rPr>
      <w:fldChar w:fldCharType="end"/>
    </w:r>
  </w:p>
  <w:p w14:paraId="2FF84934" w14:textId="77777777" w:rsidR="00613D89" w:rsidRPr="001A1D29" w:rsidRDefault="00613D89"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w:t>
    </w:r>
    <w:proofErr w:type="spellStart"/>
    <w:r w:rsidRPr="00E01DF5">
      <w:rPr>
        <w:rFonts w:ascii="Arial Narrow" w:hAnsi="Arial Narrow"/>
        <w:i/>
        <w:sz w:val="22"/>
        <w:szCs w:val="22"/>
        <w:lang w:val="en-US"/>
      </w:rPr>
      <w:t>Korespondensi</w:t>
    </w:r>
    <w:proofErr w:type="spellEnd"/>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062C" w14:textId="77777777" w:rsidR="00BF4618" w:rsidRDefault="0028746D">
    <w:pPr>
      <w:pStyle w:val="Header"/>
      <w:rPr>
        <w:noProof/>
        <w:lang w:val="en-US" w:eastAsia="en-US"/>
      </w:rPr>
    </w:pPr>
    <w:r>
      <w:rPr>
        <w:noProof/>
        <w:lang w:val="en-US" w:eastAsia="en-US"/>
      </w:rPr>
      <mc:AlternateContent>
        <mc:Choice Requires="wps">
          <w:drawing>
            <wp:anchor distT="0" distB="0" distL="114300" distR="114300" simplePos="0" relativeHeight="251660288" behindDoc="0" locked="0" layoutInCell="1" allowOverlap="1" wp14:anchorId="2316B360" wp14:editId="38EC339B">
              <wp:simplePos x="0" y="0"/>
              <wp:positionH relativeFrom="column">
                <wp:posOffset>1783715</wp:posOffset>
              </wp:positionH>
              <wp:positionV relativeFrom="paragraph">
                <wp:posOffset>-34290</wp:posOffset>
              </wp:positionV>
              <wp:extent cx="3687445" cy="994410"/>
              <wp:effectExtent l="12065" t="13335" r="5715"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45" cy="994410"/>
                      </a:xfrm>
                      <a:prstGeom prst="rect">
                        <a:avLst/>
                      </a:prstGeom>
                      <a:solidFill>
                        <a:srgbClr val="FFFFFF">
                          <a:alpha val="0"/>
                        </a:srgbClr>
                      </a:solidFill>
                      <a:ln w="0">
                        <a:solidFill>
                          <a:schemeClr val="bg1">
                            <a:lumMod val="100000"/>
                            <a:lumOff val="0"/>
                          </a:schemeClr>
                        </a:solidFill>
                        <a:miter lim="800000"/>
                        <a:headEnd/>
                        <a:tailEnd/>
                      </a:ln>
                    </wps:spPr>
                    <wps:txbx>
                      <w:txbxContent>
                        <w:p w14:paraId="588490F5"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w:t>
                          </w:r>
                          <w:proofErr w:type="spellStart"/>
                          <w:r>
                            <w:rPr>
                              <w:rFonts w:ascii="Century Gothic" w:hAnsi="Century Gothic"/>
                              <w:b/>
                              <w:sz w:val="22"/>
                              <w:szCs w:val="16"/>
                            </w:rPr>
                            <w:t>Jurnal</w:t>
                          </w:r>
                          <w:proofErr w:type="spellEnd"/>
                          <w:r>
                            <w:rPr>
                              <w:rFonts w:ascii="Century Gothic" w:hAnsi="Century Gothic"/>
                              <w:b/>
                              <w:sz w:val="22"/>
                              <w:szCs w:val="16"/>
                            </w:rPr>
                            <w:t xml:space="preserve"> Masyarakat </w:t>
                          </w:r>
                          <w:proofErr w:type="spellStart"/>
                          <w:r>
                            <w:rPr>
                              <w:rFonts w:ascii="Century Gothic" w:hAnsi="Century Gothic"/>
                              <w:b/>
                              <w:sz w:val="22"/>
                              <w:szCs w:val="16"/>
                            </w:rPr>
                            <w:t>Mandiri</w:t>
                          </w:r>
                          <w:proofErr w:type="spellEnd"/>
                          <w:r>
                            <w:rPr>
                              <w:rFonts w:ascii="Century Gothic" w:hAnsi="Century Gothic"/>
                              <w:b/>
                              <w:sz w:val="22"/>
                              <w:szCs w:val="16"/>
                            </w:rPr>
                            <w:t>)</w:t>
                          </w:r>
                        </w:p>
                        <w:p w14:paraId="70B9E410" w14:textId="77777777" w:rsidR="00420C35" w:rsidRPr="004F3606" w:rsidRDefault="00000000"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14:paraId="266F2A95"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11C157D8"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4153B869"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AA46383" wp14:editId="1F8A647F">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43D65DCD" w14:textId="77777777" w:rsidR="00420C35" w:rsidRPr="004F3606" w:rsidRDefault="00420C35" w:rsidP="00420C35">
                          <w:pPr>
                            <w:jc w:val="right"/>
                            <w:rPr>
                              <w:rFonts w:ascii="Arial" w:hAnsi="Arial" w:cs="Arial"/>
                              <w:sz w:val="19"/>
                              <w:szCs w:val="19"/>
                            </w:rPr>
                          </w:pPr>
                        </w:p>
                        <w:p w14:paraId="11D94A28" w14:textId="77777777" w:rsidR="00420C35" w:rsidRPr="00B524B4" w:rsidRDefault="00420C35" w:rsidP="00420C35">
                          <w:pPr>
                            <w:jc w:val="right"/>
                            <w:rPr>
                              <w:rFonts w:ascii="Arial" w:hAnsi="Arial" w:cs="Arial"/>
                              <w:sz w:val="19"/>
                              <w:szCs w:val="19"/>
                            </w:rPr>
                          </w:pPr>
                        </w:p>
                        <w:p w14:paraId="57FE9B59" w14:textId="77777777" w:rsidR="009151A5" w:rsidRPr="004F3606" w:rsidRDefault="009151A5" w:rsidP="004211FE">
                          <w:pPr>
                            <w:jc w:val="right"/>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0.45pt;margin-top:-2.7pt;width:290.35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RQIAAKEEAAAOAAAAZHJzL2Uyb0RvYy54bWysVMlu2zAQvRfoPxC817JTOYsQOUiTuiiQ&#10;LkDSD6AoSiJKcliStuR+fYak7brJragOBGfhm+XN6Ppm0opshfMSTE0XszklwnBopelr+uNp/e6S&#10;Eh+YaZkCI2q6E57erN6+uR5tJc5gANUKRxDE+Gq0NR1CsFVReD4IzfwMrDBo7MBpFlB0fdE6NiK6&#10;VsXZfH5ejOBa64AL71F7n410lfC7TvDwreu8CETVFHML6XTpbOJZrK5Z1TtmB8n3abB/yEIzaTDo&#10;EeqeBUY2Tr6C0pI78NCFGQddQNdJLlINWM1i/qKax4FZkWrB5nh7bJP/f7D86/a7I7KtaUmJYRop&#10;ehJTIB9gIsvYndH6Cp0eLbqFCdXIcqrU2wfgPz0xcDcw04tb52AcBGsxu0V8WZw8zTg+gjTjF2gx&#10;DNsESEBT53RsHTaDIDqytDsyE1PhqHx/fnlRlktKONqurspykagrWHV4bZ0PnwRoEi81dch8Qmfb&#10;Bx9iNqw6uMRgHpRs11KpJLi+uVOObBlOyTp9+a2yA8vaQzifXRPeXxjKkDGm/Ro8jrI4wjd9bp/a&#10;aOxDBl/M45dnEfU4sS+CHiBeh9Uy4P4oqWt6eYISefho2jTdgUmV79gDZfbERC4yK2Fqpj3RDbQ7&#10;pMhB3hPca7wM4H5TMuKO1NT/2jAnKFGfDdJ8tSjLuFRJKJcXZyi4U0tzamGGI1RNAyX5ehfyIm6s&#10;k/2AkXJnDNziaHQysRZnKGe1zxv3IHVhv7Nx0U7l5PXnz7J6BgAA//8DAFBLAwQUAAYACAAAACEA&#10;QzGMEOEAAAAKAQAADwAAAGRycy9kb3ducmV2LnhtbEyPQU+EMBCF7yb+h2ZMvO0WiCCLlI0xWRMP&#10;xiy62WuXjpRIW6RlQX+940mPk/flvW/K7WJ6dsbRd84KiNcRMLSNU51tBby97lY5MB+kVbJ3FgV8&#10;oYdtdXlRykK52e7xXIeWUYn1hRSgQxgKzn2j0Ui/dgNayt7daGSgc2y5GuVM5abnSRRl3MjO0oKW&#10;Az5obD7qyQjYTY/1XB+/bz/1Yeieng+Lekm1ENdXy/0dsIBL+IPhV5/UoSKnk5us8qwXkOTRhlAB&#10;q/QGGAF5FmfATkSmcQK8Kvn/F6ofAAAA//8DAFBLAQItABQABgAIAAAAIQC2gziS/gAAAOEBAAAT&#10;AAAAAAAAAAAAAAAAAAAAAABbQ29udGVudF9UeXBlc10ueG1sUEsBAi0AFAAGAAgAAAAhADj9If/W&#10;AAAAlAEAAAsAAAAAAAAAAAAAAAAALwEAAF9yZWxzLy5yZWxzUEsBAi0AFAAGAAgAAAAhAK1786tF&#10;AgAAoQQAAA4AAAAAAAAAAAAAAAAALgIAAGRycy9lMm9Eb2MueG1sUEsBAi0AFAAGAAgAAAAhAEMx&#10;jBDhAAAACgEAAA8AAAAAAAAAAAAAAAAAnwQAAGRycy9kb3ducmV2LnhtbFBLBQYAAAAABAAEAPMA&#10;AACtBQAAAAA=&#10;" strokecolor="white [3212]" strokeweight="0">
              <v:fill opacity="0"/>
              <v:textbox>
                <w:txbxContent>
                  <w:p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rsidR="00420C35" w:rsidRPr="004F3606" w:rsidRDefault="00693866" w:rsidP="00420C35">
                    <w:pPr>
                      <w:jc w:val="right"/>
                      <w:rPr>
                        <w:rFonts w:ascii="Century Gothic" w:hAnsi="Century Gothic"/>
                        <w:b/>
                        <w:sz w:val="14"/>
                        <w:szCs w:val="16"/>
                      </w:rPr>
                    </w:pPr>
                    <w:hyperlink r:id="rId4" w:history="1">
                      <w:r w:rsidR="00420C35" w:rsidRPr="004F3606">
                        <w:rPr>
                          <w:rStyle w:val="Hyperlink"/>
                          <w:sz w:val="22"/>
                        </w:rPr>
                        <w:t>http://journal.ummat.ac.id/index.php/jmm</w:t>
                      </w:r>
                    </w:hyperlink>
                  </w:p>
                  <w:p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proofErr w:type="gramStart"/>
                    <w:r w:rsidRPr="004F3606">
                      <w:rPr>
                        <w:rFonts w:ascii="Century Gothic" w:hAnsi="Century Gothic"/>
                        <w:b/>
                        <w:sz w:val="20"/>
                        <w:szCs w:val="20"/>
                      </w:rPr>
                      <w:t xml:space="preserve">, </w:t>
                    </w:r>
                    <w:r>
                      <w:rPr>
                        <w:rFonts w:ascii="Century Gothic" w:hAnsi="Century Gothic"/>
                        <w:b/>
                        <w:sz w:val="20"/>
                        <w:szCs w:val="20"/>
                      </w:rPr>
                      <w:t xml:space="preserve"> No</w:t>
                    </w:r>
                    <w:proofErr w:type="gramEnd"/>
                    <w:r>
                      <w:rPr>
                        <w:rFonts w:ascii="Century Gothic" w:hAnsi="Century Gothic"/>
                        <w:b/>
                        <w:sz w:val="20"/>
                        <w:szCs w:val="20"/>
                      </w:rPr>
                      <w:t>.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rsidR="00420C35" w:rsidRDefault="00420C35" w:rsidP="00420C35">
                    <w:pPr>
                      <w:jc w:val="right"/>
                      <w:rPr>
                        <w:rFonts w:ascii="Arial" w:hAnsi="Arial" w:cs="Arial"/>
                        <w:sz w:val="19"/>
                        <w:szCs w:val="19"/>
                      </w:rPr>
                    </w:pPr>
                    <w:proofErr w:type="gramStart"/>
                    <w:r w:rsidRPr="004F3606">
                      <w:rPr>
                        <w:rFonts w:ascii="Arial" w:hAnsi="Arial" w:cs="Arial"/>
                        <w:sz w:val="19"/>
                        <w:szCs w:val="19"/>
                      </w:rPr>
                      <w:t>e-ISSN</w:t>
                    </w:r>
                    <w:proofErr w:type="gramEnd"/>
                    <w:r w:rsidRPr="004F3606">
                      <w:rPr>
                        <w:rFonts w:ascii="Arial" w:hAnsi="Arial" w:cs="Arial"/>
                        <w:sz w:val="19"/>
                        <w:szCs w:val="19"/>
                      </w:rPr>
                      <w:t xml:space="preserve">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D9C8422" wp14:editId="0885FC39">
                          <wp:extent cx="415290" cy="140970"/>
                          <wp:effectExtent l="0" t="0" r="3810" b="0"/>
                          <wp:docPr id="7" name="Picture 7"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proofErr w:type="gramStart"/>
                    <w:r w:rsidRPr="00D64543">
                      <w:rPr>
                        <w:rFonts w:ascii="Century Gothic" w:hAnsi="Century Gothic"/>
                        <w:sz w:val="19"/>
                        <w:szCs w:val="19"/>
                      </w:rPr>
                      <w:t>:</w:t>
                    </w:r>
                    <w:proofErr w:type="gramEnd"/>
                    <w:hyperlink r:id="rId6" w:history="1">
                      <w:r w:rsidRPr="000D1337">
                        <w:rPr>
                          <w:rStyle w:val="Hyperlink"/>
                          <w:rFonts w:ascii="Arial" w:hAnsi="Arial" w:cs="Arial"/>
                          <w:sz w:val="19"/>
                          <w:szCs w:val="19"/>
                        </w:rPr>
                        <w:t>https://doi.org/10.31764/jmm.vXiX.XXXX</w:t>
                      </w:r>
                    </w:hyperlink>
                  </w:p>
                  <w:p w:rsidR="00420C35" w:rsidRPr="004F3606" w:rsidRDefault="00420C35" w:rsidP="00420C35">
                    <w:pPr>
                      <w:jc w:val="right"/>
                      <w:rPr>
                        <w:rFonts w:ascii="Arial" w:hAnsi="Arial" w:cs="Arial"/>
                        <w:sz w:val="19"/>
                        <w:szCs w:val="19"/>
                      </w:rPr>
                    </w:pPr>
                  </w:p>
                  <w:p w:rsidR="00420C35" w:rsidRPr="00B524B4" w:rsidRDefault="00420C35" w:rsidP="00420C35">
                    <w:pPr>
                      <w:jc w:val="right"/>
                      <w:rPr>
                        <w:rFonts w:ascii="Arial" w:hAnsi="Arial" w:cs="Arial"/>
                        <w:sz w:val="19"/>
                        <w:szCs w:val="19"/>
                      </w:rPr>
                    </w:pPr>
                  </w:p>
                  <w:p w:rsidR="009151A5" w:rsidRPr="004F3606" w:rsidRDefault="009151A5" w:rsidP="004211FE">
                    <w:pPr>
                      <w:jc w:val="right"/>
                      <w:rPr>
                        <w:rFonts w:ascii="Arial" w:hAnsi="Arial" w:cs="Arial"/>
                        <w:sz w:val="19"/>
                        <w:szCs w:val="19"/>
                      </w:rPr>
                    </w:pPr>
                  </w:p>
                </w:txbxContent>
              </v:textbox>
            </v:shape>
          </w:pict>
        </mc:Fallback>
      </mc:AlternateContent>
    </w:r>
  </w:p>
  <w:p w14:paraId="18B3C3CB" w14:textId="77777777" w:rsidR="004F3606" w:rsidRDefault="004F3606">
    <w:pPr>
      <w:pStyle w:val="Header"/>
      <w:rPr>
        <w:noProof/>
        <w:lang w:val="en-US" w:eastAsia="en-US"/>
      </w:rPr>
    </w:pPr>
  </w:p>
  <w:p w14:paraId="436AF553" w14:textId="77777777" w:rsidR="004F3606" w:rsidRDefault="004F3606">
    <w:pPr>
      <w:pStyle w:val="Header"/>
      <w:rPr>
        <w:noProof/>
        <w:lang w:val="en-US" w:eastAsia="en-US"/>
      </w:rPr>
    </w:pPr>
  </w:p>
  <w:p w14:paraId="79523BED" w14:textId="77777777" w:rsidR="004F3606" w:rsidRDefault="004F3606">
    <w:pPr>
      <w:pStyle w:val="Header"/>
      <w:rPr>
        <w:noProof/>
        <w:lang w:val="en-US" w:eastAsia="en-US"/>
      </w:rPr>
    </w:pPr>
  </w:p>
  <w:p w14:paraId="62D1FDF0"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48E"/>
    <w:multiLevelType w:val="hybridMultilevel"/>
    <w:tmpl w:val="1152FC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355D63"/>
    <w:multiLevelType w:val="hybridMultilevel"/>
    <w:tmpl w:val="B0FAE69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8375DB"/>
    <w:multiLevelType w:val="hybridMultilevel"/>
    <w:tmpl w:val="4E54613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A31C1"/>
    <w:multiLevelType w:val="hybridMultilevel"/>
    <w:tmpl w:val="C6D43E1C"/>
    <w:lvl w:ilvl="0" w:tplc="04090019">
      <w:start w:val="1"/>
      <w:numFmt w:val="lowerLetter"/>
      <w:lvlText w:val="%1."/>
      <w:lvlJc w:val="left"/>
      <w:pPr>
        <w:ind w:left="576" w:hanging="360"/>
      </w:p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15:restartNumberingAfterBreak="0">
    <w:nsid w:val="0B0E469B"/>
    <w:multiLevelType w:val="hybridMultilevel"/>
    <w:tmpl w:val="A3743B78"/>
    <w:lvl w:ilvl="0" w:tplc="0F3A6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A5DB1"/>
    <w:multiLevelType w:val="hybridMultilevel"/>
    <w:tmpl w:val="20CCA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70A57"/>
    <w:multiLevelType w:val="hybridMultilevel"/>
    <w:tmpl w:val="9CF83F70"/>
    <w:lvl w:ilvl="0" w:tplc="9AC27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023508"/>
    <w:multiLevelType w:val="hybridMultilevel"/>
    <w:tmpl w:val="5AE22186"/>
    <w:lvl w:ilvl="0" w:tplc="04090011">
      <w:start w:val="1"/>
      <w:numFmt w:val="decimal"/>
      <w:lvlText w:val="%1)"/>
      <w:lvlJc w:val="left"/>
      <w:pPr>
        <w:ind w:left="576" w:hanging="360"/>
      </w:p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15:restartNumberingAfterBreak="0">
    <w:nsid w:val="1DE05525"/>
    <w:multiLevelType w:val="hybridMultilevel"/>
    <w:tmpl w:val="62629EC0"/>
    <w:lvl w:ilvl="0" w:tplc="04090011">
      <w:start w:val="1"/>
      <w:numFmt w:val="decimal"/>
      <w:lvlText w:val="%1)"/>
      <w:lvlJc w:val="left"/>
      <w:pPr>
        <w:ind w:left="576" w:hanging="360"/>
      </w:p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1E042399"/>
    <w:multiLevelType w:val="hybridMultilevel"/>
    <w:tmpl w:val="AE1AB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DB4F56"/>
    <w:multiLevelType w:val="hybridMultilevel"/>
    <w:tmpl w:val="C52234C2"/>
    <w:lvl w:ilvl="0" w:tplc="04090011">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22793E74"/>
    <w:multiLevelType w:val="hybridMultilevel"/>
    <w:tmpl w:val="5EBA9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EE42E0"/>
    <w:multiLevelType w:val="hybridMultilevel"/>
    <w:tmpl w:val="926E1AF6"/>
    <w:lvl w:ilvl="0" w:tplc="04090011">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76B7262"/>
    <w:multiLevelType w:val="hybridMultilevel"/>
    <w:tmpl w:val="D400C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C16132B"/>
    <w:multiLevelType w:val="hybridMultilevel"/>
    <w:tmpl w:val="1094677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8315D8"/>
    <w:multiLevelType w:val="hybridMultilevel"/>
    <w:tmpl w:val="8DAEAE58"/>
    <w:lvl w:ilvl="0" w:tplc="2EA4BFA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273D7"/>
    <w:multiLevelType w:val="multilevel"/>
    <w:tmpl w:val="9C8E938C"/>
    <w:numStyleLink w:val="IEEEBullet1"/>
  </w:abstractNum>
  <w:abstractNum w:abstractNumId="21"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DB19AA"/>
    <w:multiLevelType w:val="hybridMultilevel"/>
    <w:tmpl w:val="95B8227E"/>
    <w:lvl w:ilvl="0" w:tplc="CF98A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763990"/>
    <w:multiLevelType w:val="hybridMultilevel"/>
    <w:tmpl w:val="6A9EA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D062E"/>
    <w:multiLevelType w:val="hybridMultilevel"/>
    <w:tmpl w:val="78389008"/>
    <w:lvl w:ilvl="0" w:tplc="04090019">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AE82645"/>
    <w:multiLevelType w:val="hybridMultilevel"/>
    <w:tmpl w:val="56C64F02"/>
    <w:lvl w:ilvl="0" w:tplc="F708960C">
      <w:start w:val="1"/>
      <w:numFmt w:val="upperLetter"/>
      <w:lvlText w:val="%1."/>
      <w:lvlJc w:val="left"/>
      <w:pPr>
        <w:ind w:left="360" w:hanging="360"/>
      </w:pPr>
      <w:rPr>
        <w:rFonts w:hint="default"/>
        <w:sz w:val="25"/>
        <w:szCs w:val="25"/>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EF2570"/>
    <w:multiLevelType w:val="hybridMultilevel"/>
    <w:tmpl w:val="01D46AE4"/>
    <w:lvl w:ilvl="0" w:tplc="04090011">
      <w:start w:val="1"/>
      <w:numFmt w:val="decimal"/>
      <w:lvlText w:val="%1)"/>
      <w:lvlJc w:val="left"/>
      <w:pPr>
        <w:ind w:left="576" w:hanging="360"/>
      </w:p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7" w15:restartNumberingAfterBreak="0">
    <w:nsid w:val="3D7F75C2"/>
    <w:multiLevelType w:val="hybridMultilevel"/>
    <w:tmpl w:val="D4B6F3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6401AF"/>
    <w:multiLevelType w:val="hybridMultilevel"/>
    <w:tmpl w:val="7D00D8F6"/>
    <w:lvl w:ilvl="0" w:tplc="CC0C63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0E5245D"/>
    <w:multiLevelType w:val="hybridMultilevel"/>
    <w:tmpl w:val="8B22F7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1040B"/>
    <w:multiLevelType w:val="hybridMultilevel"/>
    <w:tmpl w:val="C658D6DC"/>
    <w:lvl w:ilvl="0" w:tplc="CD805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70A2830"/>
    <w:multiLevelType w:val="hybridMultilevel"/>
    <w:tmpl w:val="E012B4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6" w15:restartNumberingAfterBreak="0">
    <w:nsid w:val="6AAB7BBD"/>
    <w:multiLevelType w:val="hybridMultilevel"/>
    <w:tmpl w:val="8F2C2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38"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40"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CA7799"/>
    <w:multiLevelType w:val="hybridMultilevel"/>
    <w:tmpl w:val="DD32496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857131">
    <w:abstractNumId w:val="30"/>
  </w:num>
  <w:num w:numId="2" w16cid:durableId="168563513">
    <w:abstractNumId w:val="35"/>
  </w:num>
  <w:num w:numId="3" w16cid:durableId="293408118">
    <w:abstractNumId w:val="30"/>
  </w:num>
  <w:num w:numId="4" w16cid:durableId="1296526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21354">
    <w:abstractNumId w:val="29"/>
  </w:num>
  <w:num w:numId="6" w16cid:durableId="724378714">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16cid:durableId="1708872696">
    <w:abstractNumId w:val="2"/>
  </w:num>
  <w:num w:numId="8" w16cid:durableId="912813240">
    <w:abstractNumId w:val="16"/>
  </w:num>
  <w:num w:numId="9" w16cid:durableId="520169022">
    <w:abstractNumId w:val="39"/>
  </w:num>
  <w:num w:numId="10" w16cid:durableId="1508786309">
    <w:abstractNumId w:val="17"/>
  </w:num>
  <w:num w:numId="11" w16cid:durableId="1492795605">
    <w:abstractNumId w:val="25"/>
  </w:num>
  <w:num w:numId="12" w16cid:durableId="790709390">
    <w:abstractNumId w:val="37"/>
    <w:lvlOverride w:ilvl="0">
      <w:startOverride w:val="1"/>
    </w:lvlOverride>
  </w:num>
  <w:num w:numId="13" w16cid:durableId="72051616">
    <w:abstractNumId w:val="2"/>
  </w:num>
  <w:num w:numId="14" w16cid:durableId="1069304569">
    <w:abstractNumId w:val="38"/>
  </w:num>
  <w:num w:numId="15" w16cid:durableId="1759983245">
    <w:abstractNumId w:val="40"/>
  </w:num>
  <w:num w:numId="16" w16cid:durableId="1211530484">
    <w:abstractNumId w:val="33"/>
  </w:num>
  <w:num w:numId="17" w16cid:durableId="1426539451">
    <w:abstractNumId w:val="20"/>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16cid:durableId="1562254297">
    <w:abstractNumId w:val="4"/>
  </w:num>
  <w:num w:numId="19" w16cid:durableId="534932083">
    <w:abstractNumId w:val="21"/>
  </w:num>
  <w:num w:numId="20" w16cid:durableId="1848016494">
    <w:abstractNumId w:val="0"/>
  </w:num>
  <w:num w:numId="21" w16cid:durableId="334891669">
    <w:abstractNumId w:val="15"/>
  </w:num>
  <w:num w:numId="22" w16cid:durableId="92432755">
    <w:abstractNumId w:val="11"/>
  </w:num>
  <w:num w:numId="23" w16cid:durableId="845900949">
    <w:abstractNumId w:val="5"/>
  </w:num>
  <w:num w:numId="24" w16cid:durableId="1703748327">
    <w:abstractNumId w:val="24"/>
  </w:num>
  <w:num w:numId="25" w16cid:durableId="1152873952">
    <w:abstractNumId w:val="3"/>
  </w:num>
  <w:num w:numId="26" w16cid:durableId="1590386501">
    <w:abstractNumId w:val="14"/>
  </w:num>
  <w:num w:numId="27" w16cid:durableId="1719476665">
    <w:abstractNumId w:val="27"/>
  </w:num>
  <w:num w:numId="28" w16cid:durableId="153763681">
    <w:abstractNumId w:val="13"/>
  </w:num>
  <w:num w:numId="29" w16cid:durableId="2124181692">
    <w:abstractNumId w:val="22"/>
  </w:num>
  <w:num w:numId="30" w16cid:durableId="1266693953">
    <w:abstractNumId w:val="18"/>
  </w:num>
  <w:num w:numId="31" w16cid:durableId="1005666783">
    <w:abstractNumId w:val="32"/>
  </w:num>
  <w:num w:numId="32" w16cid:durableId="852572497">
    <w:abstractNumId w:val="41"/>
  </w:num>
  <w:num w:numId="33" w16cid:durableId="625044268">
    <w:abstractNumId w:val="8"/>
  </w:num>
  <w:num w:numId="34" w16cid:durableId="121925827">
    <w:abstractNumId w:val="6"/>
  </w:num>
  <w:num w:numId="35" w16cid:durableId="881092845">
    <w:abstractNumId w:val="1"/>
  </w:num>
  <w:num w:numId="36" w16cid:durableId="777944747">
    <w:abstractNumId w:val="23"/>
  </w:num>
  <w:num w:numId="37" w16cid:durableId="369302430">
    <w:abstractNumId w:val="9"/>
  </w:num>
  <w:num w:numId="38" w16cid:durableId="1454716413">
    <w:abstractNumId w:val="31"/>
  </w:num>
  <w:num w:numId="39" w16cid:durableId="1365910303">
    <w:abstractNumId w:val="26"/>
  </w:num>
  <w:num w:numId="40" w16cid:durableId="1824197563">
    <w:abstractNumId w:val="34"/>
  </w:num>
  <w:num w:numId="41" w16cid:durableId="1418936778">
    <w:abstractNumId w:val="12"/>
  </w:num>
  <w:num w:numId="42" w16cid:durableId="1249729786">
    <w:abstractNumId w:val="10"/>
  </w:num>
  <w:num w:numId="43" w16cid:durableId="1569615164">
    <w:abstractNumId w:val="19"/>
  </w:num>
  <w:num w:numId="44" w16cid:durableId="1705517665">
    <w:abstractNumId w:val="28"/>
  </w:num>
  <w:num w:numId="45" w16cid:durableId="1210844825">
    <w:abstractNumId w:val="36"/>
  </w:num>
  <w:num w:numId="46" w16cid:durableId="21898119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BB"/>
    <w:rsid w:val="000002E1"/>
    <w:rsid w:val="0000069A"/>
    <w:rsid w:val="00002AE5"/>
    <w:rsid w:val="000039A3"/>
    <w:rsid w:val="00005CE1"/>
    <w:rsid w:val="000069C7"/>
    <w:rsid w:val="000079B2"/>
    <w:rsid w:val="00007A4C"/>
    <w:rsid w:val="00013BBE"/>
    <w:rsid w:val="00017719"/>
    <w:rsid w:val="00020A6F"/>
    <w:rsid w:val="000215DC"/>
    <w:rsid w:val="000227C5"/>
    <w:rsid w:val="00027F1D"/>
    <w:rsid w:val="0003296C"/>
    <w:rsid w:val="00036359"/>
    <w:rsid w:val="00053481"/>
    <w:rsid w:val="00053B53"/>
    <w:rsid w:val="00054421"/>
    <w:rsid w:val="00056CE7"/>
    <w:rsid w:val="00062E46"/>
    <w:rsid w:val="00064FD8"/>
    <w:rsid w:val="00066CB7"/>
    <w:rsid w:val="0006703C"/>
    <w:rsid w:val="00071E73"/>
    <w:rsid w:val="0007249A"/>
    <w:rsid w:val="00074AC8"/>
    <w:rsid w:val="00081408"/>
    <w:rsid w:val="00081452"/>
    <w:rsid w:val="00081EBE"/>
    <w:rsid w:val="00082A45"/>
    <w:rsid w:val="00085363"/>
    <w:rsid w:val="0008577D"/>
    <w:rsid w:val="00086996"/>
    <w:rsid w:val="00086EDC"/>
    <w:rsid w:val="00093581"/>
    <w:rsid w:val="000A32C7"/>
    <w:rsid w:val="000A56C2"/>
    <w:rsid w:val="000A6695"/>
    <w:rsid w:val="000B3567"/>
    <w:rsid w:val="000B36A3"/>
    <w:rsid w:val="000B4A2C"/>
    <w:rsid w:val="000C013C"/>
    <w:rsid w:val="000C5710"/>
    <w:rsid w:val="000D4841"/>
    <w:rsid w:val="000D67E4"/>
    <w:rsid w:val="000E3F84"/>
    <w:rsid w:val="000E4F95"/>
    <w:rsid w:val="000F05F9"/>
    <w:rsid w:val="00103C8B"/>
    <w:rsid w:val="00103E04"/>
    <w:rsid w:val="00104C9F"/>
    <w:rsid w:val="001056DF"/>
    <w:rsid w:val="00114025"/>
    <w:rsid w:val="00114D14"/>
    <w:rsid w:val="00115691"/>
    <w:rsid w:val="001160D2"/>
    <w:rsid w:val="00117B21"/>
    <w:rsid w:val="001218D3"/>
    <w:rsid w:val="00131344"/>
    <w:rsid w:val="001348A5"/>
    <w:rsid w:val="00135892"/>
    <w:rsid w:val="0013730E"/>
    <w:rsid w:val="00140C4C"/>
    <w:rsid w:val="00140FB9"/>
    <w:rsid w:val="00141ACB"/>
    <w:rsid w:val="00146992"/>
    <w:rsid w:val="0015018F"/>
    <w:rsid w:val="00150471"/>
    <w:rsid w:val="0015135B"/>
    <w:rsid w:val="00151B8E"/>
    <w:rsid w:val="0015543A"/>
    <w:rsid w:val="001701A2"/>
    <w:rsid w:val="001747C8"/>
    <w:rsid w:val="00177ADC"/>
    <w:rsid w:val="001813E7"/>
    <w:rsid w:val="00182CE2"/>
    <w:rsid w:val="00185241"/>
    <w:rsid w:val="001922FA"/>
    <w:rsid w:val="001928FB"/>
    <w:rsid w:val="00192BC7"/>
    <w:rsid w:val="001944BB"/>
    <w:rsid w:val="001945D8"/>
    <w:rsid w:val="001A1D29"/>
    <w:rsid w:val="001A50EA"/>
    <w:rsid w:val="001A6E68"/>
    <w:rsid w:val="001B52EF"/>
    <w:rsid w:val="001C0032"/>
    <w:rsid w:val="001C0608"/>
    <w:rsid w:val="001C1A51"/>
    <w:rsid w:val="001C2EAE"/>
    <w:rsid w:val="001D04EB"/>
    <w:rsid w:val="001D3317"/>
    <w:rsid w:val="001D34BD"/>
    <w:rsid w:val="001D62C0"/>
    <w:rsid w:val="001D7FFE"/>
    <w:rsid w:val="001E147C"/>
    <w:rsid w:val="001F12A4"/>
    <w:rsid w:val="001F16CD"/>
    <w:rsid w:val="001F47D2"/>
    <w:rsid w:val="00201427"/>
    <w:rsid w:val="00202141"/>
    <w:rsid w:val="002079C5"/>
    <w:rsid w:val="0021342E"/>
    <w:rsid w:val="002202B7"/>
    <w:rsid w:val="0022285A"/>
    <w:rsid w:val="00224017"/>
    <w:rsid w:val="00224C61"/>
    <w:rsid w:val="00226AB3"/>
    <w:rsid w:val="00230E61"/>
    <w:rsid w:val="002419D6"/>
    <w:rsid w:val="0025798B"/>
    <w:rsid w:val="0026094F"/>
    <w:rsid w:val="00270C77"/>
    <w:rsid w:val="00271242"/>
    <w:rsid w:val="0027227B"/>
    <w:rsid w:val="0027242D"/>
    <w:rsid w:val="0027288E"/>
    <w:rsid w:val="00273AC7"/>
    <w:rsid w:val="00273D2C"/>
    <w:rsid w:val="00275BFA"/>
    <w:rsid w:val="00285ECD"/>
    <w:rsid w:val="0028667D"/>
    <w:rsid w:val="0028746D"/>
    <w:rsid w:val="00290847"/>
    <w:rsid w:val="00290E1B"/>
    <w:rsid w:val="00291B17"/>
    <w:rsid w:val="00292EFC"/>
    <w:rsid w:val="002944F1"/>
    <w:rsid w:val="00295405"/>
    <w:rsid w:val="00295FF9"/>
    <w:rsid w:val="002A1EF6"/>
    <w:rsid w:val="002A2426"/>
    <w:rsid w:val="002A2FD6"/>
    <w:rsid w:val="002A6742"/>
    <w:rsid w:val="002B09BC"/>
    <w:rsid w:val="002B5DAF"/>
    <w:rsid w:val="002C000A"/>
    <w:rsid w:val="002C1A7F"/>
    <w:rsid w:val="002C270E"/>
    <w:rsid w:val="002C4239"/>
    <w:rsid w:val="002C559D"/>
    <w:rsid w:val="002C6430"/>
    <w:rsid w:val="002C67F8"/>
    <w:rsid w:val="002C7D7F"/>
    <w:rsid w:val="002D2D42"/>
    <w:rsid w:val="002D3DAA"/>
    <w:rsid w:val="002D4267"/>
    <w:rsid w:val="002D68C9"/>
    <w:rsid w:val="002D7FB8"/>
    <w:rsid w:val="002F0C80"/>
    <w:rsid w:val="002F15EA"/>
    <w:rsid w:val="002F72D0"/>
    <w:rsid w:val="003003AB"/>
    <w:rsid w:val="00303687"/>
    <w:rsid w:val="00303AFA"/>
    <w:rsid w:val="003040CC"/>
    <w:rsid w:val="00311C49"/>
    <w:rsid w:val="0031279E"/>
    <w:rsid w:val="00314492"/>
    <w:rsid w:val="00315FF1"/>
    <w:rsid w:val="0032009A"/>
    <w:rsid w:val="0032119E"/>
    <w:rsid w:val="00321304"/>
    <w:rsid w:val="003303CD"/>
    <w:rsid w:val="00331F84"/>
    <w:rsid w:val="00332EE1"/>
    <w:rsid w:val="003343DF"/>
    <w:rsid w:val="003366F9"/>
    <w:rsid w:val="00343FE1"/>
    <w:rsid w:val="00353F69"/>
    <w:rsid w:val="00355B72"/>
    <w:rsid w:val="0035691C"/>
    <w:rsid w:val="00360589"/>
    <w:rsid w:val="00360C6A"/>
    <w:rsid w:val="00360D09"/>
    <w:rsid w:val="00366B29"/>
    <w:rsid w:val="003717D0"/>
    <w:rsid w:val="00376804"/>
    <w:rsid w:val="00377715"/>
    <w:rsid w:val="0038106C"/>
    <w:rsid w:val="00382E62"/>
    <w:rsid w:val="003837D6"/>
    <w:rsid w:val="0039049A"/>
    <w:rsid w:val="00394454"/>
    <w:rsid w:val="00394DC4"/>
    <w:rsid w:val="003950A4"/>
    <w:rsid w:val="00395BD8"/>
    <w:rsid w:val="003B0D77"/>
    <w:rsid w:val="003C3E37"/>
    <w:rsid w:val="003C7209"/>
    <w:rsid w:val="003D138F"/>
    <w:rsid w:val="003D3E2E"/>
    <w:rsid w:val="003D4C64"/>
    <w:rsid w:val="003D52B7"/>
    <w:rsid w:val="003E3577"/>
    <w:rsid w:val="003E7D7C"/>
    <w:rsid w:val="003F3A61"/>
    <w:rsid w:val="003F4CAE"/>
    <w:rsid w:val="003F59C0"/>
    <w:rsid w:val="004004ED"/>
    <w:rsid w:val="00400DC7"/>
    <w:rsid w:val="00403498"/>
    <w:rsid w:val="00404A30"/>
    <w:rsid w:val="00410A5D"/>
    <w:rsid w:val="00414909"/>
    <w:rsid w:val="004202C3"/>
    <w:rsid w:val="00420C35"/>
    <w:rsid w:val="00420D75"/>
    <w:rsid w:val="004211FE"/>
    <w:rsid w:val="004216B1"/>
    <w:rsid w:val="00424785"/>
    <w:rsid w:val="00425A6A"/>
    <w:rsid w:val="00426FBB"/>
    <w:rsid w:val="00427B3F"/>
    <w:rsid w:val="004337B8"/>
    <w:rsid w:val="00437E30"/>
    <w:rsid w:val="00437E48"/>
    <w:rsid w:val="00440AD7"/>
    <w:rsid w:val="00444CA3"/>
    <w:rsid w:val="0044773F"/>
    <w:rsid w:val="00451D21"/>
    <w:rsid w:val="004531B8"/>
    <w:rsid w:val="00453576"/>
    <w:rsid w:val="00453688"/>
    <w:rsid w:val="004549F9"/>
    <w:rsid w:val="0046428B"/>
    <w:rsid w:val="00471085"/>
    <w:rsid w:val="0047429A"/>
    <w:rsid w:val="004772BF"/>
    <w:rsid w:val="004778A8"/>
    <w:rsid w:val="0048374C"/>
    <w:rsid w:val="00486EBD"/>
    <w:rsid w:val="0048707A"/>
    <w:rsid w:val="0048771D"/>
    <w:rsid w:val="004A1511"/>
    <w:rsid w:val="004A1937"/>
    <w:rsid w:val="004A5B0B"/>
    <w:rsid w:val="004A6605"/>
    <w:rsid w:val="004B0DB7"/>
    <w:rsid w:val="004B519F"/>
    <w:rsid w:val="004B5BFE"/>
    <w:rsid w:val="004B7F34"/>
    <w:rsid w:val="004C4227"/>
    <w:rsid w:val="004C45FA"/>
    <w:rsid w:val="004C4D2E"/>
    <w:rsid w:val="004C51DF"/>
    <w:rsid w:val="004C7B4B"/>
    <w:rsid w:val="004D395E"/>
    <w:rsid w:val="004D7355"/>
    <w:rsid w:val="004E1BD8"/>
    <w:rsid w:val="004E452A"/>
    <w:rsid w:val="004E78E3"/>
    <w:rsid w:val="004F29C5"/>
    <w:rsid w:val="004F2B72"/>
    <w:rsid w:val="004F3606"/>
    <w:rsid w:val="005004BF"/>
    <w:rsid w:val="005013C8"/>
    <w:rsid w:val="00501D33"/>
    <w:rsid w:val="00502E89"/>
    <w:rsid w:val="00504748"/>
    <w:rsid w:val="00505FE2"/>
    <w:rsid w:val="00506C11"/>
    <w:rsid w:val="0051095A"/>
    <w:rsid w:val="00510E95"/>
    <w:rsid w:val="0051451F"/>
    <w:rsid w:val="00515557"/>
    <w:rsid w:val="00521ED0"/>
    <w:rsid w:val="00522D23"/>
    <w:rsid w:val="00524694"/>
    <w:rsid w:val="00525BDE"/>
    <w:rsid w:val="00527D56"/>
    <w:rsid w:val="0053012F"/>
    <w:rsid w:val="00530A0F"/>
    <w:rsid w:val="0053221F"/>
    <w:rsid w:val="00536FAE"/>
    <w:rsid w:val="0054252A"/>
    <w:rsid w:val="00542C85"/>
    <w:rsid w:val="005521E1"/>
    <w:rsid w:val="00553510"/>
    <w:rsid w:val="00554186"/>
    <w:rsid w:val="00556E5B"/>
    <w:rsid w:val="005628CD"/>
    <w:rsid w:val="00564397"/>
    <w:rsid w:val="0056697B"/>
    <w:rsid w:val="0057468F"/>
    <w:rsid w:val="005818EA"/>
    <w:rsid w:val="005830C8"/>
    <w:rsid w:val="00585769"/>
    <w:rsid w:val="00591130"/>
    <w:rsid w:val="0059151A"/>
    <w:rsid w:val="00591DB6"/>
    <w:rsid w:val="00593E6B"/>
    <w:rsid w:val="005A3F28"/>
    <w:rsid w:val="005A40BE"/>
    <w:rsid w:val="005A729E"/>
    <w:rsid w:val="005A7F4E"/>
    <w:rsid w:val="005B13E2"/>
    <w:rsid w:val="005B3934"/>
    <w:rsid w:val="005B47D7"/>
    <w:rsid w:val="005C4BA9"/>
    <w:rsid w:val="005C5526"/>
    <w:rsid w:val="005C62C6"/>
    <w:rsid w:val="005D21E9"/>
    <w:rsid w:val="005D79BF"/>
    <w:rsid w:val="005D7B9E"/>
    <w:rsid w:val="005F0834"/>
    <w:rsid w:val="005F3A7D"/>
    <w:rsid w:val="005F45B1"/>
    <w:rsid w:val="005F6788"/>
    <w:rsid w:val="005F6DC3"/>
    <w:rsid w:val="006017FD"/>
    <w:rsid w:val="00601A8E"/>
    <w:rsid w:val="00602488"/>
    <w:rsid w:val="006079BE"/>
    <w:rsid w:val="00610D20"/>
    <w:rsid w:val="00612523"/>
    <w:rsid w:val="00613D89"/>
    <w:rsid w:val="0062033E"/>
    <w:rsid w:val="00623764"/>
    <w:rsid w:val="00624482"/>
    <w:rsid w:val="00633178"/>
    <w:rsid w:val="00633396"/>
    <w:rsid w:val="006343E3"/>
    <w:rsid w:val="00643796"/>
    <w:rsid w:val="00643A35"/>
    <w:rsid w:val="006477B8"/>
    <w:rsid w:val="0064799C"/>
    <w:rsid w:val="00652E37"/>
    <w:rsid w:val="00654156"/>
    <w:rsid w:val="00654B50"/>
    <w:rsid w:val="006573E9"/>
    <w:rsid w:val="00662376"/>
    <w:rsid w:val="006623BF"/>
    <w:rsid w:val="00666304"/>
    <w:rsid w:val="006754EE"/>
    <w:rsid w:val="00675E1B"/>
    <w:rsid w:val="00693866"/>
    <w:rsid w:val="00694D34"/>
    <w:rsid w:val="00695864"/>
    <w:rsid w:val="006977E6"/>
    <w:rsid w:val="006A3AE1"/>
    <w:rsid w:val="006A4145"/>
    <w:rsid w:val="006B09B8"/>
    <w:rsid w:val="006B47CA"/>
    <w:rsid w:val="006B5506"/>
    <w:rsid w:val="006B5626"/>
    <w:rsid w:val="006C7145"/>
    <w:rsid w:val="006C7AAA"/>
    <w:rsid w:val="006D1C2A"/>
    <w:rsid w:val="006D264F"/>
    <w:rsid w:val="006D3F45"/>
    <w:rsid w:val="006E2705"/>
    <w:rsid w:val="006E2A8D"/>
    <w:rsid w:val="006E35C8"/>
    <w:rsid w:val="006E4AB3"/>
    <w:rsid w:val="006E6B57"/>
    <w:rsid w:val="006E7574"/>
    <w:rsid w:val="006F1F0D"/>
    <w:rsid w:val="006F4323"/>
    <w:rsid w:val="006F7D22"/>
    <w:rsid w:val="00701D28"/>
    <w:rsid w:val="00703430"/>
    <w:rsid w:val="00705795"/>
    <w:rsid w:val="007069BE"/>
    <w:rsid w:val="00711BD2"/>
    <w:rsid w:val="00711FEB"/>
    <w:rsid w:val="00712378"/>
    <w:rsid w:val="00721E2E"/>
    <w:rsid w:val="007227F5"/>
    <w:rsid w:val="0072566E"/>
    <w:rsid w:val="0072727F"/>
    <w:rsid w:val="00733156"/>
    <w:rsid w:val="00733E74"/>
    <w:rsid w:val="0074085C"/>
    <w:rsid w:val="007431A7"/>
    <w:rsid w:val="00744C23"/>
    <w:rsid w:val="00745C86"/>
    <w:rsid w:val="00764603"/>
    <w:rsid w:val="0076604D"/>
    <w:rsid w:val="00770253"/>
    <w:rsid w:val="00770EDC"/>
    <w:rsid w:val="00772C88"/>
    <w:rsid w:val="007745BA"/>
    <w:rsid w:val="0077484B"/>
    <w:rsid w:val="0077675C"/>
    <w:rsid w:val="00781DBA"/>
    <w:rsid w:val="0078621C"/>
    <w:rsid w:val="00790909"/>
    <w:rsid w:val="0079301B"/>
    <w:rsid w:val="00794616"/>
    <w:rsid w:val="007A157B"/>
    <w:rsid w:val="007A77C6"/>
    <w:rsid w:val="007B5A07"/>
    <w:rsid w:val="007B668E"/>
    <w:rsid w:val="007C2062"/>
    <w:rsid w:val="007C7D51"/>
    <w:rsid w:val="007D2F33"/>
    <w:rsid w:val="007D3E71"/>
    <w:rsid w:val="007E132A"/>
    <w:rsid w:val="007E34AA"/>
    <w:rsid w:val="007E5D6A"/>
    <w:rsid w:val="007E645D"/>
    <w:rsid w:val="007F1D67"/>
    <w:rsid w:val="007F5AA0"/>
    <w:rsid w:val="007F7260"/>
    <w:rsid w:val="007F75CA"/>
    <w:rsid w:val="00802110"/>
    <w:rsid w:val="00815DBA"/>
    <w:rsid w:val="00816EA9"/>
    <w:rsid w:val="00820A91"/>
    <w:rsid w:val="00821E08"/>
    <w:rsid w:val="008233D1"/>
    <w:rsid w:val="008247D1"/>
    <w:rsid w:val="00825A13"/>
    <w:rsid w:val="00826CC5"/>
    <w:rsid w:val="008275B9"/>
    <w:rsid w:val="00830ED9"/>
    <w:rsid w:val="00831C6D"/>
    <w:rsid w:val="00834154"/>
    <w:rsid w:val="008346CF"/>
    <w:rsid w:val="00834EFD"/>
    <w:rsid w:val="00841914"/>
    <w:rsid w:val="00842B65"/>
    <w:rsid w:val="00844B24"/>
    <w:rsid w:val="0084515F"/>
    <w:rsid w:val="0085092D"/>
    <w:rsid w:val="0086449D"/>
    <w:rsid w:val="00865FB3"/>
    <w:rsid w:val="00867D6B"/>
    <w:rsid w:val="00871415"/>
    <w:rsid w:val="00873013"/>
    <w:rsid w:val="008746C3"/>
    <w:rsid w:val="008757E0"/>
    <w:rsid w:val="00877D4C"/>
    <w:rsid w:val="0088368F"/>
    <w:rsid w:val="00883AD7"/>
    <w:rsid w:val="008924D2"/>
    <w:rsid w:val="0089763B"/>
    <w:rsid w:val="008A0B0A"/>
    <w:rsid w:val="008A1519"/>
    <w:rsid w:val="008A2479"/>
    <w:rsid w:val="008B114A"/>
    <w:rsid w:val="008B6295"/>
    <w:rsid w:val="008B6AE3"/>
    <w:rsid w:val="008D1045"/>
    <w:rsid w:val="008D3937"/>
    <w:rsid w:val="008E2316"/>
    <w:rsid w:val="008E5277"/>
    <w:rsid w:val="008E5996"/>
    <w:rsid w:val="008E602E"/>
    <w:rsid w:val="008F1272"/>
    <w:rsid w:val="00900FA0"/>
    <w:rsid w:val="00901AE1"/>
    <w:rsid w:val="00901EFD"/>
    <w:rsid w:val="00904754"/>
    <w:rsid w:val="00905356"/>
    <w:rsid w:val="009109EC"/>
    <w:rsid w:val="009151A5"/>
    <w:rsid w:val="009205B4"/>
    <w:rsid w:val="009223D5"/>
    <w:rsid w:val="00922A80"/>
    <w:rsid w:val="00932F60"/>
    <w:rsid w:val="00937F31"/>
    <w:rsid w:val="009408BA"/>
    <w:rsid w:val="00946DC6"/>
    <w:rsid w:val="009507C0"/>
    <w:rsid w:val="009537A7"/>
    <w:rsid w:val="009550E8"/>
    <w:rsid w:val="0095585A"/>
    <w:rsid w:val="00955B59"/>
    <w:rsid w:val="00957036"/>
    <w:rsid w:val="009570BE"/>
    <w:rsid w:val="009671E5"/>
    <w:rsid w:val="00971BB3"/>
    <w:rsid w:val="00971EBF"/>
    <w:rsid w:val="009836FA"/>
    <w:rsid w:val="00983A5B"/>
    <w:rsid w:val="00985DB4"/>
    <w:rsid w:val="00986648"/>
    <w:rsid w:val="00991EED"/>
    <w:rsid w:val="00992262"/>
    <w:rsid w:val="009926BC"/>
    <w:rsid w:val="00993DEB"/>
    <w:rsid w:val="00997F50"/>
    <w:rsid w:val="009A09C7"/>
    <w:rsid w:val="009A4319"/>
    <w:rsid w:val="009A477B"/>
    <w:rsid w:val="009A6C3F"/>
    <w:rsid w:val="009A6E9C"/>
    <w:rsid w:val="009B1B2A"/>
    <w:rsid w:val="009B31CD"/>
    <w:rsid w:val="009B32C9"/>
    <w:rsid w:val="009B73F2"/>
    <w:rsid w:val="009B74CA"/>
    <w:rsid w:val="009C12BD"/>
    <w:rsid w:val="009C50FE"/>
    <w:rsid w:val="009D2660"/>
    <w:rsid w:val="009D34EA"/>
    <w:rsid w:val="009D3C51"/>
    <w:rsid w:val="009D5397"/>
    <w:rsid w:val="00A01578"/>
    <w:rsid w:val="00A03A12"/>
    <w:rsid w:val="00A03E75"/>
    <w:rsid w:val="00A04DC8"/>
    <w:rsid w:val="00A11080"/>
    <w:rsid w:val="00A1414F"/>
    <w:rsid w:val="00A20D66"/>
    <w:rsid w:val="00A22FE0"/>
    <w:rsid w:val="00A243C0"/>
    <w:rsid w:val="00A32A74"/>
    <w:rsid w:val="00A34C60"/>
    <w:rsid w:val="00A37654"/>
    <w:rsid w:val="00A40385"/>
    <w:rsid w:val="00A4337B"/>
    <w:rsid w:val="00A45FCE"/>
    <w:rsid w:val="00A64A36"/>
    <w:rsid w:val="00A7266B"/>
    <w:rsid w:val="00A75671"/>
    <w:rsid w:val="00A75FDD"/>
    <w:rsid w:val="00A773CC"/>
    <w:rsid w:val="00A8373D"/>
    <w:rsid w:val="00A86C59"/>
    <w:rsid w:val="00A87305"/>
    <w:rsid w:val="00A90DF9"/>
    <w:rsid w:val="00A9318B"/>
    <w:rsid w:val="00A94AC1"/>
    <w:rsid w:val="00A95B87"/>
    <w:rsid w:val="00A9622D"/>
    <w:rsid w:val="00A9735F"/>
    <w:rsid w:val="00AA5A8D"/>
    <w:rsid w:val="00AA6F12"/>
    <w:rsid w:val="00AB0B77"/>
    <w:rsid w:val="00AB1806"/>
    <w:rsid w:val="00AB18B7"/>
    <w:rsid w:val="00AB2575"/>
    <w:rsid w:val="00AC157F"/>
    <w:rsid w:val="00AC5011"/>
    <w:rsid w:val="00AD2BAB"/>
    <w:rsid w:val="00AD335D"/>
    <w:rsid w:val="00AD542E"/>
    <w:rsid w:val="00AD6FDB"/>
    <w:rsid w:val="00AE1477"/>
    <w:rsid w:val="00AE406C"/>
    <w:rsid w:val="00AF6205"/>
    <w:rsid w:val="00AF792B"/>
    <w:rsid w:val="00B00190"/>
    <w:rsid w:val="00B10F2B"/>
    <w:rsid w:val="00B1608B"/>
    <w:rsid w:val="00B2070E"/>
    <w:rsid w:val="00B30420"/>
    <w:rsid w:val="00B333DE"/>
    <w:rsid w:val="00B3521D"/>
    <w:rsid w:val="00B37297"/>
    <w:rsid w:val="00B45E81"/>
    <w:rsid w:val="00B47460"/>
    <w:rsid w:val="00B55D5E"/>
    <w:rsid w:val="00B56B16"/>
    <w:rsid w:val="00B65229"/>
    <w:rsid w:val="00B66A9E"/>
    <w:rsid w:val="00B672CD"/>
    <w:rsid w:val="00B717BA"/>
    <w:rsid w:val="00B735B0"/>
    <w:rsid w:val="00B75430"/>
    <w:rsid w:val="00B7723E"/>
    <w:rsid w:val="00B81E91"/>
    <w:rsid w:val="00B83C34"/>
    <w:rsid w:val="00B91814"/>
    <w:rsid w:val="00B92B81"/>
    <w:rsid w:val="00B94516"/>
    <w:rsid w:val="00B96636"/>
    <w:rsid w:val="00B96D5F"/>
    <w:rsid w:val="00BA183C"/>
    <w:rsid w:val="00BA665D"/>
    <w:rsid w:val="00BA7955"/>
    <w:rsid w:val="00BB13C6"/>
    <w:rsid w:val="00BB2855"/>
    <w:rsid w:val="00BB3407"/>
    <w:rsid w:val="00BB64E7"/>
    <w:rsid w:val="00BC57FF"/>
    <w:rsid w:val="00BC6B25"/>
    <w:rsid w:val="00BC7909"/>
    <w:rsid w:val="00BC7D0E"/>
    <w:rsid w:val="00BD19C1"/>
    <w:rsid w:val="00BD25B8"/>
    <w:rsid w:val="00BD34C2"/>
    <w:rsid w:val="00BD713C"/>
    <w:rsid w:val="00BE030A"/>
    <w:rsid w:val="00BF097D"/>
    <w:rsid w:val="00BF1228"/>
    <w:rsid w:val="00BF4618"/>
    <w:rsid w:val="00BF5282"/>
    <w:rsid w:val="00C0011E"/>
    <w:rsid w:val="00C012E1"/>
    <w:rsid w:val="00C029BD"/>
    <w:rsid w:val="00C06BB4"/>
    <w:rsid w:val="00C10D20"/>
    <w:rsid w:val="00C12AC4"/>
    <w:rsid w:val="00C12E0C"/>
    <w:rsid w:val="00C12F22"/>
    <w:rsid w:val="00C14968"/>
    <w:rsid w:val="00C17E1D"/>
    <w:rsid w:val="00C21916"/>
    <w:rsid w:val="00C2650B"/>
    <w:rsid w:val="00C30B6D"/>
    <w:rsid w:val="00C32E48"/>
    <w:rsid w:val="00C439E8"/>
    <w:rsid w:val="00C45437"/>
    <w:rsid w:val="00C457CA"/>
    <w:rsid w:val="00C47637"/>
    <w:rsid w:val="00C500EF"/>
    <w:rsid w:val="00C51EB1"/>
    <w:rsid w:val="00C52304"/>
    <w:rsid w:val="00C527D3"/>
    <w:rsid w:val="00C530B4"/>
    <w:rsid w:val="00C57FB7"/>
    <w:rsid w:val="00C617FC"/>
    <w:rsid w:val="00C62CEB"/>
    <w:rsid w:val="00C63FB5"/>
    <w:rsid w:val="00C65F3F"/>
    <w:rsid w:val="00C67C1A"/>
    <w:rsid w:val="00C70749"/>
    <w:rsid w:val="00C72414"/>
    <w:rsid w:val="00C836CC"/>
    <w:rsid w:val="00C8667B"/>
    <w:rsid w:val="00C86750"/>
    <w:rsid w:val="00C91EF5"/>
    <w:rsid w:val="00C9234E"/>
    <w:rsid w:val="00C93BB2"/>
    <w:rsid w:val="00C9683E"/>
    <w:rsid w:val="00CA2A24"/>
    <w:rsid w:val="00CA4CE3"/>
    <w:rsid w:val="00CB1354"/>
    <w:rsid w:val="00CB3199"/>
    <w:rsid w:val="00CB60BA"/>
    <w:rsid w:val="00CB65CB"/>
    <w:rsid w:val="00CC0088"/>
    <w:rsid w:val="00CC75C0"/>
    <w:rsid w:val="00CD23EF"/>
    <w:rsid w:val="00CD302F"/>
    <w:rsid w:val="00CD3FCF"/>
    <w:rsid w:val="00CD4F3F"/>
    <w:rsid w:val="00CE34BC"/>
    <w:rsid w:val="00CE562B"/>
    <w:rsid w:val="00CF3C18"/>
    <w:rsid w:val="00CF4C34"/>
    <w:rsid w:val="00CF7355"/>
    <w:rsid w:val="00CF75F6"/>
    <w:rsid w:val="00D05BEA"/>
    <w:rsid w:val="00D10D9D"/>
    <w:rsid w:val="00D1418C"/>
    <w:rsid w:val="00D150AD"/>
    <w:rsid w:val="00D1629B"/>
    <w:rsid w:val="00D17D7F"/>
    <w:rsid w:val="00D2480A"/>
    <w:rsid w:val="00D27CDD"/>
    <w:rsid w:val="00D30F2D"/>
    <w:rsid w:val="00D311F8"/>
    <w:rsid w:val="00D3366C"/>
    <w:rsid w:val="00D36B52"/>
    <w:rsid w:val="00D3708C"/>
    <w:rsid w:val="00D377C8"/>
    <w:rsid w:val="00D37FE2"/>
    <w:rsid w:val="00D41274"/>
    <w:rsid w:val="00D43BF3"/>
    <w:rsid w:val="00D44F6F"/>
    <w:rsid w:val="00D45B6A"/>
    <w:rsid w:val="00D47D22"/>
    <w:rsid w:val="00D5064C"/>
    <w:rsid w:val="00D5746B"/>
    <w:rsid w:val="00D60CD8"/>
    <w:rsid w:val="00D62231"/>
    <w:rsid w:val="00D6362E"/>
    <w:rsid w:val="00D65ED9"/>
    <w:rsid w:val="00D677E9"/>
    <w:rsid w:val="00D767BB"/>
    <w:rsid w:val="00D8752A"/>
    <w:rsid w:val="00D92681"/>
    <w:rsid w:val="00D939B0"/>
    <w:rsid w:val="00D958E2"/>
    <w:rsid w:val="00DA7254"/>
    <w:rsid w:val="00DB16E0"/>
    <w:rsid w:val="00DB2DF9"/>
    <w:rsid w:val="00DB383B"/>
    <w:rsid w:val="00DB7E63"/>
    <w:rsid w:val="00DC2055"/>
    <w:rsid w:val="00DD16DC"/>
    <w:rsid w:val="00DD34FD"/>
    <w:rsid w:val="00DD377E"/>
    <w:rsid w:val="00DD71E8"/>
    <w:rsid w:val="00DD7F83"/>
    <w:rsid w:val="00DE309E"/>
    <w:rsid w:val="00DE335E"/>
    <w:rsid w:val="00DE39DE"/>
    <w:rsid w:val="00DF1B93"/>
    <w:rsid w:val="00DF42BF"/>
    <w:rsid w:val="00DF68F5"/>
    <w:rsid w:val="00DF6A46"/>
    <w:rsid w:val="00DF7CA2"/>
    <w:rsid w:val="00E01DF5"/>
    <w:rsid w:val="00E021ED"/>
    <w:rsid w:val="00E04DF7"/>
    <w:rsid w:val="00E0641E"/>
    <w:rsid w:val="00E06664"/>
    <w:rsid w:val="00E11080"/>
    <w:rsid w:val="00E143CB"/>
    <w:rsid w:val="00E14F03"/>
    <w:rsid w:val="00E20C19"/>
    <w:rsid w:val="00E2640D"/>
    <w:rsid w:val="00E27673"/>
    <w:rsid w:val="00E304BC"/>
    <w:rsid w:val="00E32853"/>
    <w:rsid w:val="00E33A00"/>
    <w:rsid w:val="00E379EC"/>
    <w:rsid w:val="00E401F8"/>
    <w:rsid w:val="00E41262"/>
    <w:rsid w:val="00E42932"/>
    <w:rsid w:val="00E43EEC"/>
    <w:rsid w:val="00E4498A"/>
    <w:rsid w:val="00E44C34"/>
    <w:rsid w:val="00E46425"/>
    <w:rsid w:val="00E47D0E"/>
    <w:rsid w:val="00E512D9"/>
    <w:rsid w:val="00E573EF"/>
    <w:rsid w:val="00E579C2"/>
    <w:rsid w:val="00E63A2C"/>
    <w:rsid w:val="00E6457D"/>
    <w:rsid w:val="00E65018"/>
    <w:rsid w:val="00E678CD"/>
    <w:rsid w:val="00E70EE3"/>
    <w:rsid w:val="00E72D69"/>
    <w:rsid w:val="00E7529B"/>
    <w:rsid w:val="00E76297"/>
    <w:rsid w:val="00E82B49"/>
    <w:rsid w:val="00E93F5A"/>
    <w:rsid w:val="00E94339"/>
    <w:rsid w:val="00E97563"/>
    <w:rsid w:val="00EA2A4A"/>
    <w:rsid w:val="00EB0B63"/>
    <w:rsid w:val="00EB2163"/>
    <w:rsid w:val="00EC1C35"/>
    <w:rsid w:val="00EC265C"/>
    <w:rsid w:val="00EC65B7"/>
    <w:rsid w:val="00ED1950"/>
    <w:rsid w:val="00ED25B0"/>
    <w:rsid w:val="00ED61CB"/>
    <w:rsid w:val="00EE4353"/>
    <w:rsid w:val="00EE4695"/>
    <w:rsid w:val="00EE6572"/>
    <w:rsid w:val="00EF0B39"/>
    <w:rsid w:val="00EF2488"/>
    <w:rsid w:val="00EF290B"/>
    <w:rsid w:val="00EF3452"/>
    <w:rsid w:val="00EF4EB5"/>
    <w:rsid w:val="00EF60EA"/>
    <w:rsid w:val="00EF61AD"/>
    <w:rsid w:val="00F062D8"/>
    <w:rsid w:val="00F06A72"/>
    <w:rsid w:val="00F06C6A"/>
    <w:rsid w:val="00F11217"/>
    <w:rsid w:val="00F1242E"/>
    <w:rsid w:val="00F136F0"/>
    <w:rsid w:val="00F15275"/>
    <w:rsid w:val="00F20BBB"/>
    <w:rsid w:val="00F20DCD"/>
    <w:rsid w:val="00F22C0B"/>
    <w:rsid w:val="00F34AE2"/>
    <w:rsid w:val="00F359FA"/>
    <w:rsid w:val="00F35D24"/>
    <w:rsid w:val="00F36D8F"/>
    <w:rsid w:val="00F4394A"/>
    <w:rsid w:val="00F43BD8"/>
    <w:rsid w:val="00F55879"/>
    <w:rsid w:val="00F562F3"/>
    <w:rsid w:val="00F57140"/>
    <w:rsid w:val="00F66CC2"/>
    <w:rsid w:val="00F67BC3"/>
    <w:rsid w:val="00F729EC"/>
    <w:rsid w:val="00F73EC9"/>
    <w:rsid w:val="00F74B89"/>
    <w:rsid w:val="00F75133"/>
    <w:rsid w:val="00F80742"/>
    <w:rsid w:val="00F819A9"/>
    <w:rsid w:val="00F82858"/>
    <w:rsid w:val="00F85074"/>
    <w:rsid w:val="00F870D3"/>
    <w:rsid w:val="00F93767"/>
    <w:rsid w:val="00FA3899"/>
    <w:rsid w:val="00FA4909"/>
    <w:rsid w:val="00FA4CF1"/>
    <w:rsid w:val="00FA5A26"/>
    <w:rsid w:val="00FA6751"/>
    <w:rsid w:val="00FA7575"/>
    <w:rsid w:val="00FB1048"/>
    <w:rsid w:val="00FB3938"/>
    <w:rsid w:val="00FB62C4"/>
    <w:rsid w:val="00FB7701"/>
    <w:rsid w:val="00FC2594"/>
    <w:rsid w:val="00FC2DF1"/>
    <w:rsid w:val="00FC2EC1"/>
    <w:rsid w:val="00FC3E6F"/>
    <w:rsid w:val="00FC59C0"/>
    <w:rsid w:val="00FD0B66"/>
    <w:rsid w:val="00FD15E7"/>
    <w:rsid w:val="00FD1AC5"/>
    <w:rsid w:val="00FD549E"/>
    <w:rsid w:val="00FD5CF0"/>
    <w:rsid w:val="00FE55CE"/>
    <w:rsid w:val="00FF18BA"/>
    <w:rsid w:val="00FF1C1F"/>
    <w:rsid w:val="00FF3238"/>
    <w:rsid w:val="00FF34AF"/>
    <w:rsid w:val="00FF40DD"/>
    <w:rsid w:val="00FF419A"/>
    <w:rsid w:val="00FF65C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4981DF"/>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UnresolvedMention">
    <w:name w:val="Unresolved Mention"/>
    <w:basedOn w:val="DefaultParagraphFont"/>
    <w:uiPriority w:val="99"/>
    <w:semiHidden/>
    <w:unhideWhenUsed/>
    <w:rsid w:val="006F7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personhutahean@gmail.com1"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ndasalsabill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ulfi_azhar@yahoo.co.id3"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neni.muliani@gmail.com2"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 Id="rId6" Type="http://schemas.openxmlformats.org/officeDocument/2006/relationships/hyperlink" Target="https://doi.org/10.31764/jmm.vXiX.XXXX" TargetMode="External"/><Relationship Id="rId5" Type="http://schemas.openxmlformats.org/officeDocument/2006/relationships/image" Target="media/image10.png"/><Relationship Id="rId4"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Hasil Penilaian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strRef>
              <c:f>Sheet1!$A$2:$A$21</c:f>
              <c:strCache>
                <c:ptCount val="20"/>
                <c:pt idx="0">
                  <c:v>Peserta 1</c:v>
                </c:pt>
                <c:pt idx="1">
                  <c:v>Peserta 2</c:v>
                </c:pt>
                <c:pt idx="2">
                  <c:v>Peserta 3</c:v>
                </c:pt>
                <c:pt idx="3">
                  <c:v>Peserta 4</c:v>
                </c:pt>
                <c:pt idx="4">
                  <c:v>Peserta 5</c:v>
                </c:pt>
                <c:pt idx="5">
                  <c:v>Peserta 6</c:v>
                </c:pt>
                <c:pt idx="6">
                  <c:v>Peserta 7</c:v>
                </c:pt>
                <c:pt idx="7">
                  <c:v>Peserta 8</c:v>
                </c:pt>
                <c:pt idx="8">
                  <c:v>Peserta 9</c:v>
                </c:pt>
                <c:pt idx="9">
                  <c:v>Peserta 10</c:v>
                </c:pt>
                <c:pt idx="10">
                  <c:v>Peserta 11</c:v>
                </c:pt>
                <c:pt idx="11">
                  <c:v>Peserta 12</c:v>
                </c:pt>
                <c:pt idx="12">
                  <c:v>Peserta 13</c:v>
                </c:pt>
                <c:pt idx="13">
                  <c:v>Peserta 14</c:v>
                </c:pt>
                <c:pt idx="14">
                  <c:v>Peserta 15</c:v>
                </c:pt>
                <c:pt idx="15">
                  <c:v>Peserta 16</c:v>
                </c:pt>
                <c:pt idx="16">
                  <c:v>Peserta 17</c:v>
                </c:pt>
                <c:pt idx="17">
                  <c:v>Peserta 18</c:v>
                </c:pt>
                <c:pt idx="18">
                  <c:v>Peserta 19</c:v>
                </c:pt>
                <c:pt idx="19">
                  <c:v>Peserta 20</c:v>
                </c:pt>
              </c:strCache>
            </c:strRef>
          </c:cat>
          <c:val>
            <c:numRef>
              <c:f>Sheet1!$B$2:$B$21</c:f>
              <c:numCache>
                <c:formatCode>General</c:formatCode>
                <c:ptCount val="20"/>
                <c:pt idx="0">
                  <c:v>50</c:v>
                </c:pt>
                <c:pt idx="1">
                  <c:v>40</c:v>
                </c:pt>
                <c:pt idx="2">
                  <c:v>60</c:v>
                </c:pt>
                <c:pt idx="3">
                  <c:v>60</c:v>
                </c:pt>
                <c:pt idx="4">
                  <c:v>40</c:v>
                </c:pt>
                <c:pt idx="5">
                  <c:v>60</c:v>
                </c:pt>
                <c:pt idx="6">
                  <c:v>60</c:v>
                </c:pt>
                <c:pt idx="7">
                  <c:v>40</c:v>
                </c:pt>
                <c:pt idx="8">
                  <c:v>60</c:v>
                </c:pt>
                <c:pt idx="9">
                  <c:v>60</c:v>
                </c:pt>
                <c:pt idx="10">
                  <c:v>60</c:v>
                </c:pt>
                <c:pt idx="11">
                  <c:v>50</c:v>
                </c:pt>
                <c:pt idx="12">
                  <c:v>60</c:v>
                </c:pt>
                <c:pt idx="13">
                  <c:v>40</c:v>
                </c:pt>
                <c:pt idx="14">
                  <c:v>60</c:v>
                </c:pt>
                <c:pt idx="15">
                  <c:v>60</c:v>
                </c:pt>
                <c:pt idx="16">
                  <c:v>40</c:v>
                </c:pt>
                <c:pt idx="17">
                  <c:v>50</c:v>
                </c:pt>
                <c:pt idx="18">
                  <c:v>40</c:v>
                </c:pt>
                <c:pt idx="19">
                  <c:v>60</c:v>
                </c:pt>
              </c:numCache>
            </c:numRef>
          </c:val>
          <c:extLst>
            <c:ext xmlns:c16="http://schemas.microsoft.com/office/drawing/2014/chart" uri="{C3380CC4-5D6E-409C-BE32-E72D297353CC}">
              <c16:uniqueId val="{00000000-1EDC-4DB5-A417-A65DF1C04F4D}"/>
            </c:ext>
          </c:extLst>
        </c:ser>
        <c:ser>
          <c:idx val="1"/>
          <c:order val="1"/>
          <c:tx>
            <c:strRef>
              <c:f>Sheet1!$C$1</c:f>
              <c:strCache>
                <c:ptCount val="1"/>
                <c:pt idx="0">
                  <c:v>Postest</c:v>
                </c:pt>
              </c:strCache>
            </c:strRef>
          </c:tx>
          <c:spPr>
            <a:solidFill>
              <a:schemeClr val="accent2"/>
            </a:solidFill>
            <a:ln>
              <a:noFill/>
            </a:ln>
            <a:effectLst/>
          </c:spPr>
          <c:invertIfNegative val="0"/>
          <c:cat>
            <c:strRef>
              <c:f>Sheet1!$A$2:$A$21</c:f>
              <c:strCache>
                <c:ptCount val="20"/>
                <c:pt idx="0">
                  <c:v>Peserta 1</c:v>
                </c:pt>
                <c:pt idx="1">
                  <c:v>Peserta 2</c:v>
                </c:pt>
                <c:pt idx="2">
                  <c:v>Peserta 3</c:v>
                </c:pt>
                <c:pt idx="3">
                  <c:v>Peserta 4</c:v>
                </c:pt>
                <c:pt idx="4">
                  <c:v>Peserta 5</c:v>
                </c:pt>
                <c:pt idx="5">
                  <c:v>Peserta 6</c:v>
                </c:pt>
                <c:pt idx="6">
                  <c:v>Peserta 7</c:v>
                </c:pt>
                <c:pt idx="7">
                  <c:v>Peserta 8</c:v>
                </c:pt>
                <c:pt idx="8">
                  <c:v>Peserta 9</c:v>
                </c:pt>
                <c:pt idx="9">
                  <c:v>Peserta 10</c:v>
                </c:pt>
                <c:pt idx="10">
                  <c:v>Peserta 11</c:v>
                </c:pt>
                <c:pt idx="11">
                  <c:v>Peserta 12</c:v>
                </c:pt>
                <c:pt idx="12">
                  <c:v>Peserta 13</c:v>
                </c:pt>
                <c:pt idx="13">
                  <c:v>Peserta 14</c:v>
                </c:pt>
                <c:pt idx="14">
                  <c:v>Peserta 15</c:v>
                </c:pt>
                <c:pt idx="15">
                  <c:v>Peserta 16</c:v>
                </c:pt>
                <c:pt idx="16">
                  <c:v>Peserta 17</c:v>
                </c:pt>
                <c:pt idx="17">
                  <c:v>Peserta 18</c:v>
                </c:pt>
                <c:pt idx="18">
                  <c:v>Peserta 19</c:v>
                </c:pt>
                <c:pt idx="19">
                  <c:v>Peserta 20</c:v>
                </c:pt>
              </c:strCache>
            </c:strRef>
          </c:cat>
          <c:val>
            <c:numRef>
              <c:f>Sheet1!$C$2:$C$21</c:f>
              <c:numCache>
                <c:formatCode>General</c:formatCode>
                <c:ptCount val="20"/>
                <c:pt idx="0">
                  <c:v>90</c:v>
                </c:pt>
                <c:pt idx="1">
                  <c:v>90</c:v>
                </c:pt>
                <c:pt idx="2">
                  <c:v>90</c:v>
                </c:pt>
                <c:pt idx="3">
                  <c:v>90</c:v>
                </c:pt>
                <c:pt idx="4">
                  <c:v>84</c:v>
                </c:pt>
                <c:pt idx="5">
                  <c:v>90</c:v>
                </c:pt>
                <c:pt idx="6">
                  <c:v>100</c:v>
                </c:pt>
                <c:pt idx="7">
                  <c:v>80</c:v>
                </c:pt>
                <c:pt idx="8">
                  <c:v>90</c:v>
                </c:pt>
                <c:pt idx="9">
                  <c:v>90</c:v>
                </c:pt>
                <c:pt idx="10">
                  <c:v>100</c:v>
                </c:pt>
                <c:pt idx="11">
                  <c:v>90</c:v>
                </c:pt>
                <c:pt idx="12">
                  <c:v>90</c:v>
                </c:pt>
                <c:pt idx="13">
                  <c:v>80</c:v>
                </c:pt>
                <c:pt idx="14">
                  <c:v>100</c:v>
                </c:pt>
                <c:pt idx="15">
                  <c:v>100</c:v>
                </c:pt>
                <c:pt idx="16">
                  <c:v>90</c:v>
                </c:pt>
                <c:pt idx="17">
                  <c:v>84</c:v>
                </c:pt>
                <c:pt idx="18">
                  <c:v>90</c:v>
                </c:pt>
                <c:pt idx="19">
                  <c:v>90</c:v>
                </c:pt>
              </c:numCache>
            </c:numRef>
          </c:val>
          <c:extLst>
            <c:ext xmlns:c16="http://schemas.microsoft.com/office/drawing/2014/chart" uri="{C3380CC4-5D6E-409C-BE32-E72D297353CC}">
              <c16:uniqueId val="{00000001-1EDC-4DB5-A417-A65DF1C04F4D}"/>
            </c:ext>
          </c:extLst>
        </c:ser>
        <c:dLbls>
          <c:showLegendKey val="0"/>
          <c:showVal val="0"/>
          <c:showCatName val="0"/>
          <c:showSerName val="0"/>
          <c:showPercent val="0"/>
          <c:showBubbleSize val="0"/>
        </c:dLbls>
        <c:gapWidth val="219"/>
        <c:overlap val="-27"/>
        <c:axId val="318806664"/>
        <c:axId val="318807448"/>
      </c:barChart>
      <c:catAx>
        <c:axId val="31880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807448"/>
        <c:crosses val="autoZero"/>
        <c:auto val="1"/>
        <c:lblAlgn val="ctr"/>
        <c:lblOffset val="100"/>
        <c:noMultiLvlLbl val="0"/>
      </c:catAx>
      <c:valAx>
        <c:axId val="3188074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806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8FDC69-CFC8-4FAF-A338-D925F5DD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Pages>
  <Words>9453</Words>
  <Characters>53884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63211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Jeperson Hutahaean</cp:lastModifiedBy>
  <cp:revision>74</cp:revision>
  <cp:lastPrinted>2017-04-18T03:46:00Z</cp:lastPrinted>
  <dcterms:created xsi:type="dcterms:W3CDTF">2023-10-17T18:34:00Z</dcterms:created>
  <dcterms:modified xsi:type="dcterms:W3CDTF">2023-10-20T03:40:00Z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2bb7fea2-3070-368d-84ca-78f89bfab2d3</vt:lpwstr>
  </property>
</Properties>
</file>