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9B22" w14:textId="77777777" w:rsidR="007865F1" w:rsidRPr="007865F1" w:rsidRDefault="007865F1" w:rsidP="007865F1">
      <w:pPr>
        <w:pStyle w:val="IEEETitle"/>
        <w:tabs>
          <w:tab w:val="left" w:pos="1014"/>
          <w:tab w:val="center" w:pos="5017"/>
        </w:tabs>
        <w:rPr>
          <w:rStyle w:val="shorttext"/>
          <w:rFonts w:ascii="Century Gothic" w:hAnsi="Century Gothic"/>
          <w:b/>
          <w:sz w:val="28"/>
          <w:szCs w:val="28"/>
          <w:shd w:val="clear" w:color="auto" w:fill="FFFFFF"/>
          <w:lang w:val="en-US"/>
        </w:rPr>
      </w:pPr>
    </w:p>
    <w:p w14:paraId="554C70D3" w14:textId="697ABBA5" w:rsidR="007C4368" w:rsidRPr="007865F1" w:rsidRDefault="007F10D6" w:rsidP="007865F1">
      <w:pPr>
        <w:pStyle w:val="IEEETitle"/>
        <w:tabs>
          <w:tab w:val="left" w:pos="1014"/>
          <w:tab w:val="center" w:pos="5017"/>
        </w:tabs>
        <w:rPr>
          <w:rStyle w:val="shorttext"/>
          <w:rFonts w:ascii="Century Gothic" w:hAnsi="Century Gothic"/>
          <w:b/>
          <w:i/>
          <w:sz w:val="28"/>
          <w:szCs w:val="28"/>
          <w:shd w:val="clear" w:color="auto" w:fill="FFFFFF"/>
          <w:lang w:val="en-US"/>
        </w:rPr>
      </w:pPr>
      <w:r w:rsidRPr="007865F1">
        <w:rPr>
          <w:rStyle w:val="shorttext"/>
          <w:rFonts w:ascii="Century Gothic" w:hAnsi="Century Gothic"/>
          <w:b/>
          <w:sz w:val="28"/>
          <w:szCs w:val="28"/>
          <w:shd w:val="clear" w:color="auto" w:fill="FFFFFF"/>
          <w:lang w:val="en-US"/>
        </w:rPr>
        <w:t xml:space="preserve">OPTIMALISASI PERAN MASYARAKAT DALAM PENCEGAHAN DAN SCREENING PENYAKIT DEGENERATIF </w:t>
      </w:r>
      <w:r w:rsidRPr="007865F1">
        <w:rPr>
          <w:rStyle w:val="shorttext"/>
          <w:rFonts w:ascii="Century Gothic" w:hAnsi="Century Gothic"/>
          <w:b/>
          <w:i/>
          <w:sz w:val="28"/>
          <w:szCs w:val="28"/>
          <w:shd w:val="clear" w:color="auto" w:fill="FFFFFF"/>
          <w:lang w:val="en-US"/>
        </w:rPr>
        <w:t>DIABETES MELLITUS</w:t>
      </w:r>
    </w:p>
    <w:p w14:paraId="208A525F" w14:textId="77777777" w:rsidR="007865F1" w:rsidRPr="007865F1" w:rsidRDefault="007865F1" w:rsidP="007865F1">
      <w:pPr>
        <w:pStyle w:val="IEEEAuthorName"/>
        <w:spacing w:before="0" w:after="0"/>
        <w:rPr>
          <w:rFonts w:ascii="Century Gothic" w:hAnsi="Century Gothic"/>
          <w:b/>
          <w:szCs w:val="22"/>
          <w:lang w:val="en-US" w:eastAsia="zh-CN"/>
        </w:rPr>
      </w:pPr>
    </w:p>
    <w:p w14:paraId="735698B2" w14:textId="77777777" w:rsidR="002F27E5" w:rsidRDefault="004B3C18" w:rsidP="002F27E5">
      <w:pPr>
        <w:pStyle w:val="IEEEAuthorName"/>
        <w:spacing w:before="0" w:after="0"/>
        <w:rPr>
          <w:rFonts w:ascii="Trebuchet MS" w:hAnsi="Trebuchet MS"/>
          <w:b/>
          <w:szCs w:val="22"/>
          <w:lang w:val="en-US" w:eastAsia="zh-CN"/>
        </w:rPr>
      </w:pPr>
      <w:proofErr w:type="spellStart"/>
      <w:r w:rsidRPr="002F27E5">
        <w:rPr>
          <w:rFonts w:ascii="Trebuchet MS" w:hAnsi="Trebuchet MS"/>
          <w:b/>
          <w:szCs w:val="22"/>
          <w:lang w:val="en-US" w:eastAsia="zh-CN"/>
        </w:rPr>
        <w:t>Lusia</w:t>
      </w:r>
      <w:proofErr w:type="spellEnd"/>
      <w:r w:rsidRPr="002F27E5">
        <w:rPr>
          <w:rFonts w:ascii="Trebuchet MS" w:hAnsi="Trebuchet MS"/>
          <w:b/>
          <w:szCs w:val="22"/>
          <w:lang w:val="en-US" w:eastAsia="zh-CN"/>
        </w:rPr>
        <w:t xml:space="preserve"> Sudarmi</w:t>
      </w:r>
      <w:r w:rsidRPr="002F27E5">
        <w:rPr>
          <w:rFonts w:ascii="Trebuchet MS" w:hAnsi="Trebuchet MS"/>
          <w:b/>
          <w:szCs w:val="22"/>
          <w:vertAlign w:val="superscript"/>
          <w:lang w:val="en-US" w:eastAsia="zh-CN"/>
        </w:rPr>
        <w:t>1*</w:t>
      </w:r>
      <w:r w:rsidRPr="002F27E5">
        <w:rPr>
          <w:rFonts w:ascii="Trebuchet MS" w:hAnsi="Trebuchet MS"/>
          <w:b/>
          <w:szCs w:val="22"/>
          <w:lang w:val="en-US" w:eastAsia="zh-CN"/>
        </w:rPr>
        <w:t xml:space="preserve">, </w:t>
      </w:r>
      <w:proofErr w:type="spellStart"/>
      <w:r w:rsidRPr="002F27E5">
        <w:rPr>
          <w:rFonts w:ascii="Trebuchet MS" w:hAnsi="Trebuchet MS"/>
          <w:b/>
          <w:szCs w:val="22"/>
          <w:lang w:val="en-US" w:eastAsia="zh-CN"/>
        </w:rPr>
        <w:t>Sanny</w:t>
      </w:r>
      <w:proofErr w:type="spellEnd"/>
      <w:r w:rsidRPr="002F27E5">
        <w:rPr>
          <w:rFonts w:ascii="Trebuchet MS" w:hAnsi="Trebuchet MS"/>
          <w:b/>
          <w:szCs w:val="22"/>
          <w:lang w:val="en-US" w:eastAsia="zh-CN"/>
        </w:rPr>
        <w:t xml:space="preserve"> Frisca</w:t>
      </w:r>
      <w:r w:rsidRPr="002F27E5">
        <w:rPr>
          <w:rFonts w:ascii="Trebuchet MS" w:hAnsi="Trebuchet MS"/>
          <w:b/>
          <w:szCs w:val="22"/>
          <w:vertAlign w:val="superscript"/>
          <w:lang w:val="en-US" w:eastAsia="zh-CN"/>
        </w:rPr>
        <w:t>2</w:t>
      </w:r>
      <w:r w:rsidRPr="002F27E5">
        <w:rPr>
          <w:rFonts w:ascii="Trebuchet MS" w:hAnsi="Trebuchet MS"/>
          <w:b/>
          <w:szCs w:val="22"/>
          <w:lang w:val="en-US" w:eastAsia="zh-CN"/>
        </w:rPr>
        <w:t xml:space="preserve">, </w:t>
      </w:r>
      <w:proofErr w:type="spellStart"/>
      <w:r w:rsidRPr="002F27E5">
        <w:rPr>
          <w:rFonts w:ascii="Trebuchet MS" w:hAnsi="Trebuchet MS"/>
          <w:b/>
          <w:szCs w:val="22"/>
          <w:lang w:val="en-US" w:eastAsia="zh-CN"/>
        </w:rPr>
        <w:t>Lilik</w:t>
      </w:r>
      <w:proofErr w:type="spellEnd"/>
      <w:r w:rsidRPr="002F27E5">
        <w:rPr>
          <w:rFonts w:ascii="Trebuchet MS" w:hAnsi="Trebuchet MS"/>
          <w:b/>
          <w:szCs w:val="22"/>
          <w:lang w:val="en-US" w:eastAsia="zh-CN"/>
        </w:rPr>
        <w:t xml:space="preserve"> Pranata</w:t>
      </w:r>
      <w:r w:rsidRPr="002F27E5">
        <w:rPr>
          <w:rFonts w:ascii="Trebuchet MS" w:hAnsi="Trebuchet MS"/>
          <w:b/>
          <w:szCs w:val="22"/>
          <w:vertAlign w:val="superscript"/>
          <w:lang w:val="en-US" w:eastAsia="zh-CN"/>
        </w:rPr>
        <w:t>3</w:t>
      </w:r>
      <w:r w:rsidRPr="002F27E5">
        <w:rPr>
          <w:rFonts w:ascii="Trebuchet MS" w:hAnsi="Trebuchet MS"/>
          <w:b/>
          <w:szCs w:val="22"/>
          <w:lang w:val="en-US" w:eastAsia="zh-CN"/>
        </w:rPr>
        <w:t xml:space="preserve">, </w:t>
      </w:r>
    </w:p>
    <w:p w14:paraId="5D176E03" w14:textId="7F517731" w:rsidR="004B3C18" w:rsidRPr="007865F1" w:rsidRDefault="004B3C18" w:rsidP="002F27E5">
      <w:pPr>
        <w:pStyle w:val="IEEEAuthorName"/>
        <w:spacing w:before="0" w:after="0"/>
        <w:rPr>
          <w:rFonts w:ascii="Trebuchet MS" w:hAnsi="Trebuchet MS"/>
          <w:b/>
          <w:szCs w:val="22"/>
          <w:lang w:val="en-US" w:eastAsia="zh-CN"/>
        </w:rPr>
      </w:pPr>
      <w:proofErr w:type="spellStart"/>
      <w:r w:rsidRPr="007865F1">
        <w:rPr>
          <w:rFonts w:ascii="Trebuchet MS" w:hAnsi="Trebuchet MS"/>
          <w:b/>
          <w:szCs w:val="22"/>
          <w:lang w:val="en-US" w:eastAsia="zh-CN"/>
        </w:rPr>
        <w:t>Veroneka</w:t>
      </w:r>
      <w:proofErr w:type="spellEnd"/>
      <w:r w:rsidRPr="007865F1">
        <w:rPr>
          <w:rFonts w:ascii="Trebuchet MS" w:hAnsi="Trebuchet MS"/>
          <w:b/>
          <w:szCs w:val="22"/>
          <w:lang w:val="en-US" w:eastAsia="zh-CN"/>
        </w:rPr>
        <w:t xml:space="preserve"> </w:t>
      </w:r>
      <w:proofErr w:type="spellStart"/>
      <w:r w:rsidRPr="007865F1">
        <w:rPr>
          <w:rFonts w:ascii="Trebuchet MS" w:hAnsi="Trebuchet MS"/>
          <w:b/>
          <w:szCs w:val="22"/>
          <w:lang w:val="en-US" w:eastAsia="zh-CN"/>
        </w:rPr>
        <w:t>Yosepfa</w:t>
      </w:r>
      <w:proofErr w:type="spellEnd"/>
      <w:r w:rsidRPr="007865F1">
        <w:rPr>
          <w:rFonts w:ascii="Trebuchet MS" w:hAnsi="Trebuchet MS"/>
          <w:b/>
          <w:szCs w:val="22"/>
          <w:lang w:val="en-US" w:eastAsia="zh-CN"/>
        </w:rPr>
        <w:t xml:space="preserve"> Windahandayani</w:t>
      </w:r>
      <w:r w:rsidRPr="007865F1">
        <w:rPr>
          <w:rFonts w:ascii="Trebuchet MS" w:hAnsi="Trebuchet MS"/>
          <w:b/>
          <w:szCs w:val="22"/>
          <w:vertAlign w:val="superscript"/>
          <w:lang w:val="en-US" w:eastAsia="zh-CN"/>
        </w:rPr>
        <w:t>4</w:t>
      </w:r>
      <w:r w:rsidRPr="007865F1">
        <w:rPr>
          <w:rFonts w:ascii="Trebuchet MS" w:hAnsi="Trebuchet MS"/>
          <w:b/>
          <w:szCs w:val="22"/>
          <w:lang w:val="en-US" w:eastAsia="zh-CN"/>
        </w:rPr>
        <w:t>, Srimiyati</w:t>
      </w:r>
      <w:r w:rsidRPr="007865F1">
        <w:rPr>
          <w:rFonts w:ascii="Trebuchet MS" w:hAnsi="Trebuchet MS"/>
          <w:b/>
          <w:szCs w:val="22"/>
          <w:vertAlign w:val="superscript"/>
          <w:lang w:val="en-US" w:eastAsia="zh-CN"/>
        </w:rPr>
        <w:t>5</w:t>
      </w:r>
    </w:p>
    <w:p w14:paraId="66E450DD" w14:textId="77777777" w:rsidR="004B3C18" w:rsidRPr="007865F1" w:rsidRDefault="004B3C18" w:rsidP="007865F1">
      <w:pPr>
        <w:pStyle w:val="IEEEAuthorName"/>
        <w:spacing w:before="0" w:after="0"/>
        <w:rPr>
          <w:rFonts w:ascii="Trebuchet MS" w:hAnsi="Trebuchet MS"/>
          <w:sz w:val="18"/>
          <w:szCs w:val="18"/>
          <w:lang w:val="en-US" w:eastAsia="zh-CN"/>
        </w:rPr>
      </w:pPr>
      <w:r w:rsidRPr="007865F1">
        <w:rPr>
          <w:rFonts w:ascii="Trebuchet MS" w:hAnsi="Trebuchet MS"/>
          <w:sz w:val="18"/>
          <w:szCs w:val="18"/>
          <w:vertAlign w:val="superscript"/>
          <w:lang w:val="en-US" w:eastAsia="zh-CN"/>
        </w:rPr>
        <w:t>1</w:t>
      </w:r>
      <w:r w:rsidRPr="007865F1">
        <w:rPr>
          <w:rFonts w:ascii="Trebuchet MS" w:hAnsi="Trebuchet MS"/>
          <w:sz w:val="18"/>
          <w:szCs w:val="18"/>
          <w:lang w:val="en-US" w:eastAsia="zh-CN"/>
        </w:rPr>
        <w:t xml:space="preserve">Prodi DIV </w:t>
      </w:r>
      <w:proofErr w:type="spellStart"/>
      <w:r w:rsidRPr="007865F1">
        <w:rPr>
          <w:rFonts w:ascii="Trebuchet MS" w:hAnsi="Trebuchet MS"/>
          <w:sz w:val="18"/>
          <w:szCs w:val="18"/>
          <w:lang w:val="en-US" w:eastAsia="zh-CN"/>
        </w:rPr>
        <w:t>Teknologi</w:t>
      </w:r>
      <w:proofErr w:type="spellEnd"/>
      <w:r w:rsidRPr="007865F1">
        <w:rPr>
          <w:rFonts w:ascii="Trebuchet MS" w:hAnsi="Trebuchet MS"/>
          <w:sz w:val="18"/>
          <w:szCs w:val="18"/>
          <w:lang w:val="en-US" w:eastAsia="zh-CN"/>
        </w:rPr>
        <w:t xml:space="preserve"> </w:t>
      </w:r>
      <w:proofErr w:type="spellStart"/>
      <w:r w:rsidRPr="007865F1">
        <w:rPr>
          <w:rFonts w:ascii="Trebuchet MS" w:hAnsi="Trebuchet MS"/>
          <w:sz w:val="18"/>
          <w:szCs w:val="18"/>
          <w:lang w:val="en-US" w:eastAsia="zh-CN"/>
        </w:rPr>
        <w:t>Laboratorium</w:t>
      </w:r>
      <w:proofErr w:type="spellEnd"/>
      <w:r w:rsidRPr="007865F1">
        <w:rPr>
          <w:rFonts w:ascii="Trebuchet MS" w:hAnsi="Trebuchet MS"/>
          <w:sz w:val="18"/>
          <w:szCs w:val="18"/>
          <w:lang w:val="en-US" w:eastAsia="zh-CN"/>
        </w:rPr>
        <w:t xml:space="preserve"> </w:t>
      </w:r>
      <w:proofErr w:type="spellStart"/>
      <w:r w:rsidRPr="007865F1">
        <w:rPr>
          <w:rFonts w:ascii="Trebuchet MS" w:hAnsi="Trebuchet MS"/>
          <w:sz w:val="18"/>
          <w:szCs w:val="18"/>
          <w:lang w:val="en-US" w:eastAsia="zh-CN"/>
        </w:rPr>
        <w:t>Medik</w:t>
      </w:r>
      <w:proofErr w:type="spellEnd"/>
      <w:r w:rsidRPr="007865F1">
        <w:rPr>
          <w:rFonts w:ascii="Trebuchet MS" w:hAnsi="Trebuchet MS"/>
          <w:sz w:val="18"/>
          <w:szCs w:val="18"/>
          <w:lang w:val="en-US" w:eastAsia="zh-CN"/>
        </w:rPr>
        <w:t xml:space="preserve">, Universitas </w:t>
      </w:r>
      <w:proofErr w:type="spellStart"/>
      <w:r w:rsidRPr="007865F1">
        <w:rPr>
          <w:rFonts w:ascii="Trebuchet MS" w:hAnsi="Trebuchet MS"/>
          <w:sz w:val="18"/>
          <w:szCs w:val="18"/>
          <w:lang w:val="en-US" w:eastAsia="zh-CN"/>
        </w:rPr>
        <w:t>Katolik</w:t>
      </w:r>
      <w:proofErr w:type="spellEnd"/>
      <w:r w:rsidRPr="007865F1">
        <w:rPr>
          <w:rFonts w:ascii="Trebuchet MS" w:hAnsi="Trebuchet MS"/>
          <w:sz w:val="18"/>
          <w:szCs w:val="18"/>
          <w:lang w:val="en-US" w:eastAsia="zh-CN"/>
        </w:rPr>
        <w:t xml:space="preserve"> Musi </w:t>
      </w:r>
      <w:proofErr w:type="spellStart"/>
      <w:r w:rsidRPr="007865F1">
        <w:rPr>
          <w:rFonts w:ascii="Trebuchet MS" w:hAnsi="Trebuchet MS"/>
          <w:sz w:val="18"/>
          <w:szCs w:val="18"/>
          <w:lang w:val="en-US" w:eastAsia="zh-CN"/>
        </w:rPr>
        <w:t>Charitas</w:t>
      </w:r>
      <w:proofErr w:type="spellEnd"/>
      <w:r w:rsidRPr="007865F1">
        <w:rPr>
          <w:rFonts w:ascii="Trebuchet MS" w:hAnsi="Trebuchet MS"/>
          <w:sz w:val="18"/>
          <w:szCs w:val="18"/>
          <w:lang w:val="en-US" w:eastAsia="zh-CN"/>
        </w:rPr>
        <w:t>, Indonesia</w:t>
      </w:r>
    </w:p>
    <w:p w14:paraId="5FFF1E14" w14:textId="77777777" w:rsidR="004B3C18" w:rsidRPr="007865F1" w:rsidRDefault="004B3C18" w:rsidP="007865F1">
      <w:pPr>
        <w:pStyle w:val="IEEEAuthorName"/>
        <w:spacing w:before="0" w:after="0"/>
        <w:rPr>
          <w:rFonts w:ascii="Trebuchet MS" w:hAnsi="Trebuchet MS"/>
          <w:sz w:val="18"/>
          <w:szCs w:val="18"/>
          <w:lang w:val="en-US" w:eastAsia="zh-CN"/>
        </w:rPr>
      </w:pPr>
      <w:r w:rsidRPr="007865F1">
        <w:rPr>
          <w:rFonts w:ascii="Trebuchet MS" w:hAnsi="Trebuchet MS"/>
          <w:sz w:val="18"/>
          <w:szCs w:val="18"/>
          <w:vertAlign w:val="superscript"/>
          <w:lang w:val="en-US" w:eastAsia="zh-CN"/>
        </w:rPr>
        <w:t>2,3,4,5</w:t>
      </w:r>
      <w:r w:rsidRPr="007865F1">
        <w:rPr>
          <w:rFonts w:ascii="Trebuchet MS" w:hAnsi="Trebuchet MS"/>
          <w:sz w:val="18"/>
          <w:szCs w:val="18"/>
          <w:lang w:val="en-US" w:eastAsia="zh-CN"/>
        </w:rPr>
        <w:t xml:space="preserve">Prodi S1 </w:t>
      </w:r>
      <w:proofErr w:type="spellStart"/>
      <w:r w:rsidRPr="007865F1">
        <w:rPr>
          <w:rFonts w:ascii="Trebuchet MS" w:hAnsi="Trebuchet MS"/>
          <w:sz w:val="18"/>
          <w:szCs w:val="18"/>
          <w:lang w:val="en-US" w:eastAsia="zh-CN"/>
        </w:rPr>
        <w:t>Ilmu</w:t>
      </w:r>
      <w:proofErr w:type="spellEnd"/>
      <w:r w:rsidRPr="007865F1">
        <w:rPr>
          <w:rFonts w:ascii="Trebuchet MS" w:hAnsi="Trebuchet MS"/>
          <w:sz w:val="18"/>
          <w:szCs w:val="18"/>
          <w:lang w:val="en-US" w:eastAsia="zh-CN"/>
        </w:rPr>
        <w:t xml:space="preserve"> </w:t>
      </w:r>
      <w:proofErr w:type="spellStart"/>
      <w:r w:rsidRPr="007865F1">
        <w:rPr>
          <w:rFonts w:ascii="Trebuchet MS" w:hAnsi="Trebuchet MS"/>
          <w:sz w:val="18"/>
          <w:szCs w:val="18"/>
          <w:lang w:val="en-US" w:eastAsia="zh-CN"/>
        </w:rPr>
        <w:t>Keperawatan</w:t>
      </w:r>
      <w:proofErr w:type="spellEnd"/>
      <w:r w:rsidRPr="007865F1">
        <w:rPr>
          <w:rFonts w:ascii="Trebuchet MS" w:hAnsi="Trebuchet MS"/>
          <w:sz w:val="18"/>
          <w:szCs w:val="18"/>
          <w:lang w:val="en-US" w:eastAsia="zh-CN"/>
        </w:rPr>
        <w:t xml:space="preserve"> dan </w:t>
      </w:r>
      <w:proofErr w:type="spellStart"/>
      <w:r w:rsidRPr="007865F1">
        <w:rPr>
          <w:rFonts w:ascii="Trebuchet MS" w:hAnsi="Trebuchet MS"/>
          <w:sz w:val="18"/>
          <w:szCs w:val="18"/>
          <w:lang w:val="en-US" w:eastAsia="zh-CN"/>
        </w:rPr>
        <w:t>Ners</w:t>
      </w:r>
      <w:proofErr w:type="spellEnd"/>
      <w:r w:rsidRPr="007865F1">
        <w:rPr>
          <w:rFonts w:ascii="Trebuchet MS" w:hAnsi="Trebuchet MS"/>
          <w:sz w:val="18"/>
          <w:szCs w:val="18"/>
          <w:lang w:val="en-US" w:eastAsia="zh-CN"/>
        </w:rPr>
        <w:t xml:space="preserve">, Universitas </w:t>
      </w:r>
      <w:proofErr w:type="spellStart"/>
      <w:r w:rsidRPr="007865F1">
        <w:rPr>
          <w:rFonts w:ascii="Trebuchet MS" w:hAnsi="Trebuchet MS"/>
          <w:sz w:val="18"/>
          <w:szCs w:val="18"/>
          <w:lang w:val="en-US" w:eastAsia="zh-CN"/>
        </w:rPr>
        <w:t>Katolik</w:t>
      </w:r>
      <w:proofErr w:type="spellEnd"/>
      <w:r w:rsidRPr="007865F1">
        <w:rPr>
          <w:rFonts w:ascii="Trebuchet MS" w:hAnsi="Trebuchet MS"/>
          <w:sz w:val="18"/>
          <w:szCs w:val="18"/>
          <w:lang w:val="en-US" w:eastAsia="zh-CN"/>
        </w:rPr>
        <w:t xml:space="preserve"> Musi </w:t>
      </w:r>
      <w:proofErr w:type="spellStart"/>
      <w:r w:rsidRPr="007865F1">
        <w:rPr>
          <w:rFonts w:ascii="Trebuchet MS" w:hAnsi="Trebuchet MS"/>
          <w:sz w:val="18"/>
          <w:szCs w:val="18"/>
          <w:lang w:val="en-US" w:eastAsia="zh-CN"/>
        </w:rPr>
        <w:t>Charitas</w:t>
      </w:r>
      <w:proofErr w:type="spellEnd"/>
      <w:r w:rsidRPr="007865F1">
        <w:rPr>
          <w:rFonts w:ascii="Trebuchet MS" w:hAnsi="Trebuchet MS"/>
          <w:sz w:val="18"/>
          <w:szCs w:val="18"/>
          <w:lang w:val="en-US" w:eastAsia="zh-CN"/>
        </w:rPr>
        <w:t>, Indonesia</w:t>
      </w:r>
    </w:p>
    <w:p w14:paraId="0369C13C" w14:textId="1456AC9B" w:rsidR="007C4368" w:rsidRPr="007865F1" w:rsidRDefault="007865F1" w:rsidP="007865F1">
      <w:pPr>
        <w:pStyle w:val="IEEEAuthorName"/>
        <w:spacing w:before="0" w:after="0"/>
        <w:rPr>
          <w:rFonts w:ascii="Trebuchet MS" w:hAnsi="Trebuchet MS"/>
          <w:sz w:val="18"/>
          <w:szCs w:val="18"/>
          <w:lang w:val="en-US" w:eastAsia="zh-CN"/>
        </w:rPr>
        <w:sectPr w:rsidR="007C4368" w:rsidRPr="007865F1" w:rsidSect="007865F1">
          <w:headerReference w:type="even" r:id="rId8"/>
          <w:headerReference w:type="default" r:id="rId9"/>
          <w:footerReference w:type="even" r:id="rId10"/>
          <w:footerReference w:type="default" r:id="rId11"/>
          <w:headerReference w:type="first" r:id="rId12"/>
          <w:footerReference w:type="first" r:id="rId13"/>
          <w:pgSz w:w="11906" w:h="16838" w:code="9"/>
          <w:pgMar w:top="1134" w:right="1701" w:bottom="1134" w:left="1701" w:header="567" w:footer="431" w:gutter="0"/>
          <w:pgNumType w:start="3686"/>
          <w:cols w:space="708"/>
          <w:titlePg/>
          <w:docGrid w:linePitch="360"/>
        </w:sectPr>
      </w:pPr>
      <w:hyperlink r:id="rId14" w:history="1">
        <w:r w:rsidRPr="007865F1">
          <w:rPr>
            <w:rStyle w:val="Hyperlink"/>
            <w:rFonts w:ascii="Trebuchet MS" w:hAnsi="Trebuchet MS"/>
            <w:sz w:val="18"/>
            <w:szCs w:val="18"/>
            <w:lang w:val="en-US" w:eastAsia="zh-CN"/>
          </w:rPr>
          <w:t>sr.m.ludgeri.fch@ukmc.ac.id</w:t>
        </w:r>
      </w:hyperlink>
      <w:r w:rsidRPr="007865F1">
        <w:rPr>
          <w:rFonts w:ascii="Trebuchet MS" w:hAnsi="Trebuchet MS"/>
          <w:sz w:val="18"/>
          <w:szCs w:val="18"/>
          <w:lang w:val="en-US" w:eastAsia="zh-CN"/>
        </w:rPr>
        <w:t xml:space="preserve"> </w:t>
      </w:r>
    </w:p>
    <w:p w14:paraId="0B26D89E" w14:textId="77777777" w:rsidR="009D3C51" w:rsidRPr="007865F1" w:rsidRDefault="009D3C51" w:rsidP="007865F1">
      <w:pPr>
        <w:pStyle w:val="IEEEAbtract"/>
        <w:ind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50"/>
        <w:gridCol w:w="3050"/>
        <w:gridCol w:w="4182"/>
        <w:gridCol w:w="22"/>
      </w:tblGrid>
      <w:tr w:rsidR="00BF5282" w:rsidRPr="007865F1" w14:paraId="73C544BE" w14:textId="77777777" w:rsidTr="00AE1863">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6C50D341" w14:textId="77777777" w:rsidR="00BF5282" w:rsidRPr="007865F1" w:rsidRDefault="00BF5282" w:rsidP="007865F1">
            <w:pPr>
              <w:jc w:val="center"/>
              <w:rPr>
                <w:rFonts w:ascii="Century Gothic" w:hAnsi="Century Gothic"/>
                <w:color w:val="000000"/>
                <w:sz w:val="20"/>
                <w:szCs w:val="20"/>
              </w:rPr>
            </w:pPr>
            <w:r w:rsidRPr="007865F1">
              <w:rPr>
                <w:rFonts w:ascii="Century Gothic" w:hAnsi="Century Gothic"/>
                <w:b/>
                <w:bCs/>
                <w:iCs/>
                <w:color w:val="000000"/>
                <w:sz w:val="20"/>
                <w:szCs w:val="20"/>
              </w:rPr>
              <w:t>ABSTRAK</w:t>
            </w:r>
          </w:p>
        </w:tc>
      </w:tr>
      <w:tr w:rsidR="00BF5282" w:rsidRPr="007865F1" w14:paraId="056D7C01" w14:textId="77777777" w:rsidTr="00AE1863">
        <w:trPr>
          <w:gridAfter w:val="1"/>
          <w:wAfter w:w="13" w:type="pct"/>
          <w:trHeight w:val="1268"/>
          <w:jc w:val="center"/>
        </w:trPr>
        <w:tc>
          <w:tcPr>
            <w:tcW w:w="4987" w:type="pct"/>
            <w:gridSpan w:val="3"/>
            <w:vMerge w:val="restart"/>
            <w:tcBorders>
              <w:top w:val="single" w:sz="4" w:space="0" w:color="auto"/>
              <w:left w:val="nil"/>
              <w:right w:val="nil"/>
            </w:tcBorders>
          </w:tcPr>
          <w:p w14:paraId="71EB2F05" w14:textId="35CFAD2D" w:rsidR="009C40B0" w:rsidRDefault="00BF5282" w:rsidP="007865F1">
            <w:pPr>
              <w:widowControl w:val="0"/>
              <w:autoSpaceDE w:val="0"/>
              <w:autoSpaceDN w:val="0"/>
              <w:ind w:right="-13"/>
              <w:jc w:val="both"/>
              <w:rPr>
                <w:rFonts w:ascii="Century" w:hAnsi="Century"/>
                <w:iCs/>
                <w:sz w:val="20"/>
                <w:szCs w:val="20"/>
                <w:lang w:val="en-US"/>
              </w:rPr>
            </w:pPr>
            <w:r w:rsidRPr="007865F1">
              <w:rPr>
                <w:rFonts w:ascii="Century" w:hAnsi="Century"/>
                <w:b/>
                <w:iCs/>
                <w:sz w:val="20"/>
                <w:szCs w:val="20"/>
                <w:lang w:val="id-ID"/>
              </w:rPr>
              <w:t>Abstrak</w:t>
            </w:r>
            <w:r w:rsidRPr="007865F1">
              <w:rPr>
                <w:rFonts w:ascii="Century" w:hAnsi="Century"/>
                <w:iCs/>
                <w:sz w:val="20"/>
                <w:szCs w:val="20"/>
                <w:lang w:val="id-ID"/>
              </w:rPr>
              <w:t>:</w:t>
            </w:r>
            <w:r w:rsidRPr="007865F1">
              <w:rPr>
                <w:rFonts w:ascii="Century" w:hAnsi="Century"/>
                <w:i/>
                <w:iCs/>
                <w:sz w:val="20"/>
                <w:szCs w:val="20"/>
                <w:lang w:val="id-ID"/>
              </w:rPr>
              <w:t xml:space="preserve"> </w:t>
            </w:r>
            <w:r w:rsidR="004B3C18" w:rsidRPr="007865F1">
              <w:rPr>
                <w:rFonts w:ascii="Century" w:hAnsi="Century"/>
                <w:iCs/>
                <w:sz w:val="20"/>
                <w:szCs w:val="20"/>
                <w:lang w:val="id-ID"/>
              </w:rPr>
              <w:t>Penyakit degenerative</w:t>
            </w:r>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merupakan</w:t>
            </w:r>
            <w:proofErr w:type="spellEnd"/>
            <w:r w:rsidR="004B3C18" w:rsidRPr="007865F1">
              <w:rPr>
                <w:rFonts w:ascii="Century" w:hAnsi="Century"/>
                <w:sz w:val="20"/>
                <w:szCs w:val="20"/>
              </w:rPr>
              <w:t xml:space="preserve"> </w:t>
            </w:r>
            <w:proofErr w:type="spellStart"/>
            <w:r w:rsidR="004B3C18" w:rsidRPr="007865F1">
              <w:rPr>
                <w:rFonts w:ascii="Century" w:hAnsi="Century"/>
                <w:iCs/>
                <w:sz w:val="20"/>
                <w:szCs w:val="20"/>
                <w:lang w:val="en-US"/>
              </w:rPr>
              <w:t>penyakit</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tidak</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menular</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karena</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faktor</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penurunan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fungsi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sel</w:t>
            </w:r>
            <w:proofErr w:type="spellEnd"/>
            <w:r w:rsidR="004B3C18" w:rsidRPr="007865F1">
              <w:rPr>
                <w:rFonts w:ascii="Century" w:hAnsi="Century"/>
                <w:iCs/>
                <w:sz w:val="20"/>
                <w:szCs w:val="20"/>
                <w:lang w:val="en-US"/>
              </w:rPr>
              <w:t xml:space="preserve"> dan organ </w:t>
            </w:r>
            <w:proofErr w:type="spellStart"/>
            <w:r w:rsidR="004B3C18" w:rsidRPr="007865F1">
              <w:rPr>
                <w:rFonts w:ascii="Century" w:hAnsi="Century"/>
                <w:iCs/>
                <w:sz w:val="20"/>
                <w:szCs w:val="20"/>
                <w:lang w:val="en-US"/>
              </w:rPr>
              <w:t>tubuh</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misal</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penyakit</w:t>
            </w:r>
            <w:proofErr w:type="spellEnd"/>
            <w:r w:rsidR="004B3C18" w:rsidRPr="007865F1">
              <w:rPr>
                <w:rFonts w:ascii="Century" w:hAnsi="Century"/>
                <w:iCs/>
                <w:sz w:val="20"/>
                <w:szCs w:val="20"/>
                <w:lang w:val="en-US"/>
              </w:rPr>
              <w:t xml:space="preserve"> </w:t>
            </w:r>
            <w:r w:rsidR="004B3C18" w:rsidRPr="007865F1">
              <w:rPr>
                <w:rFonts w:ascii="Century" w:hAnsi="Century"/>
                <w:i/>
                <w:sz w:val="20"/>
                <w:szCs w:val="20"/>
                <w:lang w:val="id-ID"/>
              </w:rPr>
              <w:t>Diabetes mellitus</w:t>
            </w:r>
            <w:r w:rsidR="004B3C18" w:rsidRPr="007865F1">
              <w:rPr>
                <w:rFonts w:ascii="Century" w:hAnsi="Century"/>
                <w:sz w:val="20"/>
                <w:szCs w:val="20"/>
                <w:lang w:val="id-ID"/>
              </w:rPr>
              <w:t xml:space="preserve"> </w:t>
            </w:r>
            <w:r w:rsidR="004B3C18" w:rsidRPr="007865F1">
              <w:rPr>
                <w:rFonts w:ascii="Century" w:hAnsi="Century"/>
                <w:sz w:val="20"/>
                <w:szCs w:val="20"/>
                <w:lang w:val="en-US"/>
              </w:rPr>
              <w:t xml:space="preserve">(DM) </w:t>
            </w:r>
            <w:r w:rsidR="004B3C18" w:rsidRPr="007865F1">
              <w:rPr>
                <w:rFonts w:ascii="Century" w:hAnsi="Century"/>
                <w:sz w:val="20"/>
                <w:szCs w:val="20"/>
                <w:lang w:val="id-ID"/>
              </w:rPr>
              <w:t>yang disebabkan faktor genetik/pola hidup tidak sehat</w:t>
            </w:r>
            <w:r w:rsidR="004B3C18" w:rsidRPr="007865F1">
              <w:rPr>
                <w:rFonts w:ascii="Century" w:hAnsi="Century"/>
                <w:sz w:val="20"/>
                <w:szCs w:val="20"/>
                <w:lang w:val="en-US"/>
              </w:rPr>
              <w:t>.</w:t>
            </w:r>
            <w:r w:rsidR="004B3C18" w:rsidRPr="007865F1">
              <w:rPr>
                <w:rFonts w:ascii="Century" w:hAnsi="Century"/>
                <w:iCs/>
                <w:sz w:val="20"/>
                <w:szCs w:val="20"/>
                <w:lang w:val="id-ID"/>
              </w:rPr>
              <w:t xml:space="preserve"> </w:t>
            </w:r>
            <w:r w:rsidR="004B3C18" w:rsidRPr="007865F1">
              <w:rPr>
                <w:rFonts w:ascii="Century" w:hAnsi="Century"/>
                <w:iCs/>
                <w:sz w:val="20"/>
                <w:szCs w:val="20"/>
                <w:lang w:val="en-US"/>
              </w:rPr>
              <w:t xml:space="preserve">Oleh </w:t>
            </w:r>
            <w:proofErr w:type="spellStart"/>
            <w:r w:rsidR="004B3C18" w:rsidRPr="007865F1">
              <w:rPr>
                <w:rFonts w:ascii="Century" w:hAnsi="Century"/>
                <w:iCs/>
                <w:sz w:val="20"/>
                <w:szCs w:val="20"/>
                <w:lang w:val="en-US"/>
              </w:rPr>
              <w:t>karena</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itu</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edukasi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mengenai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penyakit</w:t>
            </w:r>
            <w:proofErr w:type="spellEnd"/>
            <w:r w:rsidR="004B3C18" w:rsidRPr="007865F1">
              <w:rPr>
                <w:rFonts w:ascii="Century" w:hAnsi="Century"/>
                <w:iCs/>
                <w:sz w:val="20"/>
                <w:szCs w:val="20"/>
                <w:lang w:val="en-US"/>
              </w:rPr>
              <w:t xml:space="preserve"> DM sangat </w:t>
            </w:r>
            <w:proofErr w:type="spellStart"/>
            <w:r w:rsidR="004B3C18" w:rsidRPr="007865F1">
              <w:rPr>
                <w:rFonts w:ascii="Century" w:hAnsi="Century"/>
                <w:iCs/>
                <w:sz w:val="20"/>
                <w:szCs w:val="20"/>
                <w:lang w:val="en-US"/>
              </w:rPr>
              <w:t>penting</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Kegiatan</w:t>
            </w:r>
            <w:proofErr w:type="spellEnd"/>
            <w:r w:rsidR="004B3C18" w:rsidRPr="007865F1">
              <w:rPr>
                <w:rFonts w:ascii="Century" w:hAnsi="Century"/>
                <w:iCs/>
                <w:sz w:val="20"/>
                <w:szCs w:val="20"/>
                <w:lang w:val="en-US"/>
              </w:rPr>
              <w:t xml:space="preserve"> PKM</w:t>
            </w:r>
            <w:r w:rsidR="004B3C18" w:rsidRPr="007865F1">
              <w:rPr>
                <w:rFonts w:ascii="Century" w:hAnsi="Century"/>
                <w:iCs/>
                <w:sz w:val="20"/>
                <w:szCs w:val="20"/>
                <w:lang w:val="id-ID"/>
              </w:rPr>
              <w:t xml:space="preserve"> di</w:t>
            </w:r>
            <w:proofErr w:type="spellStart"/>
            <w:r w:rsidR="004B3C18" w:rsidRPr="007865F1">
              <w:rPr>
                <w:rFonts w:ascii="Century" w:hAnsi="Century"/>
                <w:iCs/>
                <w:sz w:val="20"/>
                <w:szCs w:val="20"/>
                <w:lang w:val="en-US"/>
              </w:rPr>
              <w:t>laksanakan</w:t>
            </w:r>
            <w:proofErr w:type="spellEnd"/>
            <w:r w:rsidR="004B3C18" w:rsidRPr="007865F1">
              <w:rPr>
                <w:rFonts w:ascii="Century" w:hAnsi="Century"/>
                <w:iCs/>
                <w:sz w:val="20"/>
                <w:szCs w:val="20"/>
                <w:lang w:val="en-US"/>
              </w:rPr>
              <w:t xml:space="preserve"> di </w:t>
            </w:r>
            <w:r w:rsidR="004B3C18" w:rsidRPr="007865F1">
              <w:rPr>
                <w:rFonts w:ascii="Century" w:hAnsi="Century"/>
                <w:iCs/>
                <w:sz w:val="20"/>
                <w:szCs w:val="20"/>
                <w:lang w:val="id-ID"/>
              </w:rPr>
              <w:t xml:space="preserve">OKU Timur Sumatera Selatan. </w:t>
            </w:r>
            <w:r w:rsidR="004B3C18" w:rsidRPr="007865F1">
              <w:rPr>
                <w:rFonts w:ascii="Century" w:hAnsi="Century"/>
                <w:iCs/>
                <w:sz w:val="20"/>
                <w:szCs w:val="20"/>
                <w:lang w:val="en-US"/>
              </w:rPr>
              <w:t xml:space="preserve">Tim PKM </w:t>
            </w:r>
            <w:proofErr w:type="spellStart"/>
            <w:r w:rsidR="004B3C18" w:rsidRPr="007865F1">
              <w:rPr>
                <w:rFonts w:ascii="Century" w:hAnsi="Century"/>
                <w:iCs/>
                <w:sz w:val="20"/>
                <w:szCs w:val="20"/>
                <w:lang w:val="en-US"/>
              </w:rPr>
              <w:t>terdiri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atas</w:t>
            </w:r>
            <w:proofErr w:type="spellEnd"/>
            <w:r w:rsidR="004B3C18" w:rsidRPr="007865F1">
              <w:rPr>
                <w:rFonts w:ascii="Century" w:hAnsi="Century"/>
                <w:iCs/>
                <w:sz w:val="20"/>
                <w:szCs w:val="20"/>
                <w:lang w:val="en-US"/>
              </w:rPr>
              <w:t xml:space="preserve"> 5 </w:t>
            </w:r>
            <w:proofErr w:type="spellStart"/>
            <w:r w:rsidR="004B3C18" w:rsidRPr="007865F1">
              <w:rPr>
                <w:rFonts w:ascii="Century" w:hAnsi="Century"/>
                <w:iCs/>
                <w:sz w:val="20"/>
                <w:szCs w:val="20"/>
                <w:lang w:val="en-US"/>
              </w:rPr>
              <w:t>dosen</w:t>
            </w:r>
            <w:proofErr w:type="spellEnd"/>
            <w:r w:rsidR="004B3C18" w:rsidRPr="007865F1">
              <w:rPr>
                <w:rFonts w:ascii="Century" w:hAnsi="Century"/>
                <w:iCs/>
                <w:sz w:val="20"/>
                <w:szCs w:val="20"/>
                <w:lang w:val="en-US"/>
              </w:rPr>
              <w:t xml:space="preserve"> dan 2 </w:t>
            </w:r>
            <w:proofErr w:type="spellStart"/>
            <w:r w:rsidR="004B3C18" w:rsidRPr="007865F1">
              <w:rPr>
                <w:rFonts w:ascii="Century" w:hAnsi="Century"/>
                <w:iCs/>
                <w:sz w:val="20"/>
                <w:szCs w:val="20"/>
                <w:lang w:val="en-US"/>
              </w:rPr>
              <w:t>mahasiswa</w:t>
            </w:r>
            <w:proofErr w:type="spellEnd"/>
            <w:r w:rsidR="004B3C18" w:rsidRPr="007865F1">
              <w:rPr>
                <w:rFonts w:ascii="Century" w:hAnsi="Century"/>
                <w:iCs/>
                <w:sz w:val="20"/>
                <w:szCs w:val="20"/>
                <w:lang w:val="id-ID"/>
              </w:rPr>
              <w:t>. Kegiatan terdiri atas penyuluhan pola hidup sehat</w:t>
            </w:r>
            <w:r w:rsidR="004B3C18" w:rsidRPr="007865F1">
              <w:rPr>
                <w:rFonts w:ascii="Century" w:hAnsi="Century"/>
                <w:iCs/>
                <w:sz w:val="20"/>
                <w:szCs w:val="20"/>
                <w:lang w:val="en-US"/>
              </w:rPr>
              <w:t xml:space="preserve"> </w:t>
            </w:r>
            <w:r w:rsidR="004B3C18" w:rsidRPr="007865F1">
              <w:rPr>
                <w:rFonts w:ascii="Century" w:hAnsi="Century"/>
                <w:iCs/>
                <w:sz w:val="20"/>
                <w:szCs w:val="20"/>
                <w:lang w:val="id-ID"/>
              </w:rPr>
              <w:t xml:space="preserve">dan pencegahan penyakit DM dilanjutkan pemeriksaan glukosa </w:t>
            </w:r>
            <w:r w:rsidR="004B3C18" w:rsidRPr="007865F1">
              <w:rPr>
                <w:rFonts w:ascii="Century" w:hAnsi="Century"/>
                <w:iCs/>
                <w:sz w:val="20"/>
                <w:szCs w:val="20"/>
                <w:lang w:val="en-US"/>
              </w:rPr>
              <w:t xml:space="preserve">dan </w:t>
            </w:r>
            <w:proofErr w:type="spellStart"/>
            <w:r w:rsidR="004B3C18" w:rsidRPr="007865F1">
              <w:rPr>
                <w:rFonts w:ascii="Century" w:hAnsi="Century"/>
                <w:iCs/>
                <w:sz w:val="20"/>
                <w:szCs w:val="20"/>
                <w:lang w:val="en-US"/>
              </w:rPr>
              <w:t>asam</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urat</w:t>
            </w:r>
            <w:proofErr w:type="spellEnd"/>
            <w:r w:rsidR="004B3C18" w:rsidRPr="007865F1">
              <w:rPr>
                <w:rFonts w:ascii="Century" w:hAnsi="Century"/>
                <w:iCs/>
                <w:sz w:val="20"/>
                <w:szCs w:val="20"/>
                <w:lang w:val="id-ID"/>
              </w:rPr>
              <w:t xml:space="preserve">. PKM berupaya </w:t>
            </w:r>
            <w:proofErr w:type="spellStart"/>
            <w:r w:rsidR="004B3C18" w:rsidRPr="007865F1">
              <w:rPr>
                <w:rFonts w:ascii="Century" w:hAnsi="Century"/>
                <w:spacing w:val="2"/>
                <w:sz w:val="20"/>
                <w:szCs w:val="20"/>
              </w:rPr>
              <w:t>meningkatan</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pengetahuan</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tentang</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pola</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hidup</w:t>
            </w:r>
            <w:proofErr w:type="spellEnd"/>
            <w:r w:rsidR="004B3C18" w:rsidRPr="007865F1">
              <w:rPr>
                <w:rFonts w:ascii="Century" w:hAnsi="Century"/>
                <w:spacing w:val="2"/>
                <w:sz w:val="20"/>
                <w:szCs w:val="20"/>
              </w:rPr>
              <w:t xml:space="preserve"> yang </w:t>
            </w:r>
            <w:proofErr w:type="spellStart"/>
            <w:r w:rsidR="004B3C18" w:rsidRPr="007865F1">
              <w:rPr>
                <w:rFonts w:ascii="Century" w:hAnsi="Century"/>
                <w:spacing w:val="2"/>
                <w:sz w:val="20"/>
                <w:szCs w:val="20"/>
              </w:rPr>
              <w:t>mendukung</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upaya</w:t>
            </w:r>
            <w:proofErr w:type="spellEnd"/>
            <w:r w:rsidR="004B3C18" w:rsidRPr="007865F1">
              <w:rPr>
                <w:rFonts w:ascii="Century" w:hAnsi="Century"/>
                <w:spacing w:val="2"/>
                <w:sz w:val="20"/>
                <w:szCs w:val="20"/>
              </w:rPr>
              <w:t xml:space="preserve"> promotive dan </w:t>
            </w:r>
            <w:proofErr w:type="spellStart"/>
            <w:r w:rsidR="004B3C18" w:rsidRPr="007865F1">
              <w:rPr>
                <w:rFonts w:ascii="Century" w:hAnsi="Century"/>
                <w:spacing w:val="2"/>
                <w:sz w:val="20"/>
                <w:szCs w:val="20"/>
              </w:rPr>
              <w:t>preventif</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terhadap</w:t>
            </w:r>
            <w:proofErr w:type="spellEnd"/>
            <w:r w:rsidR="004B3C18" w:rsidRPr="007865F1">
              <w:rPr>
                <w:rFonts w:ascii="Century" w:hAnsi="Century"/>
                <w:spacing w:val="2"/>
                <w:sz w:val="20"/>
                <w:szCs w:val="20"/>
              </w:rPr>
              <w:t xml:space="preserve"> </w:t>
            </w:r>
            <w:proofErr w:type="spellStart"/>
            <w:r w:rsidR="004B3C18" w:rsidRPr="007865F1">
              <w:rPr>
                <w:rFonts w:ascii="Century" w:hAnsi="Century"/>
                <w:spacing w:val="2"/>
                <w:sz w:val="20"/>
                <w:szCs w:val="20"/>
              </w:rPr>
              <w:t>penyakit</w:t>
            </w:r>
            <w:proofErr w:type="spellEnd"/>
            <w:r w:rsidR="004B3C18" w:rsidRPr="007865F1">
              <w:rPr>
                <w:rFonts w:ascii="Century" w:hAnsi="Century"/>
                <w:spacing w:val="2"/>
                <w:sz w:val="20"/>
                <w:szCs w:val="20"/>
              </w:rPr>
              <w:t xml:space="preserve"> </w:t>
            </w:r>
            <w:r w:rsidR="004B3C18" w:rsidRPr="007865F1">
              <w:rPr>
                <w:rFonts w:ascii="Century" w:hAnsi="Century"/>
                <w:i/>
                <w:iCs/>
                <w:sz w:val="20"/>
                <w:szCs w:val="20"/>
                <w:lang w:val="id-ID"/>
              </w:rPr>
              <w:t>D</w:t>
            </w:r>
            <w:r w:rsidR="004B3C18" w:rsidRPr="007865F1">
              <w:rPr>
                <w:rFonts w:ascii="Century" w:hAnsi="Century"/>
                <w:i/>
                <w:iCs/>
                <w:sz w:val="20"/>
                <w:szCs w:val="20"/>
                <w:lang w:val="en-US"/>
              </w:rPr>
              <w:t>M</w:t>
            </w:r>
            <w:r w:rsidR="004B3C18" w:rsidRPr="007865F1">
              <w:rPr>
                <w:rFonts w:ascii="Century" w:hAnsi="Century"/>
                <w:iCs/>
                <w:sz w:val="20"/>
                <w:szCs w:val="20"/>
                <w:lang w:val="id-ID"/>
              </w:rPr>
              <w:t>.</w:t>
            </w:r>
            <w:r w:rsidR="004B3C18" w:rsidRPr="007865F1">
              <w:rPr>
                <w:rFonts w:ascii="Century" w:hAnsi="Century"/>
                <w:iCs/>
                <w:sz w:val="20"/>
                <w:szCs w:val="20"/>
                <w:lang w:val="en-US"/>
              </w:rPr>
              <w:t xml:space="preserve"> Masyarakat </w:t>
            </w:r>
            <w:proofErr w:type="spellStart"/>
            <w:r w:rsidR="004B3C18" w:rsidRPr="007865F1">
              <w:rPr>
                <w:rFonts w:ascii="Century" w:hAnsi="Century"/>
                <w:iCs/>
                <w:sz w:val="20"/>
                <w:szCs w:val="20"/>
                <w:lang w:val="en-US"/>
              </w:rPr>
              <w:t>diharapkan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meningkatkan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kemampuan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softskill</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yakni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kemampuan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komunikasi</w:t>
            </w:r>
            <w:proofErr w:type="spellEnd"/>
            <w:r w:rsidR="004B3C18" w:rsidRPr="007865F1">
              <w:rPr>
                <w:rFonts w:ascii="Century" w:hAnsi="Century"/>
                <w:iCs/>
                <w:sz w:val="20"/>
                <w:szCs w:val="20"/>
                <w:lang w:val="en-US"/>
              </w:rPr>
              <w:t xml:space="preserve"> dan </w:t>
            </w:r>
            <w:proofErr w:type="spellStart"/>
            <w:r w:rsidR="004B3C18" w:rsidRPr="007865F1">
              <w:rPr>
                <w:rFonts w:ascii="Century" w:hAnsi="Century"/>
                <w:iCs/>
                <w:sz w:val="20"/>
                <w:szCs w:val="20"/>
                <w:lang w:val="en-US"/>
              </w:rPr>
              <w:t>edukasi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terkait</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penyakit</w:t>
            </w:r>
            <w:proofErr w:type="spellEnd"/>
            <w:r w:rsidR="004B3C18" w:rsidRPr="007865F1">
              <w:rPr>
                <w:rFonts w:ascii="Century" w:hAnsi="Century"/>
                <w:iCs/>
                <w:sz w:val="20"/>
                <w:szCs w:val="20"/>
                <w:lang w:val="en-US"/>
              </w:rPr>
              <w:t xml:space="preserve"> DM </w:t>
            </w:r>
            <w:proofErr w:type="spellStart"/>
            <w:r w:rsidR="004B3C18" w:rsidRPr="007865F1">
              <w:rPr>
                <w:rFonts w:ascii="Century" w:hAnsi="Century"/>
                <w:iCs/>
                <w:sz w:val="20"/>
                <w:szCs w:val="20"/>
                <w:lang w:val="en-US"/>
              </w:rPr>
              <w:t>serta</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kemampuan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hardskill</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yakni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mendeteksi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gejala</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penyakit</w:t>
            </w:r>
            <w:proofErr w:type="spellEnd"/>
            <w:r w:rsidR="004B3C18" w:rsidRPr="007865F1">
              <w:rPr>
                <w:rFonts w:ascii="Century" w:hAnsi="Century"/>
                <w:iCs/>
                <w:sz w:val="20"/>
                <w:szCs w:val="20"/>
                <w:lang w:val="en-US"/>
              </w:rPr>
              <w:t xml:space="preserve"> dan </w:t>
            </w:r>
            <w:proofErr w:type="spellStart"/>
            <w:r w:rsidR="004B3C18" w:rsidRPr="007865F1">
              <w:rPr>
                <w:rFonts w:ascii="Century" w:hAnsi="Century"/>
                <w:iCs/>
                <w:sz w:val="20"/>
                <w:szCs w:val="20"/>
                <w:lang w:val="en-US"/>
              </w:rPr>
              <w:t>memantau</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kadar</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glukosa</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secara</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mandiri</w:t>
            </w:r>
            <w:proofErr w:type="spellEnd"/>
            <w:r w:rsidR="004B3C18" w:rsidRPr="007865F1">
              <w:rPr>
                <w:rFonts w:ascii="Century" w:hAnsi="Century"/>
                <w:iCs/>
                <w:sz w:val="20"/>
                <w:szCs w:val="20"/>
                <w:lang w:val="en-US"/>
              </w:rPr>
              <w:t>. H</w:t>
            </w:r>
            <w:r w:rsidR="004B3C18" w:rsidRPr="007865F1">
              <w:rPr>
                <w:rFonts w:ascii="Century" w:hAnsi="Century"/>
                <w:iCs/>
                <w:sz w:val="20"/>
                <w:szCs w:val="20"/>
                <w:lang w:val="id-ID"/>
              </w:rPr>
              <w:t>asil pemeriksaan glukosa menunjukkan</w:t>
            </w:r>
            <w:r w:rsidR="004B3C18" w:rsidRPr="007865F1">
              <w:rPr>
                <w:rFonts w:ascii="Century" w:hAnsi="Century"/>
                <w:iCs/>
                <w:sz w:val="20"/>
                <w:szCs w:val="20"/>
                <w:lang w:val="en-US"/>
              </w:rPr>
              <w:t xml:space="preserve"> </w:t>
            </w:r>
            <w:r w:rsidR="004B3C18" w:rsidRPr="007865F1">
              <w:rPr>
                <w:rFonts w:ascii="Century" w:hAnsi="Century"/>
                <w:iCs/>
                <w:sz w:val="20"/>
                <w:szCs w:val="20"/>
                <w:lang w:val="id-ID"/>
              </w:rPr>
              <w:t xml:space="preserve">43% responden menunjukkan kadar glukosa tinggi, 57% menunjukkan kadar glukosa normal. </w:t>
            </w:r>
            <w:r w:rsidR="004B3C18" w:rsidRPr="007865F1">
              <w:rPr>
                <w:rFonts w:ascii="Century" w:hAnsi="Century"/>
                <w:iCs/>
                <w:sz w:val="20"/>
                <w:szCs w:val="20"/>
                <w:lang w:val="en-US"/>
              </w:rPr>
              <w:t>P</w:t>
            </w:r>
            <w:r w:rsidR="004B3C18" w:rsidRPr="007865F1">
              <w:rPr>
                <w:rFonts w:ascii="Century" w:hAnsi="Century"/>
                <w:iCs/>
                <w:sz w:val="20"/>
                <w:szCs w:val="20"/>
                <w:lang w:val="id-ID"/>
              </w:rPr>
              <w:t>ada pemeriksaan asam urat</w:t>
            </w:r>
            <w:r w:rsidR="004B3C18" w:rsidRPr="007865F1">
              <w:rPr>
                <w:rFonts w:ascii="Century" w:hAnsi="Century"/>
                <w:iCs/>
                <w:sz w:val="20"/>
                <w:szCs w:val="20"/>
                <w:lang w:val="en-US"/>
              </w:rPr>
              <w:t>,</w:t>
            </w:r>
            <w:r w:rsidR="004B3C18" w:rsidRPr="007865F1">
              <w:rPr>
                <w:rFonts w:ascii="Century" w:hAnsi="Century"/>
                <w:iCs/>
                <w:sz w:val="20"/>
                <w:szCs w:val="20"/>
                <w:lang w:val="id-ID"/>
              </w:rPr>
              <w:t xml:space="preserve"> 55% responden menunjukkan hasil normal dan 45% menunjukkan hasil tidak normal. </w:t>
            </w:r>
            <w:proofErr w:type="spellStart"/>
            <w:r w:rsidR="004B3C18" w:rsidRPr="007865F1">
              <w:rPr>
                <w:rFonts w:ascii="Century" w:hAnsi="Century"/>
                <w:iCs/>
                <w:sz w:val="20"/>
                <w:szCs w:val="20"/>
                <w:lang w:val="en-US"/>
              </w:rPr>
              <w:t>Evaluasi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dilakukan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dengan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kuisioner</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sebanyak</w:t>
            </w:r>
            <w:proofErr w:type="spellEnd"/>
            <w:r w:rsidR="004B3C18" w:rsidRPr="007865F1">
              <w:rPr>
                <w:rFonts w:ascii="Century" w:hAnsi="Century"/>
                <w:iCs/>
                <w:sz w:val="20"/>
                <w:szCs w:val="20"/>
                <w:lang w:val="en-US"/>
              </w:rPr>
              <w:t xml:space="preserve"> 95% </w:t>
            </w:r>
            <w:proofErr w:type="spellStart"/>
            <w:r w:rsidR="004B3C18" w:rsidRPr="007865F1">
              <w:rPr>
                <w:rFonts w:ascii="Century" w:hAnsi="Century"/>
                <w:iCs/>
                <w:sz w:val="20"/>
                <w:szCs w:val="20"/>
                <w:lang w:val="en-US"/>
              </w:rPr>
              <w:t>responden</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memahami</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langkah</w:t>
            </w:r>
            <w:proofErr w:type="spellEnd"/>
            <w:r w:rsidR="004B3C18" w:rsidRPr="007865F1">
              <w:rPr>
                <w:rFonts w:ascii="Century" w:hAnsi="Century"/>
                <w:iCs/>
                <w:sz w:val="20"/>
                <w:szCs w:val="20"/>
                <w:lang w:val="en-US"/>
              </w:rPr>
              <w:t xml:space="preserve"> </w:t>
            </w:r>
            <w:proofErr w:type="spellStart"/>
            <w:r w:rsidR="004B3C18" w:rsidRPr="007865F1">
              <w:rPr>
                <w:rFonts w:ascii="Century" w:hAnsi="Century"/>
                <w:iCs/>
                <w:sz w:val="20"/>
                <w:szCs w:val="20"/>
                <w:lang w:val="en-US"/>
              </w:rPr>
              <w:t>mendeteksi</w:t>
            </w:r>
            <w:proofErr w:type="spellEnd"/>
            <w:r w:rsidR="004B3C18" w:rsidRPr="007865F1">
              <w:rPr>
                <w:rFonts w:ascii="Century" w:hAnsi="Century"/>
                <w:iCs/>
                <w:sz w:val="20"/>
                <w:szCs w:val="20"/>
                <w:lang w:val="en-US"/>
              </w:rPr>
              <w:t xml:space="preserve"> dan </w:t>
            </w:r>
            <w:proofErr w:type="spellStart"/>
            <w:r w:rsidR="004B3C18" w:rsidRPr="007865F1">
              <w:rPr>
                <w:rFonts w:ascii="Century" w:hAnsi="Century"/>
                <w:iCs/>
                <w:sz w:val="20"/>
                <w:szCs w:val="20"/>
                <w:lang w:val="en-US"/>
              </w:rPr>
              <w:t>mencegah</w:t>
            </w:r>
            <w:proofErr w:type="spellEnd"/>
            <w:r w:rsidR="004B3C18" w:rsidRPr="007865F1">
              <w:rPr>
                <w:rFonts w:ascii="Century" w:hAnsi="Century"/>
                <w:iCs/>
                <w:sz w:val="20"/>
                <w:szCs w:val="20"/>
                <w:lang w:val="en-US"/>
              </w:rPr>
              <w:t xml:space="preserve"> DM </w:t>
            </w:r>
            <w:proofErr w:type="spellStart"/>
            <w:r w:rsidR="004B3C18" w:rsidRPr="007865F1">
              <w:rPr>
                <w:rFonts w:ascii="Century" w:hAnsi="Century"/>
                <w:iCs/>
                <w:sz w:val="20"/>
                <w:szCs w:val="20"/>
                <w:lang w:val="en-US"/>
              </w:rPr>
              <w:t>dengan</w:t>
            </w:r>
            <w:proofErr w:type="spellEnd"/>
            <w:r w:rsidR="004B3C18" w:rsidRPr="007865F1">
              <w:rPr>
                <w:rFonts w:ascii="Century" w:hAnsi="Century"/>
                <w:iCs/>
                <w:sz w:val="20"/>
                <w:szCs w:val="20"/>
                <w:lang w:val="id-ID"/>
              </w:rPr>
              <w:t xml:space="preserve"> pola hidup yang sehat dan rutin memantau kadar glukosa </w:t>
            </w:r>
            <w:proofErr w:type="spellStart"/>
            <w:r w:rsidR="004B3C18" w:rsidRPr="007865F1">
              <w:rPr>
                <w:rFonts w:ascii="Century" w:hAnsi="Century"/>
                <w:iCs/>
                <w:sz w:val="20"/>
                <w:szCs w:val="20"/>
                <w:lang w:val="en-US"/>
              </w:rPr>
              <w:t>atau</w:t>
            </w:r>
            <w:proofErr w:type="spellEnd"/>
            <w:r w:rsidR="004B3C18" w:rsidRPr="007865F1">
              <w:rPr>
                <w:rFonts w:ascii="Century" w:hAnsi="Century"/>
                <w:iCs/>
                <w:sz w:val="20"/>
                <w:szCs w:val="20"/>
                <w:lang w:val="en-US"/>
              </w:rPr>
              <w:t xml:space="preserve"> </w:t>
            </w:r>
            <w:r w:rsidR="004B3C18" w:rsidRPr="007865F1">
              <w:rPr>
                <w:rFonts w:ascii="Century" w:hAnsi="Century"/>
                <w:iCs/>
                <w:sz w:val="20"/>
                <w:szCs w:val="20"/>
                <w:lang w:val="id-ID"/>
              </w:rPr>
              <w:t>parameter lain yang berkontribusi seperti asam urat</w:t>
            </w:r>
            <w:r w:rsidR="007865F1">
              <w:rPr>
                <w:rFonts w:ascii="Century" w:hAnsi="Century"/>
                <w:iCs/>
                <w:sz w:val="20"/>
                <w:szCs w:val="20"/>
                <w:lang w:val="en-US"/>
              </w:rPr>
              <w:t>.</w:t>
            </w:r>
          </w:p>
          <w:p w14:paraId="0A89D468" w14:textId="77777777" w:rsidR="007865F1" w:rsidRPr="007865F1" w:rsidRDefault="007865F1" w:rsidP="007865F1">
            <w:pPr>
              <w:widowControl w:val="0"/>
              <w:autoSpaceDE w:val="0"/>
              <w:autoSpaceDN w:val="0"/>
              <w:ind w:right="-13"/>
              <w:jc w:val="both"/>
              <w:rPr>
                <w:rFonts w:ascii="Century" w:eastAsia="Times New Roman" w:hAnsi="Century"/>
                <w:sz w:val="20"/>
                <w:szCs w:val="20"/>
                <w:lang w:val="en-US" w:eastAsia="en-US"/>
              </w:rPr>
            </w:pPr>
          </w:p>
          <w:p w14:paraId="6677D8B6" w14:textId="6B3A45B1" w:rsidR="00BF5282" w:rsidRDefault="00BF5282" w:rsidP="007865F1">
            <w:pPr>
              <w:ind w:right="-13"/>
              <w:jc w:val="both"/>
              <w:rPr>
                <w:rStyle w:val="longtext"/>
                <w:rFonts w:ascii="Century" w:hAnsi="Century"/>
                <w:sz w:val="20"/>
                <w:szCs w:val="20"/>
                <w:shd w:val="clear" w:color="auto" w:fill="FFFFFF"/>
                <w:lang w:val="sv-SE"/>
              </w:rPr>
            </w:pPr>
            <w:r w:rsidRPr="007865F1">
              <w:rPr>
                <w:rStyle w:val="longtext"/>
                <w:rFonts w:ascii="Century" w:hAnsi="Century"/>
                <w:b/>
                <w:sz w:val="20"/>
                <w:szCs w:val="20"/>
                <w:shd w:val="clear" w:color="auto" w:fill="FFFFFF"/>
                <w:lang w:val="sv-SE"/>
              </w:rPr>
              <w:t xml:space="preserve">Kata Kunci: </w:t>
            </w:r>
            <w:r w:rsidR="007865F1" w:rsidRPr="007865F1">
              <w:rPr>
                <w:rStyle w:val="longtext"/>
                <w:rFonts w:ascii="Century" w:hAnsi="Century"/>
                <w:sz w:val="20"/>
                <w:szCs w:val="20"/>
                <w:shd w:val="clear" w:color="auto" w:fill="FFFFFF"/>
                <w:lang w:val="sv-SE"/>
              </w:rPr>
              <w:t xml:space="preserve">Pengabdian Masyarakat; </w:t>
            </w:r>
            <w:r w:rsidR="007865F1" w:rsidRPr="007865F1">
              <w:rPr>
                <w:rStyle w:val="longtext"/>
                <w:rFonts w:ascii="Century" w:hAnsi="Century"/>
                <w:i/>
                <w:sz w:val="20"/>
                <w:szCs w:val="20"/>
                <w:shd w:val="clear" w:color="auto" w:fill="FFFFFF"/>
                <w:lang w:val="sv-SE"/>
              </w:rPr>
              <w:t>Diabetes Mellitus</w:t>
            </w:r>
            <w:r w:rsidR="007865F1" w:rsidRPr="007865F1">
              <w:rPr>
                <w:rStyle w:val="longtext"/>
                <w:rFonts w:ascii="Century" w:hAnsi="Century"/>
                <w:sz w:val="20"/>
                <w:szCs w:val="20"/>
                <w:shd w:val="clear" w:color="auto" w:fill="FFFFFF"/>
                <w:lang w:val="sv-SE"/>
              </w:rPr>
              <w:t>; Glukosa Darah; Asam Urat</w:t>
            </w:r>
            <w:r w:rsidR="007865F1">
              <w:rPr>
                <w:rStyle w:val="longtext"/>
                <w:rFonts w:ascii="Century" w:hAnsi="Century"/>
                <w:sz w:val="20"/>
                <w:szCs w:val="20"/>
                <w:shd w:val="clear" w:color="auto" w:fill="FFFFFF"/>
                <w:lang w:val="sv-SE"/>
              </w:rPr>
              <w:t>.</w:t>
            </w:r>
          </w:p>
          <w:p w14:paraId="214A62F4" w14:textId="77777777" w:rsidR="007865F1" w:rsidRPr="007865F1" w:rsidRDefault="007865F1" w:rsidP="007865F1">
            <w:pPr>
              <w:ind w:right="-13"/>
              <w:jc w:val="both"/>
              <w:rPr>
                <w:rFonts w:ascii="Century" w:hAnsi="Century"/>
                <w:i/>
                <w:sz w:val="20"/>
                <w:szCs w:val="20"/>
                <w:shd w:val="clear" w:color="auto" w:fill="FFFFFF"/>
                <w:lang w:val="sv-SE"/>
              </w:rPr>
            </w:pPr>
          </w:p>
          <w:p w14:paraId="459E7555" w14:textId="10B7E43D" w:rsidR="004B3C18" w:rsidRDefault="00BF5282" w:rsidP="007865F1">
            <w:pPr>
              <w:pStyle w:val="HTMLPreformatted"/>
              <w:jc w:val="both"/>
              <w:rPr>
                <w:rFonts w:ascii="Century" w:hAnsi="Century" w:cs="Courier New"/>
                <w:i/>
                <w:lang w:val="en" w:eastAsia="en-US"/>
              </w:rPr>
            </w:pPr>
            <w:r w:rsidRPr="007865F1">
              <w:rPr>
                <w:rFonts w:ascii="Century" w:hAnsi="Century"/>
                <w:b/>
                <w:i/>
                <w:lang w:val="en-US"/>
              </w:rPr>
              <w:t>Abstract:</w:t>
            </w:r>
            <w:r w:rsidR="009C40B0" w:rsidRPr="007865F1">
              <w:rPr>
                <w:rFonts w:ascii="Century" w:hAnsi="Century"/>
                <w:i/>
                <w:lang w:val="en-US"/>
              </w:rPr>
              <w:t xml:space="preserve"> </w:t>
            </w:r>
            <w:r w:rsidR="004B3C18" w:rsidRPr="007865F1">
              <w:rPr>
                <w:rFonts w:ascii="Century" w:hAnsi="Century" w:cs="Courier New"/>
                <w:i/>
                <w:lang w:val="en" w:eastAsia="en-US"/>
              </w:rPr>
              <w:t xml:space="preserve">Degenerative diseases are non-communicable diseases caused by a decline in the function of cells and organs, for example, Diabetes mellitus (DM) caused by genetic factors/unhealthy lifestyles. Therefore, education about DM is very important. The Community Service Program (PKM) activity was carried out in East OKU, South Sumatra. The PKM team consisted of 5 lecturers and 2 students. The activities consisted of counseling on healthy lifestyles and prevention of DM, followed by glucose and uric acid examinations. PKM seeks to increase knowledge about lifestyles that support promotive and preventive efforts against DM. The community is expected to improve soft skills, namely communication and education skills related to DM, and hard skills, namely detecting disease symptoms and monitoring glucose levels independently. The results of the glucose examination showed that 43% of respondents showed high glucose levels, 57% showed normal glucose levels. In the uric acid examination, 55% of respondents showed normal results and 45% showed abnormal results. </w:t>
            </w:r>
            <w:r w:rsidR="004B3C18" w:rsidRPr="007865F1">
              <w:rPr>
                <w:rFonts w:ascii="Century" w:hAnsi="Century" w:cs="Courier New"/>
                <w:lang w:val="en" w:eastAsia="en-US"/>
              </w:rPr>
              <w:t xml:space="preserve">Evaluation is carried out using a questionnaire, </w:t>
            </w:r>
            <w:r w:rsidR="004B3C18" w:rsidRPr="007865F1">
              <w:rPr>
                <w:rFonts w:ascii="Century" w:hAnsi="Century" w:cs="Courier New"/>
                <w:i/>
                <w:lang w:val="en" w:eastAsia="en-US"/>
              </w:rPr>
              <w:t>as many as 95% of respondents understood the steps to detect and prevent DM through a healthy lifestyle and regularly monitoring glucose levels or other contributing parameters such as uric acid.</w:t>
            </w:r>
          </w:p>
          <w:p w14:paraId="79BBB96B" w14:textId="77777777" w:rsidR="007865F1" w:rsidRPr="007865F1" w:rsidRDefault="007865F1" w:rsidP="007865F1">
            <w:pPr>
              <w:pStyle w:val="HTMLPreformatted"/>
              <w:jc w:val="both"/>
              <w:rPr>
                <w:rFonts w:ascii="Century" w:hAnsi="Century" w:cs="Courier New"/>
                <w:lang w:val="en-US" w:eastAsia="en-US"/>
              </w:rPr>
            </w:pPr>
          </w:p>
          <w:p w14:paraId="513CCBFF" w14:textId="7252C2D2" w:rsidR="00BF5282" w:rsidRDefault="00490DC1" w:rsidP="007865F1">
            <w:pPr>
              <w:jc w:val="both"/>
              <w:rPr>
                <w:rFonts w:ascii="Century" w:hAnsi="Century"/>
                <w:i/>
                <w:sz w:val="20"/>
                <w:szCs w:val="20"/>
                <w:lang w:val="en-US"/>
              </w:rPr>
            </w:pPr>
            <w:r w:rsidRPr="007865F1">
              <w:rPr>
                <w:rFonts w:ascii="Century" w:hAnsi="Century"/>
                <w:b/>
                <w:bCs/>
                <w:i/>
                <w:sz w:val="20"/>
                <w:szCs w:val="20"/>
                <w:lang w:val="en-US"/>
              </w:rPr>
              <w:t>Keywords:</w:t>
            </w:r>
            <w:r w:rsidRPr="007865F1">
              <w:rPr>
                <w:rFonts w:ascii="Century" w:hAnsi="Century"/>
                <w:i/>
                <w:sz w:val="20"/>
                <w:szCs w:val="20"/>
                <w:lang w:val="en-US"/>
              </w:rPr>
              <w:t xml:space="preserve"> </w:t>
            </w:r>
            <w:r w:rsidR="007865F1" w:rsidRPr="007865F1">
              <w:rPr>
                <w:rFonts w:ascii="Century" w:hAnsi="Century"/>
                <w:i/>
                <w:sz w:val="20"/>
                <w:szCs w:val="20"/>
                <w:lang w:val="en-US"/>
              </w:rPr>
              <w:t>Community Service; Diabetes Mellitus; Blood Glucose; Uric Acid</w:t>
            </w:r>
            <w:r w:rsidR="007865F1">
              <w:rPr>
                <w:rFonts w:ascii="Century" w:hAnsi="Century"/>
                <w:i/>
                <w:sz w:val="20"/>
                <w:szCs w:val="20"/>
                <w:lang w:val="en-US"/>
              </w:rPr>
              <w:t>.</w:t>
            </w:r>
          </w:p>
          <w:p w14:paraId="07593C5D" w14:textId="49620A95" w:rsidR="007865F1" w:rsidRPr="007865F1" w:rsidRDefault="007865F1" w:rsidP="007865F1">
            <w:pPr>
              <w:jc w:val="both"/>
              <w:rPr>
                <w:rFonts w:ascii="Century" w:hAnsi="Century"/>
                <w:i/>
                <w:sz w:val="20"/>
                <w:szCs w:val="20"/>
                <w:lang w:val="en-US"/>
              </w:rPr>
            </w:pPr>
          </w:p>
        </w:tc>
      </w:tr>
      <w:tr w:rsidR="00BF5282" w:rsidRPr="007865F1" w14:paraId="70A4B0E4" w14:textId="77777777" w:rsidTr="00AE1863">
        <w:trPr>
          <w:gridAfter w:val="1"/>
          <w:wAfter w:w="13" w:type="pct"/>
          <w:trHeight w:val="1482"/>
          <w:jc w:val="center"/>
        </w:trPr>
        <w:tc>
          <w:tcPr>
            <w:tcW w:w="4987" w:type="pct"/>
            <w:gridSpan w:val="3"/>
            <w:vMerge/>
            <w:tcBorders>
              <w:left w:val="nil"/>
              <w:bottom w:val="single" w:sz="4" w:space="0" w:color="auto"/>
              <w:right w:val="nil"/>
            </w:tcBorders>
          </w:tcPr>
          <w:p w14:paraId="543AD906" w14:textId="77777777" w:rsidR="00BF5282" w:rsidRPr="007865F1" w:rsidRDefault="00BF5282" w:rsidP="007865F1">
            <w:pPr>
              <w:jc w:val="both"/>
              <w:rPr>
                <w:rFonts w:ascii="Century" w:hAnsi="Century"/>
                <w:iCs/>
                <w:color w:val="000000"/>
                <w:sz w:val="20"/>
                <w:szCs w:val="20"/>
              </w:rPr>
            </w:pPr>
          </w:p>
        </w:tc>
      </w:tr>
      <w:tr w:rsidR="00005CE1" w:rsidRPr="007865F1" w14:paraId="18B29528" w14:textId="77777777" w:rsidTr="005A01DF">
        <w:trPr>
          <w:trHeight w:val="445"/>
          <w:jc w:val="center"/>
        </w:trPr>
        <w:tc>
          <w:tcPr>
            <w:tcW w:w="735" w:type="pct"/>
            <w:tcBorders>
              <w:top w:val="single" w:sz="4" w:space="0" w:color="auto"/>
              <w:left w:val="nil"/>
              <w:bottom w:val="single" w:sz="4" w:space="0" w:color="auto"/>
              <w:right w:val="nil"/>
            </w:tcBorders>
          </w:tcPr>
          <w:p w14:paraId="79230260" w14:textId="77777777" w:rsidR="00005CE1" w:rsidRPr="007865F1" w:rsidRDefault="00005CE1" w:rsidP="007865F1">
            <w:pPr>
              <w:jc w:val="both"/>
              <w:rPr>
                <w:rFonts w:ascii="Century" w:hAnsi="Century"/>
                <w:iCs/>
                <w:color w:val="000000"/>
                <w:sz w:val="20"/>
                <w:szCs w:val="20"/>
              </w:rPr>
            </w:pPr>
            <w:r w:rsidRPr="007865F1">
              <w:rPr>
                <w:rFonts w:ascii="Century" w:hAnsi="Century"/>
                <w:b/>
                <w:noProof/>
                <w:sz w:val="22"/>
                <w:szCs w:val="16"/>
                <w:lang w:val="en-US" w:eastAsia="en-US"/>
              </w:rPr>
              <w:drawing>
                <wp:anchor distT="0" distB="0" distL="114300" distR="114300" simplePos="0" relativeHeight="251659264" behindDoc="0" locked="0" layoutInCell="1" allowOverlap="1" wp14:anchorId="70A6BBAD" wp14:editId="477ACF76">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
          <w:p w14:paraId="4F1F1E47" w14:textId="77777777" w:rsidR="00005CE1" w:rsidRPr="007865F1" w:rsidRDefault="00005CE1" w:rsidP="007865F1">
            <w:pPr>
              <w:jc w:val="both"/>
              <w:rPr>
                <w:rFonts w:ascii="Century" w:hAnsi="Century"/>
                <w:b/>
                <w:sz w:val="18"/>
                <w:szCs w:val="18"/>
              </w:rPr>
            </w:pPr>
            <w:r w:rsidRPr="007865F1">
              <w:rPr>
                <w:rFonts w:ascii="Century" w:hAnsi="Century"/>
                <w:b/>
                <w:sz w:val="18"/>
                <w:szCs w:val="18"/>
              </w:rPr>
              <w:t>Article History:</w:t>
            </w:r>
          </w:p>
          <w:p w14:paraId="13B8649D" w14:textId="1A54F313" w:rsidR="007865F1" w:rsidRPr="007865F1" w:rsidRDefault="007865F1" w:rsidP="007865F1">
            <w:pPr>
              <w:jc w:val="both"/>
              <w:rPr>
                <w:rFonts w:ascii="Century" w:hAnsi="Century"/>
                <w:sz w:val="18"/>
                <w:szCs w:val="18"/>
              </w:rPr>
            </w:pPr>
            <w:r w:rsidRPr="007865F1">
              <w:rPr>
                <w:rFonts w:ascii="Century" w:hAnsi="Century"/>
                <w:sz w:val="18"/>
                <w:szCs w:val="18"/>
              </w:rPr>
              <w:t xml:space="preserve">Received: </w:t>
            </w:r>
            <w:r w:rsidR="002F27E5">
              <w:rPr>
                <w:rFonts w:ascii="Century" w:hAnsi="Century"/>
                <w:sz w:val="18"/>
                <w:szCs w:val="18"/>
              </w:rPr>
              <w:t>17</w:t>
            </w:r>
            <w:r w:rsidRPr="007865F1">
              <w:rPr>
                <w:rFonts w:ascii="Century" w:hAnsi="Century"/>
                <w:sz w:val="18"/>
                <w:szCs w:val="18"/>
              </w:rPr>
              <w:t>-06-2025</w:t>
            </w:r>
          </w:p>
          <w:p w14:paraId="23F8975B" w14:textId="7BFA9084" w:rsidR="007865F1" w:rsidRPr="007865F1" w:rsidRDefault="007865F1" w:rsidP="007865F1">
            <w:pPr>
              <w:jc w:val="both"/>
              <w:rPr>
                <w:rFonts w:ascii="Century" w:hAnsi="Century"/>
                <w:sz w:val="18"/>
                <w:szCs w:val="18"/>
              </w:rPr>
            </w:pPr>
            <w:proofErr w:type="gramStart"/>
            <w:r w:rsidRPr="007865F1">
              <w:rPr>
                <w:rFonts w:ascii="Century" w:hAnsi="Century"/>
                <w:sz w:val="18"/>
                <w:szCs w:val="18"/>
              </w:rPr>
              <w:t>Revised  :</w:t>
            </w:r>
            <w:proofErr w:type="gramEnd"/>
            <w:r w:rsidRPr="007865F1">
              <w:rPr>
                <w:rFonts w:ascii="Century" w:hAnsi="Century"/>
                <w:sz w:val="18"/>
                <w:szCs w:val="18"/>
              </w:rPr>
              <w:t xml:space="preserve"> </w:t>
            </w:r>
            <w:r w:rsidR="002F27E5">
              <w:rPr>
                <w:rFonts w:ascii="Century" w:hAnsi="Century"/>
                <w:sz w:val="18"/>
                <w:szCs w:val="18"/>
              </w:rPr>
              <w:t>09</w:t>
            </w:r>
            <w:r w:rsidRPr="007865F1">
              <w:rPr>
                <w:rFonts w:ascii="Century" w:hAnsi="Century"/>
                <w:sz w:val="18"/>
                <w:szCs w:val="18"/>
              </w:rPr>
              <w:t>-</w:t>
            </w:r>
            <w:r w:rsidR="002F27E5">
              <w:rPr>
                <w:rFonts w:ascii="Century" w:hAnsi="Century"/>
                <w:sz w:val="18"/>
                <w:szCs w:val="18"/>
              </w:rPr>
              <w:t>07</w:t>
            </w:r>
            <w:r w:rsidRPr="007865F1">
              <w:rPr>
                <w:rFonts w:ascii="Century" w:hAnsi="Century"/>
                <w:sz w:val="18"/>
                <w:szCs w:val="18"/>
              </w:rPr>
              <w:t>-2025</w:t>
            </w:r>
          </w:p>
          <w:p w14:paraId="12D33A01" w14:textId="19E09D15" w:rsidR="007865F1" w:rsidRPr="007865F1" w:rsidRDefault="007865F1" w:rsidP="007865F1">
            <w:pPr>
              <w:jc w:val="both"/>
              <w:rPr>
                <w:rFonts w:ascii="Century" w:hAnsi="Century"/>
                <w:sz w:val="18"/>
                <w:szCs w:val="18"/>
              </w:rPr>
            </w:pPr>
            <w:r w:rsidRPr="007865F1">
              <w:rPr>
                <w:rFonts w:ascii="Century" w:hAnsi="Century"/>
                <w:sz w:val="18"/>
                <w:szCs w:val="18"/>
              </w:rPr>
              <w:t xml:space="preserve">Accepted: </w:t>
            </w:r>
            <w:r w:rsidR="002F27E5">
              <w:rPr>
                <w:rFonts w:ascii="Century" w:hAnsi="Century"/>
                <w:sz w:val="18"/>
                <w:szCs w:val="18"/>
              </w:rPr>
              <w:t>10</w:t>
            </w:r>
            <w:r w:rsidRPr="007865F1">
              <w:rPr>
                <w:rFonts w:ascii="Century" w:hAnsi="Century"/>
                <w:sz w:val="18"/>
                <w:szCs w:val="18"/>
              </w:rPr>
              <w:t>-07-2025</w:t>
            </w:r>
          </w:p>
          <w:p w14:paraId="374D9DE0" w14:textId="4C64F7D4" w:rsidR="00005CE1" w:rsidRPr="007865F1" w:rsidRDefault="007865F1" w:rsidP="007865F1">
            <w:pPr>
              <w:jc w:val="both"/>
              <w:rPr>
                <w:rFonts w:ascii="Century" w:hAnsi="Century"/>
                <w:iCs/>
                <w:color w:val="000000"/>
                <w:sz w:val="20"/>
                <w:szCs w:val="20"/>
              </w:rPr>
            </w:pPr>
            <w:r w:rsidRPr="007865F1">
              <w:rPr>
                <w:rFonts w:ascii="Century" w:hAnsi="Century"/>
                <w:sz w:val="18"/>
                <w:szCs w:val="18"/>
              </w:rPr>
              <w:t xml:space="preserve">Online  </w:t>
            </w:r>
            <w:proofErr w:type="gramStart"/>
            <w:r w:rsidRPr="007865F1">
              <w:rPr>
                <w:rFonts w:ascii="Century" w:hAnsi="Century"/>
                <w:sz w:val="18"/>
                <w:szCs w:val="18"/>
              </w:rPr>
              <w:t xml:space="preserve">  :</w:t>
            </w:r>
            <w:proofErr w:type="gramEnd"/>
            <w:r w:rsidRPr="007865F1">
              <w:rPr>
                <w:rFonts w:ascii="Century" w:hAnsi="Century"/>
                <w:sz w:val="18"/>
                <w:szCs w:val="18"/>
              </w:rPr>
              <w:t xml:space="preserve"> 01-08-2025</w:t>
            </w:r>
          </w:p>
        </w:tc>
        <w:tc>
          <w:tcPr>
            <w:tcW w:w="2473" w:type="pct"/>
            <w:gridSpan w:val="2"/>
            <w:tcBorders>
              <w:top w:val="single" w:sz="4" w:space="0" w:color="auto"/>
              <w:left w:val="nil"/>
              <w:bottom w:val="single" w:sz="4" w:space="0" w:color="auto"/>
              <w:right w:val="nil"/>
            </w:tcBorders>
          </w:tcPr>
          <w:p w14:paraId="37AE6A2D" w14:textId="77777777" w:rsidR="00005CE1" w:rsidRPr="007865F1" w:rsidRDefault="00005CE1" w:rsidP="007865F1">
            <w:pPr>
              <w:ind w:right="-13"/>
              <w:jc w:val="right"/>
              <w:rPr>
                <w:rFonts w:ascii="Century" w:hAnsi="Century"/>
                <w:i/>
                <w:iCs/>
                <w:color w:val="000000"/>
                <w:sz w:val="6"/>
                <w:szCs w:val="18"/>
              </w:rPr>
            </w:pPr>
          </w:p>
          <w:p w14:paraId="392C04FC" w14:textId="77777777" w:rsidR="00005CE1" w:rsidRPr="007865F1" w:rsidRDefault="00005CE1" w:rsidP="007865F1">
            <w:pPr>
              <w:ind w:right="-13"/>
              <w:jc w:val="right"/>
              <w:rPr>
                <w:rFonts w:ascii="Century" w:hAnsi="Century"/>
                <w:i/>
                <w:iCs/>
                <w:color w:val="000000"/>
                <w:sz w:val="18"/>
                <w:szCs w:val="18"/>
              </w:rPr>
            </w:pPr>
            <w:r w:rsidRPr="007865F1">
              <w:rPr>
                <w:rFonts w:ascii="Century" w:hAnsi="Century"/>
                <w:iCs/>
                <w:noProof/>
                <w:color w:val="000000"/>
                <w:sz w:val="18"/>
                <w:szCs w:val="18"/>
                <w:lang w:val="en-US" w:eastAsia="en-US"/>
              </w:rPr>
              <w:drawing>
                <wp:inline distT="0" distB="0" distL="0" distR="0" wp14:anchorId="4D75C632" wp14:editId="3A414E52">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68C7F9B5" w14:textId="77777777" w:rsidR="00005CE1" w:rsidRPr="007865F1" w:rsidRDefault="00005CE1" w:rsidP="007865F1">
            <w:pPr>
              <w:ind w:right="-13"/>
              <w:jc w:val="right"/>
              <w:rPr>
                <w:rFonts w:ascii="Century" w:hAnsi="Century"/>
                <w:i/>
                <w:iCs/>
                <w:color w:val="000000"/>
                <w:sz w:val="18"/>
                <w:szCs w:val="18"/>
              </w:rPr>
            </w:pPr>
            <w:r w:rsidRPr="007865F1">
              <w:rPr>
                <w:rFonts w:ascii="Century" w:hAnsi="Century"/>
                <w:i/>
                <w:iCs/>
                <w:color w:val="000000"/>
                <w:sz w:val="18"/>
                <w:szCs w:val="18"/>
              </w:rPr>
              <w:t xml:space="preserve">This is an open access article under the </w:t>
            </w:r>
          </w:p>
          <w:p w14:paraId="5AC37D81" w14:textId="77777777" w:rsidR="00005CE1" w:rsidRPr="007865F1" w:rsidRDefault="00005CE1" w:rsidP="007865F1">
            <w:pPr>
              <w:ind w:right="-13"/>
              <w:jc w:val="right"/>
              <w:rPr>
                <w:rFonts w:ascii="Century" w:hAnsi="Century"/>
                <w:sz w:val="18"/>
                <w:szCs w:val="18"/>
              </w:rPr>
            </w:pPr>
            <w:r w:rsidRPr="007865F1">
              <w:rPr>
                <w:rFonts w:ascii="Century" w:hAnsi="Century"/>
                <w:b/>
                <w:i/>
                <w:iCs/>
                <w:color w:val="4F81BD" w:themeColor="accent1"/>
                <w:sz w:val="18"/>
                <w:szCs w:val="18"/>
              </w:rPr>
              <w:t>CC–BY-SA</w:t>
            </w:r>
            <w:r w:rsidRPr="007865F1">
              <w:rPr>
                <w:rFonts w:ascii="Century" w:hAnsi="Century"/>
                <w:i/>
                <w:iCs/>
                <w:color w:val="000000"/>
                <w:sz w:val="18"/>
                <w:szCs w:val="18"/>
              </w:rPr>
              <w:t xml:space="preserve"> license</w:t>
            </w:r>
          </w:p>
        </w:tc>
      </w:tr>
    </w:tbl>
    <w:p w14:paraId="1610EA76" w14:textId="77777777" w:rsidR="00922A80" w:rsidRPr="007865F1" w:rsidRDefault="00922A80" w:rsidP="007865F1">
      <w:pPr>
        <w:spacing w:line="276" w:lineRule="auto"/>
        <w:rPr>
          <w:rFonts w:ascii="Century" w:hAnsi="Century"/>
          <w:lang w:val="en-US" w:eastAsia="en-US"/>
        </w:rPr>
      </w:pPr>
    </w:p>
    <w:p w14:paraId="61682B38" w14:textId="77777777" w:rsidR="00AD335D" w:rsidRPr="007865F1" w:rsidRDefault="00AE1477" w:rsidP="00665AE4">
      <w:pPr>
        <w:pStyle w:val="IEEEHeading1"/>
        <w:numPr>
          <w:ilvl w:val="0"/>
          <w:numId w:val="11"/>
        </w:numPr>
        <w:spacing w:before="0" w:after="0" w:line="276" w:lineRule="auto"/>
        <w:ind w:left="426" w:hanging="426"/>
        <w:jc w:val="left"/>
        <w:rPr>
          <w:rFonts w:ascii="Century" w:hAnsi="Century"/>
          <w:b/>
          <w:iCs/>
          <w:sz w:val="25"/>
          <w:szCs w:val="25"/>
          <w:lang w:val="id-ID"/>
        </w:rPr>
      </w:pPr>
      <w:r w:rsidRPr="007865F1">
        <w:rPr>
          <w:rFonts w:ascii="Century" w:hAnsi="Century"/>
          <w:b/>
          <w:iCs/>
          <w:sz w:val="25"/>
          <w:szCs w:val="25"/>
          <w:lang w:val="id-ID"/>
        </w:rPr>
        <w:lastRenderedPageBreak/>
        <w:t>LATAR BELAKANG</w:t>
      </w:r>
    </w:p>
    <w:p w14:paraId="2BD08EC3" w14:textId="3BA38BE8" w:rsidR="004B3C18" w:rsidRPr="007865F1" w:rsidRDefault="004B3C18" w:rsidP="00665AE4">
      <w:pPr>
        <w:pStyle w:val="IEEEParagraph"/>
        <w:spacing w:line="276" w:lineRule="auto"/>
        <w:ind w:firstLine="426"/>
        <w:rPr>
          <w:rFonts w:ascii="Century" w:hAnsi="Century"/>
          <w:lang w:val="id-ID"/>
        </w:rPr>
      </w:pPr>
      <w:r w:rsidRPr="007865F1">
        <w:rPr>
          <w:rFonts w:ascii="Century" w:hAnsi="Century"/>
          <w:i/>
          <w:lang w:val="id-ID"/>
        </w:rPr>
        <w:t xml:space="preserve">Diabetes </w:t>
      </w:r>
      <w:r w:rsidR="00850761" w:rsidRPr="007865F1">
        <w:rPr>
          <w:rFonts w:ascii="Century" w:hAnsi="Century"/>
          <w:i/>
          <w:lang w:val="id-ID"/>
        </w:rPr>
        <w:t>Mellitus</w:t>
      </w:r>
      <w:r w:rsidR="00850761" w:rsidRPr="007865F1">
        <w:rPr>
          <w:rFonts w:ascii="Century" w:hAnsi="Century"/>
          <w:lang w:val="id-ID"/>
        </w:rPr>
        <w:t xml:space="preserve"> </w:t>
      </w:r>
      <w:r w:rsidRPr="007865F1">
        <w:rPr>
          <w:rFonts w:ascii="Century" w:hAnsi="Century"/>
          <w:lang w:val="id-ID"/>
        </w:rPr>
        <w:t xml:space="preserve">(DM) merupakan salah satu penyakit dengan prevalensi yang terus meningkat secara global, baik di negara maju dan berkembang </w:t>
      </w:r>
      <w:r w:rsidRPr="007865F1">
        <w:rPr>
          <w:rFonts w:ascii="Century" w:hAnsi="Century"/>
          <w:lang w:val="id-ID"/>
        </w:rPr>
        <w:fldChar w:fldCharType="begin" w:fldLock="1"/>
      </w:r>
      <w:r w:rsidR="00665AE4">
        <w:rPr>
          <w:rFonts w:ascii="Century" w:hAnsi="Century"/>
          <w:lang w:val="id-ID"/>
        </w:rPr>
        <w:instrText>ADDIN CSL_CITATION {"citationItems":[{"id":"ITEM-1","itemData":{"abstract":"Prevalensi diabetes mellitus (DM) telah meningkat tajam baik di dunia maupun di Indonesia. DM dengan hiperglikemia kronis dapat menyebabkan kelainan dan kegagalan di berbagai organ tubuh, terutama saraf, jantung, ginjal, mata dan pembuluh darah. Kegiatan ini bertujuan untuk menambah pengetahuan, upaya pencegahan dan membentuk sikap positif tentang DM. Metode yang digunakan dalam kegiatan pendidikan kesehatan adalah metode ceramah dan demonstrasi. Hasil kegiatan pendidikan kesehatan dengan model ceramah dan demonstrasi memiliki dampak positif pada pengetahuan, upaya pencegahan dan sikap peserta tentang DM. Kesimpulan dari kegiatan ini adalah pendidikan kesehatan dengan metode ceramah dan demonstrasi dapat meningkatkan pengetahuan, upaya pencegahan dan sikap positif peserta terhadap DM.","author":[{"dropping-particle":"","family":"Rosyid","given":"F. N.,","non-dropping-particle":"","parse-names":false,"suffix":""},{"dropping-particle":"","family":"Hudiawati","given":"D.,","non-dropping-particle":"","parse-names":false,"suffix":""},{"dropping-particle":"","family":"Kristinawati","given":"B.","non-dropping-particle":"","parse-names":false,"suffix":""}],"container-title":"J-ADIMAS (Jurnal Pengabdian Kepada Masyarakat)","id":"ITEM-1","issued":{"date-parts":[["2019"]]},"page":"91-94","title":"Peningkatan pengetahuan dan upaya pencegahan diabetes melitus melalui pendidikan kesehatan","type":"article-journal","volume":"7 (2)"},"uris":["http://www.mendeley.com/documents/?uuid=2fec15bd-6cd5-47ab-8cbd-92ee95631f15","http://www.mendeley.com/documents/?uuid=72ec6bad-f5b1-4c40-b608-16e545822b5f"]}],"mendeley":{"formattedCitation":"(Rosyid et al., 2019)","plainTextFormattedCitation":"(Rosyid et al., 2019)","previouslyFormattedCitation":"(Rosyid et al., 2019)"},"properties":{"noteIndex":0},"schema":"https://github.com/citation-style-language/schema/raw/master/csl-citation.json"}</w:instrText>
      </w:r>
      <w:r w:rsidRPr="007865F1">
        <w:rPr>
          <w:rFonts w:ascii="Century" w:hAnsi="Century"/>
          <w:lang w:val="id-ID"/>
        </w:rPr>
        <w:fldChar w:fldCharType="separate"/>
      </w:r>
      <w:r w:rsidRPr="007865F1">
        <w:rPr>
          <w:rFonts w:ascii="Century" w:hAnsi="Century"/>
          <w:noProof/>
          <w:lang w:val="id-ID"/>
        </w:rPr>
        <w:t xml:space="preserve">(Rosyid </w:t>
      </w:r>
      <w:r w:rsidRPr="007865F1">
        <w:rPr>
          <w:rFonts w:ascii="Century" w:hAnsi="Century"/>
          <w:i/>
          <w:iCs/>
          <w:noProof/>
          <w:lang w:val="id-ID"/>
        </w:rPr>
        <w:t>et al</w:t>
      </w:r>
      <w:r w:rsidRPr="007865F1">
        <w:rPr>
          <w:rFonts w:ascii="Century" w:hAnsi="Century"/>
          <w:noProof/>
          <w:lang w:val="id-ID"/>
        </w:rPr>
        <w:t>., 2019)</w:t>
      </w:r>
      <w:r w:rsidRPr="007865F1">
        <w:rPr>
          <w:rFonts w:ascii="Century" w:hAnsi="Century"/>
          <w:lang w:val="id-ID"/>
        </w:rPr>
        <w:fldChar w:fldCharType="end"/>
      </w:r>
      <w:r w:rsidRPr="007865F1">
        <w:rPr>
          <w:rFonts w:ascii="Century" w:hAnsi="Century"/>
          <w:lang w:val="id-ID"/>
        </w:rPr>
        <w:t xml:space="preserve">. Diabetes mellitus terdiri atas 2 jenis yakni </w:t>
      </w:r>
      <w:r w:rsidRPr="007865F1">
        <w:rPr>
          <w:rFonts w:ascii="Century" w:hAnsi="Century"/>
          <w:i/>
          <w:iCs/>
          <w:lang w:val="id-ID"/>
        </w:rPr>
        <w:t>Diabetes mellitus</w:t>
      </w:r>
      <w:r w:rsidRPr="007865F1">
        <w:rPr>
          <w:rFonts w:ascii="Century" w:hAnsi="Century"/>
          <w:lang w:val="id-ID"/>
        </w:rPr>
        <w:t xml:space="preserve"> tipe 1, </w:t>
      </w:r>
      <w:r w:rsidRPr="007865F1">
        <w:rPr>
          <w:rFonts w:ascii="Century" w:hAnsi="Century"/>
          <w:i/>
          <w:lang w:val="id-ID"/>
        </w:rPr>
        <w:t>Diabetes mellitus</w:t>
      </w:r>
      <w:r w:rsidRPr="007865F1">
        <w:rPr>
          <w:rFonts w:ascii="Century" w:hAnsi="Century"/>
          <w:lang w:val="id-ID"/>
        </w:rPr>
        <w:t xml:space="preserve"> tipe 2 dan DM lainnya. Diabetes tipe 2 biasanya merupakan jumlah yang paling banyak diderita oleh masyarakat </w:t>
      </w:r>
      <w:r w:rsidRPr="007865F1">
        <w:rPr>
          <w:rFonts w:ascii="Century" w:hAnsi="Century"/>
          <w:lang w:val="id-ID"/>
        </w:rPr>
        <w:fldChar w:fldCharType="begin" w:fldLock="1"/>
      </w:r>
      <w:r w:rsidR="00665AE4">
        <w:rPr>
          <w:rFonts w:ascii="Century" w:hAnsi="Century"/>
          <w:lang w:val="id-ID"/>
        </w:rPr>
        <w:instrText>ADDIN CSL_CITATION {"citationItems":[{"id":"ITEM-1","itemData":{"DOI":"10.33368/woh.v0i0.213","abstract":"Diabetes mellitus merupakan masalah yang serius dan menjadi salah satu penyakit penyebab kematian yang cukup besar di Indonesia. Selain itu banyak penelitian yang menyebutkan bahwa prevalensi akan terus meningkat pada tahun 2030. Tingginya prevalensi ini perlu di cegah mulai dari sekarang. Salah satu cara pencegahan penambahan angka kejadian diabetes ini adalah dengan mengetahui hubungan aktivitas fisik apa saja seseorang untuk mengalami diabetes. Tujuan penelitian ini adalah Mengetahui hubungan aktivitas fisik terhadap kejadian diabetes mellitus. Metode penelitian ini menggunakan rancangan deskriptip analitik dengan pendekatan cross sectional. Populasi dalam penelitian ini sebanyak 30 responden. Teknik pengambilan sampel menggunakan Total populasi dan didapatkan sampel 30 responden. Data di olah dan dilakukan perhitungan menggunakan program data komputerisasi. Penelitian ini menggunakan uji Chi square dengan hasil penelitian menunjukan bahwa ada hubungan aktivitas fisik terhadap kejadian diabetes mellitus (P value = 0,009 dengan OR=11,000). Saran dalam penelitian ini diharapkan tenaga kesehatan  mampu memberikan penyuluhan dan konseling kepada keluarga dan penderita DM supaya mempunyai kesadaran untuk selalu melakukan aktivitas fisik dengan teratur, melakukan perubahan gaya hidup ke arah yang lebih baik.","author":[{"dropping-particle":"","family":"Purnama","given":"Agus","non-dropping-particle":"","parse-names":false,"suffix":""},{"dropping-particle":"","family":"Sari","given":"Nonita","non-dropping-particle":"","parse-names":false,"suffix":""}],"container-title":"Window of Health : Jurnal Kesehatan","id":"ITEM-1","issue":"4","issued":{"date-parts":[["2019"]]},"page":"368-381","title":"Aktivitas Fisik dan Hubungannya dengan Kejadian Diabetes Mellitus","type":"article-journal","volume":"2"},"uris":["http://www.mendeley.com/documents/?uuid=3652ad56-7c55-4423-9c14-d2e84d82958d","http://www.mendeley.com/documents/?uuid=5a73da8f-f100-4db7-8555-350ff2260856"]}],"mendeley":{"formattedCitation":"(Purnama &amp; Sari, 2019)","plainTextFormattedCitation":"(Purnama &amp; Sari, 2019)","previouslyFormattedCitation":"(Purnama &amp; Sari, 2019)"},"properties":{"noteIndex":0},"schema":"https://github.com/citation-style-language/schema/raw/master/csl-citation.json"}</w:instrText>
      </w:r>
      <w:r w:rsidRPr="007865F1">
        <w:rPr>
          <w:rFonts w:ascii="Century" w:hAnsi="Century"/>
          <w:lang w:val="id-ID"/>
        </w:rPr>
        <w:fldChar w:fldCharType="separate"/>
      </w:r>
      <w:r w:rsidRPr="007865F1">
        <w:rPr>
          <w:rFonts w:ascii="Century" w:hAnsi="Century"/>
          <w:noProof/>
          <w:lang w:val="id-ID"/>
        </w:rPr>
        <w:t>(Purnama &amp; Sari, 2019)</w:t>
      </w:r>
      <w:r w:rsidRPr="007865F1">
        <w:rPr>
          <w:rFonts w:ascii="Century" w:hAnsi="Century"/>
          <w:lang w:val="id-ID"/>
        </w:rPr>
        <w:fldChar w:fldCharType="end"/>
      </w:r>
      <w:r w:rsidR="00665AE4">
        <w:rPr>
          <w:rFonts w:ascii="Century" w:hAnsi="Century"/>
          <w:lang w:val="en-US"/>
        </w:rPr>
        <w:t>.</w:t>
      </w:r>
      <w:r w:rsidRPr="007865F1">
        <w:rPr>
          <w:rFonts w:ascii="Century" w:hAnsi="Century"/>
          <w:lang w:val="id-ID"/>
        </w:rPr>
        <w:t xml:space="preserve"> Diperkirakan terjadi peningkatan jumlah penderita </w:t>
      </w:r>
      <w:r w:rsidRPr="007865F1">
        <w:rPr>
          <w:rFonts w:ascii="Century" w:hAnsi="Century"/>
          <w:i/>
          <w:lang w:val="id-ID"/>
        </w:rPr>
        <w:t>Diabetes mellitus</w:t>
      </w:r>
      <w:r w:rsidRPr="007865F1">
        <w:rPr>
          <w:rFonts w:ascii="Century" w:hAnsi="Century"/>
          <w:lang w:val="id-ID"/>
        </w:rPr>
        <w:t xml:space="preserve"> di Indonesia dari 8.43 juta jiwa pada tahun 2000 menjadi 21.257 juta jiwa pada tahun 2030 menurut data </w:t>
      </w:r>
      <w:r w:rsidRPr="007865F1">
        <w:rPr>
          <w:rFonts w:ascii="Century" w:hAnsi="Century"/>
          <w:i/>
          <w:iCs/>
          <w:lang w:val="id-ID"/>
        </w:rPr>
        <w:t>World Health Organization</w:t>
      </w:r>
      <w:r w:rsidR="00665AE4">
        <w:rPr>
          <w:rFonts w:ascii="Century" w:hAnsi="Century"/>
          <w:lang w:val="en-US"/>
        </w:rPr>
        <w:t xml:space="preserve"> </w:t>
      </w:r>
      <w:r w:rsidRPr="007865F1">
        <w:rPr>
          <w:rFonts w:ascii="Century" w:hAnsi="Century"/>
          <w:lang w:val="id-ID"/>
        </w:rPr>
        <w:fldChar w:fldCharType="begin" w:fldLock="1"/>
      </w:r>
      <w:r w:rsidR="00665AE4">
        <w:rPr>
          <w:rFonts w:ascii="Century" w:hAnsi="Century"/>
          <w:lang w:val="id-ID"/>
        </w:rPr>
        <w:instrText>ADDIN CSL_CITATION {"citationItems":[{"id":"ITEM-1","itemData":{"DOI":"10.34035/jk.v11i1.412","ISSN":"2087-5002","abstract":"Diabetes melitus biasa disebut “the silent killer” karena penyakit ini dapat menimbulkan dampak pada semua organ tubuh dan berbagai macam keluhan. Data World Health Organization (WHO) memprediksi kenaikan jumlah pasien diabetes melitus di Indonesia dari 8,43 juta jiwa pada tahun 2000 menjadi 21,257 juta jiwa pada tahun 2030. Peningkatan kejadian kasus diabetes melitus dipengaruhi berbagai faktor seperti perubahan pola gaya hidup, perubahan usia, dan kultur. Penelitian ini bertujuan untuk mengetahui hubungan usia, jenis kelamin dan indeks massa tubuh dengan kadar gula darah puasa pada pasien diabetes melitus tipe 2. Metode penelitian ini menggunakan desain penelitian cross-sectional study. Penelitian ini dilakukan di Klinik Pratama Rawat Jalan Proklamasi, Depok, Jawa Barat dengan jumlah sampel sebanyak 134 responden. Pengambilan sampel pada penelitian ini menggunakan metode purposive sampling. Analisa data menggunakan uji Chi Square. Hasil penelitian menunjukkan bahwa yang berhubungan dengan kadar gula darah puasa adalah usia (p-value=0,004). Pada variabel yang tidak memiliki hubungan dengan kadar gula darah puasa adalah jenis kelamin (p-value=0,331), dan dan indeks massa tubuh (p-value=0,502). Jadi, dapat disimpulkan bahwa usia perlu diperhatikan dalam melakukan perawatan diabetes melitus tipe 2.\r  \r Diabetes mellitus is commonly called “the silent killer” because this disease can have an impact on all organs of the body and various complaints. The World Health Organization (WHO) predicts an increase in the number of diabetes mellitus patients in Indonesia from 8.43 million in 2000 to 21.257 million in 2030. Increased incidence of diabetes mellitus cases is influenced by various factors such as changes in lifestyle patterns, age changes, and culture. This study aimed to determine the relationship of age, sex and body mass index with fasting blood sugar levels in patients with type 2 diabetes mellitus. The method of this study used a cross-sectional study design. This research was conducted at the Klinik Pratama Rawat Jalan Proklamasi, Depok, West Java with a total sample of 134 respondents. Sampling in this study used a purposive sampling method. Data analysis using the Chi-Square test. The results showed that age-related blood fasting blood sugar levels (p-value=0,004). The variables that have no relationship with fasting blood sugar levels are gender (p-value=0,331) and body mass index (p-value=0,502). It can be concluded that age has to be considered…","author":[{"dropping-particle":"","family":"Komariah","given":"K","non-dropping-particle":"","parse-names":false,"suffix":""},{"dropping-particle":"","family":"Rahayu","given":"Sri","non-dropping-particle":"","parse-names":false,"suffix":""}],"container-title":"Jurnal Kesehatan Kusuma Husada","id":"ITEM-1","issue":"Dm","issued":{"date-parts":[["2020"]]},"page":"41-50","title":"Hubungan Usia, Jenis Kelamin Dan Indeks Massa Tubuh Dengan Kadar Gula Darah Puasa Pada Pasien Diabetes Melitus Tipe 2 Di Klinik Pratama Rawat Jalan Proklamasi, Depok, Jawa Barat","type":"article-journal"},"uris":["http://www.mendeley.com/documents/?uuid=d912c81f-28d0-41e7-8960-683b92caa104","http://www.mendeley.com/documents/?uuid=bbba4464-d776-4298-b705-797b1ffcc25e"]}],"mendeley":{"formattedCitation":"(Komariah &amp; Rahayu, 2020)","plainTextFormattedCitation":"(Komariah &amp; Rahayu, 2020)","previouslyFormattedCitation":"(Komariah &amp; Rahayu, 2020)"},"properties":{"noteIndex":0},"schema":"https://github.com/citation-style-language/schema/raw/master/csl-citation.json"}</w:instrText>
      </w:r>
      <w:r w:rsidRPr="007865F1">
        <w:rPr>
          <w:rFonts w:ascii="Century" w:hAnsi="Century"/>
          <w:lang w:val="id-ID"/>
        </w:rPr>
        <w:fldChar w:fldCharType="separate"/>
      </w:r>
      <w:r w:rsidRPr="007865F1">
        <w:rPr>
          <w:rFonts w:ascii="Century" w:hAnsi="Century"/>
          <w:noProof/>
          <w:lang w:val="id-ID"/>
        </w:rPr>
        <w:t>(Komariah &amp; Rahayu, 2020)</w:t>
      </w:r>
      <w:r w:rsidRPr="007865F1">
        <w:rPr>
          <w:rFonts w:ascii="Century" w:hAnsi="Century"/>
          <w:lang w:val="id-ID"/>
        </w:rPr>
        <w:fldChar w:fldCharType="end"/>
      </w:r>
      <w:r w:rsidR="00665AE4">
        <w:rPr>
          <w:rFonts w:ascii="Century" w:hAnsi="Century"/>
          <w:lang w:val="en-US"/>
        </w:rPr>
        <w:t>.</w:t>
      </w:r>
      <w:r w:rsidRPr="007865F1">
        <w:rPr>
          <w:rFonts w:ascii="Century" w:hAnsi="Century"/>
          <w:lang w:val="id-ID"/>
        </w:rPr>
        <w:t xml:space="preserve"> </w:t>
      </w:r>
    </w:p>
    <w:p w14:paraId="18CF1042" w14:textId="77777777" w:rsidR="004B3C18" w:rsidRPr="007865F1" w:rsidRDefault="004B3C18" w:rsidP="00665AE4">
      <w:pPr>
        <w:pStyle w:val="IEEEParagraph"/>
        <w:spacing w:line="276" w:lineRule="auto"/>
        <w:ind w:firstLine="426"/>
        <w:rPr>
          <w:rFonts w:ascii="Century" w:hAnsi="Century"/>
          <w:lang w:val="en-US"/>
        </w:rPr>
      </w:pPr>
      <w:r w:rsidRPr="007865F1">
        <w:rPr>
          <w:rFonts w:ascii="Century" w:hAnsi="Century"/>
          <w:lang w:val="id-ID"/>
        </w:rPr>
        <w:t>Berdasarkan hasil pertemuan dengan mitra diketahui bahwa pekerjaan masyarakat di lokasi ini adalah menyadap karet, melakukan kerja bangunan, dan berkebun. Ketiga pekerjaan tersebut masih ditambah dengan aktivitas sehari-hari seperti mengantar anak sekolah, memasak, mencuci baju, dan pekerjaan lainnya. Sehingga masyarakat menyampaikan bahwa sulit untuk memiliki waktu khusus untuk makan. Pada masyarakat makan dilakukan jika sempat dan makanannya ada. Jenis makanan yang dikonsumsi banyak karbohidrat dengan alasan dapat mengenyangkan perut sehingga energi yang didapat cukup untuk mengerjakan kegiatan dari pagi sampai sore. Selain itu pada para ibu yang menyadap karet mengatakan tidak sempat sarapan karena sebelum bekerja, sehubungan dengan jam kerja berangkat belum bisa sarapan, jam pulang kerja sudah harus mengurus anak-anak dan pekerjaan lainnya.</w:t>
      </w:r>
      <w:r w:rsidRPr="007865F1">
        <w:rPr>
          <w:rFonts w:ascii="Century" w:hAnsi="Century"/>
          <w:lang w:val="en-US"/>
        </w:rPr>
        <w:t xml:space="preserve"> </w:t>
      </w:r>
    </w:p>
    <w:p w14:paraId="0A4B5443" w14:textId="32E67FFE" w:rsidR="004B3C18" w:rsidRPr="007865F1" w:rsidRDefault="004B3C18" w:rsidP="00665AE4">
      <w:pPr>
        <w:pStyle w:val="IEEEParagraph"/>
        <w:spacing w:line="276" w:lineRule="auto"/>
        <w:ind w:firstLine="426"/>
        <w:rPr>
          <w:rFonts w:ascii="Century" w:hAnsi="Century"/>
          <w:lang w:val="id-ID"/>
        </w:rPr>
      </w:pPr>
      <w:r w:rsidRPr="007865F1">
        <w:rPr>
          <w:rFonts w:ascii="Century" w:hAnsi="Century"/>
          <w:lang w:val="id-ID"/>
        </w:rPr>
        <w:t xml:space="preserve">Masyarakat mengetahui tentang </w:t>
      </w:r>
      <w:proofErr w:type="spellStart"/>
      <w:r w:rsidRPr="007865F1">
        <w:rPr>
          <w:rFonts w:ascii="Century" w:hAnsi="Century"/>
          <w:lang w:val="en-US"/>
        </w:rPr>
        <w:t>penyakit</w:t>
      </w:r>
      <w:proofErr w:type="spellEnd"/>
      <w:r w:rsidRPr="007865F1">
        <w:rPr>
          <w:rFonts w:ascii="Century" w:hAnsi="Century"/>
          <w:lang w:val="en-US"/>
        </w:rPr>
        <w:t xml:space="preserve"> </w:t>
      </w:r>
      <w:r w:rsidRPr="007865F1">
        <w:rPr>
          <w:rFonts w:ascii="Century" w:hAnsi="Century"/>
          <w:i/>
          <w:lang w:val="id-ID"/>
        </w:rPr>
        <w:t>Diabetes mellitus</w:t>
      </w:r>
      <w:r w:rsidRPr="007865F1">
        <w:rPr>
          <w:rFonts w:ascii="Century" w:hAnsi="Century"/>
          <w:lang w:val="id-ID"/>
        </w:rPr>
        <w:t xml:space="preserve"> namun sebatas terjadinya glukosa darah yang tinggi dan dapat dicegah dengan mengurangi makanan manis. Sementara secara konseptual asupan glukosa tidak hanya dari bentuk gula yang ditambahkan ke makanan dan minuman. </w:t>
      </w:r>
      <w:r w:rsidRPr="007865F1">
        <w:rPr>
          <w:rFonts w:ascii="Century" w:hAnsi="Century"/>
          <w:lang w:val="id-ID"/>
        </w:rPr>
        <w:fldChar w:fldCharType="begin" w:fldLock="1"/>
      </w:r>
      <w:r w:rsidR="00665AE4">
        <w:rPr>
          <w:rFonts w:ascii="Century" w:hAnsi="Century"/>
          <w:lang w:val="id-ID"/>
        </w:rPr>
        <w:instrText>ADDIN CSL_CITATION {"citationItems":[{"id":"ITEM-1","itemData":{"DOI":"10.1038/s41392-022-01104-w","ISSN":"20593635","PMID":"35871218","abstract":"Nutriments have been deemed to impact all physiopathologic processes. Recent evidences in molecular medicine and clinical trials have demonstrated that adequate nutrition treatments are the golden criterion for extending healthspan and delaying ageing in various species such as yeast, drosophila, rodent, primate and human. It emerges to develop the precision-nutrition therapeutics to slow age-related biological processes and treat diverse diseases. However, the nutritive advantages frequently diversify among individuals as well as organs and tissues, which brings challenges in this field. In this review, we summarize the different forms of dietary interventions extensively prescribed for healthspan improvement and disease treatment in pre-clinical or clinical. We discuss the nutrient-mediated mechanisms including metabolic regulators, nutritive metabolism pathways, epigenetic mechanisms and circadian clocks. Comparably, we describe diet-responsive effectors by which dietary interventions influence the endocrinic, immunological, microbial and neural states responsible for improving health and preventing multiple diseases in humans. Furthermore, we expatiate diverse patterns of dietotheroapies, including different fasting, calorie-restricted diet, ketogenic diet, high-fibre diet, plants-based diet, protein restriction diet or diet with specific reduction in amino acids or microelements, potentially affecting the health and morbid states. Altogether, we emphasize the profound nutritional therapy, and highlight the crosstalk among explored mechanisms and critical factors to develop individualized therapeutic approaches and predictors.","author":[{"dropping-particle":"","family":"Wu","given":"Qi","non-dropping-particle":"","parse-names":false,"suffix":""},{"dropping-particle":"","family":"Gao","given":"Zhi Jie","non-dropping-particle":"","parse-names":false,"suffix":""},{"dropping-particle":"","family":"Yu","given":"Xin","non-dropping-particle":"","parse-names":false,"suffix":""},{"dropping-particle":"","family":"Wang","given":"Ping","non-dropping-particle":"","parse-names":false,"suffix":""}],"container-title":"Signal Transduction and Targeted Therapy","id":"ITEM-1","issue":"1","issued":{"date-parts":[["2022"]]},"title":"Dietary regulation in health and disease","type":"article-journal","volume":"7"},"uris":["http://www.mendeley.com/documents/?uuid=5b9a2534-b91e-490f-9310-b3cea0656f0f","http://www.mendeley.com/documents/?uuid=08f32b04-0c2a-4419-8674-361d216d539a"]}],"mendeley":{"formattedCitation":"(Wu et al., 2022)","plainTextFormattedCitation":"(Wu et al., 2022)","previouslyFormattedCitation":"(Wu et al., 2022)"},"properties":{"noteIndex":0},"schema":"https://github.com/citation-style-language/schema/raw/master/csl-citation.json"}</w:instrText>
      </w:r>
      <w:r w:rsidRPr="007865F1">
        <w:rPr>
          <w:rFonts w:ascii="Century" w:hAnsi="Century"/>
          <w:lang w:val="id-ID"/>
        </w:rPr>
        <w:fldChar w:fldCharType="separate"/>
      </w:r>
      <w:r w:rsidRPr="007865F1">
        <w:rPr>
          <w:rFonts w:ascii="Century" w:hAnsi="Century"/>
          <w:noProof/>
          <w:lang w:val="id-ID"/>
        </w:rPr>
        <w:t xml:space="preserve">(Wu </w:t>
      </w:r>
      <w:r w:rsidRPr="007865F1">
        <w:rPr>
          <w:rFonts w:ascii="Century" w:hAnsi="Century"/>
          <w:i/>
          <w:iCs/>
          <w:noProof/>
          <w:lang w:val="id-ID"/>
        </w:rPr>
        <w:t>et al</w:t>
      </w:r>
      <w:r w:rsidRPr="007865F1">
        <w:rPr>
          <w:rFonts w:ascii="Century" w:hAnsi="Century"/>
          <w:noProof/>
          <w:lang w:val="id-ID"/>
        </w:rPr>
        <w:t>., 2022)</w:t>
      </w:r>
      <w:r w:rsidRPr="007865F1">
        <w:rPr>
          <w:rFonts w:ascii="Century" w:hAnsi="Century"/>
          <w:lang w:val="id-ID"/>
        </w:rPr>
        <w:fldChar w:fldCharType="end"/>
      </w:r>
      <w:r w:rsidRPr="007865F1">
        <w:rPr>
          <w:rFonts w:ascii="Century" w:hAnsi="Century"/>
          <w:lang w:val="id-ID"/>
        </w:rPr>
        <w:t xml:space="preserve">. Masyarakat belum paham bahwa makan makanan dengan karbohidrat tinggi seperti nasi dan tinggi lemak seperti gorengan juga berakibat meningkatnya kadar glukosa dalam darah. Maka masyarakat perlu diajarkan cara memahami pencegahan terhadap </w:t>
      </w:r>
      <w:r w:rsidRPr="007865F1">
        <w:rPr>
          <w:rFonts w:ascii="Century" w:hAnsi="Century"/>
          <w:i/>
          <w:lang w:val="en-US"/>
        </w:rPr>
        <w:t>D</w:t>
      </w:r>
      <w:r w:rsidRPr="007865F1">
        <w:rPr>
          <w:rFonts w:ascii="Century" w:hAnsi="Century"/>
          <w:i/>
          <w:lang w:val="id-ID"/>
        </w:rPr>
        <w:t>iabetes mellitus</w:t>
      </w:r>
      <w:r w:rsidRPr="007865F1">
        <w:rPr>
          <w:rFonts w:ascii="Century" w:hAnsi="Century"/>
          <w:lang w:val="id-ID"/>
        </w:rPr>
        <w:t xml:space="preserve"> melalui edukasi dan pemeriksaan kadar glukosa dalam darah.</w:t>
      </w:r>
    </w:p>
    <w:p w14:paraId="744EFA1A" w14:textId="12AF07F0" w:rsidR="005A7ACC" w:rsidRPr="00665AE4" w:rsidRDefault="005A7ACC" w:rsidP="00665AE4">
      <w:pPr>
        <w:pStyle w:val="IEEEParagraph"/>
        <w:spacing w:line="276" w:lineRule="auto"/>
        <w:ind w:firstLine="426"/>
        <w:rPr>
          <w:rFonts w:ascii="Century" w:hAnsi="Century"/>
          <w:lang w:val="en-US"/>
        </w:rPr>
      </w:pPr>
      <w:r w:rsidRPr="007865F1">
        <w:rPr>
          <w:rFonts w:ascii="Century" w:hAnsi="Century"/>
          <w:lang w:val="id-ID"/>
        </w:rPr>
        <w:t xml:space="preserve">Penyakit degeneratif termasuk penyakit yang tidak menular yang dapat disebabkan beberapa faktor seperti penurunan fungsi sel dan organ-organ tubuh karena </w:t>
      </w:r>
      <w:proofErr w:type="spellStart"/>
      <w:r w:rsidR="00EB5E1E" w:rsidRPr="007865F1">
        <w:rPr>
          <w:rFonts w:ascii="Century" w:hAnsi="Century"/>
          <w:lang w:val="en-US"/>
        </w:rPr>
        <w:t>adanya</w:t>
      </w:r>
      <w:proofErr w:type="spellEnd"/>
      <w:r w:rsidR="00EB5E1E" w:rsidRPr="007865F1">
        <w:rPr>
          <w:rFonts w:ascii="Century" w:hAnsi="Century"/>
          <w:lang w:val="en-US"/>
        </w:rPr>
        <w:t xml:space="preserve"> </w:t>
      </w:r>
      <w:r w:rsidRPr="007865F1">
        <w:rPr>
          <w:rFonts w:ascii="Century" w:hAnsi="Century"/>
          <w:lang w:val="id-ID"/>
        </w:rPr>
        <w:t xml:space="preserve">proses penuaan. Degeneratif merupakan proses berkurangnya fungsi sel saraf yang mengakibatkan sel saraf yang sebelumnya berfungsi normal menjadi lebih buruk sehingga tidak berfungsi dengan baik. Ada sekitar 50 penyakit degenerative seperti stroke, jantung koroner, kardiovaskular, obesitas, osteoporosis, ostheoarthritis, hingga </w:t>
      </w:r>
      <w:r w:rsidRPr="007865F1">
        <w:rPr>
          <w:rFonts w:ascii="Century" w:hAnsi="Century"/>
          <w:i/>
          <w:lang w:val="id-ID"/>
        </w:rPr>
        <w:t xml:space="preserve">Diabetes </w:t>
      </w:r>
      <w:r w:rsidR="00761E22" w:rsidRPr="007865F1">
        <w:rPr>
          <w:rFonts w:ascii="Century" w:hAnsi="Century"/>
          <w:i/>
          <w:lang w:val="id-ID"/>
        </w:rPr>
        <w:t>mellitus</w:t>
      </w:r>
      <w:r w:rsidRPr="007865F1">
        <w:rPr>
          <w:rFonts w:ascii="Century" w:hAnsi="Century"/>
          <w:lang w:val="id-ID"/>
        </w:rPr>
        <w:t xml:space="preserve"> </w:t>
      </w:r>
      <w:r w:rsidR="00E12BCD" w:rsidRPr="007865F1">
        <w:rPr>
          <w:rFonts w:ascii="Century" w:hAnsi="Century"/>
          <w:lang w:val="id-ID"/>
        </w:rPr>
        <w:fldChar w:fldCharType="begin" w:fldLock="1"/>
      </w:r>
      <w:r w:rsidR="00665AE4">
        <w:rPr>
          <w:rFonts w:ascii="Century" w:hAnsi="Century"/>
          <w:lang w:val="id-ID"/>
        </w:rPr>
        <w:instrText>ADDIN CSL_CITATION {"citationItems":[{"id":"ITEM-1","itemData":{"abstract":"Dewasa ini kita hidup di dunia modern yang memberikan berbagai kemudahan, kenyamanan dan kenikmatan, namun disisi lain hal tersebut merupakan sumber masalah tersendiri yang dapat memberikan dampak buruk bagi kesehatan. Gaya hidup modern cenderung membuat orang untuk kurang melakukan aktivitas fisik, pola makan yang tidak seimbang, stres yang meningkat akibat tuntutan kerja dan ekonomi serta paparan berbagai pollutant yang memicu radikal bebas dalam tubuh. Faktor-faktor resiko tersebut mengakibatkan perubahan tubuh yang seringkali tidak disadari mengantarkan kita pada kondisi yang memicu timbulnya penyakit degeneratif. Secara alamiah, sel-sel tubuh mengalami penurunan dalam fungsinya akibat proses penuaan. Penurunan fungsi sel juga terjadi pada penyakit degeneratif, namun penurunan fungsi tersebut terjadi sebelum waktu yang semestinya. Karena begitu berharganya hidup sehat, maka kita harus mengenali, mencegah dan mengurangi faktor-faktor resiko munculnya penyakit degeneratif tersebut. Oleh karena itu dalam buku ini diuraikan secara gamblang kaitan gaya hidup modern, penyakit degeneratif serta upaya pencegahannya. Buku ini ditulis agar mudah dipahami secara awam, namun tidak menutup kemungkinan digunakan oleh sejawat tenaga kesehatan yang bekerja untuk melakukan upaya-upaya preventif dan pencegahan penyakit di masyarakat","author":[{"dropping-particle":"","family":"Suiraoka","given":"I.P","non-dropping-particle":"","parse-names":false,"suffix":""}],"id":"ITEM-1","issued":{"date-parts":[["2012"]]},"title":"Penyakit degeneratif, mengenal, mencegah dan mengurangi faktor resiko 9 penyakit degeneratif","type":"article-journal"},"uris":["http://www.mendeley.com/documents/?uuid=82bfd289-1c79-4360-855c-7a0dd609016c","http://www.mendeley.com/documents/?uuid=7f257efc-4d2b-4b74-a3db-a22b0734aac7"]}],"mendeley":{"formattedCitation":"(Suiraoka, 2012)","plainTextFormattedCitation":"(Suiraoka, 2012)","previouslyFormattedCitation":"(Suiraoka, 2012)"},"properties":{"noteIndex":0},"schema":"https://github.com/citation-style-language/schema/raw/master/csl-citation.json"}</w:instrText>
      </w:r>
      <w:r w:rsidR="00E12BCD" w:rsidRPr="007865F1">
        <w:rPr>
          <w:rFonts w:ascii="Century" w:hAnsi="Century"/>
          <w:lang w:val="id-ID"/>
        </w:rPr>
        <w:fldChar w:fldCharType="separate"/>
      </w:r>
      <w:r w:rsidR="00E12BCD" w:rsidRPr="007865F1">
        <w:rPr>
          <w:rFonts w:ascii="Century" w:hAnsi="Century"/>
          <w:noProof/>
          <w:lang w:val="id-ID"/>
        </w:rPr>
        <w:t>(Suiraoka, 2012)</w:t>
      </w:r>
      <w:r w:rsidR="00E12BCD" w:rsidRPr="007865F1">
        <w:rPr>
          <w:rFonts w:ascii="Century" w:hAnsi="Century"/>
          <w:lang w:val="id-ID"/>
        </w:rPr>
        <w:fldChar w:fldCharType="end"/>
      </w:r>
      <w:r w:rsidR="00EB5E1E" w:rsidRPr="007865F1">
        <w:rPr>
          <w:rFonts w:ascii="Century" w:hAnsi="Century"/>
          <w:lang w:val="id-ID"/>
        </w:rPr>
        <w:t>;</w:t>
      </w:r>
      <w:r w:rsidR="00E12BCD" w:rsidRPr="007865F1">
        <w:rPr>
          <w:rFonts w:ascii="Century" w:hAnsi="Century"/>
          <w:lang w:val="id-ID"/>
        </w:rPr>
        <w:t xml:space="preserve"> </w:t>
      </w:r>
      <w:r w:rsidR="00E12BCD" w:rsidRPr="007865F1">
        <w:rPr>
          <w:rFonts w:ascii="Century" w:hAnsi="Century"/>
          <w:lang w:val="id-ID"/>
        </w:rPr>
        <w:fldChar w:fldCharType="begin" w:fldLock="1"/>
      </w:r>
      <w:r w:rsidR="00665AE4">
        <w:rPr>
          <w:rFonts w:ascii="Century" w:hAnsi="Century" w:hint="eastAsia"/>
          <w:lang w:val="id-ID"/>
        </w:rPr>
        <w:instrText xml:space="preserve">ADDIN CSL_CITATION {"citationItems":[{"id":"ITEM-1","itemData":{"abstract":"Lanjut usia merupakan seseorang yang sudah memasuki usia </w:instrText>
      </w:r>
      <w:r w:rsidR="00665AE4">
        <w:rPr>
          <w:rFonts w:ascii="Century" w:hAnsi="Century" w:hint="eastAsia"/>
          <w:lang w:val="id-ID"/>
        </w:rPr>
        <w:instrText>≥</w:instrText>
      </w:r>
      <w:r w:rsidR="00665AE4">
        <w:rPr>
          <w:rFonts w:ascii="Century" w:hAnsi="Century" w:hint="eastAsia"/>
          <w:lang w:val="id-ID"/>
        </w:rPr>
        <w:instrText xml:space="preserve"> 60 atau tahap akhir perkembangan pada daur kehidupan manusia dan ditandai oleh gagalnya seorang untuk mempertahankan kes</w:instrText>
      </w:r>
      <w:r w:rsidR="00665AE4">
        <w:rPr>
          <w:rFonts w:ascii="Century" w:hAnsi="Century"/>
          <w:lang w:val="id-ID"/>
        </w:rPr>
        <w:instrText>etimbangan kesehatan dan kondisi stres fisiologisnya, lansia juga berkaitan dengan penurunan daya kemampuan untuk hidup dan kepekaan secara individual sehingga muncullah berbagai macam penyakit seperti penyakit tidak menular atau penyakit degeneratif. Pengetahuan dan sikap lanjut usia tentang penyakit degeneratif sangat penting bagi kesehatan lansia dalam memenuhi kebutuhannya. Pencegahan penyakit degeneratif dapat dilakukan dengan penyuluhan kesehatan melalui media yang berbasis kertas seperti leaflet,brosur atau poster kemudian media audio visual berupa power point. Pelaksanaan kegiatan ini dilakukan oleh mahasiswa bersama dosen di Institut Teknologi Kesehatan dan Sains Muhammadiyah Sidrap. Adapun sasaran mitra pada kegiatan pengabdian masyarakat ini adalah kepala desa&amp;nbsp; Sipodeceng Kabupaten Sidenreng Rappang. Hasil kegitan ini menunjukkan bahwa ada pengaruh penyuluhan terhadap pengetahuan dan sikap lanjut usia tentang penyakit degeneratif di desa Sipodeceng wilayah kerja Puskesmas Baranti karena adanya peningkatan tingkat pengetahuan masyarakat setelah pemberian edukasi kesehatan tentang penyakit degeneratif.","author":[{"dropping-particle":"","family":"Dewi","given":"Rosmala","non-dropping-particle":"","parse-names":false,"suffix":""},{"dropping-particle":"","family":"Meisyaroh","given":"Meriem","non-dropping-particle":"","parse-names":false,"suffix":""},{"dropping-particle":"","family":"Kassaming","given":"","non-dropping-particle":"","parse-names":false,"suffix":""}],"container-title":"Jurnal Inovasi dan Pengabdian Masyarakat","id":"ITEM-1","issue":"1","issued":{"date-parts":[["2021"]]},"page":"8-13","title":"Penyuluhan Kesehatan Terhadap Pengetahuan Lanjut Usia Tentang Penyakit Degeneratif Di Wilayah Kerja Puskesmas Baranti","type":"article-journal","volume":"1"},"uris":["http://www.mendeley.com/documents/?uuid=11c60cc7-22b4-4bea-9afb-140ce68a3c95","http://www.mendeley.com/documents/?uuid=7a36799b-b0d1-4eca-841e-d34ea8216b34"]}],"mendeley":{"formattedCitation":"(Dewi et al., 2021)","manualFormatting":"Dewi et al., 2021)","plainTextFormattedCitation":"(Dewi et al., 2021)","previouslyFormattedCitation":"(Dewi et al., 2021)"},"properties":{"noteIndex":0},"schema":"https://github.com/citation-style-language/schema/raw/master/csl-citation.json"}</w:instrText>
      </w:r>
      <w:r w:rsidR="00E12BCD" w:rsidRPr="007865F1">
        <w:rPr>
          <w:rFonts w:ascii="Century" w:hAnsi="Century"/>
          <w:lang w:val="id-ID"/>
        </w:rPr>
        <w:fldChar w:fldCharType="separate"/>
      </w:r>
      <w:r w:rsidR="00E12BCD" w:rsidRPr="007865F1">
        <w:rPr>
          <w:rFonts w:ascii="Century" w:hAnsi="Century"/>
          <w:noProof/>
          <w:lang w:val="id-ID"/>
        </w:rPr>
        <w:t xml:space="preserve">Dewi </w:t>
      </w:r>
      <w:r w:rsidR="00E12BCD" w:rsidRPr="007865F1">
        <w:rPr>
          <w:rFonts w:ascii="Century" w:hAnsi="Century"/>
          <w:i/>
          <w:iCs/>
          <w:noProof/>
          <w:lang w:val="id-ID"/>
        </w:rPr>
        <w:t>et al.</w:t>
      </w:r>
      <w:r w:rsidR="00E12BCD" w:rsidRPr="007865F1">
        <w:rPr>
          <w:rFonts w:ascii="Century" w:hAnsi="Century"/>
          <w:noProof/>
          <w:lang w:val="id-ID"/>
        </w:rPr>
        <w:t>, 2021)</w:t>
      </w:r>
      <w:r w:rsidR="00E12BCD" w:rsidRPr="007865F1">
        <w:rPr>
          <w:rFonts w:ascii="Century" w:hAnsi="Century"/>
          <w:lang w:val="id-ID"/>
        </w:rPr>
        <w:fldChar w:fldCharType="end"/>
      </w:r>
      <w:r w:rsidR="00665AE4">
        <w:rPr>
          <w:rFonts w:ascii="Century" w:hAnsi="Century"/>
          <w:lang w:val="en-US"/>
        </w:rPr>
        <w:t>.</w:t>
      </w:r>
    </w:p>
    <w:p w14:paraId="18489393" w14:textId="2A226247" w:rsidR="005A7ACC" w:rsidRPr="00665AE4" w:rsidRDefault="005A7ACC" w:rsidP="00665AE4">
      <w:pPr>
        <w:pStyle w:val="IEEEParagraph"/>
        <w:spacing w:line="276" w:lineRule="auto"/>
        <w:ind w:firstLine="426"/>
        <w:rPr>
          <w:rFonts w:ascii="Century" w:hAnsi="Century"/>
          <w:lang w:val="en-US"/>
        </w:rPr>
      </w:pPr>
      <w:r w:rsidRPr="007865F1">
        <w:rPr>
          <w:rFonts w:ascii="Century" w:hAnsi="Century"/>
          <w:i/>
          <w:iCs/>
          <w:lang w:val="id-ID"/>
        </w:rPr>
        <w:t xml:space="preserve">Diabetes </w:t>
      </w:r>
      <w:r w:rsidR="00761E22" w:rsidRPr="007865F1">
        <w:rPr>
          <w:rFonts w:ascii="Century" w:hAnsi="Century"/>
          <w:i/>
          <w:iCs/>
          <w:lang w:val="id-ID"/>
        </w:rPr>
        <w:t>mellitus</w:t>
      </w:r>
      <w:r w:rsidRPr="007865F1">
        <w:rPr>
          <w:rFonts w:ascii="Century" w:hAnsi="Century"/>
          <w:lang w:val="id-ID"/>
        </w:rPr>
        <w:t xml:space="preserve"> merupakan penyakit gangguan metabolisme yang ditandai dengan berbagai gejala khas, dan bisa mengakibatkan komplikasi penyakit dan gangguan tubuh lainnya</w:t>
      </w:r>
      <w:r w:rsidR="00665AE4">
        <w:rPr>
          <w:rFonts w:ascii="Century" w:hAnsi="Century"/>
          <w:lang w:val="en-US"/>
        </w:rPr>
        <w:t xml:space="preserve"> </w:t>
      </w:r>
      <w:r w:rsidR="00665AE4">
        <w:rPr>
          <w:rStyle w:val="FootnoteReference"/>
          <w:rFonts w:ascii="Century" w:hAnsi="Century"/>
          <w:lang w:val="id-ID"/>
        </w:rPr>
        <w:fldChar w:fldCharType="begin" w:fldLock="1"/>
      </w:r>
      <w:r w:rsidR="00665AE4">
        <w:rPr>
          <w:rFonts w:ascii="Century" w:hAnsi="Century"/>
          <w:lang w:val="id-ID"/>
        </w:rPr>
        <w:instrText>ADDIN CSL_CITATION {"citationItems":[{"id":"ITEM-1","itemData":{"DOI":"10.37311/jsscr.v2i2.4575","ISSN":"2656-8187","abstract":"Diabetes mellitus (DM) is a metabolic disorder characterized by an increase in insulin due to decreased insulin secretion by pancreatic beta cells and/ or insulin resistance. Hypoglycemia is one of the main risks that DM patients often to suffer. in Type 2 DM, hypoglycemia is the most common side effect of the use of insulin and sulfonylureas. It is because of their modes of action . Hypoglycaemia presents a major barrier to satisfactory long term glycemic control and remains a feared complication of diabetes treatment. Acute and chronic complications of hypoglycemia can interfere with life, such as social interactions, sleep, sexual activity, driving, sports, and other activities. Blood glucose monitoring needs to be done to prevent the risk of hypoglycemia. Patients treated with insulin, sulfonylureas/glinides are advised to check blood glucose any time hypoglycemia is going to happen.","author":[{"dropping-particle":"","family":"Sukmadani Rusdi","given":"Mesa","non-dropping-particle":"","parse-names":false,"suffix":""}],"container-title":"Journal Syifa Sciences and Clinical Research","id":"ITEM-1","issue":"2","issued":{"date-parts":[["2020"]]},"page":"83-90","title":"Hipoglikemia Pada Pasien Diabetes Melitus","type":"article-journal","volume":"2"},"uris":["http://www.mendeley.com/documents/?uuid=c69bf838-c565-48d1-80a0-f21d9ecf5277","http://www.mendeley.com/documents/?uuid=6378f071-5ef3-4216-bb78-080c28219d33","http://www.mendeley.com/documents/?uuid=dd827e00-85e4-4d7c-bc55-7650cdde17c8"]},{"id":"ITEM-2","itemData":{"abstract":"The knowledge level of health cadres regarding diabetes mellitus exercise is important to carry out self- management of diabetes mellitus sufferers. However, there are still many health cadres who do not know about it so that health cadres have not been able to provide guidance on diabetes mellitus exercise. The purpose of this study was to identify the increase in knowledge of health cadres about diabetes mellitus exercise in the Wanaraja Health Center area. This activity is a quasi experiment one group pretest and postest design. The population is health cadres with a total of 350 and a sample size of 78 health cadres through incidental sampling technique. The data collection tool was a questionnaire developed by researchers. Data analysis was carried out by univariate and paired t test where before it was tested for normality using Kolmogorov Smirnov. The normality test on the knowledge variable shows a normal distribution. The results showed that the average value of knowledge of health cadres in pretest was 31.58 and postest was 72.26 with a significance value of 0.00 &lt;0.05. The conclusion of this activity is that there is an increase in the knowledge of health cadres about diabetes mellitus exercise in the Wanaraja Health Center area. It is hoped that health cadres can provide information about diabetes exercise to the public, especially diabetes mellitus sufferers in an effort to carry out self-management. Keywords:","author":[{"dropping-particle":"","family":"Amanda","given":"Sri","non-dropping-particle":"","parse-names":false,"suffix":""},{"dropping-particle":"","family":"Rosidin","given":"Udin","non-dropping-particle":"","parse-names":false,"suffix":""},{"dropping-particle":"","family":"Permana","given":"Ryan Hara","non-dropping-particle":"","parse-names":false,"suffix":""}],"container-title":"Media Karya Kesehatan","id":"ITEM-2","issue":"2","issued":{"date-parts":[["2020"]]},"page":"162-173","title":"Pengaruh Pendidikan Kesehatan Senam Diabetes Melitus terhadap Pengetahuan Kader Kesehatan Pendahuluan Diabetes Melitus ( DM ) adalah penyakit genetik dan terjadi ketika kadar gula dalam darah tidak berada pada nilai seharusnya yang bisa disebabkan karena","type":"article-journal","volume":"3"},"uris":["http://www.mendeley.com/documents/?uuid=a56b9339-821e-475d-8776-625b415c4d29","http://www.mendeley.com/documents/?uuid=ea7d1da7-adcb-4a85-8532-23f7188778f8","http://www.mendeley.com/documents/?uuid=f4169531-268b-4356-982a-1467253a419c"]}],"mendeley":{"formattedCitation":"(Amanda et al., 2020; Sukmadani Rusdi, 2020)","plainTextFormattedCitation":"(Amanda et al., 2020; Sukmadani Rusdi, 2020)","previouslyFormattedCitation":"(Amanda et al., 2020; Sukmadani Rusdi, 2020)"},"properties":{"noteIndex":0},"schema":"https://github.com/citation-style-language/schema/raw/master/csl-citation.json"}</w:instrText>
      </w:r>
      <w:r w:rsidR="00665AE4">
        <w:rPr>
          <w:rStyle w:val="FootnoteReference"/>
          <w:rFonts w:ascii="Century" w:hAnsi="Century"/>
          <w:lang w:val="id-ID"/>
        </w:rPr>
        <w:fldChar w:fldCharType="separate"/>
      </w:r>
      <w:r w:rsidR="00665AE4" w:rsidRPr="00665AE4">
        <w:rPr>
          <w:rFonts w:ascii="Century" w:hAnsi="Century"/>
          <w:noProof/>
          <w:lang w:val="id-ID"/>
        </w:rPr>
        <w:t>(Amanda et al., 2020; Sukmadani Rusdi, 2020)</w:t>
      </w:r>
      <w:r w:rsidR="00665AE4">
        <w:rPr>
          <w:rStyle w:val="FootnoteReference"/>
          <w:rFonts w:ascii="Century" w:hAnsi="Century"/>
          <w:lang w:val="id-ID"/>
        </w:rPr>
        <w:fldChar w:fldCharType="end"/>
      </w:r>
      <w:r w:rsidRPr="007865F1">
        <w:rPr>
          <w:rFonts w:ascii="Century" w:hAnsi="Century"/>
          <w:lang w:val="id-ID"/>
        </w:rPr>
        <w:t xml:space="preserve">. Pada </w:t>
      </w:r>
      <w:r w:rsidRPr="007865F1">
        <w:rPr>
          <w:rFonts w:ascii="Century" w:hAnsi="Century"/>
          <w:i/>
          <w:iCs/>
          <w:lang w:val="id-ID"/>
        </w:rPr>
        <w:t xml:space="preserve">Diabetes </w:t>
      </w:r>
      <w:r w:rsidR="00761E22" w:rsidRPr="007865F1">
        <w:rPr>
          <w:rFonts w:ascii="Century" w:hAnsi="Century"/>
          <w:i/>
          <w:iCs/>
          <w:lang w:val="id-ID"/>
        </w:rPr>
        <w:t>mellitus</w:t>
      </w:r>
      <w:r w:rsidRPr="007865F1">
        <w:rPr>
          <w:rFonts w:ascii="Century" w:hAnsi="Century"/>
          <w:lang w:val="id-ID"/>
        </w:rPr>
        <w:t xml:space="preserve"> terjadi masalah pada pengeluaran </w:t>
      </w:r>
      <w:r w:rsidRPr="007865F1">
        <w:rPr>
          <w:rFonts w:ascii="Century" w:hAnsi="Century"/>
          <w:lang w:val="id-ID"/>
        </w:rPr>
        <w:lastRenderedPageBreak/>
        <w:t>insulin oleh pancreas, yang mengakibatkan ketidakseimbangan kadar gula dalam darah</w:t>
      </w:r>
      <w:r w:rsidR="00665AE4">
        <w:rPr>
          <w:rFonts w:ascii="Century" w:hAnsi="Century"/>
          <w:lang w:val="en-US"/>
        </w:rPr>
        <w:t xml:space="preserve"> </w:t>
      </w:r>
      <w:r w:rsidR="00783C1B" w:rsidRPr="007865F1">
        <w:rPr>
          <w:rFonts w:ascii="Century" w:hAnsi="Century"/>
          <w:lang w:val="id-ID"/>
        </w:rPr>
        <w:fldChar w:fldCharType="begin" w:fldLock="1"/>
      </w:r>
      <w:r w:rsidR="00665AE4">
        <w:rPr>
          <w:rFonts w:ascii="Century" w:hAnsi="Century"/>
          <w:lang w:val="id-ID"/>
        </w:rPr>
        <w:instrText>ADDIN CSL_CITATION {"citationItems":[{"id":"ITEM-1","itemData":{"DOI":"10.20473/jpk.v7.i2.2019.223-232","ISSN":"2085-3475","abstract":"Latar Belakang: Diabetes Mellitus Tipe 2 merupakan penyebab kematian nomor 6 di dunia. Diabetes Mellitus dengan komplikasi merupakan penyebab kematian tertinggi ketiga di Indonesia. Provinsi Jawa Timur menempati jumlah perkiraan terbesar penderita Diabetes Mellitus yaitu 605.974 penderita. Tujuan: Tujuan dari penelitian ini untuk mengetahui hubungan antara pengetahuan dan tindakan pencegahan Diabetes Mellitus tipe 2 di SMA Muhammadiyah 7 Surabaya. Metode: Jenis penelitian ini adalah kuantitatif. Desain yang digunakan yaitu cross sectional. Sampel penelitian ini sebanyak 70 responden. Penelitian ini menggunakan teknik simple random sampling. Variabel independen yaitu pengetahuan tentang Diabetes Mellitus, sedangkan variabel dependen adalah tindakan pencegahan Diabetes Mellitus tipe 2. Analisis data menggunakan uji chi square. Hasil: Hasil penelitian ini menujukkan p value  0,0001&lt;α=0,1 sehingga hasil p&lt;α. Hal ini bermakna bahwa terdapat hubungan yang signifikan antara pengetahuan tentang Diabetes Mellitus tipe 2 dengan tindakan pencegahan Diabetes Mellitus tipe 2 pada siswa-siswi SMA Muhammadiyah 7 Surabaya. Kesimpulan: Pengetahuan Siswa-Siswi SMA Muhammadiyah 7 Surabaya berhubungan dengan upaya pencegahan penyakit Diabetes Mellitus tipe 2. ","author":[{"dropping-particle":"","family":"Silalahi","given":"Limsah","non-dropping-particle":"","parse-names":false,"suffix":""}],"container-title":"Jurnal PROMKES","id":"ITEM-1","issue":"2","issued":{"date-parts":[["2019"]]},"page":"223","title":"Hubungan Pengetahuan dan Tindakan Pencegahan Diabetes Mellitus Tipe 2","type":"article-journal","volume":"7"},"uris":["http://www.mendeley.com/documents/?uuid=b6a4de2c-94c8-49b6-a56b-c80d9ad259d7","http://www.mendeley.com/documents/?uuid=7c624de3-4271-4804-9e13-a55d75884ab2"]}],"mendeley":{"formattedCitation":"(Silalahi, 2019)","plainTextFormattedCitation":"(Silalahi, 2019)","previouslyFormattedCitation":"(Silalahi, 2019)"},"properties":{"noteIndex":0},"schema":"https://github.com/citation-style-language/schema/raw/master/csl-citation.json"}</w:instrText>
      </w:r>
      <w:r w:rsidR="00783C1B" w:rsidRPr="007865F1">
        <w:rPr>
          <w:rFonts w:ascii="Century" w:hAnsi="Century"/>
          <w:lang w:val="id-ID"/>
        </w:rPr>
        <w:fldChar w:fldCharType="separate"/>
      </w:r>
      <w:r w:rsidR="00783C1B" w:rsidRPr="007865F1">
        <w:rPr>
          <w:rFonts w:ascii="Century" w:hAnsi="Century"/>
          <w:noProof/>
          <w:lang w:val="id-ID"/>
        </w:rPr>
        <w:t>(Silalahi, 2019)</w:t>
      </w:r>
      <w:r w:rsidR="00783C1B" w:rsidRPr="007865F1">
        <w:rPr>
          <w:rFonts w:ascii="Century" w:hAnsi="Century"/>
          <w:lang w:val="id-ID"/>
        </w:rPr>
        <w:fldChar w:fldCharType="end"/>
      </w:r>
      <w:r w:rsidRPr="007865F1">
        <w:rPr>
          <w:rFonts w:ascii="Century" w:hAnsi="Century"/>
          <w:lang w:val="id-ID"/>
        </w:rPr>
        <w:t xml:space="preserve">. Kadar gula yang tinggi menjadi salah satu penanda yang sering ditemukan pada penderita Diabetes </w:t>
      </w:r>
      <w:r w:rsidR="00761E22" w:rsidRPr="007865F1">
        <w:rPr>
          <w:rFonts w:ascii="Century" w:hAnsi="Century"/>
          <w:lang w:val="id-ID"/>
        </w:rPr>
        <w:t>mellitus</w:t>
      </w:r>
      <w:r w:rsidRPr="007865F1">
        <w:rPr>
          <w:rFonts w:ascii="Century" w:hAnsi="Century"/>
          <w:lang w:val="id-ID"/>
        </w:rPr>
        <w:t xml:space="preserve"> atau sering disebut juga dengan istilah hiperglikemia</w:t>
      </w:r>
      <w:r w:rsidR="00EC4688" w:rsidRPr="007865F1">
        <w:rPr>
          <w:rFonts w:ascii="Century" w:hAnsi="Century"/>
          <w:lang w:val="id-ID"/>
        </w:rPr>
        <w:t xml:space="preserve"> </w:t>
      </w:r>
      <w:r w:rsidR="00EC4688" w:rsidRPr="007865F1">
        <w:rPr>
          <w:rFonts w:ascii="Century" w:hAnsi="Century"/>
          <w:lang w:val="id-ID"/>
        </w:rPr>
        <w:fldChar w:fldCharType="begin" w:fldLock="1"/>
      </w:r>
      <w:r w:rsidR="00665AE4">
        <w:rPr>
          <w:rFonts w:ascii="Century" w:hAnsi="Century"/>
          <w:lang w:val="id-ID"/>
        </w:rPr>
        <w:instrText>ADDIN CSL_CITATION {"citationItems":[{"id":"ITEM-1","itemData":{"DOI":"10.29122/jbbi.v7i2.4209","ISSN":"2442-2606","abstract":"Diabetes mellitus is a metabolic disorder characterized by hyperglycemia. In general, diabetes is classified into type 1 diabetes mellitus (T1DM), type 2 diabetes mellitus (T2DM), gestational, and other specific diabetes. The causes of diabetes are genetic disorders and environmental. Common symptoms of diabetes include: polydipsia, polyphagia, glycosuria, polyuria, dehydration, fatigue, weight loss, reduced vision, cramps, constipation, and candida infection. Test for diagnosis of diabetes include: fasting plasma glucose test, plasma glucose test after 2 hours of 75 g oral glucose administration, the glycated hemoglobin test (HbA1C), and random blood glucose test. Prevention of T1DM is still difficult because of the limited knowledge of metabolic, genetic, and immunological processes in the development of T1DM. T2DM is prevented by lifestyle and medical intervention. Insulin is the only drug for T1DM, whereas T2DM is treated with metformin as drug’s primary choice for reducing blood glucose levels. Diabetes melitus merupakan penyakit kelainan metabolisme yang ditandai dengan hiperglikemia. Secara umum, diabetes diklasifikasikan menjadi: diabetes melitus tipe 1 (DMT1), diabetes melitus tipe 2 (DMT2), gestasional, dan diabetes spesifik lain. Penyebab diabetes adalah kelainan genetik dan lingkungan. Gejala umum diabetes antara lain: polidipsia, polifagia, glikosuria, poliuria, dehidrasi, kelelahan, penurunan berat badan, daya penglihatan berkurang, kram, konstipasi, dan infeksi candida. Pemeriksaaan untuk diagnosis diabetes meliputi: pemeriksaan glukosa plasma saat puasa, pemeriksaan glukosa plasma setelah 2 jam pemberian glukosa oral 75 g, pemeriksaan hemoglobin terglikasi (HbA1C), dan pemeriksaan glukosa darah acak. Pencegahan DMT1 masih sulit karena terbatasnya pengetahuan proses metabolisme, genetik, dan imunologi pada perkembangan DMT1. DMT2 dicegah dengan intervensi gaya hidup dan intervensi medis. Insulin merupakan satu-satunya obat untuk DMT1, sedangkan DMT2 diobati dengan metformin sebagai pilihan utama dan non obat untuk menurunkan kadar glukosa dalam darah.","author":[{"dropping-particle":"","family":"Hardianto","given":"Dudi","non-dropping-particle":"","parse-names":false,"suffix":""}],"container-title":"Jurnal Bioteknologi &amp; Biosains Indonesia (JBBI)","id":"ITEM-1","issue":"2","issued":{"date-parts":[["2021"]]},"page":"304-317","title":"Telaah Komprehensif Diabetes Melitus: Klasifikasi, Gejala, Diagnosis, Pencegahan, Dan Pengobatan","type":"article-journal","volume":"7"},"uris":["http://www.mendeley.com/documents/?uuid=fdebc7c1-2ac0-4d57-9443-0115eb8c3a3e","http://www.mendeley.com/documents/?uuid=ebfb5f09-a9ac-4f8f-988b-2babb972c4dc"]}],"mendeley":{"formattedCitation":"(Hardianto, 2021)","plainTextFormattedCitation":"(Hardianto, 2021)","previouslyFormattedCitation":"(Hardianto, 2021)"},"properties":{"noteIndex":0},"schema":"https://github.com/citation-style-language/schema/raw/master/csl-citation.json"}</w:instrText>
      </w:r>
      <w:r w:rsidR="00EC4688" w:rsidRPr="007865F1">
        <w:rPr>
          <w:rFonts w:ascii="Century" w:hAnsi="Century"/>
          <w:lang w:val="id-ID"/>
        </w:rPr>
        <w:fldChar w:fldCharType="separate"/>
      </w:r>
      <w:r w:rsidR="00EC4688" w:rsidRPr="007865F1">
        <w:rPr>
          <w:rFonts w:ascii="Century" w:hAnsi="Century"/>
          <w:noProof/>
          <w:lang w:val="id-ID"/>
        </w:rPr>
        <w:t>(Hardianto, 2021)</w:t>
      </w:r>
      <w:r w:rsidR="00EC4688" w:rsidRPr="007865F1">
        <w:rPr>
          <w:rFonts w:ascii="Century" w:hAnsi="Century"/>
          <w:lang w:val="id-ID"/>
        </w:rPr>
        <w:fldChar w:fldCharType="end"/>
      </w:r>
      <w:r w:rsidR="00665AE4">
        <w:rPr>
          <w:rFonts w:ascii="Century" w:hAnsi="Century"/>
          <w:lang w:val="en-US"/>
        </w:rPr>
        <w:t>.</w:t>
      </w:r>
      <w:r w:rsidRPr="007865F1">
        <w:rPr>
          <w:rFonts w:ascii="Century" w:hAnsi="Century"/>
          <w:lang w:val="id-ID"/>
        </w:rPr>
        <w:t xml:space="preserve"> Selain tanda tersebut ada gejala lain yang ditimbilkan karena ketidakmampuan pancreas memproduksi insulin yang cukup untuk memproses gula yang masuk dalam sel untuk diubah menjadi energi yakni seperti polifagi (sering makan),</w:t>
      </w:r>
      <w:r w:rsidR="00EC4688" w:rsidRPr="007865F1">
        <w:rPr>
          <w:rFonts w:ascii="Century" w:hAnsi="Century"/>
          <w:lang w:val="id-ID"/>
        </w:rPr>
        <w:t xml:space="preserve"> </w:t>
      </w:r>
      <w:r w:rsidRPr="007865F1">
        <w:rPr>
          <w:rFonts w:ascii="Century" w:hAnsi="Century"/>
          <w:lang w:val="id-ID"/>
        </w:rPr>
        <w:t>polidipsi (sering minum dan poliuri (sering kencing)</w:t>
      </w:r>
      <w:r w:rsidR="00665AE4">
        <w:rPr>
          <w:rFonts w:ascii="Century" w:hAnsi="Century"/>
          <w:lang w:val="en-US"/>
        </w:rPr>
        <w:t xml:space="preserve"> </w:t>
      </w:r>
      <w:r w:rsidR="00783C1B" w:rsidRPr="007865F1">
        <w:rPr>
          <w:rFonts w:ascii="Century" w:hAnsi="Century"/>
          <w:lang w:val="id-ID"/>
        </w:rPr>
        <w:fldChar w:fldCharType="begin" w:fldLock="1"/>
      </w:r>
      <w:r w:rsidR="00665AE4">
        <w:rPr>
          <w:rFonts w:ascii="Century" w:hAnsi="Century"/>
          <w:lang w:val="id-ID"/>
        </w:rPr>
        <w:instrText>ADDIN CSL_CITATION {"citationItems":[{"id":"ITEM-1","itemData":{"DOI":"10.35816/jiskh.v10i1.511","ISSN":"2354-6093","abstract":"Pengantar; Diabetes masih tercatat sebagai penyabab kematian dunia dengan prevalensi yang selalu meningkat secara signifikan yang ditandai dengan (polifagi), (polidipsi) (poliuri). Tujuan; mengetahui keterkaitan Lifestyle dengan Risiko Diabetes Melitus. Metode; penelitian kuantitatif dengan desain deskriptif korelatif yang menggunakan pendekatan Cross Sectional study. Tehnik pengambilan sampel yaitu propusive sampling sesuai dengan kriteria yang ditentukan peneliti. Hasil; Terdapat 50 (55%) responden yang memiliki lifestyle yang baik dan 41 (45%) memiliki lifestyle yang buruk.  Terdapat 53 (58%) responden yang beresiko diabetes mellitus, 38 (42%) responden tidak beresiko. Kesimpulan: adanya keterkaitan lifestyle dengan risisiko Diabetes Melitus","author":[{"dropping-particle":"","family":"Irwansyah","given":"Irwansyah","non-dropping-particle":"","parse-names":false,"suffix":""},{"dropping-particle":"","family":"Kasim","given":"Ilcham Syarief","non-dropping-particle":"","parse-names":false,"suffix":""}],"container-title":"Jurnal Ilmiah Kesehatan Sandi Husada","id":"ITEM-1","issue":"1","issued":{"date-parts":[["2021"]]},"page":"62-69","title":"Indentifikasi Keterkaitan Lifestyle Dengan Risiko Diabetes Melitus","type":"article-journal","volume":"10"},"uris":["http://www.mendeley.com/documents/?uuid=690125dd-6096-4c3b-8fac-51826d4bb503","http://www.mendeley.com/documents/?uuid=29d791c4-d4f8-4c63-9b3e-8a2722d91a64"]}],"mendeley":{"formattedCitation":"(Irwansyah &amp; Kasim, 2021)","plainTextFormattedCitation":"(Irwansyah &amp; Kasim, 2021)","previouslyFormattedCitation":"(Irwansyah &amp; Kasim, 2021)"},"properties":{"noteIndex":0},"schema":"https://github.com/citation-style-language/schema/raw/master/csl-citation.json"}</w:instrText>
      </w:r>
      <w:r w:rsidR="00783C1B" w:rsidRPr="007865F1">
        <w:rPr>
          <w:rFonts w:ascii="Century" w:hAnsi="Century"/>
          <w:lang w:val="id-ID"/>
        </w:rPr>
        <w:fldChar w:fldCharType="separate"/>
      </w:r>
      <w:r w:rsidR="00783C1B" w:rsidRPr="007865F1">
        <w:rPr>
          <w:rFonts w:ascii="Century" w:hAnsi="Century"/>
          <w:noProof/>
          <w:lang w:val="id-ID"/>
        </w:rPr>
        <w:t>(Irwansyah &amp; Kasim, 2021)</w:t>
      </w:r>
      <w:r w:rsidR="00783C1B" w:rsidRPr="007865F1">
        <w:rPr>
          <w:rFonts w:ascii="Century" w:hAnsi="Century"/>
          <w:lang w:val="id-ID"/>
        </w:rPr>
        <w:fldChar w:fldCharType="end"/>
      </w:r>
      <w:r w:rsidR="00665AE4">
        <w:rPr>
          <w:rFonts w:ascii="Century" w:hAnsi="Century"/>
          <w:lang w:val="en-US"/>
        </w:rPr>
        <w:t>.</w:t>
      </w:r>
    </w:p>
    <w:p w14:paraId="335233C9" w14:textId="0C68EE14" w:rsidR="000B3C54" w:rsidRPr="00665AE4" w:rsidRDefault="000B3C54" w:rsidP="00665AE4">
      <w:pPr>
        <w:pStyle w:val="IEEEParagraph"/>
        <w:spacing w:line="276" w:lineRule="auto"/>
        <w:ind w:firstLine="426"/>
        <w:rPr>
          <w:rFonts w:ascii="Century" w:hAnsi="Century"/>
          <w:lang w:val="en-US"/>
        </w:rPr>
      </w:pPr>
      <w:r w:rsidRPr="007865F1">
        <w:rPr>
          <w:rFonts w:ascii="Century" w:hAnsi="Century"/>
          <w:lang w:val="id-ID"/>
        </w:rPr>
        <w:t xml:space="preserve">Penyakit </w:t>
      </w:r>
      <w:r w:rsidR="00D33996" w:rsidRPr="007865F1">
        <w:rPr>
          <w:rFonts w:ascii="Century" w:hAnsi="Century"/>
          <w:lang w:val="id-ID"/>
        </w:rPr>
        <w:t>D</w:t>
      </w:r>
      <w:r w:rsidR="00D33996" w:rsidRPr="007865F1">
        <w:rPr>
          <w:rFonts w:ascii="Century" w:hAnsi="Century"/>
          <w:lang w:val="en-US"/>
        </w:rPr>
        <w:t>M</w:t>
      </w:r>
      <w:r w:rsidRPr="007865F1">
        <w:rPr>
          <w:rFonts w:ascii="Century" w:hAnsi="Century"/>
          <w:lang w:val="id-ID"/>
        </w:rPr>
        <w:t xml:space="preserve"> merupakan salah satu penyakit degenerative yang ditandai dengan adanya peningkatan glukosa dalam darah yang disebabkan oleh kekurangan insulin dan penurunan sensitivitas terhadap insuli</w:t>
      </w:r>
      <w:r w:rsidR="0090004E" w:rsidRPr="007865F1">
        <w:rPr>
          <w:rFonts w:ascii="Century" w:hAnsi="Century"/>
          <w:lang w:val="id-ID"/>
        </w:rPr>
        <w:t xml:space="preserve">n </w:t>
      </w:r>
      <w:r w:rsidR="0090004E" w:rsidRPr="007865F1">
        <w:rPr>
          <w:rFonts w:ascii="Century" w:hAnsi="Century"/>
          <w:lang w:val="id-ID"/>
        </w:rPr>
        <w:fldChar w:fldCharType="begin" w:fldLock="1"/>
      </w:r>
      <w:r w:rsidR="00665AE4">
        <w:rPr>
          <w:rFonts w:ascii="Century" w:hAnsi="Century"/>
          <w:lang w:val="id-ID"/>
        </w:rPr>
        <w:instrText>ADDIN CSL_CITATION {"citationItems":[{"id":"ITEM-1","itemData":{"author":[{"dropping-particle":"","family":"Harding","given":"M.M &amp; Kwong J","non-dropping-particle":"","parse-names":false,"suffix":""}],"id":"ITEM-1","issued":{"date-parts":[["2019"]]},"publisher":"Elsevier Inc.","title":"Lewis's Medical-Surgical Nursing Assesment and Management of Clinical Problems","type":"book"},"uris":["http://www.mendeley.com/documents/?uuid=70e39a58-f29c-4e35-acbc-d0ed08a92236","http://www.mendeley.com/documents/?uuid=a1dd0096-553b-43f0-8994-e0f54431d772"]}],"mendeley":{"formattedCitation":"(Harding, 2019)","plainTextFormattedCitation":"(Harding, 2019)","previouslyFormattedCitation":"(Harding, 2019)"},"properties":{"noteIndex":0},"schema":"https://github.com/citation-style-language/schema/raw/master/csl-citation.json"}</w:instrText>
      </w:r>
      <w:r w:rsidR="0090004E" w:rsidRPr="007865F1">
        <w:rPr>
          <w:rFonts w:ascii="Century" w:hAnsi="Century"/>
          <w:lang w:val="id-ID"/>
        </w:rPr>
        <w:fldChar w:fldCharType="separate"/>
      </w:r>
      <w:r w:rsidR="0090004E" w:rsidRPr="007865F1">
        <w:rPr>
          <w:rFonts w:ascii="Century" w:hAnsi="Century"/>
          <w:noProof/>
          <w:lang w:val="id-ID"/>
        </w:rPr>
        <w:t>(Harding, 2019)</w:t>
      </w:r>
      <w:r w:rsidR="0090004E" w:rsidRPr="007865F1">
        <w:rPr>
          <w:rFonts w:ascii="Century" w:hAnsi="Century"/>
          <w:lang w:val="id-ID"/>
        </w:rPr>
        <w:fldChar w:fldCharType="end"/>
      </w:r>
      <w:r w:rsidRPr="007865F1">
        <w:rPr>
          <w:rFonts w:ascii="Century" w:hAnsi="Century"/>
          <w:lang w:val="id-ID"/>
        </w:rPr>
        <w:t>. Beberapa faktor yang dapat menyebabkan terjadinya penurunan sensitivitas insulin adalah terlalu banyak asupan makan terutama karbohidrat, jarak makan yang pendek dan kontinue, dan makan yang kurang teratur</w:t>
      </w:r>
      <w:r w:rsidR="0090004E" w:rsidRPr="007865F1">
        <w:rPr>
          <w:rFonts w:ascii="Century" w:hAnsi="Century"/>
          <w:lang w:val="id-ID"/>
        </w:rPr>
        <w:t xml:space="preserve"> </w:t>
      </w:r>
      <w:r w:rsidR="0090004E" w:rsidRPr="007865F1">
        <w:rPr>
          <w:rFonts w:ascii="Century" w:hAnsi="Century"/>
          <w:lang w:val="id-ID"/>
        </w:rPr>
        <w:fldChar w:fldCharType="begin" w:fldLock="1"/>
      </w:r>
      <w:r w:rsidR="00665AE4">
        <w:rPr>
          <w:rFonts w:ascii="Century" w:hAnsi="Century"/>
          <w:lang w:val="id-ID"/>
        </w:rPr>
        <w:instrText>ADDIN CSL_CITATION {"citationItems":[{"id":"ITEM-1","itemData":{"author":[{"dropping-particle":"","family":"American Diabetes Association","given":"","non-dropping-particle":"","parse-names":false,"suffix":""}],"id":"ITEM-1","issued":{"date-parts":[["2023"]]},"page":"1-301","title":"Standard-of-care-2023-Copyright-Stamped-Updated-120622. In the journal of clinical and applied research and education","type":"legal_case","volume":"46"},"uris":["http://www.mendeley.com/documents/?uuid=628dc0fa-ba64-465a-8e1c-3d7f0d9a54f0","http://www.mendeley.com/documents/?uuid=59e02183-19fd-4665-af0e-093c104e1874"]}],"mendeley":{"formattedCitation":"(&lt;i&gt;Standard-of-care-2023-Copyright-Stamped-Updated-120622. In the journal of clinical and applied research and education&lt;/i&gt;, 2023)","manualFormatting":"(American Diabetes Association, 2023)","plainTextFormattedCitation":"(Standard-of-care-2023-Copyright-Stamped-Updated-120622. In the journal of clinical and applied research and education, 2023)","previouslyFormattedCitation":"(&lt;i&gt;Standard-of-care-2023-Copyright-Stamped-Updated-120622. In the journal of clinical and applied research and education&lt;/i&gt;, 2023)"},"properties":{"noteIndex":0},"schema":"https://github.com/citation-style-language/schema/raw/master/csl-citation.json"}</w:instrText>
      </w:r>
      <w:r w:rsidR="0090004E" w:rsidRPr="007865F1">
        <w:rPr>
          <w:rFonts w:ascii="Century" w:hAnsi="Century"/>
          <w:lang w:val="id-ID"/>
        </w:rPr>
        <w:fldChar w:fldCharType="separate"/>
      </w:r>
      <w:r w:rsidR="0090004E" w:rsidRPr="007865F1">
        <w:rPr>
          <w:rFonts w:ascii="Century" w:hAnsi="Century"/>
          <w:noProof/>
          <w:lang w:val="id-ID"/>
        </w:rPr>
        <w:t>(</w:t>
      </w:r>
      <w:r w:rsidR="0090004E" w:rsidRPr="007865F1">
        <w:rPr>
          <w:rFonts w:ascii="Century" w:hAnsi="Century"/>
          <w:i/>
          <w:noProof/>
          <w:lang w:val="id-ID"/>
        </w:rPr>
        <w:t>American Diabetes Association</w:t>
      </w:r>
      <w:r w:rsidR="0090004E" w:rsidRPr="007865F1">
        <w:rPr>
          <w:rFonts w:ascii="Century" w:hAnsi="Century"/>
          <w:noProof/>
          <w:lang w:val="id-ID"/>
        </w:rPr>
        <w:t>, 2023)</w:t>
      </w:r>
      <w:r w:rsidR="0090004E" w:rsidRPr="007865F1">
        <w:rPr>
          <w:rFonts w:ascii="Century" w:hAnsi="Century"/>
          <w:lang w:val="id-ID"/>
        </w:rPr>
        <w:fldChar w:fldCharType="end"/>
      </w:r>
      <w:r w:rsidRPr="007865F1">
        <w:rPr>
          <w:rFonts w:ascii="Century" w:hAnsi="Century"/>
          <w:lang w:val="id-ID"/>
        </w:rPr>
        <w:t>. Ketiga hal tersebut menyebabkan insulin bekerja terlalu keras sehingga akan mengalami kelelahan yang berakibat insulin tidak sensitive.</w:t>
      </w:r>
      <w:r w:rsidRPr="007865F1">
        <w:rPr>
          <w:rFonts w:ascii="Century" w:hAnsi="Century"/>
          <w:lang w:val="en-US"/>
        </w:rPr>
        <w:t xml:space="preserve"> </w:t>
      </w:r>
      <w:r w:rsidRPr="007865F1">
        <w:rPr>
          <w:rFonts w:ascii="Century" w:hAnsi="Century"/>
          <w:lang w:val="id-ID"/>
        </w:rPr>
        <w:t xml:space="preserve">Ketidaksensitifan insulin dapat menyebabkan glukosa gagal masuk ke dalam sel sehingga tertumpuk di dalam darah </w:t>
      </w:r>
      <w:r w:rsidR="00665AE4">
        <w:rPr>
          <w:rFonts w:ascii="Century" w:hAnsi="Century"/>
          <w:lang w:val="id-ID"/>
        </w:rPr>
        <w:fldChar w:fldCharType="begin" w:fldLock="1"/>
      </w:r>
      <w:r w:rsidR="00665AE4">
        <w:rPr>
          <w:rFonts w:ascii="Century" w:hAnsi="Century"/>
          <w:lang w:val="id-ID"/>
        </w:rPr>
        <w:instrText>ADDIN CSL_CITATION {"citationItems":[{"id":"ITEM-1","itemData":{"author":[{"dropping-particle":"","family":"DeWit, S.C., Stromberg, H.K &amp; Dallred","given":"C.V","non-dropping-particle":"","parse-names":false,"suffix":""}],"edition":"3rd editio","id":"ITEM-1","issued":{"date-parts":[["2017"]]},"publisher":"Elsevier Inc.","title":"Medical-Surgical Nursing: Concepts and Practice (3rd ed)","type":"book"},"uris":["http://www.mendeley.com/documents/?uuid=241b7666-20c7-430d-8822-1f148adfc15d","http://www.mendeley.com/documents/?uuid=acf31e97-8911-4ba1-a42e-fd76c5beee82"]},{"id":"ITEM-2","itemData":{"author":[{"dropping-particle":"","family":"Hinkle, J.L &amp; Cheever","given":"K.H","non-dropping-particle":"","parse-names":false,"suffix":""}],"id":"ITEM-2","issued":{"date-parts":[["2014"]]},"publisher":"Lippincott Williams &amp; Wilkins","title":"Brunner &amp; Suddarth's textbook of medical-surgical nursing","type":"book"},"uris":["http://www.mendeley.com/documents/?uuid=b890a3d0-7749-453f-aef5-09c558ae2509","http://www.mendeley.com/documents/?uuid=f0a73f18-e09e-4c7c-a394-fb6ea9885913"]}],"mendeley":{"formattedCitation":"(DeWit, S.C., Stromberg, H.K &amp; Dallred, 2017; Hinkle, J.L &amp; Cheever, 2014)","manualFormatting":"(DeWit et al., 2017; Hinkle &amp; Cheever, 2014)","plainTextFormattedCitation":"(DeWit, S.C., Stromberg, H.K &amp; Dallred, 2017; Hinkle, J.L &amp; Cheever, 2014)","previouslyFormattedCitation":"(DeWit, S.C., Stromberg, H.K &amp; Dallred, 2017; Hinkle, J.L &amp; Cheever, 2014)"},"properties":{"noteIndex":0},"schema":"https://github.com/citation-style-language/schema/raw/master/csl-citation.json"}</w:instrText>
      </w:r>
      <w:r w:rsidR="00665AE4">
        <w:rPr>
          <w:rFonts w:ascii="Century" w:hAnsi="Century"/>
          <w:lang w:val="id-ID"/>
        </w:rPr>
        <w:fldChar w:fldCharType="separate"/>
      </w:r>
      <w:r w:rsidR="00665AE4" w:rsidRPr="00665AE4">
        <w:rPr>
          <w:rFonts w:ascii="Century" w:hAnsi="Century"/>
          <w:noProof/>
          <w:lang w:val="id-ID"/>
        </w:rPr>
        <w:t>(DeWit</w:t>
      </w:r>
      <w:r w:rsidR="00665AE4">
        <w:rPr>
          <w:rFonts w:ascii="Century" w:hAnsi="Century"/>
          <w:noProof/>
          <w:lang w:val="en-US"/>
        </w:rPr>
        <w:t xml:space="preserve"> et al.,</w:t>
      </w:r>
      <w:r w:rsidR="00665AE4" w:rsidRPr="00665AE4">
        <w:rPr>
          <w:rFonts w:ascii="Century" w:hAnsi="Century"/>
          <w:noProof/>
          <w:lang w:val="id-ID"/>
        </w:rPr>
        <w:t xml:space="preserve"> 2017; Hinkle</w:t>
      </w:r>
      <w:r w:rsidR="00665AE4">
        <w:rPr>
          <w:rFonts w:ascii="Century" w:hAnsi="Century"/>
          <w:noProof/>
          <w:lang w:val="en-US"/>
        </w:rPr>
        <w:t xml:space="preserve"> </w:t>
      </w:r>
      <w:r w:rsidR="00665AE4" w:rsidRPr="00665AE4">
        <w:rPr>
          <w:rFonts w:ascii="Century" w:hAnsi="Century"/>
          <w:noProof/>
          <w:lang w:val="id-ID"/>
        </w:rPr>
        <w:t>&amp; Cheever, 2014)</w:t>
      </w:r>
      <w:r w:rsidR="00665AE4">
        <w:rPr>
          <w:rFonts w:ascii="Century" w:hAnsi="Century"/>
          <w:lang w:val="id-ID"/>
        </w:rPr>
        <w:fldChar w:fldCharType="end"/>
      </w:r>
      <w:r w:rsidR="00665AE4">
        <w:rPr>
          <w:rFonts w:ascii="Century" w:hAnsi="Century"/>
          <w:lang w:val="en-US"/>
        </w:rPr>
        <w:t>.</w:t>
      </w:r>
    </w:p>
    <w:p w14:paraId="0DF18D76" w14:textId="06B83ABE" w:rsidR="00EB5E1E" w:rsidRPr="007865F1" w:rsidRDefault="00EB5E1E" w:rsidP="00665AE4">
      <w:pPr>
        <w:pStyle w:val="IEEEParagraph"/>
        <w:spacing w:line="276" w:lineRule="auto"/>
        <w:ind w:firstLine="426"/>
        <w:rPr>
          <w:rFonts w:ascii="Century" w:hAnsi="Century"/>
        </w:rPr>
      </w:pPr>
      <w:proofErr w:type="spellStart"/>
      <w:r w:rsidRPr="007865F1">
        <w:rPr>
          <w:rFonts w:ascii="Century" w:hAnsi="Century"/>
          <w:lang w:val="en-US"/>
        </w:rPr>
        <w:t>Perubahan</w:t>
      </w:r>
      <w:proofErr w:type="spellEnd"/>
      <w:r w:rsidRPr="007865F1">
        <w:rPr>
          <w:rFonts w:ascii="Century" w:hAnsi="Century"/>
          <w:lang w:val="en-US"/>
        </w:rPr>
        <w:t xml:space="preserve"> </w:t>
      </w:r>
      <w:proofErr w:type="spellStart"/>
      <w:r w:rsidRPr="007865F1">
        <w:rPr>
          <w:rFonts w:ascii="Century" w:hAnsi="Century"/>
          <w:lang w:val="en-US"/>
        </w:rPr>
        <w:t>dalam</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terutama</w:t>
      </w:r>
      <w:proofErr w:type="spellEnd"/>
      <w:r w:rsidRPr="007865F1">
        <w:rPr>
          <w:rFonts w:ascii="Century" w:hAnsi="Century"/>
          <w:lang w:val="en-US"/>
        </w:rPr>
        <w:t xml:space="preserve"> </w:t>
      </w:r>
      <w:proofErr w:type="spellStart"/>
      <w:r w:rsidRPr="007865F1">
        <w:rPr>
          <w:rFonts w:ascii="Century" w:hAnsi="Century"/>
          <w:lang w:val="en-US"/>
        </w:rPr>
        <w:t>perubahan</w:t>
      </w:r>
      <w:proofErr w:type="spellEnd"/>
      <w:r w:rsidRPr="007865F1">
        <w:rPr>
          <w:rFonts w:ascii="Century" w:hAnsi="Century"/>
          <w:lang w:val="en-US"/>
        </w:rPr>
        <w:t xml:space="preserve"> </w:t>
      </w:r>
      <w:proofErr w:type="spellStart"/>
      <w:r w:rsidRPr="007865F1">
        <w:rPr>
          <w:rFonts w:ascii="Century" w:hAnsi="Century"/>
          <w:lang w:val="en-US"/>
        </w:rPr>
        <w:t>sosial</w:t>
      </w:r>
      <w:proofErr w:type="spellEnd"/>
      <w:r w:rsidRPr="007865F1">
        <w:rPr>
          <w:rFonts w:ascii="Century" w:hAnsi="Century"/>
          <w:lang w:val="en-US"/>
        </w:rPr>
        <w:t xml:space="preserve"> </w:t>
      </w:r>
      <w:proofErr w:type="spellStart"/>
      <w:r w:rsidRPr="007865F1">
        <w:rPr>
          <w:rFonts w:ascii="Century" w:hAnsi="Century"/>
          <w:lang w:val="en-US"/>
        </w:rPr>
        <w:t>ekonomi</w:t>
      </w:r>
      <w:proofErr w:type="spellEnd"/>
      <w:r w:rsidRPr="007865F1">
        <w:rPr>
          <w:rFonts w:ascii="Century" w:hAnsi="Century"/>
          <w:lang w:val="en-US"/>
        </w:rPr>
        <w:t xml:space="preserve"> dan </w:t>
      </w:r>
      <w:proofErr w:type="spellStart"/>
      <w:r w:rsidRPr="007865F1">
        <w:rPr>
          <w:rFonts w:ascii="Century" w:hAnsi="Century"/>
          <w:lang w:val="en-US"/>
        </w:rPr>
        <w:t>selera</w:t>
      </w:r>
      <w:proofErr w:type="spellEnd"/>
      <w:r w:rsidRPr="007865F1">
        <w:rPr>
          <w:rFonts w:ascii="Century" w:hAnsi="Century"/>
          <w:lang w:val="en-US"/>
        </w:rPr>
        <w:t xml:space="preserve"> </w:t>
      </w:r>
      <w:proofErr w:type="spellStart"/>
      <w:r w:rsidRPr="007865F1">
        <w:rPr>
          <w:rFonts w:ascii="Century" w:hAnsi="Century"/>
          <w:lang w:val="en-US"/>
        </w:rPr>
        <w:t>makanan</w:t>
      </w:r>
      <w:proofErr w:type="spellEnd"/>
      <w:r w:rsidRPr="007865F1">
        <w:rPr>
          <w:rFonts w:ascii="Century" w:hAnsi="Century"/>
          <w:lang w:val="en-US"/>
        </w:rPr>
        <w:t xml:space="preserve"> di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menyebabkan</w:t>
      </w:r>
      <w:proofErr w:type="spellEnd"/>
      <w:r w:rsidRPr="007865F1">
        <w:rPr>
          <w:rFonts w:ascii="Century" w:hAnsi="Century"/>
          <w:lang w:val="en-US"/>
        </w:rPr>
        <w:t xml:space="preserve"> </w:t>
      </w:r>
      <w:proofErr w:type="spellStart"/>
      <w:r w:rsidRPr="007865F1">
        <w:rPr>
          <w:rFonts w:ascii="Century" w:hAnsi="Century"/>
          <w:lang w:val="en-US"/>
        </w:rPr>
        <w:t>perubahan</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w:t>
      </w:r>
      <w:proofErr w:type="spellStart"/>
      <w:r w:rsidRPr="007865F1">
        <w:rPr>
          <w:rFonts w:ascii="Century" w:hAnsi="Century"/>
          <w:lang w:val="en-US"/>
        </w:rPr>
        <w:t>makan</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yang </w:t>
      </w:r>
      <w:proofErr w:type="spellStart"/>
      <w:r w:rsidRPr="007865F1">
        <w:rPr>
          <w:rFonts w:ascii="Century" w:hAnsi="Century"/>
          <w:lang w:val="en-US"/>
        </w:rPr>
        <w:t>seringkali</w:t>
      </w:r>
      <w:proofErr w:type="spellEnd"/>
      <w:r w:rsidRPr="007865F1">
        <w:rPr>
          <w:rFonts w:ascii="Century" w:hAnsi="Century"/>
          <w:lang w:val="en-US"/>
        </w:rPr>
        <w:t xml:space="preserve"> </w:t>
      </w:r>
      <w:proofErr w:type="spellStart"/>
      <w:r w:rsidRPr="007865F1">
        <w:rPr>
          <w:rFonts w:ascii="Century" w:hAnsi="Century"/>
          <w:lang w:val="en-US"/>
        </w:rPr>
        <w:t>menyimpang</w:t>
      </w:r>
      <w:proofErr w:type="spellEnd"/>
      <w:r w:rsidRPr="007865F1">
        <w:rPr>
          <w:rFonts w:ascii="Century" w:hAnsi="Century"/>
          <w:lang w:val="en-US"/>
        </w:rPr>
        <w:t xml:space="preserve"> </w:t>
      </w:r>
      <w:proofErr w:type="spellStart"/>
      <w:r w:rsidRPr="007865F1">
        <w:rPr>
          <w:rFonts w:ascii="Century" w:hAnsi="Century"/>
          <w:lang w:val="en-US"/>
        </w:rPr>
        <w:t>dari</w:t>
      </w:r>
      <w:proofErr w:type="spellEnd"/>
      <w:r w:rsidRPr="007865F1">
        <w:rPr>
          <w:rFonts w:ascii="Century" w:hAnsi="Century"/>
          <w:lang w:val="en-US"/>
        </w:rPr>
        <w:t xml:space="preserve"> </w:t>
      </w:r>
      <w:proofErr w:type="spellStart"/>
      <w:r w:rsidRPr="007865F1">
        <w:rPr>
          <w:rFonts w:ascii="Century" w:hAnsi="Century"/>
          <w:lang w:val="en-US"/>
        </w:rPr>
        <w:t>konsep</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w:t>
      </w:r>
      <w:proofErr w:type="spellStart"/>
      <w:r w:rsidRPr="007865F1">
        <w:rPr>
          <w:rFonts w:ascii="Century" w:hAnsi="Century"/>
          <w:lang w:val="en-US"/>
        </w:rPr>
        <w:t>makan</w:t>
      </w:r>
      <w:proofErr w:type="spellEnd"/>
      <w:r w:rsidRPr="007865F1">
        <w:rPr>
          <w:rFonts w:ascii="Century" w:hAnsi="Century"/>
          <w:lang w:val="en-US"/>
        </w:rPr>
        <w:t xml:space="preserve"> </w:t>
      </w:r>
      <w:proofErr w:type="spellStart"/>
      <w:r w:rsidRPr="007865F1">
        <w:rPr>
          <w:rFonts w:ascii="Century" w:hAnsi="Century"/>
          <w:lang w:val="en-US"/>
        </w:rPr>
        <w:t>seimbang</w:t>
      </w:r>
      <w:proofErr w:type="spellEnd"/>
      <w:r w:rsidRPr="007865F1">
        <w:rPr>
          <w:rFonts w:ascii="Century" w:hAnsi="Century"/>
          <w:lang w:val="en-US"/>
        </w:rPr>
        <w:t xml:space="preserve">, </w:t>
      </w:r>
      <w:proofErr w:type="spellStart"/>
      <w:r w:rsidRPr="007865F1">
        <w:rPr>
          <w:rFonts w:ascii="Century" w:hAnsi="Century"/>
          <w:lang w:val="en-US"/>
        </w:rPr>
        <w:t>dengan</w:t>
      </w:r>
      <w:proofErr w:type="spellEnd"/>
      <w:r w:rsidRPr="007865F1">
        <w:rPr>
          <w:rFonts w:ascii="Century" w:hAnsi="Century"/>
          <w:lang w:val="en-US"/>
        </w:rPr>
        <w:t xml:space="preserve"> </w:t>
      </w:r>
      <w:proofErr w:type="spellStart"/>
      <w:r w:rsidRPr="007865F1">
        <w:rPr>
          <w:rFonts w:ascii="Century" w:hAnsi="Century"/>
          <w:lang w:val="en-US"/>
        </w:rPr>
        <w:t>konsekuensi</w:t>
      </w:r>
      <w:proofErr w:type="spellEnd"/>
      <w:r w:rsidRPr="007865F1">
        <w:rPr>
          <w:rFonts w:ascii="Century" w:hAnsi="Century"/>
          <w:lang w:val="en-US"/>
        </w:rPr>
        <w:t xml:space="preserve"> </w:t>
      </w:r>
      <w:proofErr w:type="spellStart"/>
      <w:r w:rsidRPr="007865F1">
        <w:rPr>
          <w:rFonts w:ascii="Century" w:hAnsi="Century"/>
          <w:lang w:val="en-US"/>
        </w:rPr>
        <w:t>negatif</w:t>
      </w:r>
      <w:proofErr w:type="spellEnd"/>
      <w:r w:rsidRPr="007865F1">
        <w:rPr>
          <w:rFonts w:ascii="Century" w:hAnsi="Century"/>
          <w:lang w:val="en-US"/>
        </w:rPr>
        <w:t xml:space="preserve"> </w:t>
      </w:r>
      <w:proofErr w:type="spellStart"/>
      <w:r w:rsidRPr="007865F1">
        <w:rPr>
          <w:rFonts w:ascii="Century" w:hAnsi="Century"/>
          <w:lang w:val="en-US"/>
        </w:rPr>
        <w:t>bagi</w:t>
      </w:r>
      <w:proofErr w:type="spellEnd"/>
      <w:r w:rsidRPr="007865F1">
        <w:rPr>
          <w:rFonts w:ascii="Century" w:hAnsi="Century"/>
          <w:lang w:val="en-US"/>
        </w:rPr>
        <w:t xml:space="preserve"> </w:t>
      </w:r>
      <w:proofErr w:type="spellStart"/>
      <w:r w:rsidRPr="007865F1">
        <w:rPr>
          <w:rFonts w:ascii="Century" w:hAnsi="Century"/>
          <w:lang w:val="en-US"/>
        </w:rPr>
        <w:t>kesehatan</w:t>
      </w:r>
      <w:proofErr w:type="spellEnd"/>
      <w:r w:rsidRPr="007865F1">
        <w:rPr>
          <w:rFonts w:ascii="Century" w:hAnsi="Century"/>
          <w:lang w:val="en-US"/>
        </w:rPr>
        <w:t xml:space="preserve"> dan </w:t>
      </w:r>
      <w:proofErr w:type="spellStart"/>
      <w:r w:rsidRPr="007865F1">
        <w:rPr>
          <w:rFonts w:ascii="Century" w:hAnsi="Century"/>
          <w:lang w:val="en-US"/>
        </w:rPr>
        <w:t>gizi</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w:t>
      </w:r>
      <w:proofErr w:type="spellStart"/>
      <w:r w:rsidRPr="007865F1">
        <w:rPr>
          <w:rFonts w:ascii="Century" w:hAnsi="Century"/>
          <w:lang w:val="en-US"/>
        </w:rPr>
        <w:t>makan</w:t>
      </w:r>
      <w:proofErr w:type="spellEnd"/>
      <w:r w:rsidRPr="007865F1">
        <w:rPr>
          <w:rFonts w:ascii="Century" w:hAnsi="Century"/>
          <w:lang w:val="en-US"/>
        </w:rPr>
        <w:t xml:space="preserve"> </w:t>
      </w:r>
      <w:proofErr w:type="spellStart"/>
      <w:r w:rsidRPr="007865F1">
        <w:rPr>
          <w:rFonts w:ascii="Century" w:hAnsi="Century"/>
          <w:lang w:val="en-US"/>
        </w:rPr>
        <w:t>tinggi</w:t>
      </w:r>
      <w:proofErr w:type="spellEnd"/>
      <w:r w:rsidRPr="007865F1">
        <w:rPr>
          <w:rFonts w:ascii="Century" w:hAnsi="Century"/>
          <w:lang w:val="en-US"/>
        </w:rPr>
        <w:t xml:space="preserve"> lemak </w:t>
      </w:r>
      <w:proofErr w:type="spellStart"/>
      <w:r w:rsidRPr="007865F1">
        <w:rPr>
          <w:rFonts w:ascii="Century" w:hAnsi="Century"/>
          <w:lang w:val="en-US"/>
        </w:rPr>
        <w:t>jenuh</w:t>
      </w:r>
      <w:proofErr w:type="spellEnd"/>
      <w:r w:rsidRPr="007865F1">
        <w:rPr>
          <w:rFonts w:ascii="Century" w:hAnsi="Century"/>
          <w:lang w:val="en-US"/>
        </w:rPr>
        <w:t xml:space="preserve"> dan gula, </w:t>
      </w:r>
      <w:proofErr w:type="spellStart"/>
      <w:r w:rsidRPr="007865F1">
        <w:rPr>
          <w:rFonts w:ascii="Century" w:hAnsi="Century"/>
          <w:lang w:val="en-US"/>
        </w:rPr>
        <w:t>serta</w:t>
      </w:r>
      <w:proofErr w:type="spellEnd"/>
      <w:r w:rsidRPr="007865F1">
        <w:rPr>
          <w:rFonts w:ascii="Century" w:hAnsi="Century"/>
          <w:lang w:val="en-US"/>
        </w:rPr>
        <w:t xml:space="preserve"> </w:t>
      </w:r>
      <w:proofErr w:type="spellStart"/>
      <w:r w:rsidRPr="007865F1">
        <w:rPr>
          <w:rFonts w:ascii="Century" w:hAnsi="Century"/>
          <w:lang w:val="en-US"/>
        </w:rPr>
        <w:t>rendahnya</w:t>
      </w:r>
      <w:proofErr w:type="spellEnd"/>
      <w:r w:rsidRPr="007865F1">
        <w:rPr>
          <w:rFonts w:ascii="Century" w:hAnsi="Century"/>
          <w:lang w:val="en-US"/>
        </w:rPr>
        <w:t xml:space="preserve"> </w:t>
      </w:r>
      <w:proofErr w:type="spellStart"/>
      <w:r w:rsidRPr="007865F1">
        <w:rPr>
          <w:rFonts w:ascii="Century" w:hAnsi="Century"/>
          <w:lang w:val="en-US"/>
        </w:rPr>
        <w:t>serat</w:t>
      </w:r>
      <w:proofErr w:type="spellEnd"/>
      <w:r w:rsidRPr="007865F1">
        <w:rPr>
          <w:rFonts w:ascii="Century" w:hAnsi="Century"/>
          <w:lang w:val="en-US"/>
        </w:rPr>
        <w:t xml:space="preserve"> dan </w:t>
      </w:r>
      <w:proofErr w:type="spellStart"/>
      <w:r w:rsidRPr="007865F1">
        <w:rPr>
          <w:rFonts w:ascii="Century" w:hAnsi="Century"/>
          <w:lang w:val="en-US"/>
        </w:rPr>
        <w:t>mikronutrien</w:t>
      </w:r>
      <w:proofErr w:type="spellEnd"/>
      <w:r w:rsidRPr="007865F1">
        <w:rPr>
          <w:rFonts w:ascii="Century" w:hAnsi="Century"/>
          <w:lang w:val="en-US"/>
        </w:rPr>
        <w:t xml:space="preserve">,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menyebabkan</w:t>
      </w:r>
      <w:proofErr w:type="spellEnd"/>
      <w:r w:rsidRPr="007865F1">
        <w:rPr>
          <w:rFonts w:ascii="Century" w:hAnsi="Century"/>
          <w:lang w:val="en-US"/>
        </w:rPr>
        <w:t xml:space="preserve"> </w:t>
      </w:r>
      <w:proofErr w:type="spellStart"/>
      <w:r w:rsidRPr="007865F1">
        <w:rPr>
          <w:rFonts w:ascii="Century" w:hAnsi="Century"/>
          <w:lang w:val="en-US"/>
        </w:rPr>
        <w:t>obesitas</w:t>
      </w:r>
      <w:proofErr w:type="spellEnd"/>
      <w:r w:rsidRPr="007865F1">
        <w:rPr>
          <w:rFonts w:ascii="Century" w:hAnsi="Century"/>
          <w:lang w:val="en-US"/>
        </w:rPr>
        <w:t xml:space="preserve">, </w:t>
      </w:r>
      <w:proofErr w:type="spellStart"/>
      <w:r w:rsidRPr="007865F1">
        <w:rPr>
          <w:rFonts w:ascii="Century" w:hAnsi="Century"/>
          <w:lang w:val="en-US"/>
        </w:rPr>
        <w:t>kelebihan</w:t>
      </w:r>
      <w:proofErr w:type="spellEnd"/>
      <w:r w:rsidRPr="007865F1">
        <w:rPr>
          <w:rFonts w:ascii="Century" w:hAnsi="Century"/>
          <w:lang w:val="en-US"/>
        </w:rPr>
        <w:t xml:space="preserve"> </w:t>
      </w:r>
      <w:proofErr w:type="spellStart"/>
      <w:r w:rsidRPr="007865F1">
        <w:rPr>
          <w:rFonts w:ascii="Century" w:hAnsi="Century"/>
          <w:lang w:val="en-US"/>
        </w:rPr>
        <w:t>gizi</w:t>
      </w:r>
      <w:proofErr w:type="spellEnd"/>
      <w:r w:rsidRPr="007865F1">
        <w:rPr>
          <w:rFonts w:ascii="Century" w:hAnsi="Century"/>
          <w:lang w:val="en-US"/>
        </w:rPr>
        <w:t xml:space="preserve">, </w:t>
      </w:r>
      <w:proofErr w:type="spellStart"/>
      <w:r w:rsidRPr="007865F1">
        <w:rPr>
          <w:rFonts w:ascii="Century" w:hAnsi="Century"/>
          <w:lang w:val="en-US"/>
        </w:rPr>
        <w:t>peningkatan</w:t>
      </w:r>
      <w:proofErr w:type="spellEnd"/>
      <w:r w:rsidRPr="007865F1">
        <w:rPr>
          <w:rFonts w:ascii="Century" w:hAnsi="Century"/>
          <w:lang w:val="en-US"/>
        </w:rPr>
        <w:t xml:space="preserve"> </w:t>
      </w:r>
      <w:proofErr w:type="spellStart"/>
      <w:r w:rsidRPr="007865F1">
        <w:rPr>
          <w:rFonts w:ascii="Century" w:hAnsi="Century"/>
          <w:lang w:val="en-US"/>
        </w:rPr>
        <w:t>radikal</w:t>
      </w:r>
      <w:proofErr w:type="spellEnd"/>
      <w:r w:rsidRPr="007865F1">
        <w:rPr>
          <w:rFonts w:ascii="Century" w:hAnsi="Century"/>
          <w:lang w:val="en-US"/>
        </w:rPr>
        <w:t xml:space="preserve"> </w:t>
      </w:r>
      <w:proofErr w:type="spellStart"/>
      <w:r w:rsidRPr="007865F1">
        <w:rPr>
          <w:rFonts w:ascii="Century" w:hAnsi="Century"/>
          <w:lang w:val="en-US"/>
        </w:rPr>
        <w:t>bebas</w:t>
      </w:r>
      <w:proofErr w:type="spellEnd"/>
      <w:r w:rsidRPr="007865F1">
        <w:rPr>
          <w:rFonts w:ascii="Century" w:hAnsi="Century"/>
          <w:lang w:val="en-US"/>
        </w:rPr>
        <w:t xml:space="preserve">, dan pada </w:t>
      </w:r>
      <w:proofErr w:type="spellStart"/>
      <w:r w:rsidRPr="007865F1">
        <w:rPr>
          <w:rFonts w:ascii="Century" w:hAnsi="Century"/>
          <w:lang w:val="en-US"/>
        </w:rPr>
        <w:t>akhirnya</w:t>
      </w:r>
      <w:proofErr w:type="spellEnd"/>
      <w:r w:rsidRPr="007865F1">
        <w:rPr>
          <w:rFonts w:ascii="Century" w:hAnsi="Century"/>
          <w:lang w:val="en-US"/>
        </w:rPr>
        <w:t xml:space="preserve"> </w:t>
      </w:r>
      <w:proofErr w:type="spellStart"/>
      <w:r w:rsidRPr="007865F1">
        <w:rPr>
          <w:rFonts w:ascii="Century" w:hAnsi="Century"/>
          <w:lang w:val="en-US"/>
        </w:rPr>
        <w:t>terjadi</w:t>
      </w:r>
      <w:proofErr w:type="spellEnd"/>
      <w:r w:rsidRPr="007865F1">
        <w:rPr>
          <w:rFonts w:ascii="Century" w:hAnsi="Century"/>
          <w:lang w:val="en-US"/>
        </w:rPr>
        <w:t xml:space="preserve"> </w:t>
      </w:r>
      <w:proofErr w:type="spellStart"/>
      <w:r w:rsidRPr="007865F1">
        <w:rPr>
          <w:rFonts w:ascii="Century" w:hAnsi="Century"/>
          <w:lang w:val="en-US"/>
        </w:rPr>
        <w:t>pergeseran</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dari</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kronis</w:t>
      </w:r>
      <w:proofErr w:type="spellEnd"/>
      <w:r w:rsidRPr="007865F1">
        <w:rPr>
          <w:rFonts w:ascii="Century" w:hAnsi="Century"/>
          <w:lang w:val="en-US"/>
        </w:rPr>
        <w:t xml:space="preserve"> </w:t>
      </w:r>
      <w:proofErr w:type="spellStart"/>
      <w:r w:rsidRPr="007865F1">
        <w:rPr>
          <w:rFonts w:ascii="Century" w:hAnsi="Century"/>
          <w:lang w:val="en-US"/>
        </w:rPr>
        <w:t>menular</w:t>
      </w:r>
      <w:proofErr w:type="spellEnd"/>
      <w:r w:rsidRPr="007865F1">
        <w:rPr>
          <w:rFonts w:ascii="Century" w:hAnsi="Century"/>
          <w:lang w:val="en-US"/>
        </w:rPr>
        <w:t xml:space="preserve"> </w:t>
      </w:r>
      <w:proofErr w:type="spellStart"/>
      <w:r w:rsidRPr="007865F1">
        <w:rPr>
          <w:rFonts w:ascii="Century" w:hAnsi="Century"/>
          <w:lang w:val="en-US"/>
        </w:rPr>
        <w:t>ke</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tidak</w:t>
      </w:r>
      <w:proofErr w:type="spellEnd"/>
      <w:r w:rsidRPr="007865F1">
        <w:rPr>
          <w:rFonts w:ascii="Century" w:hAnsi="Century"/>
          <w:lang w:val="en-US"/>
        </w:rPr>
        <w:t xml:space="preserve"> </w:t>
      </w:r>
      <w:proofErr w:type="spellStart"/>
      <w:r w:rsidRPr="007865F1">
        <w:rPr>
          <w:rFonts w:ascii="Century" w:hAnsi="Century"/>
          <w:lang w:val="en-US"/>
        </w:rPr>
        <w:t>menular</w:t>
      </w:r>
      <w:proofErr w:type="spellEnd"/>
      <w:r w:rsidRPr="007865F1">
        <w:rPr>
          <w:rFonts w:ascii="Century" w:hAnsi="Century"/>
          <w:lang w:val="en-US"/>
        </w:rPr>
        <w:t xml:space="preserve">, </w:t>
      </w:r>
      <w:proofErr w:type="spellStart"/>
      <w:r w:rsidRPr="007865F1">
        <w:rPr>
          <w:rFonts w:ascii="Century" w:hAnsi="Century"/>
          <w:lang w:val="en-US"/>
        </w:rPr>
        <w:t>atau</w:t>
      </w:r>
      <w:proofErr w:type="spellEnd"/>
      <w:r w:rsidRPr="007865F1">
        <w:rPr>
          <w:rFonts w:ascii="Century" w:hAnsi="Century"/>
          <w:lang w:val="en-US"/>
        </w:rPr>
        <w:t xml:space="preserve"> </w:t>
      </w:r>
      <w:proofErr w:type="spellStart"/>
      <w:r w:rsidRPr="007865F1">
        <w:rPr>
          <w:rFonts w:ascii="Century" w:hAnsi="Century"/>
          <w:lang w:val="en-US"/>
        </w:rPr>
        <w:t>munculnya</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kronis</w:t>
      </w:r>
      <w:proofErr w:type="spellEnd"/>
      <w:r w:rsidRPr="007865F1">
        <w:rPr>
          <w:rFonts w:ascii="Century" w:hAnsi="Century"/>
          <w:lang w:val="en-US"/>
        </w:rPr>
        <w:t xml:space="preserve"> </w:t>
      </w:r>
      <w:proofErr w:type="spellStart"/>
      <w:r w:rsidRPr="007865F1">
        <w:rPr>
          <w:rFonts w:ascii="Century" w:hAnsi="Century"/>
          <w:lang w:val="en-US"/>
        </w:rPr>
        <w:t>degradasi</w:t>
      </w:r>
      <w:proofErr w:type="spellEnd"/>
      <w:r w:rsidR="00783C1B" w:rsidRPr="007865F1">
        <w:rPr>
          <w:rFonts w:ascii="Century" w:hAnsi="Century"/>
          <w:lang w:val="en-US"/>
        </w:rPr>
        <w:t xml:space="preserve">. </w:t>
      </w:r>
      <w:r w:rsidR="00783C1B" w:rsidRPr="007865F1">
        <w:rPr>
          <w:rFonts w:ascii="Century" w:hAnsi="Century"/>
          <w:lang w:val="en-US"/>
        </w:rPr>
        <w:fldChar w:fldCharType="begin" w:fldLock="1"/>
      </w:r>
      <w:r w:rsidR="00665AE4">
        <w:rPr>
          <w:rFonts w:ascii="Century" w:hAnsi="Century"/>
          <w:lang w:val="en-US"/>
        </w:rPr>
        <w:instrText>ADDIN CSL_CITATION {"citationItems":[{"id":"ITEM-1","itemData":{"abstract":"Anemia gizi disebabkan oleh kekurangan zat gizi yang berperan dalam pembentukan hemoglobin, baik karena kekurangan konsumsi atau karena gangguan absorpsi. Anemia terjadi karena penurunan jumlah eritrosit atau kadar hemoglobin dalam darah. Menurut WHO, remaja adalah penduduk dalam rentang usia 10 hingga 19 tahun. Masa remaja adalah masa transisi dari anak menuju dewasa. Masa ini merupakan periode persiapan menuju masa dewasa yang akan melewati beberapa tahapan perkembangan penting dalam hidup. Berdasarkan data Riskesdas 2018, prevalensi anemia pada remaja sebesar 32 %, artinya 3-4 dari 10 remaja menderita anemia. Tujuan kegiatan ini adalah sebagai bentuk Tri Dharma Perguruan Tinggi Stikes Syedza Saintika Padang dan sebagai tempat mengaplikasikan ilmu Kebidanan. Berdasarkan latar belakang diatas, maka penulis tertarik untuk melakukan pengabdian masyarakat Pemeriksaan Hb gratis dan Sosialisasi tentang anemia pada remaja di asrama putri Stikes Syedza Saintika Padang. Peserta yang mengikuti kegiatan ini sebanyak 62 orang. Simpulan dari kegiatan pemeriksaan Hb gratis dan sosialisai tentang anemia pada remaja putri ini adalah 23 orang mengalami anemia ringan, dan masih banyak penghuni asrama yang belum memahami tentang anemia pada remaja.","author":[{"dropping-particle":"","family":"Fridalni, N;Guslinda;Minropa, A;Febriyanti; Sapardi","given":"V.S","non-dropping-particle":"","parse-names":false,"suffix":""}],"id":"ITEM-1","issued":{"date-parts":[["2020"]]},"title":"Jurnal Abdimas Saintika Jurnal Abdimas Saintika","type":"article-journal"},"uris":["http://www.mendeley.com/documents/?uuid=ea0bc921-8fa7-4465-aeae-cb44088a5df9","http://www.mendeley.com/documents/?uuid=4f9178ac-0192-42d4-bb8f-69d14696c749"]}],"mendeley":{"formattedCitation":"(Fridalni, N;Guslinda;Minropa, A;Febriyanti; Sapardi, 2020)","manualFormatting":"(Fridalni et.al., 2020)","plainTextFormattedCitation":"(Fridalni, N;Guslinda;Minropa, A;Febriyanti; Sapardi, 2020)","previouslyFormattedCitation":"(Fridalni, N;Guslinda;Minropa, A;Febriyanti; Sapardi, 2020)"},"properties":{"noteIndex":0},"schema":"https://github.com/citation-style-language/schema/raw/master/csl-citation.json"}</w:instrText>
      </w:r>
      <w:r w:rsidR="00783C1B" w:rsidRPr="007865F1">
        <w:rPr>
          <w:rFonts w:ascii="Century" w:hAnsi="Century"/>
          <w:lang w:val="en-US"/>
        </w:rPr>
        <w:fldChar w:fldCharType="separate"/>
      </w:r>
      <w:r w:rsidR="00783C1B" w:rsidRPr="007865F1">
        <w:rPr>
          <w:rFonts w:ascii="Century" w:hAnsi="Century"/>
          <w:noProof/>
          <w:lang w:val="en-US"/>
        </w:rPr>
        <w:t>(Fridalni</w:t>
      </w:r>
      <w:r w:rsidR="00665AE4">
        <w:rPr>
          <w:rFonts w:ascii="Century" w:hAnsi="Century"/>
          <w:noProof/>
          <w:lang w:val="en-US"/>
        </w:rPr>
        <w:t xml:space="preserve"> </w:t>
      </w:r>
      <w:r w:rsidR="00783C1B" w:rsidRPr="007865F1">
        <w:rPr>
          <w:rFonts w:ascii="Century" w:hAnsi="Century"/>
          <w:i/>
          <w:iCs/>
          <w:noProof/>
          <w:lang w:val="en-US"/>
        </w:rPr>
        <w:t>et.al</w:t>
      </w:r>
      <w:r w:rsidR="00783C1B" w:rsidRPr="007865F1">
        <w:rPr>
          <w:rFonts w:ascii="Century" w:hAnsi="Century"/>
          <w:noProof/>
          <w:lang w:val="en-US"/>
        </w:rPr>
        <w:t>., 2020)</w:t>
      </w:r>
      <w:r w:rsidR="00783C1B" w:rsidRPr="007865F1">
        <w:rPr>
          <w:rFonts w:ascii="Century" w:hAnsi="Century"/>
          <w:lang w:val="en-US"/>
        </w:rPr>
        <w:fldChar w:fldCharType="end"/>
      </w:r>
      <w:r w:rsidR="004B3C18" w:rsidRPr="007865F1">
        <w:rPr>
          <w:rFonts w:ascii="Century" w:hAnsi="Century"/>
          <w:lang w:val="en-US"/>
        </w:rPr>
        <w:t xml:space="preserve">. </w:t>
      </w:r>
      <w:r w:rsidRPr="007865F1">
        <w:rPr>
          <w:rFonts w:ascii="Century" w:hAnsi="Century"/>
          <w:i/>
          <w:iCs/>
          <w:lang w:val="en-US"/>
        </w:rPr>
        <w:t xml:space="preserve">Diabetes </w:t>
      </w:r>
      <w:r w:rsidR="00761E22" w:rsidRPr="007865F1">
        <w:rPr>
          <w:rFonts w:ascii="Century" w:hAnsi="Century"/>
          <w:i/>
          <w:iCs/>
          <w:lang w:val="en-US"/>
        </w:rPr>
        <w:t>mellitus</w:t>
      </w:r>
      <w:r w:rsidRPr="007865F1">
        <w:rPr>
          <w:rFonts w:ascii="Century" w:hAnsi="Century"/>
          <w:lang w:val="en-US"/>
        </w:rPr>
        <w:t xml:space="preserve"> </w:t>
      </w:r>
      <w:proofErr w:type="spellStart"/>
      <w:r w:rsidRPr="007865F1">
        <w:rPr>
          <w:rFonts w:ascii="Century" w:hAnsi="Century"/>
          <w:lang w:val="en-US"/>
        </w:rPr>
        <w:t>bisa</w:t>
      </w:r>
      <w:proofErr w:type="spellEnd"/>
      <w:r w:rsidRPr="007865F1">
        <w:rPr>
          <w:rFonts w:ascii="Century" w:hAnsi="Century"/>
          <w:lang w:val="en-US"/>
        </w:rPr>
        <w:t xml:space="preserve"> </w:t>
      </w:r>
      <w:proofErr w:type="spellStart"/>
      <w:r w:rsidRPr="007865F1">
        <w:rPr>
          <w:rFonts w:ascii="Century" w:hAnsi="Century"/>
          <w:lang w:val="en-US"/>
        </w:rPr>
        <w:t>terjadi</w:t>
      </w:r>
      <w:proofErr w:type="spellEnd"/>
      <w:r w:rsidRPr="007865F1">
        <w:rPr>
          <w:rFonts w:ascii="Century" w:hAnsi="Century"/>
          <w:lang w:val="en-US"/>
        </w:rPr>
        <w:t xml:space="preserve"> </w:t>
      </w:r>
      <w:proofErr w:type="spellStart"/>
      <w:r w:rsidRPr="007865F1">
        <w:rPr>
          <w:rFonts w:ascii="Century" w:hAnsi="Century"/>
          <w:lang w:val="en-US"/>
        </w:rPr>
        <w:t>karena</w:t>
      </w:r>
      <w:proofErr w:type="spellEnd"/>
      <w:r w:rsidRPr="007865F1">
        <w:rPr>
          <w:rFonts w:ascii="Century" w:hAnsi="Century"/>
          <w:lang w:val="en-US"/>
        </w:rPr>
        <w:t xml:space="preserve"> </w:t>
      </w:r>
      <w:proofErr w:type="spellStart"/>
      <w:r w:rsidRPr="007865F1">
        <w:rPr>
          <w:rFonts w:ascii="Century" w:hAnsi="Century"/>
          <w:lang w:val="en-US"/>
        </w:rPr>
        <w:t>adanya</w:t>
      </w:r>
      <w:proofErr w:type="spellEnd"/>
      <w:r w:rsidRPr="007865F1">
        <w:rPr>
          <w:rFonts w:ascii="Century" w:hAnsi="Century"/>
          <w:lang w:val="en-US"/>
        </w:rPr>
        <w:t xml:space="preserve"> </w:t>
      </w:r>
      <w:proofErr w:type="spellStart"/>
      <w:r w:rsidRPr="007865F1">
        <w:rPr>
          <w:rFonts w:ascii="Century" w:hAnsi="Century"/>
          <w:lang w:val="en-US"/>
        </w:rPr>
        <w:t>gaya</w:t>
      </w:r>
      <w:proofErr w:type="spellEnd"/>
      <w:r w:rsidRPr="007865F1">
        <w:rPr>
          <w:rFonts w:ascii="Century" w:hAnsi="Century"/>
          <w:lang w:val="en-US"/>
        </w:rPr>
        <w:t xml:space="preserve"> </w:t>
      </w:r>
      <w:proofErr w:type="spellStart"/>
      <w:r w:rsidRPr="007865F1">
        <w:rPr>
          <w:rFonts w:ascii="Century" w:hAnsi="Century"/>
          <w:lang w:val="en-US"/>
        </w:rPr>
        <w:t>hidup</w:t>
      </w:r>
      <w:proofErr w:type="spellEnd"/>
      <w:r w:rsidRPr="007865F1">
        <w:rPr>
          <w:rFonts w:ascii="Century" w:hAnsi="Century"/>
          <w:lang w:val="en-US"/>
        </w:rPr>
        <w:t xml:space="preserve"> yang </w:t>
      </w:r>
      <w:proofErr w:type="spellStart"/>
      <w:r w:rsidRPr="007865F1">
        <w:rPr>
          <w:rFonts w:ascii="Century" w:hAnsi="Century"/>
          <w:lang w:val="en-US"/>
        </w:rPr>
        <w:t>kurang</w:t>
      </w:r>
      <w:proofErr w:type="spellEnd"/>
      <w:r w:rsidRPr="007865F1">
        <w:rPr>
          <w:rFonts w:ascii="Century" w:hAnsi="Century"/>
          <w:lang w:val="en-US"/>
        </w:rPr>
        <w:t xml:space="preserve"> </w:t>
      </w:r>
      <w:proofErr w:type="spellStart"/>
      <w:r w:rsidRPr="007865F1">
        <w:rPr>
          <w:rFonts w:ascii="Century" w:hAnsi="Century"/>
          <w:lang w:val="en-US"/>
        </w:rPr>
        <w:t>baik</w:t>
      </w:r>
      <w:proofErr w:type="spellEnd"/>
      <w:r w:rsidRPr="007865F1">
        <w:rPr>
          <w:rFonts w:ascii="Century" w:hAnsi="Century"/>
          <w:lang w:val="en-US"/>
        </w:rPr>
        <w:t>/</w:t>
      </w:r>
      <w:proofErr w:type="spellStart"/>
      <w:r w:rsidRPr="007865F1">
        <w:rPr>
          <w:rFonts w:ascii="Century" w:hAnsi="Century"/>
          <w:lang w:val="en-US"/>
        </w:rPr>
        <w:t>kurang</w:t>
      </w:r>
      <w:proofErr w:type="spellEnd"/>
      <w:r w:rsidRPr="007865F1">
        <w:rPr>
          <w:rFonts w:ascii="Century" w:hAnsi="Century"/>
          <w:lang w:val="en-US"/>
        </w:rPr>
        <w:t xml:space="preserve"> </w:t>
      </w:r>
      <w:proofErr w:type="spellStart"/>
      <w:r w:rsidRPr="007865F1">
        <w:rPr>
          <w:rFonts w:ascii="Century" w:hAnsi="Century"/>
          <w:lang w:val="en-US"/>
        </w:rPr>
        <w:t>sehat</w:t>
      </w:r>
      <w:proofErr w:type="spellEnd"/>
      <w:r w:rsidRPr="007865F1">
        <w:rPr>
          <w:rFonts w:ascii="Century" w:hAnsi="Century"/>
          <w:lang w:val="en-US"/>
        </w:rPr>
        <w:t xml:space="preserve"> </w:t>
      </w:r>
      <w:proofErr w:type="spellStart"/>
      <w:r w:rsidRPr="007865F1">
        <w:rPr>
          <w:rFonts w:ascii="Century" w:hAnsi="Century"/>
          <w:lang w:val="en-US"/>
        </w:rPr>
        <w:t>seperti</w:t>
      </w:r>
      <w:proofErr w:type="spellEnd"/>
      <w:r w:rsidRPr="007865F1">
        <w:rPr>
          <w:rFonts w:ascii="Century" w:hAnsi="Century"/>
          <w:lang w:val="en-US"/>
        </w:rPr>
        <w:t xml:space="preserve"> </w:t>
      </w:r>
      <w:proofErr w:type="spellStart"/>
      <w:r w:rsidRPr="007865F1">
        <w:rPr>
          <w:rFonts w:ascii="Century" w:hAnsi="Century"/>
          <w:lang w:val="en-US"/>
        </w:rPr>
        <w:t>kurang</w:t>
      </w:r>
      <w:proofErr w:type="spellEnd"/>
      <w:r w:rsidRPr="007865F1">
        <w:rPr>
          <w:rFonts w:ascii="Century" w:hAnsi="Century"/>
          <w:lang w:val="en-US"/>
        </w:rPr>
        <w:t xml:space="preserve"> </w:t>
      </w:r>
      <w:proofErr w:type="spellStart"/>
      <w:r w:rsidRPr="007865F1">
        <w:rPr>
          <w:rFonts w:ascii="Century" w:hAnsi="Century"/>
          <w:lang w:val="en-US"/>
        </w:rPr>
        <w:t>gerak</w:t>
      </w:r>
      <w:proofErr w:type="spellEnd"/>
      <w:r w:rsidRPr="007865F1">
        <w:rPr>
          <w:rFonts w:ascii="Century" w:hAnsi="Century"/>
          <w:lang w:val="en-US"/>
        </w:rPr>
        <w:t>/</w:t>
      </w:r>
      <w:proofErr w:type="spellStart"/>
      <w:r w:rsidRPr="007865F1">
        <w:rPr>
          <w:rFonts w:ascii="Century" w:hAnsi="Century"/>
          <w:lang w:val="en-US"/>
        </w:rPr>
        <w:t>aktivitas</w:t>
      </w:r>
      <w:proofErr w:type="spellEnd"/>
      <w:r w:rsidRPr="007865F1">
        <w:rPr>
          <w:rFonts w:ascii="Century" w:hAnsi="Century"/>
          <w:lang w:val="en-US"/>
        </w:rPr>
        <w:t xml:space="preserve"> </w:t>
      </w:r>
      <w:proofErr w:type="spellStart"/>
      <w:r w:rsidRPr="007865F1">
        <w:rPr>
          <w:rFonts w:ascii="Century" w:hAnsi="Century"/>
          <w:lang w:val="en-US"/>
        </w:rPr>
        <w:t>fisik</w:t>
      </w:r>
      <w:proofErr w:type="spellEnd"/>
      <w:r w:rsidRPr="007865F1">
        <w:rPr>
          <w:rFonts w:ascii="Century" w:hAnsi="Century"/>
          <w:lang w:val="en-US"/>
        </w:rPr>
        <w:t>/</w:t>
      </w:r>
      <w:proofErr w:type="spellStart"/>
      <w:r w:rsidRPr="007865F1">
        <w:rPr>
          <w:rFonts w:ascii="Century" w:hAnsi="Century"/>
          <w:lang w:val="en-US"/>
        </w:rPr>
        <w:t>kurang</w:t>
      </w:r>
      <w:proofErr w:type="spellEnd"/>
      <w:r w:rsidRPr="007865F1">
        <w:rPr>
          <w:rFonts w:ascii="Century" w:hAnsi="Century"/>
          <w:lang w:val="en-US"/>
        </w:rPr>
        <w:t xml:space="preserve"> </w:t>
      </w:r>
      <w:proofErr w:type="spellStart"/>
      <w:r w:rsidRPr="007865F1">
        <w:rPr>
          <w:rFonts w:ascii="Century" w:hAnsi="Century"/>
          <w:lang w:val="en-US"/>
        </w:rPr>
        <w:t>olahraga</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duduk </w:t>
      </w:r>
      <w:proofErr w:type="spellStart"/>
      <w:r w:rsidRPr="007865F1">
        <w:rPr>
          <w:rFonts w:ascii="Century" w:hAnsi="Century"/>
          <w:lang w:val="en-US"/>
        </w:rPr>
        <w:t>berjam</w:t>
      </w:r>
      <w:proofErr w:type="spellEnd"/>
      <w:r w:rsidRPr="007865F1">
        <w:rPr>
          <w:rFonts w:ascii="Century" w:hAnsi="Century"/>
          <w:lang w:val="en-US"/>
        </w:rPr>
        <w:t xml:space="preserve">-jam, </w:t>
      </w:r>
      <w:proofErr w:type="spellStart"/>
      <w:r w:rsidRPr="007865F1">
        <w:rPr>
          <w:rFonts w:ascii="Century" w:hAnsi="Century"/>
          <w:lang w:val="en-US"/>
        </w:rPr>
        <w:t>konsumsi</w:t>
      </w:r>
      <w:proofErr w:type="spellEnd"/>
      <w:r w:rsidRPr="007865F1">
        <w:rPr>
          <w:rFonts w:ascii="Century" w:hAnsi="Century"/>
          <w:lang w:val="en-US"/>
        </w:rPr>
        <w:t xml:space="preserve"> </w:t>
      </w:r>
      <w:proofErr w:type="spellStart"/>
      <w:r w:rsidRPr="007865F1">
        <w:rPr>
          <w:rFonts w:ascii="Century" w:hAnsi="Century"/>
          <w:lang w:val="en-US"/>
        </w:rPr>
        <w:t>makanan</w:t>
      </w:r>
      <w:proofErr w:type="spellEnd"/>
      <w:r w:rsidRPr="007865F1">
        <w:rPr>
          <w:rFonts w:ascii="Century" w:hAnsi="Century"/>
          <w:lang w:val="en-US"/>
        </w:rPr>
        <w:t xml:space="preserve"> fast food/</w:t>
      </w:r>
      <w:proofErr w:type="spellStart"/>
      <w:r w:rsidRPr="007865F1">
        <w:rPr>
          <w:rFonts w:ascii="Century" w:hAnsi="Century"/>
          <w:lang w:val="en-US"/>
        </w:rPr>
        <w:t>cepat</w:t>
      </w:r>
      <w:proofErr w:type="spellEnd"/>
      <w:r w:rsidRPr="007865F1">
        <w:rPr>
          <w:rFonts w:ascii="Century" w:hAnsi="Century"/>
          <w:lang w:val="en-US"/>
        </w:rPr>
        <w:t xml:space="preserve"> </w:t>
      </w:r>
      <w:proofErr w:type="spellStart"/>
      <w:r w:rsidRPr="007865F1">
        <w:rPr>
          <w:rFonts w:ascii="Century" w:hAnsi="Century"/>
          <w:lang w:val="en-US"/>
        </w:rPr>
        <w:t>saji</w:t>
      </w:r>
      <w:proofErr w:type="spellEnd"/>
      <w:r w:rsidRPr="007865F1">
        <w:rPr>
          <w:rFonts w:ascii="Century" w:hAnsi="Century"/>
          <w:lang w:val="en-US"/>
        </w:rPr>
        <w:t xml:space="preserve"> </w:t>
      </w:r>
      <w:proofErr w:type="spellStart"/>
      <w:r w:rsidRPr="007865F1">
        <w:rPr>
          <w:rFonts w:ascii="Century" w:hAnsi="Century"/>
          <w:lang w:val="en-US"/>
        </w:rPr>
        <w:t>ataupun</w:t>
      </w:r>
      <w:proofErr w:type="spellEnd"/>
      <w:r w:rsidRPr="007865F1">
        <w:rPr>
          <w:rFonts w:ascii="Century" w:hAnsi="Century"/>
          <w:lang w:val="en-US"/>
        </w:rPr>
        <w:t xml:space="preserve"> </w:t>
      </w:r>
      <w:proofErr w:type="spellStart"/>
      <w:r w:rsidRPr="007865F1">
        <w:rPr>
          <w:rFonts w:ascii="Century" w:hAnsi="Century"/>
          <w:lang w:val="en-US"/>
        </w:rPr>
        <w:t>karena</w:t>
      </w:r>
      <w:proofErr w:type="spellEnd"/>
      <w:r w:rsidRPr="007865F1">
        <w:rPr>
          <w:rFonts w:ascii="Century" w:hAnsi="Century"/>
          <w:lang w:val="en-US"/>
        </w:rPr>
        <w:t xml:space="preserve"> </w:t>
      </w:r>
      <w:proofErr w:type="spellStart"/>
      <w:r w:rsidRPr="007865F1">
        <w:rPr>
          <w:rFonts w:ascii="Century" w:hAnsi="Century"/>
          <w:lang w:val="en-US"/>
        </w:rPr>
        <w:t>faktor</w:t>
      </w:r>
      <w:proofErr w:type="spellEnd"/>
      <w:r w:rsidRPr="007865F1">
        <w:rPr>
          <w:rFonts w:ascii="Century" w:hAnsi="Century"/>
          <w:lang w:val="en-US"/>
        </w:rPr>
        <w:t xml:space="preserve"> </w:t>
      </w:r>
      <w:proofErr w:type="spellStart"/>
      <w:r w:rsidRPr="007865F1">
        <w:rPr>
          <w:rFonts w:ascii="Century" w:hAnsi="Century"/>
          <w:lang w:val="en-US"/>
        </w:rPr>
        <w:t>obesitas</w:t>
      </w:r>
      <w:proofErr w:type="spellEnd"/>
      <w:r w:rsidRPr="007865F1">
        <w:rPr>
          <w:rFonts w:ascii="Century" w:hAnsi="Century"/>
          <w:lang w:val="en-US"/>
        </w:rPr>
        <w:t xml:space="preserve">. </w:t>
      </w:r>
      <w:proofErr w:type="spellStart"/>
      <w:r w:rsidRPr="007865F1">
        <w:rPr>
          <w:rFonts w:ascii="Century" w:hAnsi="Century"/>
          <w:lang w:val="en-US"/>
        </w:rPr>
        <w:t>Selain</w:t>
      </w:r>
      <w:proofErr w:type="spellEnd"/>
      <w:r w:rsidRPr="007865F1">
        <w:rPr>
          <w:rFonts w:ascii="Century" w:hAnsi="Century"/>
          <w:lang w:val="en-US"/>
        </w:rPr>
        <w:t xml:space="preserve"> </w:t>
      </w:r>
      <w:proofErr w:type="spellStart"/>
      <w:r w:rsidRPr="007865F1">
        <w:rPr>
          <w:rFonts w:ascii="Century" w:hAnsi="Century"/>
          <w:lang w:val="en-US"/>
        </w:rPr>
        <w:t>itu</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ini</w:t>
      </w:r>
      <w:proofErr w:type="spellEnd"/>
      <w:r w:rsidRPr="007865F1">
        <w:rPr>
          <w:rFonts w:ascii="Century" w:hAnsi="Century"/>
          <w:lang w:val="en-US"/>
        </w:rPr>
        <w:t xml:space="preserve"> </w:t>
      </w:r>
      <w:proofErr w:type="spellStart"/>
      <w:r w:rsidRPr="007865F1">
        <w:rPr>
          <w:rFonts w:ascii="Century" w:hAnsi="Century"/>
          <w:lang w:val="en-US"/>
        </w:rPr>
        <w:t>bisa</w:t>
      </w:r>
      <w:proofErr w:type="spellEnd"/>
      <w:r w:rsidRPr="007865F1">
        <w:rPr>
          <w:rFonts w:ascii="Century" w:hAnsi="Century"/>
          <w:lang w:val="en-US"/>
        </w:rPr>
        <w:t xml:space="preserve"> juga </w:t>
      </w:r>
      <w:proofErr w:type="spellStart"/>
      <w:r w:rsidRPr="007865F1">
        <w:rPr>
          <w:rFonts w:ascii="Century" w:hAnsi="Century"/>
          <w:lang w:val="en-US"/>
        </w:rPr>
        <w:t>diderita</w:t>
      </w:r>
      <w:proofErr w:type="spellEnd"/>
      <w:r w:rsidRPr="007865F1">
        <w:rPr>
          <w:rFonts w:ascii="Century" w:hAnsi="Century"/>
          <w:lang w:val="en-US"/>
        </w:rPr>
        <w:t xml:space="preserve"> </w:t>
      </w:r>
      <w:proofErr w:type="spellStart"/>
      <w:r w:rsidRPr="007865F1">
        <w:rPr>
          <w:rFonts w:ascii="Century" w:hAnsi="Century"/>
          <w:lang w:val="en-US"/>
        </w:rPr>
        <w:t>karena</w:t>
      </w:r>
      <w:proofErr w:type="spellEnd"/>
      <w:r w:rsidRPr="007865F1">
        <w:rPr>
          <w:rFonts w:ascii="Century" w:hAnsi="Century"/>
          <w:lang w:val="en-US"/>
        </w:rPr>
        <w:t xml:space="preserve"> </w:t>
      </w:r>
      <w:proofErr w:type="spellStart"/>
      <w:r w:rsidRPr="007865F1">
        <w:rPr>
          <w:rFonts w:ascii="Century" w:hAnsi="Century"/>
          <w:lang w:val="en-US"/>
        </w:rPr>
        <w:t>adanya</w:t>
      </w:r>
      <w:proofErr w:type="spellEnd"/>
      <w:r w:rsidRPr="007865F1">
        <w:rPr>
          <w:rFonts w:ascii="Century" w:hAnsi="Century"/>
          <w:lang w:val="en-US"/>
        </w:rPr>
        <w:t xml:space="preserve"> </w:t>
      </w:r>
      <w:proofErr w:type="spellStart"/>
      <w:r w:rsidRPr="007865F1">
        <w:rPr>
          <w:rFonts w:ascii="Century" w:hAnsi="Century"/>
          <w:lang w:val="en-US"/>
        </w:rPr>
        <w:t>faktor</w:t>
      </w:r>
      <w:proofErr w:type="spellEnd"/>
      <w:r w:rsidRPr="007865F1">
        <w:rPr>
          <w:rFonts w:ascii="Century" w:hAnsi="Century"/>
          <w:lang w:val="en-US"/>
        </w:rPr>
        <w:t xml:space="preserve"> </w:t>
      </w:r>
      <w:proofErr w:type="spellStart"/>
      <w:r w:rsidRPr="007865F1">
        <w:rPr>
          <w:rFonts w:ascii="Century" w:hAnsi="Century"/>
          <w:lang w:val="en-US"/>
        </w:rPr>
        <w:t>riwayat</w:t>
      </w:r>
      <w:proofErr w:type="spellEnd"/>
      <w:r w:rsidRPr="007865F1">
        <w:rPr>
          <w:rFonts w:ascii="Century" w:hAnsi="Century"/>
          <w:lang w:val="en-US"/>
        </w:rPr>
        <w:t xml:space="preserve"> </w:t>
      </w:r>
      <w:proofErr w:type="spellStart"/>
      <w:r w:rsidRPr="007865F1">
        <w:rPr>
          <w:rFonts w:ascii="Century" w:hAnsi="Century"/>
          <w:lang w:val="en-US"/>
        </w:rPr>
        <w:t>keturunan</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dari</w:t>
      </w:r>
      <w:proofErr w:type="spellEnd"/>
      <w:r w:rsidRPr="007865F1">
        <w:rPr>
          <w:rFonts w:ascii="Century" w:hAnsi="Century"/>
          <w:lang w:val="en-US"/>
        </w:rPr>
        <w:t xml:space="preserve"> orang </w:t>
      </w:r>
      <w:proofErr w:type="spellStart"/>
      <w:r w:rsidRPr="007865F1">
        <w:rPr>
          <w:rFonts w:ascii="Century" w:hAnsi="Century"/>
          <w:lang w:val="en-US"/>
        </w:rPr>
        <w:t>tua</w:t>
      </w:r>
      <w:proofErr w:type="spellEnd"/>
      <w:r w:rsidRPr="007865F1">
        <w:rPr>
          <w:rFonts w:ascii="Century" w:hAnsi="Century"/>
          <w:lang w:val="en-US"/>
        </w:rPr>
        <w:t xml:space="preserve"> dan </w:t>
      </w:r>
      <w:proofErr w:type="spellStart"/>
      <w:r w:rsidRPr="007865F1">
        <w:rPr>
          <w:rFonts w:ascii="Century" w:hAnsi="Century"/>
          <w:lang w:val="en-US"/>
        </w:rPr>
        <w:t>sebagainya</w:t>
      </w:r>
      <w:proofErr w:type="spellEnd"/>
      <w:r w:rsidRPr="007865F1">
        <w:rPr>
          <w:rFonts w:ascii="Century" w:hAnsi="Century"/>
          <w:lang w:val="en-US"/>
        </w:rPr>
        <w:t xml:space="preserve"> </w:t>
      </w:r>
      <w:r w:rsidR="00665AE4">
        <w:rPr>
          <w:rFonts w:ascii="Century" w:hAnsi="Century"/>
          <w:lang w:val="en-US"/>
        </w:rPr>
        <w:fldChar w:fldCharType="begin" w:fldLock="1"/>
      </w:r>
      <w:r w:rsidR="00ED4EFA">
        <w:rPr>
          <w:rFonts w:ascii="Century" w:hAnsi="Century"/>
          <w:lang w:val="en-US"/>
        </w:rPr>
        <w:instrText>ADDIN CSL_CITATION {"citationItems":[{"id":"ITEM-1","itemData":{"abstract":"The knowledge level of health cadres regarding diabetes mellitus exercise is important to carry out self- management of diabetes mellitus sufferers. However, there are still many health cadres who do not know about it so that health cadres have not been able to provide guidance on diabetes mellitus exercise. The purpose of this study was to identify the increase in knowledge of health cadres about diabetes mellitus exercise in the Wanaraja Health Center area. This activity is a quasi experiment one group pretest and postest design. The population is health cadres with a total of 350 and a sample size of 78 health cadres through incidental sampling technique. The data collection tool was a questionnaire developed by researchers. Data analysis was carried out by univariate and paired t test where before it was tested for normality using Kolmogorov Smirnov. The normality test on the knowledge variable shows a normal distribution. The results showed that the average value of knowledge of health cadres in pretest was 31.58 and postest was 72.26 with a significance value of 0.00 &lt;0.05. The conclusion of this activity is that there is an increase in the knowledge of health cadres about diabetes mellitus exercise in the Wanaraja Health Center area. It is hoped that health cadres can provide information about diabetes exercise to the public, especially diabetes mellitus sufferers in an effort to carry out self-management. Keywords:","author":[{"dropping-particle":"","family":"Amanda","given":"Sri","non-dropping-particle":"","parse-names":false,"suffix":""},{"dropping-particle":"","family":"Rosidin","given":"Udin","non-dropping-particle":"","parse-names":false,"suffix":""},{"dropping-particle":"","family":"Permana","given":"Ryan Hara","non-dropping-particle":"","parse-names":false,"suffix":""}],"container-title":"Media Karya Kesehatan","id":"ITEM-1","issue":"2","issued":{"date-parts":[["2020"]]},"page":"162-173","title":"Pengaruh Pendidikan Kesehatan Senam Diabetes Melitus terhadap Pengetahuan Kader Kesehatan Pendahuluan Diabetes Melitus ( DM ) adalah penyakit genetik dan terjadi ketika kadar gula dalam darah tidak berada pada nilai seharusnya yang bisa disebabkan karena","type":"article-journal","volume":"3"},"uris":["http://www.mendeley.com/documents/?uuid=f4169531-268b-4356-982a-1467253a419c","http://www.mendeley.com/documents/?uuid=a56b9339-821e-475d-8776-625b415c4d29"]},{"id":"ITEM-2","itemData":{"DOI":"10.35141/scj.v8i1.406","abstract":" \r Diabetes mellitus (DM) is a chronic multi-system disease associated with abnormal insulin production, inability to use insulin or both. The mortality rate due to DM disease worldwide reaches 1.5 million people in 2014. The prevalence of DM patients is estimated to reach 9% of the total world population. The prevalence of DM patients in Indonesia ranks 4th in the world with 12 million sufferers and is expected to increase to 21.3 million in 2030. The type of quantitative research with the design is descriptive, the research period is 11-13 February 2018. The population is 167 people, the sample is 118 people and the sampling technique is accidental sampling. The analysis technique performed is Univariate. The results of the study found that, of the 118 respondents who suffered from Diabetes Mellitus which affected the majority of 50-59 years old 70 respondents (59.4%), the majority of women were 72 respondents (61%), descendants who had a history of DM 80 respondents (68 %), Food Pattern Factors the majority are unhealthy 69 respondents (59%) and the majority of Physical Activity Factors are not often 88 respondents (74.6%). The conclusions from this study are the factors that most influence the occurrence of diabetes mellitus, namely factors of lack of activity and also the history of heredity and unhealthy eating patterns. Suggestions should the Puskesmas party improve diabetes mellitus counseling.\r  \r Keywords: Diabetes Mellitus, Factors affecting DM\r References: 41 References (2005-2016)\r \r  ","author":[{"dropping-particle":"","family":"Imelda","given":"Sonta Imelda","non-dropping-particle":"","parse-names":false,"suffix":""}],"container-title":"Scientia Journal","id":"ITEM-2","issue":"1","issued":{"date-parts":[["2019"]]},"page":"28-39","title":"Faktor-Faktor Yang Mempengaruhi Terjadinya diabetes Melitus di Puskesmas Harapan Raya Tahun 2018","type":"article-journal","volume":"8"},"uris":["http://www.mendeley.com/documents/?uuid=b1866b88-9eed-4445-aabe-68d8e1537aa9","http://www.mendeley.com/documents/?uuid=18e0617a-d410-4ab0-8dd6-381ff86639ac"]},{"id":"ITEM-3","itemData":{"DOI":"10.35790/ecl.v9i2.32852","abstract":"Abstract: Type 2 diabetes mellitus (T2DM) is a metabolic disease caused by insulin resistance and beta cell dysfunction. It is ranked as the seventh of top 10 causes of death worldwide, and the highest prevalence of cases is T2DM. The dominant lifestyle that triggers T2DM is diet and physical inactivity. This study was aimed to determine whether lifestyle was a risk factor of T2DM. This was a literature review study using two databases, namely Pubmed and Google Scholar. The keywords used were \"lifestyle risk factors and type 2 diabetes mellitus\". There were 10 literatures obtained based on inclusion and exclusion criteria. The results showed that lifestyle such as unhealthy eating pattern and less physical activity significantly influence the risk factors of T2DM. In conclusion, lifestyles such as unhealthy foods and less physical activity are at high risk of suffering from T2DM.Keywords: risk factors, lifestyle, type 2 diabetes mellitus (T2DM)  Abstrak: Diabetes melitus tipe 2 (DMT2) merupakan penyakit metabolisme yang disebabkan karena resistensi insulin dan disfungsi sel beta pankreas. DM berada diperingkat ke tujuh sebagai 10 penyakit penyebab kematian di dunia, denganDMT2 sebagai prevalensi kasus tertinggi. Pola hidup yang dominan menjadi pencetus DMT2 ialah pola makan dan aktivitas fisik. Penelitian ini bertujuan untuk mengetahui gaya hidup sebagai faktor risiko DMT2. Jenis penelitian ialah literature review. Pencarian data menggunakan dua database yaitu Pubmed dan Google Scholar. Dengan kata kunci yaitu “faktor risiko gaya hidup dan diabetes melitus tipe 2”. Setelah diseleksi, didapatkan 10 literatur berdasarkan kriteria inklusi dan eksklusi. Hasil penelitian mendapatkan bahwa gaya hidup seperti pola makan yang tidak sehat dan pola aktivitas fisik kurang secara bermakna berpengaruh terhadap terjadinya faktor risiko DMT2. Simpulan penelitian ini ialah gaya hidup dengan mengonsumsi makanan tidak sehat dan aktivitas fisik yang kurang memiliki risiko tinggi mengalami DMT2.Kata kunci: faktor risiko, gaya hidup, diabetes melitus tipe 2 (DMT2)","author":[{"dropping-particle":"","family":"Murtiningsih","given":"Made K.","non-dropping-particle":"","parse-names":false,"suffix":""},{"dropping-particle":"","family":"Pandelaki","given":"Karel","non-dropping-particle":"","parse-names":false,"suffix":""},{"dropping-particle":"","family":"Sedli","given":"Bisuk P.","non-dropping-particle":"","parse-names":false,"suffix":""}],"container-title":"e-CliniC","id":"ITEM-3","issue":"2","issued":{"date-parts":[["2021"]]},"page":"328","title":"Gaya Hidup sebagai Faktor Risiko Diabetes Melitus Tipe 2","type":"article-journal","volume":"9"},"uris":["http://www.mendeley.com/documents/?uuid=dfe7258c-150e-4841-8ae8-45d4203a44dd","http://www.mendeley.com/documents/?uuid=840476f3-4070-4b55-9175-ca5ae18dadab"]}],"mendeley":{"formattedCitation":"(Amanda et al., 2020; Imelda, 2019; Murtiningsih et al., 2021)","plainTextFormattedCitation":"(Amanda et al., 2020; Imelda, 2019; Murtiningsih et al., 2021)","previouslyFormattedCitation":"(Amanda et al., 2020; Imelda, 2019; Murtiningsih et al., 2021)"},"properties":{"noteIndex":0},"schema":"https://github.com/citation-style-language/schema/raw/master/csl-citation.json"}</w:instrText>
      </w:r>
      <w:r w:rsidR="00665AE4">
        <w:rPr>
          <w:rFonts w:ascii="Century" w:hAnsi="Century"/>
          <w:lang w:val="en-US"/>
        </w:rPr>
        <w:fldChar w:fldCharType="separate"/>
      </w:r>
      <w:r w:rsidR="00665AE4" w:rsidRPr="00665AE4">
        <w:rPr>
          <w:rFonts w:ascii="Century" w:hAnsi="Century"/>
          <w:noProof/>
          <w:lang w:val="en-US"/>
        </w:rPr>
        <w:t>(Amanda et al., 2020; Imelda, 2019; Murtiningsih et al., 2021)</w:t>
      </w:r>
      <w:r w:rsidR="00665AE4">
        <w:rPr>
          <w:rFonts w:ascii="Century" w:hAnsi="Century"/>
          <w:lang w:val="en-US"/>
        </w:rPr>
        <w:fldChar w:fldCharType="end"/>
      </w:r>
      <w:r w:rsidR="00665AE4">
        <w:rPr>
          <w:rFonts w:ascii="Century" w:hAnsi="Century"/>
          <w:lang w:val="en-US"/>
        </w:rPr>
        <w:t xml:space="preserve">. </w:t>
      </w:r>
      <w:proofErr w:type="spellStart"/>
      <w:r w:rsidRPr="007865F1">
        <w:rPr>
          <w:rFonts w:ascii="Century" w:hAnsi="Century"/>
          <w:lang w:val="en-US"/>
        </w:rPr>
        <w:t>Peningkatan</w:t>
      </w:r>
      <w:proofErr w:type="spellEnd"/>
      <w:r w:rsidRPr="007865F1">
        <w:rPr>
          <w:rFonts w:ascii="Century" w:hAnsi="Century"/>
          <w:lang w:val="en-US"/>
        </w:rPr>
        <w:t xml:space="preserve"> </w:t>
      </w:r>
      <w:proofErr w:type="spellStart"/>
      <w:r w:rsidRPr="007865F1">
        <w:rPr>
          <w:rFonts w:ascii="Century" w:hAnsi="Century"/>
          <w:lang w:val="en-US"/>
        </w:rPr>
        <w:t>pengetahuan</w:t>
      </w:r>
      <w:proofErr w:type="spellEnd"/>
      <w:r w:rsidRPr="007865F1">
        <w:rPr>
          <w:rFonts w:ascii="Century" w:hAnsi="Century"/>
          <w:lang w:val="en-US"/>
        </w:rPr>
        <w:t xml:space="preserve"> </w:t>
      </w:r>
      <w:proofErr w:type="spellStart"/>
      <w:r w:rsidRPr="007865F1">
        <w:rPr>
          <w:rFonts w:ascii="Century" w:hAnsi="Century"/>
          <w:lang w:val="en-US"/>
        </w:rPr>
        <w:t>tentang</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w:t>
      </w:r>
      <w:proofErr w:type="spellStart"/>
      <w:r w:rsidRPr="007865F1">
        <w:rPr>
          <w:rFonts w:ascii="Century" w:hAnsi="Century"/>
          <w:lang w:val="en-US"/>
        </w:rPr>
        <w:t>hidup</w:t>
      </w:r>
      <w:proofErr w:type="spellEnd"/>
      <w:r w:rsidRPr="007865F1">
        <w:rPr>
          <w:rFonts w:ascii="Century" w:hAnsi="Century"/>
          <w:lang w:val="en-US"/>
        </w:rPr>
        <w:t xml:space="preserve"> </w:t>
      </w:r>
      <w:proofErr w:type="spellStart"/>
      <w:r w:rsidRPr="007865F1">
        <w:rPr>
          <w:rFonts w:ascii="Century" w:hAnsi="Century"/>
          <w:lang w:val="en-US"/>
        </w:rPr>
        <w:t>sehat</w:t>
      </w:r>
      <w:proofErr w:type="spellEnd"/>
      <w:r w:rsidRPr="007865F1">
        <w:rPr>
          <w:rFonts w:ascii="Century" w:hAnsi="Century"/>
          <w:lang w:val="en-US"/>
        </w:rPr>
        <w:t xml:space="preserve"> dan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degeneratif</w:t>
      </w:r>
      <w:proofErr w:type="spellEnd"/>
      <w:r w:rsidRPr="007865F1">
        <w:rPr>
          <w:rFonts w:ascii="Century" w:hAnsi="Century"/>
          <w:lang w:val="en-US"/>
        </w:rPr>
        <w:t xml:space="preserve">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mendukung</w:t>
      </w:r>
      <w:proofErr w:type="spellEnd"/>
      <w:r w:rsidRPr="007865F1">
        <w:rPr>
          <w:rFonts w:ascii="Century" w:hAnsi="Century"/>
          <w:lang w:val="en-US"/>
        </w:rPr>
        <w:t xml:space="preserve"> </w:t>
      </w:r>
      <w:proofErr w:type="spellStart"/>
      <w:r w:rsidRPr="007865F1">
        <w:rPr>
          <w:rFonts w:ascii="Century" w:hAnsi="Century"/>
          <w:lang w:val="en-US"/>
        </w:rPr>
        <w:t>upaya</w:t>
      </w:r>
      <w:proofErr w:type="spellEnd"/>
      <w:r w:rsidRPr="007865F1">
        <w:rPr>
          <w:rFonts w:ascii="Century" w:hAnsi="Century"/>
          <w:lang w:val="en-US"/>
        </w:rPr>
        <w:t xml:space="preserve"> promotive dan </w:t>
      </w:r>
      <w:proofErr w:type="spellStart"/>
      <w:r w:rsidRPr="007865F1">
        <w:rPr>
          <w:rFonts w:ascii="Century" w:hAnsi="Century"/>
          <w:lang w:val="en-US"/>
        </w:rPr>
        <w:t>preventif</w:t>
      </w:r>
      <w:proofErr w:type="spellEnd"/>
      <w:r w:rsidRPr="007865F1">
        <w:rPr>
          <w:rFonts w:ascii="Century" w:hAnsi="Century"/>
          <w:lang w:val="en-US"/>
        </w:rPr>
        <w:t xml:space="preserve"> </w:t>
      </w:r>
      <w:proofErr w:type="spellStart"/>
      <w:r w:rsidRPr="007865F1">
        <w:rPr>
          <w:rFonts w:ascii="Century" w:hAnsi="Century"/>
          <w:lang w:val="en-US"/>
        </w:rPr>
        <w:t>dari</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terhadap</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degeneratif</w:t>
      </w:r>
      <w:proofErr w:type="spellEnd"/>
      <w:r w:rsidR="00EC4688" w:rsidRPr="007865F1">
        <w:rPr>
          <w:rFonts w:ascii="Century" w:hAnsi="Century"/>
          <w:lang w:val="en-US"/>
        </w:rPr>
        <w:t xml:space="preserve"> </w:t>
      </w:r>
      <w:r w:rsidR="00783C1B" w:rsidRPr="007865F1">
        <w:rPr>
          <w:rFonts w:ascii="Century" w:hAnsi="Century"/>
          <w:lang w:val="en-US"/>
        </w:rPr>
        <w:fldChar w:fldCharType="begin" w:fldLock="1"/>
      </w:r>
      <w:r w:rsidR="00665AE4">
        <w:rPr>
          <w:rFonts w:ascii="Century" w:hAnsi="Century"/>
          <w:lang w:val="en-US"/>
        </w:rPr>
        <w:instrText>ADDIN CSL_CITATION {"citationItems":[{"id":"ITEM-1","itemData":{"abstract":"Anemia gizi disebabkan oleh kekurangan zat gizi yang berperan dalam pembentukan hemoglobin, baik karena kekurangan konsumsi atau karena gangguan absorpsi. Anemia terjadi karena penurunan jumlah eritrosit atau kadar hemoglobin dalam darah. Menurut WHO, remaja adalah penduduk dalam rentang usia 10 hingga 19 tahun. Masa remaja adalah masa transisi dari anak menuju dewasa. Masa ini merupakan periode persiapan menuju masa dewasa yang akan melewati beberapa tahapan perkembangan penting dalam hidup. Berdasarkan data Riskesdas 2018, prevalensi anemia pada remaja sebesar 32 %, artinya 3-4 dari 10 remaja menderita anemia. Tujuan kegiatan ini adalah sebagai bentuk Tri Dharma Perguruan Tinggi Stikes Syedza Saintika Padang dan sebagai tempat mengaplikasikan ilmu Kebidanan. Berdasarkan latar belakang diatas, maka penulis tertarik untuk melakukan pengabdian masyarakat Pemeriksaan Hb gratis dan Sosialisasi tentang anemia pada remaja di asrama putri Stikes Syedza Saintika Padang. Peserta yang mengikuti kegiatan ini sebanyak 62 orang. Simpulan dari kegiatan pemeriksaan Hb gratis dan sosialisai tentang anemia pada remaja putri ini adalah 23 orang mengalami anemia ringan, dan masih banyak penghuni asrama yang belum memahami tentang anemia pada remaja.","author":[{"dropping-particle":"","family":"Fridalni, N;Guslinda;Minropa, A;Febriyanti; Sapardi","given":"V.S","non-dropping-particle":"","parse-names":false,"suffix":""}],"id":"ITEM-1","issued":{"date-parts":[["2020"]]},"title":"Jurnal Abdimas Saintika Jurnal Abdimas Saintika","type":"article-journal"},"uris":["http://www.mendeley.com/documents/?uuid=4f9178ac-0192-42d4-bb8f-69d14696c749","http://www.mendeley.com/documents/?uuid=ea0bc921-8fa7-4465-aeae-cb44088a5df9"]}],"mendeley":{"formattedCitation":"(Fridalni, N;Guslinda;Minropa, A;Febriyanti; Sapardi, 2020)","manualFormatting":"(Fridalni, et.al, 2020)","plainTextFormattedCitation":"(Fridalni, N;Guslinda;Minropa, A;Febriyanti; Sapardi, 2020)","previouslyFormattedCitation":"(Fridalni, N;Guslinda;Minropa, A;Febriyanti; Sapardi, 2020)"},"properties":{"noteIndex":0},"schema":"https://github.com/citation-style-language/schema/raw/master/csl-citation.json"}</w:instrText>
      </w:r>
      <w:r w:rsidR="00783C1B" w:rsidRPr="007865F1">
        <w:rPr>
          <w:rFonts w:ascii="Century" w:hAnsi="Century"/>
          <w:lang w:val="en-US"/>
        </w:rPr>
        <w:fldChar w:fldCharType="separate"/>
      </w:r>
      <w:r w:rsidR="00783C1B" w:rsidRPr="007865F1">
        <w:rPr>
          <w:rFonts w:ascii="Century" w:hAnsi="Century"/>
          <w:noProof/>
          <w:lang w:val="en-US"/>
        </w:rPr>
        <w:t>(Fridalni,</w:t>
      </w:r>
      <w:r w:rsidR="00EC4688" w:rsidRPr="007865F1">
        <w:rPr>
          <w:rFonts w:ascii="Century" w:hAnsi="Century"/>
          <w:noProof/>
          <w:lang w:val="en-US"/>
        </w:rPr>
        <w:t xml:space="preserve"> </w:t>
      </w:r>
      <w:r w:rsidR="00EC4688" w:rsidRPr="007865F1">
        <w:rPr>
          <w:rFonts w:ascii="Century" w:hAnsi="Century"/>
          <w:i/>
          <w:noProof/>
          <w:lang w:val="en-US"/>
        </w:rPr>
        <w:t>et.al,</w:t>
      </w:r>
      <w:r w:rsidR="00783C1B" w:rsidRPr="007865F1">
        <w:rPr>
          <w:rFonts w:ascii="Century" w:hAnsi="Century"/>
          <w:noProof/>
          <w:lang w:val="en-US"/>
        </w:rPr>
        <w:t xml:space="preserve"> 2020)</w:t>
      </w:r>
      <w:r w:rsidR="00783C1B" w:rsidRPr="007865F1">
        <w:rPr>
          <w:rFonts w:ascii="Century" w:hAnsi="Century"/>
          <w:lang w:val="en-US"/>
        </w:rPr>
        <w:fldChar w:fldCharType="end"/>
      </w:r>
      <w:r w:rsidR="00783C1B" w:rsidRPr="007865F1">
        <w:rPr>
          <w:rFonts w:ascii="Century" w:hAnsi="Century"/>
          <w:lang w:val="en-US"/>
        </w:rPr>
        <w:t>.</w:t>
      </w:r>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Diabetes </w:t>
      </w:r>
      <w:r w:rsidR="00761E22" w:rsidRPr="007865F1">
        <w:rPr>
          <w:rFonts w:ascii="Century" w:hAnsi="Century"/>
          <w:lang w:val="en-US"/>
        </w:rPr>
        <w:t>mellitus</w:t>
      </w:r>
      <w:r w:rsidRPr="007865F1">
        <w:rPr>
          <w:rFonts w:ascii="Century" w:hAnsi="Century"/>
          <w:lang w:val="en-US"/>
        </w:rPr>
        <w:t xml:space="preserve"> </w:t>
      </w:r>
      <w:proofErr w:type="spellStart"/>
      <w:r w:rsidRPr="007865F1">
        <w:rPr>
          <w:rFonts w:ascii="Century" w:hAnsi="Century"/>
          <w:lang w:val="en-US"/>
        </w:rPr>
        <w:t>menimbulkan</w:t>
      </w:r>
      <w:proofErr w:type="spellEnd"/>
      <w:r w:rsidRPr="007865F1">
        <w:rPr>
          <w:rFonts w:ascii="Century" w:hAnsi="Century"/>
          <w:lang w:val="en-US"/>
        </w:rPr>
        <w:t xml:space="preserve"> </w:t>
      </w:r>
      <w:proofErr w:type="spellStart"/>
      <w:r w:rsidRPr="007865F1">
        <w:rPr>
          <w:rFonts w:ascii="Century" w:hAnsi="Century"/>
          <w:lang w:val="en-US"/>
        </w:rPr>
        <w:t>dampak</w:t>
      </w:r>
      <w:proofErr w:type="spellEnd"/>
      <w:r w:rsidRPr="007865F1">
        <w:rPr>
          <w:rFonts w:ascii="Century" w:hAnsi="Century"/>
          <w:lang w:val="en-US"/>
        </w:rPr>
        <w:t xml:space="preserve"> yang </w:t>
      </w:r>
      <w:proofErr w:type="spellStart"/>
      <w:r w:rsidRPr="007865F1">
        <w:rPr>
          <w:rFonts w:ascii="Century" w:hAnsi="Century"/>
          <w:lang w:val="en-US"/>
        </w:rPr>
        <w:t>tidak</w:t>
      </w:r>
      <w:proofErr w:type="spellEnd"/>
      <w:r w:rsidRPr="007865F1">
        <w:rPr>
          <w:rFonts w:ascii="Century" w:hAnsi="Century"/>
          <w:lang w:val="en-US"/>
        </w:rPr>
        <w:t xml:space="preserve"> </w:t>
      </w:r>
      <w:proofErr w:type="spellStart"/>
      <w:r w:rsidRPr="007865F1">
        <w:rPr>
          <w:rFonts w:ascii="Century" w:hAnsi="Century"/>
          <w:lang w:val="en-US"/>
        </w:rPr>
        <w:t>baik</w:t>
      </w:r>
      <w:proofErr w:type="spellEnd"/>
      <w:r w:rsidRPr="007865F1">
        <w:rPr>
          <w:rFonts w:ascii="Century" w:hAnsi="Century"/>
          <w:lang w:val="en-US"/>
        </w:rPr>
        <w:t xml:space="preserve"> </w:t>
      </w:r>
      <w:proofErr w:type="spellStart"/>
      <w:r w:rsidRPr="007865F1">
        <w:rPr>
          <w:rFonts w:ascii="Century" w:hAnsi="Century"/>
          <w:lang w:val="en-US"/>
        </w:rPr>
        <w:t>untuk</w:t>
      </w:r>
      <w:proofErr w:type="spellEnd"/>
      <w:r w:rsidRPr="007865F1">
        <w:rPr>
          <w:rFonts w:ascii="Century" w:hAnsi="Century"/>
          <w:lang w:val="en-US"/>
        </w:rPr>
        <w:t xml:space="preserve"> </w:t>
      </w:r>
      <w:proofErr w:type="spellStart"/>
      <w:r w:rsidRPr="007865F1">
        <w:rPr>
          <w:rFonts w:ascii="Century" w:hAnsi="Century"/>
          <w:lang w:val="en-US"/>
        </w:rPr>
        <w:t>tubuh</w:t>
      </w:r>
      <w:proofErr w:type="spellEnd"/>
      <w:r w:rsidRPr="007865F1">
        <w:rPr>
          <w:rFonts w:ascii="Century" w:hAnsi="Century"/>
          <w:lang w:val="en-US"/>
        </w:rPr>
        <w:t xml:space="preserve"> dan </w:t>
      </w:r>
      <w:proofErr w:type="spellStart"/>
      <w:r w:rsidRPr="007865F1">
        <w:rPr>
          <w:rFonts w:ascii="Century" w:hAnsi="Century"/>
          <w:lang w:val="en-US"/>
        </w:rPr>
        <w:t>kesehatan</w:t>
      </w:r>
      <w:proofErr w:type="spellEnd"/>
      <w:r w:rsidRPr="007865F1">
        <w:rPr>
          <w:rFonts w:ascii="Century" w:hAnsi="Century"/>
          <w:lang w:val="en-US"/>
        </w:rPr>
        <w:t xml:space="preserve"> </w:t>
      </w:r>
      <w:proofErr w:type="spellStart"/>
      <w:r w:rsidRPr="007865F1">
        <w:rPr>
          <w:rFonts w:ascii="Century" w:hAnsi="Century"/>
          <w:lang w:val="en-US"/>
        </w:rPr>
        <w:t>manusia</w:t>
      </w:r>
      <w:proofErr w:type="spellEnd"/>
      <w:r w:rsidRPr="007865F1">
        <w:rPr>
          <w:rFonts w:ascii="Century" w:hAnsi="Century"/>
          <w:lang w:val="en-US"/>
        </w:rPr>
        <w:t xml:space="preserve">, </w:t>
      </w:r>
      <w:proofErr w:type="spellStart"/>
      <w:r w:rsidRPr="007865F1">
        <w:rPr>
          <w:rFonts w:ascii="Century" w:hAnsi="Century"/>
          <w:lang w:val="en-US"/>
        </w:rPr>
        <w:t>maka</w:t>
      </w:r>
      <w:proofErr w:type="spellEnd"/>
      <w:r w:rsidRPr="007865F1">
        <w:rPr>
          <w:rFonts w:ascii="Century" w:hAnsi="Century"/>
          <w:lang w:val="en-US"/>
        </w:rPr>
        <w:t xml:space="preserve"> </w:t>
      </w:r>
      <w:proofErr w:type="spellStart"/>
      <w:r w:rsidRPr="007865F1">
        <w:rPr>
          <w:rFonts w:ascii="Century" w:hAnsi="Century"/>
          <w:lang w:val="en-US"/>
        </w:rPr>
        <w:t>diperlukan</w:t>
      </w:r>
      <w:proofErr w:type="spellEnd"/>
      <w:r w:rsidRPr="007865F1">
        <w:rPr>
          <w:rFonts w:ascii="Century" w:hAnsi="Century"/>
          <w:lang w:val="en-US"/>
        </w:rPr>
        <w:t xml:space="preserve"> </w:t>
      </w:r>
      <w:proofErr w:type="spellStart"/>
      <w:r w:rsidRPr="007865F1">
        <w:rPr>
          <w:rFonts w:ascii="Century" w:hAnsi="Century"/>
          <w:lang w:val="en-US"/>
        </w:rPr>
        <w:t>suatu</w:t>
      </w:r>
      <w:proofErr w:type="spellEnd"/>
      <w:r w:rsidRPr="007865F1">
        <w:rPr>
          <w:rFonts w:ascii="Century" w:hAnsi="Century"/>
          <w:lang w:val="en-US"/>
        </w:rPr>
        <w:t xml:space="preserve"> program yang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mengendalikan</w:t>
      </w:r>
      <w:proofErr w:type="spellEnd"/>
      <w:r w:rsidRPr="007865F1">
        <w:rPr>
          <w:rFonts w:ascii="Century" w:hAnsi="Century"/>
          <w:lang w:val="en-US"/>
        </w:rPr>
        <w:t xml:space="preserve"> </w:t>
      </w:r>
      <w:proofErr w:type="spellStart"/>
      <w:r w:rsidRPr="007865F1">
        <w:rPr>
          <w:rFonts w:ascii="Century" w:hAnsi="Century"/>
          <w:lang w:val="en-US"/>
        </w:rPr>
        <w:t>faktor</w:t>
      </w:r>
      <w:proofErr w:type="spellEnd"/>
      <w:r w:rsidRPr="007865F1">
        <w:rPr>
          <w:rFonts w:ascii="Century" w:hAnsi="Century"/>
          <w:lang w:val="en-US"/>
        </w:rPr>
        <w:t xml:space="preserve"> </w:t>
      </w:r>
      <w:proofErr w:type="spellStart"/>
      <w:r w:rsidRPr="007865F1">
        <w:rPr>
          <w:rFonts w:ascii="Century" w:hAnsi="Century"/>
          <w:lang w:val="en-US"/>
        </w:rPr>
        <w:t>resiko</w:t>
      </w:r>
      <w:proofErr w:type="spellEnd"/>
      <w:r w:rsidRPr="007865F1">
        <w:rPr>
          <w:rFonts w:ascii="Century" w:hAnsi="Century"/>
          <w:lang w:val="en-US"/>
        </w:rPr>
        <w:t xml:space="preserve"> yang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menyebabkan</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proofErr w:type="spellStart"/>
      <w:r w:rsidRPr="007865F1">
        <w:rPr>
          <w:rFonts w:ascii="Century" w:hAnsi="Century"/>
          <w:lang w:val="en-US"/>
        </w:rPr>
        <w:t>tersebut</w:t>
      </w:r>
      <w:proofErr w:type="spellEnd"/>
      <w:r w:rsidR="00665AE4">
        <w:rPr>
          <w:rFonts w:ascii="Century" w:hAnsi="Century"/>
          <w:lang w:val="en-US"/>
        </w:rPr>
        <w:t xml:space="preserve"> </w:t>
      </w:r>
      <w:r w:rsidR="00BE6033" w:rsidRPr="007865F1">
        <w:rPr>
          <w:rFonts w:ascii="Century" w:hAnsi="Century"/>
          <w:lang w:val="en-US"/>
        </w:rPr>
        <w:fldChar w:fldCharType="begin" w:fldLock="1"/>
      </w:r>
      <w:r w:rsidR="00665AE4">
        <w:rPr>
          <w:rFonts w:ascii="Century" w:hAnsi="Century"/>
          <w:lang w:val="en-US"/>
        </w:rPr>
        <w:instrText>ADDIN CSL_CITATION {"citationItems":[{"id":"ITEM-1","itemData":{"ISSN":"2615-0921","abstract":"ABSTRAK Menurut World Health Organization (WHO) tahun 2011 jumlah penderita diabetes melitus di dunia 200 juta jiwa, Indonesia menempati urutan keempat terbesar dalam jumlah penderita diabetes melitus di dunia setelah India, Cina,dan Amerika Serikat. Pada tahun 2011,terdapat sekitar 5,6 juta penduduk Indonesia yang mengidap diabetes mellitus. Sementara itu di Dinas Kesehatan Provinsi Lampung tercatat bahwa pada tahun 2014 persentase penderita DM tipe II sejumlah 1,5% per 100.000 atau sebanyak 5.560. Tujuan dari kegiatan ini adalah untuk meningkatkan pengetahuan akan pentingnya menjaga kesehatan untuk mencegah terjadinya Diabetes Mellitus. Metode yang digunakan dalam kegiatan ini yaitu penyuluhan kepada masyarakat yang mengunjungi Puskesmas Rawat Inap Sukaraja Bandar Lampung. Pelaksanaan kegiatan dibantu oleh mahasiswa FK Universitas Malahayati Bandar Lampung pada 22 Desember 2020. Hasil dari kegiatan ini adalah meningkatnya pengetahuan masyarakat sehingga dapat disimpulkan bahwa penyuluhan pada masyarakat sangat efektif. Kata Kunci: Penyuluhan, Diabetes Melitus, Masyarakat ABSTRACT According to the World Health Organization (WHO) in 2011 the number of diabetes mellitus sufferers in the world was 200 million people, Indonesia was fourth in the number of diabetes mellitus sufferers in the world after India, China and the United States. In 2011, there were approximately 5.6 million Indonesians who had diabetes mellitus. Meanwhile in the Lampung Provincial Health Office, it was recorded that in 2014 the proportion of people with type II DM was 1.5% per 100,000 or as much as 5,560. The purpose of this activity is to increase knowledge about maintaining health to prevent Diabetes Mellitus. The method used in this activity was counseling to the public who visited the Sukaraja Bandar Lampung Puskesmas. Implementation of activities assisted by students of FK Malahayati University in Bandar Lampung on December 22, 2020. The result of this activity is public knowledge so it can be ignored that community education is very effective. Keywords: Counseling, Diabetes Mellitus, community","author":[{"dropping-particle":"","family":"Hazni","given":"Rian","non-dropping-particle":"","parse-names":false,"suffix":""},{"dropping-particle":"","family":"Gustiawan","given":"Ricki","non-dropping-particle":"","parse-names":false,"suffix":""},{"dropping-particle":"","family":"Zulfian","given":"Zulfian","non-dropping-particle":"","parse-names":false,"suffix":""},{"dropping-particle":"","family":"Lestari","given":"Sri Maria Puji","non-dropping-particle":"","parse-names":false,"suffix":""},{"dropping-particle":"","family":"Arania","given":"Resti","non-dropping-particle":"","parse-names":false,"suffix":""},{"dropping-particle":"","family":"Sudiadnyani","given":"Ni Putu","non-dropping-particle":"","parse-names":false,"suffix":""}],"container-title":"Jurnal Kreativitas Pengabdian Kepada Masyarakat (Pkm)","id":"ITEM-1","issue":"1","issued":{"date-parts":[["2021"]]},"page":"181-187","title":"Penyuluhan Diabetes Mellitus Di Puskesmas Brebes","type":"article-journal","volume":"4"},"uris":["http://www.mendeley.com/documents/?uuid=6dedf345-2518-4d86-a8e3-6ca3a88e2211","http://www.mendeley.com/documents/?uuid=459dd080-7d25-4330-bd0c-ab3a0c3b1fc0"]}],"mendeley":{"formattedCitation":"(Hazni et al., 2021)","plainTextFormattedCitation":"(Hazni et al., 2021)","previouslyFormattedCitation":"(Hazni et al., 2021)"},"properties":{"noteIndex":0},"schema":"https://github.com/citation-style-language/schema/raw/master/csl-citation.json"}</w:instrText>
      </w:r>
      <w:r w:rsidR="00BE6033" w:rsidRPr="007865F1">
        <w:rPr>
          <w:rFonts w:ascii="Century" w:hAnsi="Century"/>
          <w:lang w:val="en-US"/>
        </w:rPr>
        <w:fldChar w:fldCharType="separate"/>
      </w:r>
      <w:r w:rsidR="00BE6033" w:rsidRPr="007865F1">
        <w:rPr>
          <w:rFonts w:ascii="Century" w:hAnsi="Century"/>
          <w:noProof/>
          <w:lang w:val="en-US"/>
        </w:rPr>
        <w:t xml:space="preserve">(Hazni </w:t>
      </w:r>
      <w:r w:rsidR="00BE6033" w:rsidRPr="007865F1">
        <w:rPr>
          <w:rFonts w:ascii="Century" w:hAnsi="Century"/>
          <w:i/>
          <w:iCs/>
          <w:noProof/>
          <w:lang w:val="en-US"/>
        </w:rPr>
        <w:t>et al</w:t>
      </w:r>
      <w:r w:rsidR="00BE6033" w:rsidRPr="007865F1">
        <w:rPr>
          <w:rFonts w:ascii="Century" w:hAnsi="Century"/>
          <w:noProof/>
          <w:lang w:val="en-US"/>
        </w:rPr>
        <w:t>., 2021)</w:t>
      </w:r>
      <w:r w:rsidR="00BE6033" w:rsidRPr="007865F1">
        <w:rPr>
          <w:rFonts w:ascii="Century" w:hAnsi="Century"/>
          <w:lang w:val="en-US"/>
        </w:rPr>
        <w:fldChar w:fldCharType="end"/>
      </w:r>
      <w:r w:rsidRPr="007865F1">
        <w:rPr>
          <w:rFonts w:ascii="Century" w:hAnsi="Century"/>
          <w:lang w:val="en-US"/>
        </w:rPr>
        <w:t xml:space="preserve">. Program </w:t>
      </w:r>
      <w:proofErr w:type="spellStart"/>
      <w:r w:rsidRPr="007865F1">
        <w:rPr>
          <w:rFonts w:ascii="Century" w:hAnsi="Century"/>
          <w:lang w:val="en-US"/>
        </w:rPr>
        <w:t>pengendalian</w:t>
      </w:r>
      <w:proofErr w:type="spellEnd"/>
      <w:r w:rsidRPr="007865F1">
        <w:rPr>
          <w:rFonts w:ascii="Century" w:hAnsi="Century"/>
          <w:lang w:val="en-US"/>
        </w:rPr>
        <w:t xml:space="preserve"> </w:t>
      </w:r>
      <w:r w:rsidRPr="007865F1">
        <w:rPr>
          <w:rFonts w:ascii="Century" w:hAnsi="Century"/>
          <w:i/>
          <w:iCs/>
          <w:lang w:val="en-US"/>
        </w:rPr>
        <w:t xml:space="preserve">Diabetes </w:t>
      </w:r>
      <w:r w:rsidR="00761E22" w:rsidRPr="007865F1">
        <w:rPr>
          <w:rFonts w:ascii="Century" w:hAnsi="Century"/>
          <w:i/>
          <w:iCs/>
          <w:lang w:val="en-US"/>
        </w:rPr>
        <w:t>mellitus</w:t>
      </w:r>
      <w:r w:rsidRPr="007865F1">
        <w:rPr>
          <w:rFonts w:ascii="Century" w:hAnsi="Century"/>
          <w:lang w:val="en-US"/>
        </w:rPr>
        <w:t xml:space="preserve">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dilaksanakan</w:t>
      </w:r>
      <w:proofErr w:type="spellEnd"/>
      <w:r w:rsidRPr="007865F1">
        <w:rPr>
          <w:rFonts w:ascii="Century" w:hAnsi="Century"/>
          <w:lang w:val="en-US"/>
        </w:rPr>
        <w:t xml:space="preserve"> </w:t>
      </w:r>
      <w:proofErr w:type="spellStart"/>
      <w:r w:rsidRPr="007865F1">
        <w:rPr>
          <w:rFonts w:ascii="Century" w:hAnsi="Century"/>
          <w:lang w:val="en-US"/>
        </w:rPr>
        <w:t>dengan</w:t>
      </w:r>
      <w:proofErr w:type="spellEnd"/>
      <w:r w:rsidRPr="007865F1">
        <w:rPr>
          <w:rFonts w:ascii="Century" w:hAnsi="Century"/>
          <w:lang w:val="en-US"/>
        </w:rPr>
        <w:t xml:space="preserve"> </w:t>
      </w:r>
      <w:proofErr w:type="spellStart"/>
      <w:r w:rsidRPr="007865F1">
        <w:rPr>
          <w:rFonts w:ascii="Century" w:hAnsi="Century"/>
          <w:lang w:val="en-US"/>
        </w:rPr>
        <w:t>melaksanakan</w:t>
      </w:r>
      <w:proofErr w:type="spellEnd"/>
      <w:r w:rsidRPr="007865F1">
        <w:rPr>
          <w:rFonts w:ascii="Century" w:hAnsi="Century"/>
          <w:lang w:val="en-US"/>
        </w:rPr>
        <w:t xml:space="preserve"> 5 pilar </w:t>
      </w:r>
      <w:proofErr w:type="spellStart"/>
      <w:r w:rsidRPr="007865F1">
        <w:rPr>
          <w:rFonts w:ascii="Century" w:hAnsi="Century"/>
          <w:lang w:val="en-US"/>
        </w:rPr>
        <w:t>yaitu</w:t>
      </w:r>
      <w:proofErr w:type="spellEnd"/>
      <w:r w:rsidRPr="007865F1">
        <w:rPr>
          <w:rFonts w:ascii="Century" w:hAnsi="Century"/>
          <w:lang w:val="en-US"/>
        </w:rPr>
        <w:t xml:space="preserve"> </w:t>
      </w:r>
      <w:proofErr w:type="spellStart"/>
      <w:r w:rsidRPr="007865F1">
        <w:rPr>
          <w:rFonts w:ascii="Century" w:hAnsi="Century"/>
          <w:lang w:val="en-US"/>
        </w:rPr>
        <w:t>edukasi</w:t>
      </w:r>
      <w:proofErr w:type="spellEnd"/>
      <w:r w:rsidRPr="007865F1">
        <w:rPr>
          <w:rFonts w:ascii="Century" w:hAnsi="Century"/>
          <w:lang w:val="en-US"/>
        </w:rPr>
        <w:t xml:space="preserve">, </w:t>
      </w:r>
      <w:proofErr w:type="spellStart"/>
      <w:r w:rsidRPr="007865F1">
        <w:rPr>
          <w:rFonts w:ascii="Century" w:hAnsi="Century"/>
          <w:lang w:val="en-US"/>
        </w:rPr>
        <w:t>pengendalian</w:t>
      </w:r>
      <w:proofErr w:type="spellEnd"/>
      <w:r w:rsidRPr="007865F1">
        <w:rPr>
          <w:rFonts w:ascii="Century" w:hAnsi="Century"/>
          <w:lang w:val="en-US"/>
        </w:rPr>
        <w:t xml:space="preserve"> </w:t>
      </w:r>
      <w:proofErr w:type="spellStart"/>
      <w:r w:rsidRPr="007865F1">
        <w:rPr>
          <w:rFonts w:ascii="Century" w:hAnsi="Century"/>
          <w:lang w:val="en-US"/>
        </w:rPr>
        <w:t>nutrisi</w:t>
      </w:r>
      <w:proofErr w:type="spellEnd"/>
      <w:r w:rsidRPr="007865F1">
        <w:rPr>
          <w:rFonts w:ascii="Century" w:hAnsi="Century"/>
          <w:lang w:val="en-US"/>
        </w:rPr>
        <w:t xml:space="preserve">, </w:t>
      </w:r>
      <w:proofErr w:type="spellStart"/>
      <w:r w:rsidRPr="007865F1">
        <w:rPr>
          <w:rFonts w:ascii="Century" w:hAnsi="Century"/>
          <w:lang w:val="en-US"/>
        </w:rPr>
        <w:t>kegiatan</w:t>
      </w:r>
      <w:proofErr w:type="spellEnd"/>
      <w:r w:rsidRPr="007865F1">
        <w:rPr>
          <w:rFonts w:ascii="Century" w:hAnsi="Century"/>
          <w:lang w:val="en-US"/>
        </w:rPr>
        <w:t xml:space="preserve"> </w:t>
      </w:r>
      <w:proofErr w:type="spellStart"/>
      <w:r w:rsidRPr="007865F1">
        <w:rPr>
          <w:rFonts w:ascii="Century" w:hAnsi="Century"/>
          <w:lang w:val="en-US"/>
        </w:rPr>
        <w:t>jasmani</w:t>
      </w:r>
      <w:proofErr w:type="spellEnd"/>
      <w:r w:rsidRPr="007865F1">
        <w:rPr>
          <w:rFonts w:ascii="Century" w:hAnsi="Century"/>
          <w:lang w:val="en-US"/>
        </w:rPr>
        <w:t xml:space="preserve">, </w:t>
      </w:r>
      <w:proofErr w:type="spellStart"/>
      <w:r w:rsidRPr="007865F1">
        <w:rPr>
          <w:rFonts w:ascii="Century" w:hAnsi="Century"/>
          <w:lang w:val="en-US"/>
        </w:rPr>
        <w:t>intervensi</w:t>
      </w:r>
      <w:proofErr w:type="spellEnd"/>
      <w:r w:rsidRPr="007865F1">
        <w:rPr>
          <w:rFonts w:ascii="Century" w:hAnsi="Century"/>
          <w:lang w:val="en-US"/>
        </w:rPr>
        <w:t xml:space="preserve"> </w:t>
      </w:r>
      <w:proofErr w:type="spellStart"/>
      <w:r w:rsidRPr="007865F1">
        <w:rPr>
          <w:rFonts w:ascii="Century" w:hAnsi="Century"/>
          <w:lang w:val="en-US"/>
        </w:rPr>
        <w:t>farmakologi</w:t>
      </w:r>
      <w:proofErr w:type="spellEnd"/>
      <w:r w:rsidRPr="007865F1">
        <w:rPr>
          <w:rFonts w:ascii="Century" w:hAnsi="Century"/>
          <w:lang w:val="en-US"/>
        </w:rPr>
        <w:t xml:space="preserve"> (</w:t>
      </w:r>
      <w:proofErr w:type="spellStart"/>
      <w:r w:rsidRPr="007865F1">
        <w:rPr>
          <w:rFonts w:ascii="Century" w:hAnsi="Century"/>
          <w:lang w:val="en-US"/>
        </w:rPr>
        <w:t>obat</w:t>
      </w:r>
      <w:proofErr w:type="spellEnd"/>
      <w:r w:rsidRPr="007865F1">
        <w:rPr>
          <w:rFonts w:ascii="Century" w:hAnsi="Century"/>
          <w:lang w:val="en-US"/>
        </w:rPr>
        <w:t xml:space="preserve">) dan </w:t>
      </w:r>
      <w:proofErr w:type="spellStart"/>
      <w:r w:rsidRPr="007865F1">
        <w:rPr>
          <w:rFonts w:ascii="Century" w:hAnsi="Century"/>
          <w:lang w:val="en-US"/>
        </w:rPr>
        <w:t>pemeriksaan</w:t>
      </w:r>
      <w:proofErr w:type="spellEnd"/>
      <w:r w:rsidRPr="007865F1">
        <w:rPr>
          <w:rFonts w:ascii="Century" w:hAnsi="Century"/>
          <w:lang w:val="en-US"/>
        </w:rPr>
        <w:t xml:space="preserve"> </w:t>
      </w:r>
      <w:proofErr w:type="spellStart"/>
      <w:r w:rsidRPr="007865F1">
        <w:rPr>
          <w:rFonts w:ascii="Century" w:hAnsi="Century"/>
          <w:lang w:val="en-US"/>
        </w:rPr>
        <w:t>kadar</w:t>
      </w:r>
      <w:proofErr w:type="spellEnd"/>
      <w:r w:rsidRPr="007865F1">
        <w:rPr>
          <w:rFonts w:ascii="Century" w:hAnsi="Century"/>
          <w:lang w:val="en-US"/>
        </w:rPr>
        <w:t xml:space="preserve"> gula </w:t>
      </w:r>
      <w:proofErr w:type="spellStart"/>
      <w:r w:rsidRPr="007865F1">
        <w:rPr>
          <w:rFonts w:ascii="Century" w:hAnsi="Century"/>
          <w:lang w:val="en-US"/>
        </w:rPr>
        <w:t>darah</w:t>
      </w:r>
      <w:proofErr w:type="spellEnd"/>
      <w:r w:rsidR="00BE6033" w:rsidRPr="007865F1">
        <w:rPr>
          <w:rFonts w:ascii="Century" w:hAnsi="Century"/>
          <w:lang w:val="en-US"/>
        </w:rPr>
        <w:t xml:space="preserve"> </w:t>
      </w:r>
      <w:r w:rsidR="00BE6033" w:rsidRPr="007865F1">
        <w:rPr>
          <w:rFonts w:ascii="Century" w:hAnsi="Century"/>
          <w:lang w:val="en-US"/>
        </w:rPr>
        <w:fldChar w:fldCharType="begin" w:fldLock="1"/>
      </w:r>
      <w:r w:rsidR="00665AE4">
        <w:rPr>
          <w:rFonts w:ascii="Century" w:hAnsi="Century"/>
          <w:lang w:val="en-US"/>
        </w:rPr>
        <w:instrText>ADDIN CSL_CITATION {"citationItems":[{"id":"ITEM-1","itemData":{"DOI":"10.35451/jpk.v1i2.924","abstract":"… Abstrak Diabetes melitus (DM) merupakan penyakit kronis yang terjadi akibat pankreas tidak dapat … Penatalaksanaan lima pilar pengendalian diabetes melitus diterapkan untuk mencegah komplikasi dan meningkatkan kualitas hidup penderita diabetes …","author":[{"dropping-particle":"","family":"Christa","given":"Simarmata Pratiwi","non-dropping-particle":"","parse-names":false,"suffix":""},{"dropping-particle":"","family":"Ulina","given":"Sitepu sari Desi Esta","non-dropping-particle":"","parse-names":false,"suffix":""},{"dropping-particle":"","family":"Lestari","given":"sitepu abdi","non-dropping-particle":"","parse-names":false,"suffix":""},{"dropping-particle":"","family":"Murni","given":"Karokaro tati","non-dropping-particle":"","parse-names":false,"suffix":""},{"dropping-particle":"","family":"Hariati","given":"","non-dropping-particle":"","parse-names":false,"suffix":""},{"dropping-particle":"","family":"Studi Keperawatan","given":"Program S","non-dropping-particle":"","parse-names":false,"suffix":""},{"dropping-particle":"","family":"Kesehatan Medistra Lubuk Pakam","given":"Institut","non-dropping-particle":"","parse-names":false,"suffix":""},{"dropping-particle":"","family":"Studi Keperawatan","given":"Program D","non-dropping-particle":"","parse-names":false,"suffix":""},{"dropping-particle":"","family":"Kesehatan Deli Husada Deli Tua Jln Sudirman No","given":"Institut","non-dropping-particle":"","parse-names":false,"suffix":""},{"dropping-particle":"","family":"Pakam","given":"Lubuk","non-dropping-particle":"","parse-names":false,"suffix":""},{"dropping-particle":"","family":"Deli Serdang","given":"Kabupaten","non-dropping-particle":"","parse-names":false,"suffix":""}],"container-title":"Jurnal Pengabdian Kepada Masyarakat","id":"ITEM-1","issue":"2","issued":{"date-parts":[["2021"]]},"page":"2775-2437","title":"Penyuluhan Pengaturan Nutrisi Terhadap Kadar Gula Darah Pasien Diabetes Melitus","type":"article-journal","volume":"1"},"uris":["http://www.mendeley.com/documents/?uuid=9641b921-bce4-4381-b08d-db5ec02b812c","http://www.mendeley.com/documents/?uuid=92459a28-0f13-447b-8702-b9b95526e270"]}],"mendeley":{"formattedCitation":"(Christa et al., 2021)","plainTextFormattedCitation":"(Christa et al., 2021)","previouslyFormattedCitation":"(Christa et al., 2021)"},"properties":{"noteIndex":0},"schema":"https://github.com/citation-style-language/schema/raw/master/csl-citation.json"}</w:instrText>
      </w:r>
      <w:r w:rsidR="00BE6033" w:rsidRPr="007865F1">
        <w:rPr>
          <w:rFonts w:ascii="Century" w:hAnsi="Century"/>
          <w:lang w:val="en-US"/>
        </w:rPr>
        <w:fldChar w:fldCharType="separate"/>
      </w:r>
      <w:r w:rsidR="00BE6033" w:rsidRPr="007865F1">
        <w:rPr>
          <w:rFonts w:ascii="Century" w:hAnsi="Century"/>
          <w:noProof/>
          <w:lang w:val="en-US"/>
        </w:rPr>
        <w:t xml:space="preserve">(Christa </w:t>
      </w:r>
      <w:r w:rsidR="00BE6033" w:rsidRPr="007865F1">
        <w:rPr>
          <w:rFonts w:ascii="Century" w:hAnsi="Century"/>
          <w:i/>
          <w:iCs/>
          <w:noProof/>
          <w:lang w:val="en-US"/>
        </w:rPr>
        <w:t>et al.</w:t>
      </w:r>
      <w:r w:rsidR="00BE6033" w:rsidRPr="007865F1">
        <w:rPr>
          <w:rFonts w:ascii="Century" w:hAnsi="Century"/>
          <w:noProof/>
          <w:lang w:val="en-US"/>
        </w:rPr>
        <w:t>, 2021)</w:t>
      </w:r>
      <w:r w:rsidR="00BE6033" w:rsidRPr="007865F1">
        <w:rPr>
          <w:rFonts w:ascii="Century" w:hAnsi="Century"/>
          <w:lang w:val="en-US"/>
        </w:rPr>
        <w:fldChar w:fldCharType="end"/>
      </w:r>
      <w:r w:rsidRPr="007865F1">
        <w:rPr>
          <w:rFonts w:ascii="Century" w:hAnsi="Century"/>
        </w:rPr>
        <w:t xml:space="preserve">. </w:t>
      </w:r>
      <w:proofErr w:type="spellStart"/>
      <w:r w:rsidRPr="007865F1">
        <w:rPr>
          <w:rFonts w:ascii="Century" w:hAnsi="Century"/>
          <w:lang w:val="en-US"/>
        </w:rPr>
        <w:t>Edukasi</w:t>
      </w:r>
      <w:proofErr w:type="spellEnd"/>
      <w:r w:rsidRPr="007865F1">
        <w:rPr>
          <w:rFonts w:ascii="Century" w:hAnsi="Century"/>
          <w:lang w:val="en-US"/>
        </w:rPr>
        <w:t xml:space="preserve"> </w:t>
      </w:r>
      <w:proofErr w:type="spellStart"/>
      <w:r w:rsidRPr="007865F1">
        <w:rPr>
          <w:rFonts w:ascii="Century" w:hAnsi="Century"/>
          <w:lang w:val="en-US"/>
        </w:rPr>
        <w:t>kesehatan</w:t>
      </w:r>
      <w:proofErr w:type="spellEnd"/>
      <w:r w:rsidRPr="007865F1">
        <w:rPr>
          <w:rFonts w:ascii="Century" w:hAnsi="Century"/>
          <w:lang w:val="en-US"/>
        </w:rPr>
        <w:t xml:space="preserve">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dilakukan</w:t>
      </w:r>
      <w:proofErr w:type="spellEnd"/>
      <w:r w:rsidRPr="007865F1">
        <w:rPr>
          <w:rFonts w:ascii="Century" w:hAnsi="Century"/>
          <w:lang w:val="en-US"/>
        </w:rPr>
        <w:t xml:space="preserve"> </w:t>
      </w:r>
      <w:proofErr w:type="spellStart"/>
      <w:r w:rsidRPr="007865F1">
        <w:rPr>
          <w:rFonts w:ascii="Century" w:hAnsi="Century"/>
          <w:lang w:val="en-US"/>
        </w:rPr>
        <w:lastRenderedPageBreak/>
        <w:t>penjelasan</w:t>
      </w:r>
      <w:proofErr w:type="spellEnd"/>
      <w:r w:rsidRPr="007865F1">
        <w:rPr>
          <w:rFonts w:ascii="Century" w:hAnsi="Century"/>
          <w:lang w:val="en-US"/>
        </w:rPr>
        <w:t xml:space="preserve"> </w:t>
      </w:r>
      <w:proofErr w:type="spellStart"/>
      <w:r w:rsidRPr="007865F1">
        <w:rPr>
          <w:rFonts w:ascii="Century" w:hAnsi="Century"/>
          <w:lang w:val="en-US"/>
        </w:rPr>
        <w:t>tentang</w:t>
      </w:r>
      <w:proofErr w:type="spellEnd"/>
      <w:r w:rsidRPr="007865F1">
        <w:rPr>
          <w:rFonts w:ascii="Century" w:hAnsi="Century"/>
          <w:lang w:val="en-US"/>
        </w:rPr>
        <w:t xml:space="preserve"> </w:t>
      </w:r>
      <w:proofErr w:type="spellStart"/>
      <w:r w:rsidRPr="007865F1">
        <w:rPr>
          <w:rFonts w:ascii="Century" w:hAnsi="Century"/>
          <w:lang w:val="en-US"/>
        </w:rPr>
        <w:t>faktor</w:t>
      </w:r>
      <w:proofErr w:type="spellEnd"/>
      <w:r w:rsidRPr="007865F1">
        <w:rPr>
          <w:rFonts w:ascii="Century" w:hAnsi="Century"/>
          <w:lang w:val="en-US"/>
        </w:rPr>
        <w:t xml:space="preserve"> </w:t>
      </w:r>
      <w:proofErr w:type="spellStart"/>
      <w:r w:rsidRPr="007865F1">
        <w:rPr>
          <w:rFonts w:ascii="Century" w:hAnsi="Century"/>
          <w:lang w:val="en-US"/>
        </w:rPr>
        <w:t>tersebut</w:t>
      </w:r>
      <w:proofErr w:type="spellEnd"/>
      <w:r w:rsidRPr="007865F1">
        <w:rPr>
          <w:rFonts w:ascii="Century" w:hAnsi="Century"/>
          <w:lang w:val="en-US"/>
        </w:rPr>
        <w:t xml:space="preserve"> </w:t>
      </w:r>
      <w:proofErr w:type="spellStart"/>
      <w:r w:rsidRPr="007865F1">
        <w:rPr>
          <w:rFonts w:ascii="Century" w:hAnsi="Century"/>
          <w:lang w:val="en-US"/>
        </w:rPr>
        <w:t>sehingga</w:t>
      </w:r>
      <w:proofErr w:type="spellEnd"/>
      <w:r w:rsidRPr="007865F1">
        <w:rPr>
          <w:rFonts w:ascii="Century" w:hAnsi="Century"/>
          <w:lang w:val="en-US"/>
        </w:rPr>
        <w:t xml:space="preserve"> </w:t>
      </w:r>
      <w:proofErr w:type="spellStart"/>
      <w:r w:rsidRPr="007865F1">
        <w:rPr>
          <w:rFonts w:ascii="Century" w:hAnsi="Century"/>
          <w:lang w:val="en-US"/>
        </w:rPr>
        <w:t>individu</w:t>
      </w:r>
      <w:proofErr w:type="spellEnd"/>
      <w:r w:rsidRPr="007865F1">
        <w:rPr>
          <w:rFonts w:ascii="Century" w:hAnsi="Century"/>
          <w:lang w:val="en-US"/>
        </w:rPr>
        <w:t xml:space="preserve"> </w:t>
      </w:r>
      <w:proofErr w:type="spellStart"/>
      <w:r w:rsidRPr="007865F1">
        <w:rPr>
          <w:rFonts w:ascii="Century" w:hAnsi="Century"/>
          <w:lang w:val="en-US"/>
        </w:rPr>
        <w:t>memahami</w:t>
      </w:r>
      <w:proofErr w:type="spellEnd"/>
      <w:r w:rsidRPr="007865F1">
        <w:rPr>
          <w:rFonts w:ascii="Century" w:hAnsi="Century"/>
          <w:lang w:val="en-US"/>
        </w:rPr>
        <w:t xml:space="preserve"> </w:t>
      </w:r>
      <w:proofErr w:type="spellStart"/>
      <w:r w:rsidRPr="007865F1">
        <w:rPr>
          <w:rFonts w:ascii="Century" w:hAnsi="Century"/>
          <w:lang w:val="en-US"/>
        </w:rPr>
        <w:t>pentingnya</w:t>
      </w:r>
      <w:proofErr w:type="spellEnd"/>
      <w:r w:rsidRPr="007865F1">
        <w:rPr>
          <w:rFonts w:ascii="Century" w:hAnsi="Century"/>
          <w:lang w:val="en-US"/>
        </w:rPr>
        <w:t xml:space="preserve"> </w:t>
      </w:r>
      <w:proofErr w:type="spellStart"/>
      <w:r w:rsidRPr="007865F1">
        <w:rPr>
          <w:rFonts w:ascii="Century" w:hAnsi="Century"/>
          <w:lang w:val="en-US"/>
        </w:rPr>
        <w:t>makan</w:t>
      </w:r>
      <w:proofErr w:type="spellEnd"/>
      <w:r w:rsidRPr="007865F1">
        <w:rPr>
          <w:rFonts w:ascii="Century" w:hAnsi="Century"/>
          <w:lang w:val="en-US"/>
        </w:rPr>
        <w:t xml:space="preserve"> </w:t>
      </w:r>
      <w:proofErr w:type="spellStart"/>
      <w:r w:rsidRPr="007865F1">
        <w:rPr>
          <w:rFonts w:ascii="Century" w:hAnsi="Century"/>
          <w:lang w:val="en-US"/>
        </w:rPr>
        <w:t>dengan</w:t>
      </w:r>
      <w:proofErr w:type="spellEnd"/>
      <w:r w:rsidRPr="007865F1">
        <w:rPr>
          <w:rFonts w:ascii="Century" w:hAnsi="Century"/>
          <w:lang w:val="en-US"/>
        </w:rPr>
        <w:t xml:space="preserve"> </w:t>
      </w:r>
      <w:proofErr w:type="spellStart"/>
      <w:r w:rsidRPr="007865F1">
        <w:rPr>
          <w:rFonts w:ascii="Century" w:hAnsi="Century"/>
          <w:lang w:val="en-US"/>
        </w:rPr>
        <w:t>porsi</w:t>
      </w:r>
      <w:proofErr w:type="spellEnd"/>
      <w:r w:rsidRPr="007865F1">
        <w:rPr>
          <w:rFonts w:ascii="Century" w:hAnsi="Century"/>
          <w:lang w:val="en-US"/>
        </w:rPr>
        <w:t xml:space="preserve"> </w:t>
      </w:r>
      <w:proofErr w:type="spellStart"/>
      <w:r w:rsidRPr="007865F1">
        <w:rPr>
          <w:rFonts w:ascii="Century" w:hAnsi="Century"/>
          <w:lang w:val="en-US"/>
        </w:rPr>
        <w:t>sesuai</w:t>
      </w:r>
      <w:proofErr w:type="spellEnd"/>
      <w:r w:rsidRPr="007865F1">
        <w:rPr>
          <w:rFonts w:ascii="Century" w:hAnsi="Century"/>
          <w:lang w:val="en-US"/>
        </w:rPr>
        <w:t xml:space="preserve">, </w:t>
      </w:r>
      <w:proofErr w:type="spellStart"/>
      <w:r w:rsidRPr="007865F1">
        <w:rPr>
          <w:rFonts w:ascii="Century" w:hAnsi="Century"/>
          <w:lang w:val="en-US"/>
        </w:rPr>
        <w:t>makan</w:t>
      </w:r>
      <w:proofErr w:type="spellEnd"/>
      <w:r w:rsidRPr="007865F1">
        <w:rPr>
          <w:rFonts w:ascii="Century" w:hAnsi="Century"/>
          <w:lang w:val="en-US"/>
        </w:rPr>
        <w:t xml:space="preserve"> </w:t>
      </w:r>
      <w:proofErr w:type="spellStart"/>
      <w:r w:rsidRPr="007865F1">
        <w:rPr>
          <w:rFonts w:ascii="Century" w:hAnsi="Century"/>
          <w:lang w:val="en-US"/>
        </w:rPr>
        <w:t>tepat</w:t>
      </w:r>
      <w:proofErr w:type="spellEnd"/>
      <w:r w:rsidRPr="007865F1">
        <w:rPr>
          <w:rFonts w:ascii="Century" w:hAnsi="Century"/>
          <w:lang w:val="en-US"/>
        </w:rPr>
        <w:t xml:space="preserve"> </w:t>
      </w:r>
      <w:proofErr w:type="spellStart"/>
      <w:r w:rsidRPr="007865F1">
        <w:rPr>
          <w:rFonts w:ascii="Century" w:hAnsi="Century"/>
          <w:lang w:val="en-US"/>
        </w:rPr>
        <w:t>waktu</w:t>
      </w:r>
      <w:proofErr w:type="spellEnd"/>
      <w:r w:rsidRPr="007865F1">
        <w:rPr>
          <w:rFonts w:ascii="Century" w:hAnsi="Century"/>
          <w:lang w:val="en-US"/>
        </w:rPr>
        <w:t xml:space="preserve">, dan </w:t>
      </w:r>
      <w:proofErr w:type="spellStart"/>
      <w:r w:rsidRPr="007865F1">
        <w:rPr>
          <w:rFonts w:ascii="Century" w:hAnsi="Century"/>
          <w:lang w:val="en-US"/>
        </w:rPr>
        <w:t>jeda</w:t>
      </w:r>
      <w:proofErr w:type="spellEnd"/>
      <w:r w:rsidRPr="007865F1">
        <w:rPr>
          <w:rFonts w:ascii="Century" w:hAnsi="Century"/>
          <w:lang w:val="en-US"/>
        </w:rPr>
        <w:t xml:space="preserve"> </w:t>
      </w:r>
      <w:proofErr w:type="spellStart"/>
      <w:r w:rsidRPr="007865F1">
        <w:rPr>
          <w:rFonts w:ascii="Century" w:hAnsi="Century"/>
          <w:lang w:val="en-US"/>
        </w:rPr>
        <w:t>antar</w:t>
      </w:r>
      <w:proofErr w:type="spellEnd"/>
      <w:r w:rsidRPr="007865F1">
        <w:rPr>
          <w:rFonts w:ascii="Century" w:hAnsi="Century"/>
          <w:lang w:val="en-US"/>
        </w:rPr>
        <w:t xml:space="preserve"> </w:t>
      </w:r>
      <w:proofErr w:type="spellStart"/>
      <w:r w:rsidRPr="007865F1">
        <w:rPr>
          <w:rFonts w:ascii="Century" w:hAnsi="Century"/>
          <w:lang w:val="en-US"/>
        </w:rPr>
        <w:t>makan</w:t>
      </w:r>
      <w:proofErr w:type="spellEnd"/>
      <w:r w:rsidRPr="007865F1">
        <w:rPr>
          <w:rFonts w:ascii="Century" w:hAnsi="Century"/>
          <w:lang w:val="en-US"/>
        </w:rPr>
        <w:t xml:space="preserve"> yang </w:t>
      </w:r>
      <w:proofErr w:type="spellStart"/>
      <w:r w:rsidRPr="007865F1">
        <w:rPr>
          <w:rFonts w:ascii="Century" w:hAnsi="Century"/>
          <w:lang w:val="en-US"/>
        </w:rPr>
        <w:t>cukup</w:t>
      </w:r>
      <w:proofErr w:type="spellEnd"/>
      <w:r w:rsidR="00665AE4">
        <w:rPr>
          <w:rFonts w:ascii="Century" w:hAnsi="Century"/>
          <w:lang w:val="en-US"/>
        </w:rPr>
        <w:t xml:space="preserve"> </w:t>
      </w:r>
      <w:r w:rsidR="00BE6033" w:rsidRPr="007865F1">
        <w:rPr>
          <w:rFonts w:ascii="Century" w:hAnsi="Century"/>
          <w:lang w:val="en-US"/>
        </w:rPr>
        <w:fldChar w:fldCharType="begin" w:fldLock="1"/>
      </w:r>
      <w:r w:rsidR="00665AE4">
        <w:rPr>
          <w:rFonts w:ascii="Century" w:hAnsi="Century"/>
          <w:lang w:val="en-US"/>
        </w:rPr>
        <w:instrText>ADDIN CSL_CITATION {"citationItems":[{"id":"ITEM-1","itemData":{"DOI":"10.38102/jsm.v4i2.100","abstract":"The pandemic era made people abide by recommendations to decline the risk of exposure and transmissions of coronavirus, which one was by work from home (WFH). WFH conducted all daily activities at home, increasing the pattern and quantities of eating without being accompanied by appropriate physical activities or exercise. Thus, it might escalate the risk of DM in people who experience WFH. Changes in eating habits can lead to calorie accumulation in the body. Sedentary habits aggravate this condition in people. As a consequence of this condition, the risk of DM increased. This study aimed to describe eating and activity habits while WFH and risk to DM. This study used an analytic survey with the cross-sectional approach to 60 respondents, which was taken purposively. Data was collected by using a questionnaire about Diabetes Risk from American Diabetes Association (ADA). Most of the respondents have less than 40 years old (71.7%), are female (66.67%), have high school education (53.33%), as private employees (83.33%), and exercise for 30 minutes a week (38.3%). The majority of respondents experienced a different diet (78.3%), gained weight (85%), increased eating quantities (88.3%), and appetites enhancement (91.7%). The risk of diabetes screening result showed that 21.67% have a high risk of diabetes. Even though most respondents have a low risk of diabetes, increasing their diet might escalate the risk. So, it is recommended that the community maintain physical activities for at least 30-60 minutes with mild to moderate aerobic and rearrange the diet as body requirements.","author":[{"dropping-particle":"","family":"Frisca","given":"Sanny","non-dropping-particle":"","parse-names":false,"suffix":""},{"dropping-particle":"","family":"Koerniawan","given":"Dheni","non-dropping-particle":"","parse-names":false,"suffix":""}],"container-title":"Jurnal Surya Muda","id":"ITEM-1","issue":"2","issued":{"date-parts":[["2022"]]},"page":"206-219","title":"Pola Makan Dan Aktivitas Fisik Saat Work From Home (Wfh) Sebagai Deskriptor Risiko Diabetes Mellitus Pada Masa Pandemi Covid-19","type":"article-journal","volume":"4"},"uris":["http://www.mendeley.com/documents/?uuid=70344a17-eb24-4c24-9318-830da0e88892","http://www.mendeley.com/documents/?uuid=2f1a0616-fa0b-494c-89b8-6ed4a0acb8d6"]}],"mendeley":{"formattedCitation":"(Frisca &amp; Koerniawan, 2022)","plainTextFormattedCitation":"(Frisca &amp; Koerniawan, 2022)","previouslyFormattedCitation":"(Frisca &amp; Koerniawan, 2022)"},"properties":{"noteIndex":0},"schema":"https://github.com/citation-style-language/schema/raw/master/csl-citation.json"}</w:instrText>
      </w:r>
      <w:r w:rsidR="00BE6033" w:rsidRPr="007865F1">
        <w:rPr>
          <w:rFonts w:ascii="Century" w:hAnsi="Century"/>
          <w:lang w:val="en-US"/>
        </w:rPr>
        <w:fldChar w:fldCharType="separate"/>
      </w:r>
      <w:r w:rsidR="00BE6033" w:rsidRPr="007865F1">
        <w:rPr>
          <w:rFonts w:ascii="Century" w:hAnsi="Century"/>
          <w:noProof/>
          <w:lang w:val="en-US"/>
        </w:rPr>
        <w:t>(Frisca &amp; Koerniawan, 2022)</w:t>
      </w:r>
      <w:r w:rsidR="00BE6033" w:rsidRPr="007865F1">
        <w:rPr>
          <w:rFonts w:ascii="Century" w:hAnsi="Century"/>
          <w:lang w:val="en-US"/>
        </w:rPr>
        <w:fldChar w:fldCharType="end"/>
      </w:r>
      <w:r w:rsidR="00665AE4">
        <w:rPr>
          <w:rFonts w:ascii="Century" w:hAnsi="Century"/>
          <w:lang w:val="en-US"/>
        </w:rPr>
        <w:t>.</w:t>
      </w:r>
    </w:p>
    <w:p w14:paraId="38A38C22" w14:textId="4D426C73" w:rsidR="007242EE" w:rsidRPr="007865F1" w:rsidRDefault="000B3C54" w:rsidP="00665AE4">
      <w:pPr>
        <w:pStyle w:val="IEEEParagraph"/>
        <w:spacing w:line="276" w:lineRule="auto"/>
        <w:ind w:firstLine="426"/>
        <w:rPr>
          <w:rFonts w:ascii="Century" w:hAnsi="Century"/>
          <w:lang w:val="id-ID"/>
        </w:rPr>
      </w:pPr>
      <w:r w:rsidRPr="007865F1">
        <w:rPr>
          <w:rFonts w:ascii="Century" w:hAnsi="Century"/>
          <w:lang w:val="id-ID"/>
        </w:rPr>
        <w:t>Berdasarkan hasil per</w:t>
      </w:r>
      <w:r w:rsidR="001022D7" w:rsidRPr="007865F1">
        <w:rPr>
          <w:rFonts w:ascii="Century" w:hAnsi="Century"/>
          <w:lang w:val="id-ID"/>
        </w:rPr>
        <w:t xml:space="preserve">temuan dengan mitra diketahui </w:t>
      </w:r>
      <w:r w:rsidRPr="007865F1">
        <w:rPr>
          <w:rFonts w:ascii="Century" w:hAnsi="Century"/>
          <w:lang w:val="id-ID"/>
        </w:rPr>
        <w:t xml:space="preserve">bahwa </w:t>
      </w:r>
      <w:r w:rsidR="00584873" w:rsidRPr="007865F1">
        <w:rPr>
          <w:rFonts w:ascii="Century" w:hAnsi="Century"/>
          <w:lang w:val="id-ID"/>
        </w:rPr>
        <w:t xml:space="preserve">desa di </w:t>
      </w:r>
      <w:r w:rsidR="007242EE" w:rsidRPr="007865F1">
        <w:rPr>
          <w:rFonts w:ascii="Century" w:hAnsi="Century"/>
          <w:lang w:val="id-ID"/>
        </w:rPr>
        <w:t>Kecamatan OKU Timur</w:t>
      </w:r>
      <w:r w:rsidR="00095DF0" w:rsidRPr="007865F1">
        <w:rPr>
          <w:rFonts w:ascii="Century" w:hAnsi="Century"/>
          <w:lang w:val="en-US"/>
        </w:rPr>
        <w:t xml:space="preserve"> Sumatera Selatan</w:t>
      </w:r>
      <w:r w:rsidR="00095DF0" w:rsidRPr="007865F1">
        <w:rPr>
          <w:rFonts w:ascii="Century" w:hAnsi="Century"/>
          <w:lang w:val="id-ID"/>
        </w:rPr>
        <w:t xml:space="preserve"> merupakan desa dengan </w:t>
      </w:r>
      <w:r w:rsidR="007242EE" w:rsidRPr="007865F1">
        <w:rPr>
          <w:rFonts w:ascii="Century" w:hAnsi="Century"/>
          <w:lang w:val="id-ID"/>
        </w:rPr>
        <w:t xml:space="preserve">mayoritas dari penduduknya merupakan petani yang bekerja di kebun karet. Tingginya kesibukan dan mobilitas pekerjaan menyebabkan warga jarang mendapat pendidikan kesehatan terutama pola hidup sehat. Kurangnya pemahaman tentang </w:t>
      </w:r>
      <w:r w:rsidR="007242EE" w:rsidRPr="007865F1">
        <w:rPr>
          <w:rFonts w:ascii="Century" w:hAnsi="Century"/>
          <w:i/>
          <w:lang w:val="id-ID"/>
        </w:rPr>
        <w:t>Diabetes mellitus</w:t>
      </w:r>
      <w:r w:rsidR="007242EE" w:rsidRPr="007865F1">
        <w:rPr>
          <w:rFonts w:ascii="Century" w:hAnsi="Century"/>
          <w:lang w:val="id-ID"/>
        </w:rPr>
        <w:t xml:space="preserve"> terutama dari gaya hidup, pola makan, jarang melakukan </w:t>
      </w:r>
      <w:r w:rsidR="007242EE" w:rsidRPr="007865F1">
        <w:rPr>
          <w:rFonts w:ascii="Century" w:hAnsi="Century"/>
          <w:i/>
          <w:lang w:val="id-ID"/>
        </w:rPr>
        <w:t>screening</w:t>
      </w:r>
      <w:r w:rsidR="007242EE" w:rsidRPr="007865F1">
        <w:rPr>
          <w:rFonts w:ascii="Century" w:hAnsi="Century"/>
          <w:lang w:val="id-ID"/>
        </w:rPr>
        <w:t xml:space="preserve"> kadar glukosa dalam darah secara rutin membuat masyarakat kurang waspada terhadap bahaya dari penyakit tersebut serta cara pencegahannya. Kegiatan pengabdian ini merupakan bentuk perhatian khusus dari kampus Fikes UKMC pada warga, melakukan pengabdian di daerah luar kampus untuk memberikan edukasi kesehatan kepada warga, sehingga tim pengabdian kepada masyarakat mengajukan usulan kegiatan penyuluhan pola hidup sehat yang dilanjutkan dengan pemeriksaan gula darah sewaktu (GDS)  yang berhubungan erat dengan penyakit DM. Selain itu tim pengabdian juga </w:t>
      </w:r>
      <w:proofErr w:type="spellStart"/>
      <w:r w:rsidR="00792680" w:rsidRPr="007865F1">
        <w:rPr>
          <w:rFonts w:ascii="Century" w:hAnsi="Century"/>
          <w:lang w:val="en-US"/>
        </w:rPr>
        <w:t>akan</w:t>
      </w:r>
      <w:proofErr w:type="spellEnd"/>
      <w:r w:rsidR="00792680" w:rsidRPr="007865F1">
        <w:rPr>
          <w:rFonts w:ascii="Century" w:hAnsi="Century"/>
          <w:lang w:val="en-US"/>
        </w:rPr>
        <w:t xml:space="preserve"> </w:t>
      </w:r>
      <w:r w:rsidR="007242EE" w:rsidRPr="007865F1">
        <w:rPr>
          <w:rFonts w:ascii="Century" w:hAnsi="Century"/>
          <w:lang w:val="id-ID"/>
        </w:rPr>
        <w:t xml:space="preserve">melakukan pemeriksaan pada parameter lain </w:t>
      </w:r>
      <w:r w:rsidR="00792680" w:rsidRPr="007865F1">
        <w:rPr>
          <w:rFonts w:ascii="Century" w:hAnsi="Century"/>
          <w:lang w:val="id-ID"/>
        </w:rPr>
        <w:t>yakni pemeriksaan asam urat</w:t>
      </w:r>
      <w:r w:rsidR="00DB0EFB" w:rsidRPr="007865F1">
        <w:rPr>
          <w:rFonts w:ascii="Century" w:hAnsi="Century"/>
          <w:lang w:val="id-ID"/>
        </w:rPr>
        <w:t xml:space="preserve">. </w:t>
      </w:r>
      <w:r w:rsidR="00DB0EFB" w:rsidRPr="007865F1">
        <w:rPr>
          <w:rFonts w:ascii="Century" w:hAnsi="Century"/>
          <w:lang w:val="en-US"/>
        </w:rPr>
        <w:t>P</w:t>
      </w:r>
      <w:r w:rsidR="007242EE" w:rsidRPr="007865F1">
        <w:rPr>
          <w:rFonts w:ascii="Century" w:hAnsi="Century"/>
          <w:lang w:val="id-ID"/>
        </w:rPr>
        <w:t>emeriksaan asa</w:t>
      </w:r>
      <w:r w:rsidR="001022D7" w:rsidRPr="007865F1">
        <w:rPr>
          <w:rFonts w:ascii="Century" w:hAnsi="Century"/>
          <w:lang w:val="id-ID"/>
        </w:rPr>
        <w:t xml:space="preserve">m urat dilakukan sebab kadar asam urat </w:t>
      </w:r>
      <w:proofErr w:type="spellStart"/>
      <w:r w:rsidR="001022D7" w:rsidRPr="007865F1">
        <w:rPr>
          <w:rFonts w:ascii="Century" w:hAnsi="Century"/>
          <w:lang w:val="en-US"/>
        </w:rPr>
        <w:t>dapat</w:t>
      </w:r>
      <w:proofErr w:type="spellEnd"/>
      <w:r w:rsidR="001022D7" w:rsidRPr="007865F1">
        <w:rPr>
          <w:rFonts w:ascii="Century" w:hAnsi="Century"/>
          <w:lang w:val="en-US"/>
        </w:rPr>
        <w:t xml:space="preserve"> </w:t>
      </w:r>
      <w:proofErr w:type="spellStart"/>
      <w:r w:rsidR="001022D7" w:rsidRPr="007865F1">
        <w:rPr>
          <w:rFonts w:ascii="Century" w:hAnsi="Century"/>
          <w:lang w:val="en-US"/>
        </w:rPr>
        <w:t>berkontribusi</w:t>
      </w:r>
      <w:proofErr w:type="spellEnd"/>
      <w:r w:rsidR="001022D7" w:rsidRPr="007865F1">
        <w:rPr>
          <w:rFonts w:ascii="Century" w:hAnsi="Century"/>
          <w:lang w:val="en-US"/>
        </w:rPr>
        <w:t xml:space="preserve"> pada </w:t>
      </w:r>
      <w:proofErr w:type="spellStart"/>
      <w:r w:rsidR="00DB0EFB" w:rsidRPr="007865F1">
        <w:rPr>
          <w:rFonts w:ascii="Century" w:hAnsi="Century"/>
          <w:lang w:val="en-US"/>
        </w:rPr>
        <w:t>penyakit</w:t>
      </w:r>
      <w:proofErr w:type="spellEnd"/>
      <w:r w:rsidR="00DB0EFB" w:rsidRPr="007865F1">
        <w:rPr>
          <w:rFonts w:ascii="Century" w:hAnsi="Century"/>
          <w:lang w:val="en-US"/>
        </w:rPr>
        <w:t xml:space="preserve"> degenerative </w:t>
      </w:r>
      <w:proofErr w:type="spellStart"/>
      <w:r w:rsidR="001022D7" w:rsidRPr="007865F1">
        <w:rPr>
          <w:rFonts w:ascii="Century" w:hAnsi="Century"/>
          <w:lang w:val="en-US"/>
        </w:rPr>
        <w:t>bila</w:t>
      </w:r>
      <w:proofErr w:type="spellEnd"/>
      <w:r w:rsidR="001022D7" w:rsidRPr="007865F1">
        <w:rPr>
          <w:rFonts w:ascii="Century" w:hAnsi="Century"/>
          <w:lang w:val="en-US"/>
        </w:rPr>
        <w:t xml:space="preserve"> </w:t>
      </w:r>
      <w:proofErr w:type="spellStart"/>
      <w:r w:rsidR="001022D7" w:rsidRPr="007865F1">
        <w:rPr>
          <w:rFonts w:ascii="Century" w:hAnsi="Century"/>
          <w:lang w:val="en-US"/>
        </w:rPr>
        <w:t>tidak</w:t>
      </w:r>
      <w:proofErr w:type="spellEnd"/>
      <w:r w:rsidR="001022D7" w:rsidRPr="007865F1">
        <w:rPr>
          <w:rFonts w:ascii="Century" w:hAnsi="Century"/>
          <w:lang w:val="en-US"/>
        </w:rPr>
        <w:t xml:space="preserve"> </w:t>
      </w:r>
      <w:proofErr w:type="spellStart"/>
      <w:r w:rsidR="001022D7" w:rsidRPr="007865F1">
        <w:rPr>
          <w:rFonts w:ascii="Century" w:hAnsi="Century"/>
          <w:lang w:val="en-US"/>
        </w:rPr>
        <w:t>ditangani</w:t>
      </w:r>
      <w:proofErr w:type="spellEnd"/>
      <w:r w:rsidR="001022D7" w:rsidRPr="007865F1">
        <w:rPr>
          <w:rFonts w:ascii="Century" w:hAnsi="Century"/>
          <w:lang w:val="en-US"/>
        </w:rPr>
        <w:t xml:space="preserve"> </w:t>
      </w:r>
      <w:proofErr w:type="spellStart"/>
      <w:r w:rsidR="001022D7" w:rsidRPr="007865F1">
        <w:rPr>
          <w:rFonts w:ascii="Century" w:hAnsi="Century"/>
          <w:lang w:val="en-US"/>
        </w:rPr>
        <w:t>dengan</w:t>
      </w:r>
      <w:proofErr w:type="spellEnd"/>
      <w:r w:rsidR="001022D7" w:rsidRPr="007865F1">
        <w:rPr>
          <w:rFonts w:ascii="Century" w:hAnsi="Century"/>
          <w:lang w:val="en-US"/>
        </w:rPr>
        <w:t xml:space="preserve"> </w:t>
      </w:r>
      <w:proofErr w:type="spellStart"/>
      <w:r w:rsidR="001022D7" w:rsidRPr="007865F1">
        <w:rPr>
          <w:rFonts w:ascii="Century" w:hAnsi="Century"/>
          <w:lang w:val="en-US"/>
        </w:rPr>
        <w:t>baik</w:t>
      </w:r>
      <w:proofErr w:type="spellEnd"/>
      <w:r w:rsidR="001022D7" w:rsidRPr="007865F1">
        <w:rPr>
          <w:rFonts w:ascii="Century" w:hAnsi="Century"/>
          <w:lang w:val="en-US"/>
        </w:rPr>
        <w:t>.</w:t>
      </w:r>
    </w:p>
    <w:p w14:paraId="463B749C" w14:textId="77777777" w:rsidR="003343DF" w:rsidRPr="007865F1" w:rsidRDefault="003343DF" w:rsidP="007865F1">
      <w:pPr>
        <w:pStyle w:val="IEEEParagraph"/>
        <w:spacing w:line="276" w:lineRule="auto"/>
        <w:ind w:firstLine="0"/>
        <w:rPr>
          <w:rFonts w:ascii="Century" w:hAnsi="Century"/>
          <w:lang w:val="en-US"/>
        </w:rPr>
      </w:pPr>
    </w:p>
    <w:p w14:paraId="71F55D4F" w14:textId="77777777" w:rsidR="001218D3" w:rsidRPr="007865F1" w:rsidRDefault="00E70EE3" w:rsidP="00665AE4">
      <w:pPr>
        <w:pStyle w:val="IEEEHeading1"/>
        <w:numPr>
          <w:ilvl w:val="0"/>
          <w:numId w:val="11"/>
        </w:numPr>
        <w:spacing w:before="0" w:after="0" w:line="276" w:lineRule="auto"/>
        <w:ind w:left="426" w:hanging="426"/>
        <w:jc w:val="left"/>
        <w:rPr>
          <w:rFonts w:ascii="Century" w:hAnsi="Century"/>
          <w:b/>
          <w:iCs/>
          <w:sz w:val="24"/>
          <w:lang w:val="en-US"/>
        </w:rPr>
      </w:pPr>
      <w:r w:rsidRPr="007865F1">
        <w:rPr>
          <w:rFonts w:ascii="Century" w:hAnsi="Century"/>
          <w:b/>
          <w:iCs/>
          <w:sz w:val="24"/>
          <w:lang w:val="id-ID"/>
        </w:rPr>
        <w:t>METODE</w:t>
      </w:r>
      <w:r w:rsidR="00B3521D" w:rsidRPr="007865F1">
        <w:rPr>
          <w:rFonts w:ascii="Century" w:hAnsi="Century"/>
          <w:b/>
          <w:iCs/>
          <w:sz w:val="24"/>
          <w:lang w:val="en-US"/>
        </w:rPr>
        <w:t xml:space="preserve"> </w:t>
      </w:r>
      <w:r w:rsidR="00922A80" w:rsidRPr="007865F1">
        <w:rPr>
          <w:rFonts w:ascii="Century" w:hAnsi="Century"/>
          <w:b/>
          <w:iCs/>
          <w:sz w:val="24"/>
          <w:lang w:val="en-US"/>
        </w:rPr>
        <w:t>PELAKSANAAN</w:t>
      </w:r>
    </w:p>
    <w:p w14:paraId="2498DAA1" w14:textId="4FF3E34C" w:rsidR="001C2D79" w:rsidRPr="007865F1" w:rsidRDefault="00584873" w:rsidP="00665AE4">
      <w:pPr>
        <w:pStyle w:val="IEEEParagraph"/>
        <w:spacing w:line="276" w:lineRule="auto"/>
        <w:ind w:firstLine="426"/>
        <w:rPr>
          <w:rFonts w:ascii="Century" w:hAnsi="Century"/>
          <w:lang w:val="en-US"/>
        </w:rPr>
      </w:pPr>
      <w:proofErr w:type="spellStart"/>
      <w:r w:rsidRPr="007865F1">
        <w:rPr>
          <w:rFonts w:ascii="Century" w:hAnsi="Century"/>
          <w:lang w:val="en-US"/>
        </w:rPr>
        <w:t>Kegiatan</w:t>
      </w:r>
      <w:proofErr w:type="spellEnd"/>
      <w:r w:rsidRPr="007865F1">
        <w:rPr>
          <w:rFonts w:ascii="Century" w:hAnsi="Century"/>
          <w:lang w:val="en-US"/>
        </w:rPr>
        <w:t xml:space="preserve"> </w:t>
      </w:r>
      <w:proofErr w:type="spellStart"/>
      <w:r w:rsidRPr="007865F1">
        <w:rPr>
          <w:rFonts w:ascii="Century" w:hAnsi="Century"/>
          <w:lang w:val="en-US"/>
        </w:rPr>
        <w:t>ini</w:t>
      </w:r>
      <w:proofErr w:type="spellEnd"/>
      <w:r w:rsidRPr="007865F1">
        <w:rPr>
          <w:rFonts w:ascii="Century" w:hAnsi="Century"/>
          <w:lang w:val="en-US"/>
        </w:rPr>
        <w:t xml:space="preserve"> </w:t>
      </w:r>
      <w:proofErr w:type="spellStart"/>
      <w:r w:rsidRPr="007865F1">
        <w:rPr>
          <w:rFonts w:ascii="Century" w:hAnsi="Century"/>
          <w:lang w:val="en-US"/>
        </w:rPr>
        <w:t>dengan</w:t>
      </w:r>
      <w:proofErr w:type="spellEnd"/>
      <w:r w:rsidRPr="007865F1">
        <w:rPr>
          <w:rFonts w:ascii="Century" w:hAnsi="Century"/>
          <w:lang w:val="en-US"/>
        </w:rPr>
        <w:t xml:space="preserve"> </w:t>
      </w:r>
      <w:proofErr w:type="spellStart"/>
      <w:r w:rsidRPr="007865F1">
        <w:rPr>
          <w:rFonts w:ascii="Century" w:hAnsi="Century"/>
          <w:lang w:val="en-US"/>
        </w:rPr>
        <w:t>jumlah</w:t>
      </w:r>
      <w:proofErr w:type="spellEnd"/>
      <w:r w:rsidRPr="007865F1">
        <w:rPr>
          <w:rFonts w:ascii="Century" w:hAnsi="Century"/>
          <w:lang w:val="en-US"/>
        </w:rPr>
        <w:t xml:space="preserve"> </w:t>
      </w:r>
      <w:proofErr w:type="spellStart"/>
      <w:r w:rsidRPr="007865F1">
        <w:rPr>
          <w:rFonts w:ascii="Century" w:hAnsi="Century"/>
          <w:lang w:val="en-US"/>
        </w:rPr>
        <w:t>mitra</w:t>
      </w:r>
      <w:proofErr w:type="spellEnd"/>
      <w:r w:rsidRPr="007865F1">
        <w:rPr>
          <w:rFonts w:ascii="Century" w:hAnsi="Century"/>
          <w:lang w:val="en-US"/>
        </w:rPr>
        <w:t xml:space="preserve"> </w:t>
      </w:r>
      <w:proofErr w:type="spellStart"/>
      <w:r w:rsidRPr="007865F1">
        <w:rPr>
          <w:rFonts w:ascii="Century" w:hAnsi="Century"/>
          <w:lang w:val="en-US"/>
        </w:rPr>
        <w:t>sebanyak</w:t>
      </w:r>
      <w:proofErr w:type="spellEnd"/>
      <w:r w:rsidRPr="007865F1">
        <w:rPr>
          <w:rFonts w:ascii="Century" w:hAnsi="Century"/>
          <w:lang w:val="en-US"/>
        </w:rPr>
        <w:t xml:space="preserve"> 54 orang di OKU Timur Sumatera Selatan </w:t>
      </w:r>
      <w:proofErr w:type="spellStart"/>
      <w:r w:rsidRPr="007865F1">
        <w:rPr>
          <w:rFonts w:ascii="Century" w:hAnsi="Century"/>
          <w:lang w:val="en-US"/>
        </w:rPr>
        <w:t>merupakan</w:t>
      </w:r>
      <w:proofErr w:type="spellEnd"/>
      <w:r w:rsidRPr="007865F1">
        <w:rPr>
          <w:rFonts w:ascii="Century" w:hAnsi="Century"/>
          <w:lang w:val="en-US"/>
        </w:rPr>
        <w:t xml:space="preserve"> </w:t>
      </w:r>
      <w:proofErr w:type="spellStart"/>
      <w:r w:rsidRPr="007865F1">
        <w:rPr>
          <w:rFonts w:ascii="Century" w:hAnsi="Century"/>
          <w:lang w:val="en-US"/>
        </w:rPr>
        <w:t>bagian</w:t>
      </w:r>
      <w:proofErr w:type="spellEnd"/>
      <w:r w:rsidRPr="007865F1">
        <w:rPr>
          <w:rFonts w:ascii="Century" w:hAnsi="Century"/>
          <w:lang w:val="en-US"/>
        </w:rPr>
        <w:t xml:space="preserve"> </w:t>
      </w:r>
      <w:proofErr w:type="spellStart"/>
      <w:r w:rsidRPr="007865F1">
        <w:rPr>
          <w:rFonts w:ascii="Century" w:hAnsi="Century"/>
          <w:lang w:val="en-US"/>
        </w:rPr>
        <w:t>dari</w:t>
      </w:r>
      <w:proofErr w:type="spellEnd"/>
      <w:r w:rsidRPr="007865F1">
        <w:rPr>
          <w:rFonts w:ascii="Century" w:hAnsi="Century"/>
          <w:lang w:val="en-US"/>
        </w:rPr>
        <w:t xml:space="preserve"> </w:t>
      </w:r>
      <w:proofErr w:type="spellStart"/>
      <w:r w:rsidRPr="007865F1">
        <w:rPr>
          <w:rFonts w:ascii="Century" w:hAnsi="Century"/>
          <w:lang w:val="en-US"/>
        </w:rPr>
        <w:t>kegiatan</w:t>
      </w:r>
      <w:proofErr w:type="spellEnd"/>
      <w:r w:rsidRPr="007865F1">
        <w:rPr>
          <w:rFonts w:ascii="Century" w:hAnsi="Century"/>
          <w:lang w:val="en-US"/>
        </w:rPr>
        <w:t xml:space="preserve"> </w:t>
      </w:r>
      <w:proofErr w:type="spellStart"/>
      <w:r w:rsidRPr="007865F1">
        <w:rPr>
          <w:rFonts w:ascii="Century" w:hAnsi="Century"/>
          <w:lang w:val="en-US"/>
        </w:rPr>
        <w:t>pengabdian</w:t>
      </w:r>
      <w:proofErr w:type="spellEnd"/>
      <w:r w:rsidRPr="007865F1">
        <w:rPr>
          <w:rFonts w:ascii="Century" w:hAnsi="Century"/>
          <w:lang w:val="en-US"/>
        </w:rPr>
        <w:t xml:space="preserve"> </w:t>
      </w:r>
      <w:proofErr w:type="spellStart"/>
      <w:r w:rsidRPr="007865F1">
        <w:rPr>
          <w:rFonts w:ascii="Century" w:hAnsi="Century"/>
          <w:lang w:val="en-US"/>
        </w:rPr>
        <w:t>kepada</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(PKM) yang </w:t>
      </w:r>
      <w:proofErr w:type="spellStart"/>
      <w:r w:rsidRPr="007865F1">
        <w:rPr>
          <w:rFonts w:ascii="Century" w:hAnsi="Century"/>
          <w:lang w:val="en-US"/>
        </w:rPr>
        <w:t>memberikan</w:t>
      </w:r>
      <w:proofErr w:type="spellEnd"/>
      <w:r w:rsidRPr="007865F1">
        <w:rPr>
          <w:rFonts w:ascii="Century" w:hAnsi="Century"/>
          <w:lang w:val="en-US"/>
        </w:rPr>
        <w:t xml:space="preserve"> </w:t>
      </w:r>
      <w:proofErr w:type="spellStart"/>
      <w:r w:rsidRPr="007865F1">
        <w:rPr>
          <w:rFonts w:ascii="Century" w:hAnsi="Century"/>
          <w:lang w:val="en-US"/>
        </w:rPr>
        <w:t>materi</w:t>
      </w:r>
      <w:proofErr w:type="spellEnd"/>
      <w:r w:rsidRPr="007865F1">
        <w:rPr>
          <w:rFonts w:ascii="Century" w:hAnsi="Century"/>
          <w:lang w:val="en-US"/>
        </w:rPr>
        <w:t xml:space="preserve"> </w:t>
      </w:r>
      <w:proofErr w:type="spellStart"/>
      <w:r w:rsidRPr="007865F1">
        <w:rPr>
          <w:rFonts w:ascii="Century" w:hAnsi="Century"/>
          <w:lang w:val="en-US"/>
        </w:rPr>
        <w:t>penyuluhan</w:t>
      </w:r>
      <w:proofErr w:type="spellEnd"/>
      <w:r w:rsidRPr="007865F1">
        <w:rPr>
          <w:rFonts w:ascii="Century" w:hAnsi="Century"/>
          <w:lang w:val="en-US"/>
        </w:rPr>
        <w:t xml:space="preserve"> </w:t>
      </w:r>
      <w:proofErr w:type="spellStart"/>
      <w:r w:rsidRPr="007865F1">
        <w:rPr>
          <w:rFonts w:ascii="Century" w:hAnsi="Century"/>
          <w:lang w:val="en-US"/>
        </w:rPr>
        <w:t>terhadap</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tentang</w:t>
      </w:r>
      <w:proofErr w:type="spellEnd"/>
      <w:r w:rsidRPr="007865F1">
        <w:rPr>
          <w:rFonts w:ascii="Century" w:hAnsi="Century"/>
          <w:lang w:val="en-US"/>
        </w:rPr>
        <w:t xml:space="preserve"> “</w:t>
      </w:r>
      <w:proofErr w:type="spellStart"/>
      <w:r w:rsidRPr="007865F1">
        <w:rPr>
          <w:rFonts w:ascii="Century" w:hAnsi="Century"/>
          <w:lang w:val="en-US"/>
        </w:rPr>
        <w:t>Penguatan</w:t>
      </w:r>
      <w:proofErr w:type="spellEnd"/>
      <w:r w:rsidRPr="007865F1">
        <w:rPr>
          <w:rFonts w:ascii="Century" w:hAnsi="Century"/>
          <w:lang w:val="en-US"/>
        </w:rPr>
        <w:t xml:space="preserve"> </w:t>
      </w:r>
      <w:proofErr w:type="spellStart"/>
      <w:r w:rsidRPr="007865F1">
        <w:rPr>
          <w:rFonts w:ascii="Century" w:hAnsi="Century"/>
          <w:lang w:val="en-US"/>
        </w:rPr>
        <w:t>peran</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melalui</w:t>
      </w:r>
      <w:proofErr w:type="spellEnd"/>
      <w:r w:rsidRPr="007865F1">
        <w:rPr>
          <w:rFonts w:ascii="Century" w:hAnsi="Century"/>
          <w:lang w:val="en-US"/>
        </w:rPr>
        <w:t xml:space="preserve"> screening dan </w:t>
      </w:r>
      <w:proofErr w:type="spellStart"/>
      <w:r w:rsidRPr="007865F1">
        <w:rPr>
          <w:rFonts w:ascii="Century" w:hAnsi="Century"/>
          <w:lang w:val="en-US"/>
        </w:rPr>
        <w:t>pencegahan</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degenerative </w:t>
      </w:r>
      <w:r w:rsidRPr="007865F1">
        <w:rPr>
          <w:rFonts w:ascii="Century" w:hAnsi="Century"/>
          <w:i/>
          <w:lang w:val="en-US"/>
        </w:rPr>
        <w:t>Diabetes mellitus</w:t>
      </w:r>
      <w:r w:rsidRPr="007865F1">
        <w:rPr>
          <w:rFonts w:ascii="Century" w:hAnsi="Century"/>
          <w:lang w:val="en-US"/>
        </w:rPr>
        <w:t>”</w:t>
      </w:r>
      <w:r w:rsidR="00665AE4">
        <w:rPr>
          <w:rFonts w:ascii="Century" w:hAnsi="Century"/>
          <w:lang w:val="en-US"/>
        </w:rPr>
        <w:t xml:space="preserve">. </w:t>
      </w:r>
      <w:r w:rsidRPr="007865F1">
        <w:rPr>
          <w:rFonts w:ascii="Century" w:hAnsi="Century"/>
          <w:lang w:val="sv-SE"/>
        </w:rPr>
        <w:t>Metode pelaksanaan  kegiatan pengabdian terdiri atas 2 bagian yakni bagian penyuluhan dengan pemberian materi terkait pola hidup sehat serta cara pencegahan penyakit DM, dilanjutkan bagian pemeriksaan yakni dengan melaksanakan pemeriksaan fisik seperti tekanan darah, TB, BB dan pemeriksaan  glukosa dan asam urat oleh tim PKM, Masyarakat yang diketahui menunjukkan hasil pemeriksaan yang tinggi atau tidak normal akan langsung mendapatkan konsultasi dan penjelasan dari tim PKM</w:t>
      </w:r>
      <w:r w:rsidR="00665AE4">
        <w:rPr>
          <w:rFonts w:ascii="Century" w:hAnsi="Century"/>
          <w:lang w:val="sv-SE"/>
        </w:rPr>
        <w:t>.</w:t>
      </w:r>
    </w:p>
    <w:p w14:paraId="170828BC" w14:textId="77777777" w:rsidR="00225F44" w:rsidRPr="00665AE4" w:rsidRDefault="00225F44" w:rsidP="00665AE4">
      <w:pPr>
        <w:pStyle w:val="IEEEParagraph"/>
        <w:numPr>
          <w:ilvl w:val="0"/>
          <w:numId w:val="21"/>
        </w:numPr>
        <w:spacing w:line="276" w:lineRule="auto"/>
        <w:ind w:left="426" w:hanging="426"/>
        <w:rPr>
          <w:rFonts w:ascii="Century" w:hAnsi="Century"/>
          <w:b/>
          <w:bCs/>
          <w:lang w:val="sv-SE"/>
        </w:rPr>
      </w:pPr>
      <w:r w:rsidRPr="00665AE4">
        <w:rPr>
          <w:rFonts w:ascii="Century" w:hAnsi="Century"/>
          <w:b/>
          <w:bCs/>
          <w:lang w:val="sv-SE"/>
        </w:rPr>
        <w:t>Perencanaan</w:t>
      </w:r>
    </w:p>
    <w:p w14:paraId="2F0F6A65" w14:textId="77777777" w:rsidR="00225F44" w:rsidRPr="007865F1" w:rsidRDefault="00882CB6" w:rsidP="00665AE4">
      <w:pPr>
        <w:pStyle w:val="IEEEParagraph"/>
        <w:numPr>
          <w:ilvl w:val="0"/>
          <w:numId w:val="22"/>
        </w:numPr>
        <w:spacing w:line="276" w:lineRule="auto"/>
        <w:ind w:left="709" w:hanging="283"/>
        <w:rPr>
          <w:rFonts w:ascii="Century" w:hAnsi="Century"/>
          <w:lang w:val="sv-SE"/>
        </w:rPr>
      </w:pPr>
      <w:r w:rsidRPr="007865F1">
        <w:rPr>
          <w:rFonts w:ascii="Century" w:hAnsi="Century"/>
          <w:lang w:val="sv-SE"/>
        </w:rPr>
        <w:t>Tim m</w:t>
      </w:r>
      <w:r w:rsidR="004F0D66" w:rsidRPr="007865F1">
        <w:rPr>
          <w:rFonts w:ascii="Century" w:hAnsi="Century"/>
          <w:lang w:val="sv-SE"/>
        </w:rPr>
        <w:t xml:space="preserve">elakukan komunikasi dan </w:t>
      </w:r>
      <w:r w:rsidR="00225F44" w:rsidRPr="007865F1">
        <w:rPr>
          <w:rFonts w:ascii="Century" w:hAnsi="Century"/>
          <w:lang w:val="sv-SE"/>
        </w:rPr>
        <w:t>pendekatan terhadap mitra yakni dengan ketua RT setempat tenta</w:t>
      </w:r>
      <w:r w:rsidR="004F0D66" w:rsidRPr="007865F1">
        <w:rPr>
          <w:rFonts w:ascii="Century" w:hAnsi="Century"/>
          <w:lang w:val="sv-SE"/>
        </w:rPr>
        <w:t>ng rencana kegiatan pengabdian yang akan dilakukan.</w:t>
      </w:r>
    </w:p>
    <w:p w14:paraId="7D718412" w14:textId="76CC8683" w:rsidR="004F0D66" w:rsidRPr="007865F1" w:rsidRDefault="00882CB6" w:rsidP="00665AE4">
      <w:pPr>
        <w:pStyle w:val="IEEEParagraph"/>
        <w:numPr>
          <w:ilvl w:val="0"/>
          <w:numId w:val="22"/>
        </w:numPr>
        <w:spacing w:line="276" w:lineRule="auto"/>
        <w:ind w:left="709" w:hanging="283"/>
        <w:rPr>
          <w:rFonts w:ascii="Century" w:hAnsi="Century"/>
          <w:lang w:val="sv-SE"/>
        </w:rPr>
      </w:pPr>
      <w:r w:rsidRPr="007865F1">
        <w:rPr>
          <w:rFonts w:ascii="Century" w:hAnsi="Century"/>
          <w:lang w:val="sv-SE"/>
        </w:rPr>
        <w:t>Setelah mendapatkan izin, tim segera m</w:t>
      </w:r>
      <w:r w:rsidR="004F0D66" w:rsidRPr="007865F1">
        <w:rPr>
          <w:rFonts w:ascii="Century" w:hAnsi="Century"/>
          <w:lang w:val="sv-SE"/>
        </w:rPr>
        <w:t>elakukan koordinasi lanjut terhadap mitra untuk persiapan kegiatan</w:t>
      </w:r>
      <w:r w:rsidRPr="007865F1">
        <w:rPr>
          <w:rFonts w:ascii="Century" w:hAnsi="Century"/>
          <w:lang w:val="sv-SE"/>
        </w:rPr>
        <w:t xml:space="preserve"> (tanggal dan tempat pelaksanaan)</w:t>
      </w:r>
      <w:r w:rsidR="00095DF0" w:rsidRPr="007865F1">
        <w:rPr>
          <w:rFonts w:ascii="Century" w:hAnsi="Century"/>
          <w:lang w:val="sv-SE"/>
        </w:rPr>
        <w:t>. Tim dibagi menjadi tim bagian penyuluhan dan tim bagian pemeriksaan</w:t>
      </w:r>
      <w:r w:rsidR="00665AE4">
        <w:rPr>
          <w:rFonts w:ascii="Century" w:hAnsi="Century"/>
          <w:lang w:val="sv-SE"/>
        </w:rPr>
        <w:t>.</w:t>
      </w:r>
    </w:p>
    <w:p w14:paraId="2D346DA0" w14:textId="15C5EDBD" w:rsidR="00D33996" w:rsidRPr="007865F1" w:rsidRDefault="00882CB6" w:rsidP="00665AE4">
      <w:pPr>
        <w:pStyle w:val="IEEEParagraph"/>
        <w:numPr>
          <w:ilvl w:val="0"/>
          <w:numId w:val="22"/>
        </w:numPr>
        <w:spacing w:line="276" w:lineRule="auto"/>
        <w:ind w:left="709" w:hanging="283"/>
        <w:rPr>
          <w:rFonts w:ascii="Century" w:hAnsi="Century"/>
          <w:lang w:val="sv-SE"/>
        </w:rPr>
      </w:pPr>
      <w:r w:rsidRPr="007865F1">
        <w:rPr>
          <w:rFonts w:ascii="Century" w:hAnsi="Century"/>
          <w:lang w:val="sv-SE"/>
        </w:rPr>
        <w:lastRenderedPageBreak/>
        <w:t xml:space="preserve">Tim </w:t>
      </w:r>
      <w:r w:rsidR="00095DF0" w:rsidRPr="007865F1">
        <w:rPr>
          <w:rFonts w:ascii="Century" w:hAnsi="Century"/>
          <w:lang w:val="sv-SE"/>
        </w:rPr>
        <w:t xml:space="preserve">penyuluhan </w:t>
      </w:r>
      <w:r w:rsidRPr="007865F1">
        <w:rPr>
          <w:rFonts w:ascii="Century" w:hAnsi="Century"/>
          <w:lang w:val="sv-SE"/>
        </w:rPr>
        <w:t>m</w:t>
      </w:r>
      <w:r w:rsidR="001C2D79" w:rsidRPr="007865F1">
        <w:rPr>
          <w:rFonts w:ascii="Century" w:hAnsi="Century"/>
          <w:lang w:val="sv-SE"/>
        </w:rPr>
        <w:t xml:space="preserve">enyiapkan materi tentang </w:t>
      </w:r>
      <w:r w:rsidR="001C2D79" w:rsidRPr="007865F1">
        <w:rPr>
          <w:rFonts w:ascii="Century" w:hAnsi="Century"/>
          <w:i/>
          <w:lang w:val="sv-SE"/>
        </w:rPr>
        <w:t>D</w:t>
      </w:r>
      <w:r w:rsidR="004F0D66" w:rsidRPr="007865F1">
        <w:rPr>
          <w:rFonts w:ascii="Century" w:hAnsi="Century"/>
          <w:i/>
          <w:lang w:val="sv-SE"/>
        </w:rPr>
        <w:t>iabetes mellitus</w:t>
      </w:r>
      <w:r w:rsidR="001C2D79" w:rsidRPr="007865F1">
        <w:rPr>
          <w:rFonts w:ascii="Century" w:hAnsi="Century"/>
          <w:lang w:val="sv-SE"/>
        </w:rPr>
        <w:t xml:space="preserve"> dan pencegahannya</w:t>
      </w:r>
      <w:r w:rsidRPr="007865F1">
        <w:rPr>
          <w:rFonts w:ascii="Century" w:hAnsi="Century"/>
          <w:lang w:val="sv-SE"/>
        </w:rPr>
        <w:t xml:space="preserve"> serta berkas yang terkait dengan pelaksanaan pengabdian</w:t>
      </w:r>
      <w:r w:rsidR="00D33996" w:rsidRPr="007865F1">
        <w:rPr>
          <w:rFonts w:ascii="Century" w:hAnsi="Century"/>
          <w:lang w:val="sv-SE"/>
        </w:rPr>
        <w:t xml:space="preserve"> </w:t>
      </w:r>
      <w:r w:rsidR="00095DF0" w:rsidRPr="007865F1">
        <w:rPr>
          <w:rFonts w:ascii="Century" w:hAnsi="Century"/>
          <w:lang w:val="sv-SE"/>
        </w:rPr>
        <w:t>dan tim bagian pemeriksaan m</w:t>
      </w:r>
      <w:r w:rsidR="001C2D79" w:rsidRPr="007865F1">
        <w:rPr>
          <w:rFonts w:ascii="Century" w:hAnsi="Century"/>
          <w:lang w:val="sv-SE"/>
        </w:rPr>
        <w:t>elak</w:t>
      </w:r>
      <w:r w:rsidR="00225F44" w:rsidRPr="007865F1">
        <w:rPr>
          <w:rFonts w:ascii="Century" w:hAnsi="Century"/>
          <w:lang w:val="sv-SE"/>
        </w:rPr>
        <w:t>ukan setting tempat di lokasi pengabdian</w:t>
      </w:r>
      <w:r w:rsidR="00095DF0" w:rsidRPr="007865F1">
        <w:rPr>
          <w:rFonts w:ascii="Century" w:hAnsi="Century"/>
          <w:lang w:val="sv-SE"/>
        </w:rPr>
        <w:t xml:space="preserve"> dan mempersiapkan </w:t>
      </w:r>
      <w:r w:rsidRPr="007865F1">
        <w:rPr>
          <w:rFonts w:ascii="Century" w:hAnsi="Century"/>
          <w:lang w:val="sv-SE"/>
        </w:rPr>
        <w:t>peralatan yang akan digunakan.</w:t>
      </w:r>
    </w:p>
    <w:p w14:paraId="653E2E6B" w14:textId="77777777" w:rsidR="00584873" w:rsidRPr="007865F1" w:rsidRDefault="00584873" w:rsidP="007865F1">
      <w:pPr>
        <w:pStyle w:val="IEEEParagraph"/>
        <w:spacing w:line="276" w:lineRule="auto"/>
        <w:ind w:left="1287" w:firstLine="0"/>
        <w:rPr>
          <w:rFonts w:ascii="Century" w:hAnsi="Century"/>
          <w:lang w:val="sv-SE"/>
        </w:rPr>
      </w:pPr>
    </w:p>
    <w:p w14:paraId="73639508" w14:textId="77777777" w:rsidR="00225F44" w:rsidRPr="00665AE4" w:rsidRDefault="00225F44" w:rsidP="00665AE4">
      <w:pPr>
        <w:pStyle w:val="IEEEParagraph"/>
        <w:numPr>
          <w:ilvl w:val="0"/>
          <w:numId w:val="21"/>
        </w:numPr>
        <w:spacing w:line="276" w:lineRule="auto"/>
        <w:ind w:left="426" w:hanging="426"/>
        <w:rPr>
          <w:rFonts w:ascii="Century" w:hAnsi="Century"/>
          <w:b/>
          <w:bCs/>
          <w:lang w:val="sv-SE"/>
        </w:rPr>
      </w:pPr>
      <w:r w:rsidRPr="00665AE4">
        <w:rPr>
          <w:rFonts w:ascii="Century" w:hAnsi="Century"/>
          <w:b/>
          <w:bCs/>
          <w:lang w:val="sv-SE"/>
        </w:rPr>
        <w:t>Pelaksanaan</w:t>
      </w:r>
    </w:p>
    <w:p w14:paraId="4E594FFD" w14:textId="2F8323FB" w:rsidR="00225F44" w:rsidRDefault="00225F44" w:rsidP="00665AE4">
      <w:pPr>
        <w:pStyle w:val="IEEEParagraph"/>
        <w:spacing w:line="276" w:lineRule="auto"/>
        <w:ind w:firstLine="426"/>
        <w:rPr>
          <w:rFonts w:ascii="Century" w:hAnsi="Century"/>
          <w:lang w:val="sv-SE"/>
        </w:rPr>
      </w:pPr>
      <w:r w:rsidRPr="007865F1">
        <w:rPr>
          <w:rFonts w:ascii="Century" w:hAnsi="Century"/>
          <w:lang w:val="sv-SE"/>
        </w:rPr>
        <w:t>Tahap pelaksanaan dari kegiatan pengabdian adalah s</w:t>
      </w:r>
      <w:r w:rsidR="00665AE4">
        <w:rPr>
          <w:rFonts w:ascii="Century" w:hAnsi="Century"/>
          <w:lang w:val="sv-SE"/>
        </w:rPr>
        <w:t>eperti terlihat pada Tabel 1.</w:t>
      </w:r>
    </w:p>
    <w:p w14:paraId="6D0F8DBA" w14:textId="62589AC4" w:rsidR="00665AE4" w:rsidRDefault="00665AE4" w:rsidP="00665AE4">
      <w:pPr>
        <w:pStyle w:val="IEEEParagraph"/>
        <w:spacing w:line="276" w:lineRule="auto"/>
        <w:ind w:firstLine="426"/>
        <w:rPr>
          <w:rFonts w:ascii="Century" w:hAnsi="Century"/>
          <w:lang w:val="sv-SE"/>
        </w:rPr>
      </w:pPr>
    </w:p>
    <w:p w14:paraId="7C362FC2" w14:textId="7ECC2EBF" w:rsidR="00665AE4" w:rsidRPr="007865F1" w:rsidRDefault="00665AE4" w:rsidP="00665AE4">
      <w:pPr>
        <w:pStyle w:val="IEEEParagraph"/>
        <w:spacing w:line="276" w:lineRule="auto"/>
        <w:ind w:firstLine="0"/>
        <w:jc w:val="center"/>
        <w:rPr>
          <w:rFonts w:ascii="Century" w:hAnsi="Century"/>
          <w:lang w:val="sv-SE"/>
        </w:rPr>
      </w:pPr>
      <w:r w:rsidRPr="00665AE4">
        <w:rPr>
          <w:rFonts w:ascii="Century" w:hAnsi="Century"/>
          <w:b/>
          <w:bCs/>
          <w:lang w:val="sv-SE"/>
        </w:rPr>
        <w:t>Tabel 1.</w:t>
      </w:r>
      <w:r>
        <w:rPr>
          <w:rFonts w:ascii="Century" w:hAnsi="Century"/>
          <w:lang w:val="sv-SE"/>
        </w:rPr>
        <w:t xml:space="preserve"> Jadwal </w:t>
      </w:r>
      <w:r w:rsidRPr="007865F1">
        <w:rPr>
          <w:rFonts w:ascii="Century" w:hAnsi="Century"/>
          <w:lang w:val="sv-SE"/>
        </w:rPr>
        <w:t>kegiatan pengabdian</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68"/>
        <w:gridCol w:w="5105"/>
        <w:gridCol w:w="1831"/>
      </w:tblGrid>
      <w:tr w:rsidR="00225F44" w:rsidRPr="00665AE4" w14:paraId="4D0AF843" w14:textId="77777777" w:rsidTr="00665AE4">
        <w:trPr>
          <w:jc w:val="center"/>
        </w:trPr>
        <w:tc>
          <w:tcPr>
            <w:tcW w:w="0" w:type="auto"/>
            <w:vAlign w:val="center"/>
          </w:tcPr>
          <w:p w14:paraId="535E6EF5" w14:textId="77777777" w:rsidR="00225F44" w:rsidRPr="00665AE4" w:rsidRDefault="00225F44" w:rsidP="00665AE4">
            <w:pPr>
              <w:pStyle w:val="IEEEParagraph"/>
              <w:ind w:firstLine="0"/>
              <w:jc w:val="center"/>
              <w:rPr>
                <w:rFonts w:ascii="Century" w:hAnsi="Century"/>
                <w:b/>
                <w:bCs/>
                <w:sz w:val="22"/>
                <w:szCs w:val="22"/>
                <w:lang w:val="sv-SE"/>
              </w:rPr>
            </w:pPr>
            <w:r w:rsidRPr="00665AE4">
              <w:rPr>
                <w:rFonts w:ascii="Century" w:hAnsi="Century"/>
                <w:b/>
                <w:bCs/>
                <w:sz w:val="22"/>
                <w:szCs w:val="22"/>
                <w:lang w:val="sv-SE"/>
              </w:rPr>
              <w:t>Waktu</w:t>
            </w:r>
          </w:p>
        </w:tc>
        <w:tc>
          <w:tcPr>
            <w:tcW w:w="0" w:type="auto"/>
            <w:vAlign w:val="center"/>
          </w:tcPr>
          <w:p w14:paraId="68D382DF" w14:textId="77777777" w:rsidR="00225F44" w:rsidRPr="00665AE4" w:rsidRDefault="00225F44" w:rsidP="00665AE4">
            <w:pPr>
              <w:pStyle w:val="IEEEParagraph"/>
              <w:ind w:firstLine="0"/>
              <w:jc w:val="center"/>
              <w:rPr>
                <w:rFonts w:ascii="Century" w:hAnsi="Century"/>
                <w:b/>
                <w:bCs/>
                <w:sz w:val="22"/>
                <w:szCs w:val="22"/>
                <w:lang w:val="sv-SE"/>
              </w:rPr>
            </w:pPr>
            <w:r w:rsidRPr="00665AE4">
              <w:rPr>
                <w:rFonts w:ascii="Century" w:hAnsi="Century"/>
                <w:b/>
                <w:bCs/>
                <w:sz w:val="22"/>
                <w:szCs w:val="22"/>
                <w:lang w:val="sv-SE"/>
              </w:rPr>
              <w:t>Kegiatan</w:t>
            </w:r>
          </w:p>
        </w:tc>
        <w:tc>
          <w:tcPr>
            <w:tcW w:w="0" w:type="auto"/>
            <w:vAlign w:val="center"/>
          </w:tcPr>
          <w:p w14:paraId="155084FF" w14:textId="77777777" w:rsidR="00225F44" w:rsidRPr="00665AE4" w:rsidRDefault="00225F44" w:rsidP="00665AE4">
            <w:pPr>
              <w:pStyle w:val="IEEEParagraph"/>
              <w:ind w:firstLine="0"/>
              <w:jc w:val="center"/>
              <w:rPr>
                <w:rFonts w:ascii="Century" w:hAnsi="Century"/>
                <w:b/>
                <w:bCs/>
                <w:sz w:val="22"/>
                <w:szCs w:val="22"/>
                <w:lang w:val="sv-SE"/>
              </w:rPr>
            </w:pPr>
            <w:r w:rsidRPr="00665AE4">
              <w:rPr>
                <w:rFonts w:ascii="Century" w:hAnsi="Century"/>
                <w:b/>
                <w:bCs/>
                <w:sz w:val="22"/>
                <w:szCs w:val="22"/>
                <w:lang w:val="sv-SE"/>
              </w:rPr>
              <w:t>Penanggung Jawab</w:t>
            </w:r>
          </w:p>
        </w:tc>
      </w:tr>
      <w:tr w:rsidR="00225F44" w:rsidRPr="007865F1" w14:paraId="33AAF812" w14:textId="77777777" w:rsidTr="00665AE4">
        <w:trPr>
          <w:jc w:val="center"/>
        </w:trPr>
        <w:tc>
          <w:tcPr>
            <w:tcW w:w="0" w:type="auto"/>
          </w:tcPr>
          <w:p w14:paraId="38E30313" w14:textId="77777777" w:rsidR="00225F44" w:rsidRPr="007865F1" w:rsidRDefault="00225F44" w:rsidP="00665AE4">
            <w:pPr>
              <w:pStyle w:val="IEEEParagraph"/>
              <w:ind w:firstLine="0"/>
              <w:rPr>
                <w:rFonts w:ascii="Century" w:hAnsi="Century"/>
                <w:sz w:val="22"/>
                <w:szCs w:val="22"/>
                <w:lang w:val="sv-SE"/>
              </w:rPr>
            </w:pPr>
            <w:r w:rsidRPr="007865F1">
              <w:rPr>
                <w:rFonts w:ascii="Century" w:hAnsi="Century"/>
                <w:sz w:val="22"/>
                <w:szCs w:val="22"/>
                <w:lang w:val="sv-SE"/>
              </w:rPr>
              <w:t>Pkl. 14.00- 14.15</w:t>
            </w:r>
            <w:r w:rsidR="00882CB6" w:rsidRPr="007865F1">
              <w:rPr>
                <w:rFonts w:ascii="Century" w:hAnsi="Century"/>
                <w:sz w:val="22"/>
                <w:szCs w:val="22"/>
                <w:lang w:val="sv-SE"/>
              </w:rPr>
              <w:t xml:space="preserve"> WIB</w:t>
            </w:r>
          </w:p>
        </w:tc>
        <w:tc>
          <w:tcPr>
            <w:tcW w:w="0" w:type="auto"/>
          </w:tcPr>
          <w:p w14:paraId="77F9B67B" w14:textId="77777777" w:rsidR="00225F44" w:rsidRPr="007865F1" w:rsidRDefault="00225F44" w:rsidP="00665AE4">
            <w:pPr>
              <w:pStyle w:val="IEEEParagraph"/>
              <w:numPr>
                <w:ilvl w:val="0"/>
                <w:numId w:val="24"/>
              </w:numPr>
              <w:ind w:left="478" w:hanging="426"/>
              <w:rPr>
                <w:rFonts w:ascii="Century" w:hAnsi="Century"/>
                <w:sz w:val="22"/>
                <w:szCs w:val="22"/>
                <w:lang w:val="sv-SE"/>
              </w:rPr>
            </w:pPr>
            <w:r w:rsidRPr="007865F1">
              <w:rPr>
                <w:rFonts w:ascii="Century" w:hAnsi="Century"/>
                <w:sz w:val="22"/>
                <w:szCs w:val="22"/>
                <w:lang w:val="sv-SE"/>
              </w:rPr>
              <w:t xml:space="preserve">Sambutan dari Ketua RT </w:t>
            </w:r>
          </w:p>
          <w:p w14:paraId="41DA90EF" w14:textId="77777777" w:rsidR="00225F44" w:rsidRPr="007865F1" w:rsidRDefault="00225F44" w:rsidP="00665AE4">
            <w:pPr>
              <w:pStyle w:val="IEEEParagraph"/>
              <w:numPr>
                <w:ilvl w:val="0"/>
                <w:numId w:val="24"/>
              </w:numPr>
              <w:ind w:left="478" w:hanging="426"/>
              <w:rPr>
                <w:rFonts w:ascii="Century" w:hAnsi="Century"/>
                <w:sz w:val="22"/>
                <w:szCs w:val="22"/>
                <w:lang w:val="sv-SE"/>
              </w:rPr>
            </w:pPr>
            <w:r w:rsidRPr="007865F1">
              <w:rPr>
                <w:rFonts w:ascii="Century" w:hAnsi="Century"/>
                <w:sz w:val="22"/>
                <w:szCs w:val="22"/>
                <w:lang w:val="sv-SE"/>
              </w:rPr>
              <w:t>Perkenalan Tim PKM</w:t>
            </w:r>
          </w:p>
        </w:tc>
        <w:tc>
          <w:tcPr>
            <w:tcW w:w="0" w:type="auto"/>
          </w:tcPr>
          <w:p w14:paraId="78F6EB3A" w14:textId="77777777" w:rsidR="00225F44" w:rsidRPr="007865F1" w:rsidRDefault="00225F44" w:rsidP="00665AE4">
            <w:pPr>
              <w:pStyle w:val="IEEEParagraph"/>
              <w:ind w:firstLine="0"/>
              <w:rPr>
                <w:rFonts w:ascii="Century" w:hAnsi="Century"/>
                <w:sz w:val="22"/>
                <w:szCs w:val="22"/>
                <w:lang w:val="sv-SE"/>
              </w:rPr>
            </w:pPr>
            <w:r w:rsidRPr="007865F1">
              <w:rPr>
                <w:rFonts w:ascii="Century" w:hAnsi="Century"/>
                <w:sz w:val="22"/>
                <w:szCs w:val="22"/>
                <w:lang w:val="sv-SE"/>
              </w:rPr>
              <w:t>TIM</w:t>
            </w:r>
            <w:r w:rsidR="00882CB6" w:rsidRPr="007865F1">
              <w:rPr>
                <w:rFonts w:ascii="Century" w:hAnsi="Century"/>
                <w:sz w:val="22"/>
                <w:szCs w:val="22"/>
                <w:lang w:val="sv-SE"/>
              </w:rPr>
              <w:t xml:space="preserve"> dan Ketua RT</w:t>
            </w:r>
          </w:p>
        </w:tc>
      </w:tr>
      <w:tr w:rsidR="00225F44" w:rsidRPr="007865F1" w14:paraId="4F3B0307" w14:textId="77777777" w:rsidTr="00665AE4">
        <w:trPr>
          <w:jc w:val="center"/>
        </w:trPr>
        <w:tc>
          <w:tcPr>
            <w:tcW w:w="0" w:type="auto"/>
          </w:tcPr>
          <w:p w14:paraId="40FBA8E0" w14:textId="77777777" w:rsidR="00225F44" w:rsidRPr="007865F1" w:rsidRDefault="00225F44" w:rsidP="00665AE4">
            <w:pPr>
              <w:pStyle w:val="IEEEParagraph"/>
              <w:ind w:firstLine="0"/>
              <w:rPr>
                <w:rFonts w:ascii="Century" w:hAnsi="Century"/>
                <w:sz w:val="22"/>
                <w:szCs w:val="22"/>
                <w:lang w:val="sv-SE"/>
              </w:rPr>
            </w:pPr>
            <w:r w:rsidRPr="007865F1">
              <w:rPr>
                <w:rFonts w:ascii="Century" w:hAnsi="Century"/>
                <w:sz w:val="22"/>
                <w:szCs w:val="22"/>
                <w:lang w:val="sv-SE"/>
              </w:rPr>
              <w:t>Pkl. 14.30-15.00</w:t>
            </w:r>
            <w:r w:rsidR="00882CB6" w:rsidRPr="007865F1">
              <w:rPr>
                <w:rFonts w:ascii="Century" w:hAnsi="Century"/>
                <w:sz w:val="22"/>
                <w:szCs w:val="22"/>
                <w:lang w:val="sv-SE"/>
              </w:rPr>
              <w:t xml:space="preserve"> WIB</w:t>
            </w:r>
          </w:p>
        </w:tc>
        <w:tc>
          <w:tcPr>
            <w:tcW w:w="0" w:type="auto"/>
          </w:tcPr>
          <w:p w14:paraId="118A6727" w14:textId="5F01A5BE" w:rsidR="00225F44" w:rsidRPr="007865F1" w:rsidRDefault="00225F44" w:rsidP="00665AE4">
            <w:pPr>
              <w:pStyle w:val="IEEEParagraph"/>
              <w:numPr>
                <w:ilvl w:val="0"/>
                <w:numId w:val="25"/>
              </w:numPr>
              <w:ind w:left="478" w:hanging="426"/>
              <w:rPr>
                <w:rFonts w:ascii="Century" w:hAnsi="Century"/>
                <w:sz w:val="22"/>
                <w:szCs w:val="22"/>
                <w:lang w:val="sv-SE"/>
              </w:rPr>
            </w:pPr>
            <w:r w:rsidRPr="007865F1">
              <w:rPr>
                <w:rFonts w:ascii="Century" w:hAnsi="Century"/>
                <w:sz w:val="22"/>
                <w:szCs w:val="22"/>
                <w:lang w:val="sv-SE"/>
              </w:rPr>
              <w:t>Penyuluhan tentang penyakit degeneratif Diabetes mellitus</w:t>
            </w:r>
            <w:r w:rsidR="00D33996" w:rsidRPr="007865F1">
              <w:rPr>
                <w:rFonts w:ascii="Century" w:hAnsi="Century"/>
                <w:sz w:val="22"/>
                <w:szCs w:val="22"/>
                <w:lang w:val="sv-SE"/>
              </w:rPr>
              <w:t xml:space="preserve"> serta pencegahannya</w:t>
            </w:r>
          </w:p>
          <w:p w14:paraId="05A40B7A" w14:textId="77777777" w:rsidR="00225F44" w:rsidRPr="007865F1" w:rsidRDefault="00882CB6" w:rsidP="00665AE4">
            <w:pPr>
              <w:pStyle w:val="IEEEParagraph"/>
              <w:numPr>
                <w:ilvl w:val="0"/>
                <w:numId w:val="25"/>
              </w:numPr>
              <w:ind w:left="478" w:hanging="426"/>
              <w:rPr>
                <w:rFonts w:ascii="Century" w:hAnsi="Century"/>
                <w:sz w:val="22"/>
                <w:szCs w:val="22"/>
                <w:lang w:val="sv-SE"/>
              </w:rPr>
            </w:pPr>
            <w:r w:rsidRPr="007865F1">
              <w:rPr>
                <w:rFonts w:ascii="Century" w:hAnsi="Century"/>
                <w:sz w:val="22"/>
                <w:szCs w:val="22"/>
                <w:lang w:val="sv-SE"/>
              </w:rPr>
              <w:t>Diskusi dan tanya jawab</w:t>
            </w:r>
          </w:p>
        </w:tc>
        <w:tc>
          <w:tcPr>
            <w:tcW w:w="0" w:type="auto"/>
          </w:tcPr>
          <w:p w14:paraId="015905AA" w14:textId="77777777" w:rsidR="00225F44" w:rsidRPr="007865F1" w:rsidRDefault="00882CB6" w:rsidP="00665AE4">
            <w:pPr>
              <w:pStyle w:val="IEEEParagraph"/>
              <w:ind w:firstLine="0"/>
              <w:rPr>
                <w:rFonts w:ascii="Century" w:hAnsi="Century"/>
                <w:sz w:val="22"/>
                <w:szCs w:val="22"/>
                <w:lang w:val="sv-SE"/>
              </w:rPr>
            </w:pPr>
            <w:r w:rsidRPr="007865F1">
              <w:rPr>
                <w:rFonts w:ascii="Century" w:hAnsi="Century"/>
                <w:sz w:val="22"/>
                <w:szCs w:val="22"/>
                <w:lang w:val="sv-SE"/>
              </w:rPr>
              <w:t>Tim Penyuluhan</w:t>
            </w:r>
          </w:p>
        </w:tc>
      </w:tr>
      <w:tr w:rsidR="00225F44" w:rsidRPr="007865F1" w14:paraId="24A20B97" w14:textId="77777777" w:rsidTr="00665AE4">
        <w:trPr>
          <w:jc w:val="center"/>
        </w:trPr>
        <w:tc>
          <w:tcPr>
            <w:tcW w:w="0" w:type="auto"/>
          </w:tcPr>
          <w:p w14:paraId="25F00D32" w14:textId="77777777" w:rsidR="00225F44" w:rsidRPr="007865F1" w:rsidRDefault="00882CB6" w:rsidP="00665AE4">
            <w:pPr>
              <w:pStyle w:val="IEEEParagraph"/>
              <w:ind w:firstLine="0"/>
              <w:rPr>
                <w:rFonts w:ascii="Century" w:hAnsi="Century"/>
                <w:sz w:val="22"/>
                <w:szCs w:val="22"/>
                <w:lang w:val="sv-SE"/>
              </w:rPr>
            </w:pPr>
            <w:r w:rsidRPr="007865F1">
              <w:rPr>
                <w:rFonts w:ascii="Century" w:hAnsi="Century"/>
                <w:sz w:val="22"/>
                <w:szCs w:val="22"/>
                <w:lang w:val="sv-SE"/>
              </w:rPr>
              <w:t>Pkl. 15.00-16.30 WIB</w:t>
            </w:r>
          </w:p>
        </w:tc>
        <w:tc>
          <w:tcPr>
            <w:tcW w:w="0" w:type="auto"/>
          </w:tcPr>
          <w:p w14:paraId="0536FA74" w14:textId="77777777" w:rsidR="00015195" w:rsidRPr="007865F1" w:rsidRDefault="00015195" w:rsidP="00665AE4">
            <w:pPr>
              <w:pStyle w:val="IEEEParagraph"/>
              <w:numPr>
                <w:ilvl w:val="0"/>
                <w:numId w:val="26"/>
              </w:numPr>
              <w:ind w:left="478" w:hanging="426"/>
              <w:rPr>
                <w:rFonts w:ascii="Century" w:hAnsi="Century"/>
                <w:sz w:val="22"/>
                <w:szCs w:val="22"/>
                <w:lang w:val="sv-SE"/>
              </w:rPr>
            </w:pPr>
            <w:r w:rsidRPr="007865F1">
              <w:rPr>
                <w:rFonts w:ascii="Century" w:hAnsi="Century"/>
                <w:sz w:val="22"/>
                <w:szCs w:val="22"/>
                <w:lang w:val="sv-SE"/>
              </w:rPr>
              <w:t>Pemeriksaan glukosa dan asam urat (bisa memilih)</w:t>
            </w:r>
          </w:p>
          <w:p w14:paraId="2932EBF7" w14:textId="77777777" w:rsidR="00882CB6" w:rsidRPr="007865F1" w:rsidRDefault="00882CB6" w:rsidP="00665AE4">
            <w:pPr>
              <w:pStyle w:val="IEEEParagraph"/>
              <w:numPr>
                <w:ilvl w:val="0"/>
                <w:numId w:val="26"/>
              </w:numPr>
              <w:ind w:left="478" w:hanging="426"/>
              <w:rPr>
                <w:rFonts w:ascii="Century" w:hAnsi="Century"/>
                <w:sz w:val="22"/>
                <w:szCs w:val="22"/>
                <w:lang w:val="sv-SE"/>
              </w:rPr>
            </w:pPr>
            <w:r w:rsidRPr="007865F1">
              <w:rPr>
                <w:rFonts w:ascii="Century" w:hAnsi="Century"/>
                <w:sz w:val="22"/>
                <w:szCs w:val="22"/>
                <w:lang w:val="sv-SE"/>
              </w:rPr>
              <w:t>Penjelasan hasil pemeriksaan kepada peserta</w:t>
            </w:r>
          </w:p>
        </w:tc>
        <w:tc>
          <w:tcPr>
            <w:tcW w:w="0" w:type="auto"/>
          </w:tcPr>
          <w:p w14:paraId="21932292" w14:textId="77777777" w:rsidR="00225F44" w:rsidRPr="007865F1" w:rsidRDefault="00882CB6" w:rsidP="00665AE4">
            <w:pPr>
              <w:pStyle w:val="IEEEParagraph"/>
              <w:ind w:firstLine="0"/>
              <w:rPr>
                <w:rFonts w:ascii="Century" w:hAnsi="Century"/>
                <w:sz w:val="22"/>
                <w:szCs w:val="22"/>
                <w:lang w:val="sv-SE"/>
              </w:rPr>
            </w:pPr>
            <w:r w:rsidRPr="007865F1">
              <w:rPr>
                <w:rFonts w:ascii="Century" w:hAnsi="Century"/>
                <w:sz w:val="22"/>
                <w:szCs w:val="22"/>
                <w:lang w:val="sv-SE"/>
              </w:rPr>
              <w:t>Tim Pemeriksaan</w:t>
            </w:r>
          </w:p>
        </w:tc>
      </w:tr>
      <w:tr w:rsidR="00225F44" w:rsidRPr="007865F1" w14:paraId="2DC86F82" w14:textId="77777777" w:rsidTr="00665AE4">
        <w:trPr>
          <w:jc w:val="center"/>
        </w:trPr>
        <w:tc>
          <w:tcPr>
            <w:tcW w:w="0" w:type="auto"/>
          </w:tcPr>
          <w:p w14:paraId="77A35D72" w14:textId="77777777" w:rsidR="00225F44" w:rsidRPr="007865F1" w:rsidRDefault="00882CB6" w:rsidP="00665AE4">
            <w:pPr>
              <w:pStyle w:val="IEEEParagraph"/>
              <w:ind w:firstLine="0"/>
              <w:rPr>
                <w:rFonts w:ascii="Century" w:hAnsi="Century"/>
                <w:sz w:val="22"/>
                <w:szCs w:val="22"/>
                <w:lang w:val="sv-SE"/>
              </w:rPr>
            </w:pPr>
            <w:r w:rsidRPr="007865F1">
              <w:rPr>
                <w:rFonts w:ascii="Century" w:hAnsi="Century"/>
                <w:sz w:val="22"/>
                <w:szCs w:val="22"/>
                <w:lang w:val="sv-SE"/>
              </w:rPr>
              <w:t xml:space="preserve">Pkl. 16.30-Selesai </w:t>
            </w:r>
          </w:p>
        </w:tc>
        <w:tc>
          <w:tcPr>
            <w:tcW w:w="0" w:type="auto"/>
          </w:tcPr>
          <w:p w14:paraId="5144C417" w14:textId="77777777" w:rsidR="00225F44" w:rsidRPr="007865F1" w:rsidRDefault="00882CB6" w:rsidP="00665AE4">
            <w:pPr>
              <w:pStyle w:val="IEEEParagraph"/>
              <w:ind w:firstLine="0"/>
              <w:rPr>
                <w:rFonts w:ascii="Century" w:hAnsi="Century"/>
                <w:sz w:val="22"/>
                <w:szCs w:val="22"/>
                <w:lang w:val="sv-SE"/>
              </w:rPr>
            </w:pPr>
            <w:r w:rsidRPr="007865F1">
              <w:rPr>
                <w:rFonts w:ascii="Century" w:hAnsi="Century"/>
                <w:sz w:val="22"/>
                <w:szCs w:val="22"/>
                <w:lang w:val="sv-SE"/>
              </w:rPr>
              <w:t>Penutupan dan evaluasi</w:t>
            </w:r>
          </w:p>
        </w:tc>
        <w:tc>
          <w:tcPr>
            <w:tcW w:w="0" w:type="auto"/>
          </w:tcPr>
          <w:p w14:paraId="562392ED" w14:textId="77777777" w:rsidR="00225F44" w:rsidRPr="007865F1" w:rsidRDefault="00882CB6" w:rsidP="00665AE4">
            <w:pPr>
              <w:pStyle w:val="IEEEParagraph"/>
              <w:ind w:firstLine="0"/>
              <w:rPr>
                <w:rFonts w:ascii="Century" w:hAnsi="Century"/>
                <w:sz w:val="22"/>
                <w:szCs w:val="22"/>
                <w:lang w:val="sv-SE"/>
              </w:rPr>
            </w:pPr>
            <w:r w:rsidRPr="007865F1">
              <w:rPr>
                <w:rFonts w:ascii="Century" w:hAnsi="Century"/>
                <w:sz w:val="22"/>
                <w:szCs w:val="22"/>
                <w:lang w:val="sv-SE"/>
              </w:rPr>
              <w:t>TIM</w:t>
            </w:r>
          </w:p>
        </w:tc>
      </w:tr>
    </w:tbl>
    <w:p w14:paraId="7D6A86CB" w14:textId="77777777" w:rsidR="00225F44" w:rsidRPr="007865F1" w:rsidRDefault="00225F44" w:rsidP="007865F1">
      <w:pPr>
        <w:pStyle w:val="IEEEParagraph"/>
        <w:spacing w:line="276" w:lineRule="auto"/>
        <w:ind w:left="927" w:firstLine="0"/>
        <w:rPr>
          <w:rFonts w:ascii="Century" w:hAnsi="Century"/>
          <w:lang w:val="sv-SE"/>
        </w:rPr>
      </w:pPr>
    </w:p>
    <w:p w14:paraId="7AC21F44" w14:textId="77777777" w:rsidR="00BB64E7" w:rsidRPr="00665AE4" w:rsidRDefault="00882CB6" w:rsidP="00665AE4">
      <w:pPr>
        <w:pStyle w:val="IEEEParagraph"/>
        <w:numPr>
          <w:ilvl w:val="0"/>
          <w:numId w:val="21"/>
        </w:numPr>
        <w:spacing w:line="276" w:lineRule="auto"/>
        <w:ind w:left="426" w:hanging="426"/>
        <w:rPr>
          <w:rFonts w:ascii="Century" w:hAnsi="Century"/>
          <w:b/>
          <w:bCs/>
          <w:lang w:val="sv-SE"/>
        </w:rPr>
      </w:pPr>
      <w:r w:rsidRPr="00665AE4">
        <w:rPr>
          <w:rFonts w:ascii="Century" w:hAnsi="Century"/>
          <w:b/>
          <w:bCs/>
          <w:lang w:val="sv-SE"/>
        </w:rPr>
        <w:t>E</w:t>
      </w:r>
      <w:r w:rsidR="001C2D79" w:rsidRPr="00665AE4">
        <w:rPr>
          <w:rFonts w:ascii="Century" w:hAnsi="Century"/>
          <w:b/>
          <w:bCs/>
          <w:lang w:val="sv-SE"/>
        </w:rPr>
        <w:t xml:space="preserve">valuasi </w:t>
      </w:r>
    </w:p>
    <w:p w14:paraId="043667EC" w14:textId="57178644" w:rsidR="00482150" w:rsidRPr="007865F1" w:rsidRDefault="00584873" w:rsidP="00665AE4">
      <w:pPr>
        <w:pStyle w:val="IEEEParagraph"/>
        <w:spacing w:line="276" w:lineRule="auto"/>
        <w:ind w:firstLine="426"/>
        <w:rPr>
          <w:rFonts w:ascii="Century" w:hAnsi="Century"/>
          <w:lang w:val="sv-SE"/>
        </w:rPr>
      </w:pPr>
      <w:r w:rsidRPr="007865F1">
        <w:rPr>
          <w:rFonts w:ascii="Century" w:hAnsi="Century"/>
          <w:lang w:val="sv-SE"/>
        </w:rPr>
        <w:t>Bagian evaluasi dilaksanakan dengan memberikan kuisioner evaluasi kegiatan PKM dengan 6 pertanyaan terkait kegiatan pengabdian kepada peserta yang hadir.</w:t>
      </w:r>
    </w:p>
    <w:p w14:paraId="363D71B9" w14:textId="77777777" w:rsidR="00482150" w:rsidRPr="007865F1" w:rsidRDefault="00482150" w:rsidP="007865F1">
      <w:pPr>
        <w:pStyle w:val="IEEEParagraph"/>
        <w:spacing w:line="276" w:lineRule="auto"/>
        <w:rPr>
          <w:rFonts w:ascii="Century" w:hAnsi="Century"/>
          <w:lang w:val="sv-SE"/>
        </w:rPr>
      </w:pPr>
    </w:p>
    <w:p w14:paraId="6E408764" w14:textId="77777777" w:rsidR="00E70EE3" w:rsidRPr="007865F1" w:rsidRDefault="00E70EE3" w:rsidP="00665AE4">
      <w:pPr>
        <w:pStyle w:val="IEEEHeading1"/>
        <w:numPr>
          <w:ilvl w:val="0"/>
          <w:numId w:val="11"/>
        </w:numPr>
        <w:spacing w:before="0" w:after="0" w:line="276" w:lineRule="auto"/>
        <w:ind w:left="426" w:hanging="426"/>
        <w:jc w:val="left"/>
        <w:rPr>
          <w:rFonts w:ascii="Century" w:hAnsi="Century"/>
          <w:b/>
          <w:iCs/>
          <w:sz w:val="24"/>
          <w:lang w:val="en-US"/>
        </w:rPr>
      </w:pPr>
      <w:r w:rsidRPr="007865F1">
        <w:rPr>
          <w:rFonts w:ascii="Century" w:hAnsi="Century"/>
          <w:b/>
          <w:iCs/>
          <w:sz w:val="24"/>
          <w:lang w:val="id-ID"/>
        </w:rPr>
        <w:t>HASIL</w:t>
      </w:r>
      <w:r w:rsidR="0000069A" w:rsidRPr="007865F1">
        <w:rPr>
          <w:rFonts w:ascii="Century" w:hAnsi="Century"/>
          <w:b/>
          <w:iCs/>
          <w:sz w:val="24"/>
          <w:lang w:val="en-US"/>
        </w:rPr>
        <w:t xml:space="preserve"> DAN PEMBAHASAN</w:t>
      </w:r>
    </w:p>
    <w:p w14:paraId="374D88FF" w14:textId="77777777" w:rsidR="00482150" w:rsidRPr="007865F1" w:rsidRDefault="00482150" w:rsidP="00665AE4">
      <w:pPr>
        <w:pStyle w:val="IEEEParagraph"/>
        <w:numPr>
          <w:ilvl w:val="0"/>
          <w:numId w:val="20"/>
        </w:numPr>
        <w:spacing w:line="276" w:lineRule="auto"/>
        <w:ind w:left="426" w:hanging="426"/>
        <w:rPr>
          <w:rFonts w:ascii="Century" w:hAnsi="Century"/>
          <w:b/>
        </w:rPr>
      </w:pPr>
      <w:proofErr w:type="spellStart"/>
      <w:r w:rsidRPr="007865F1">
        <w:rPr>
          <w:rFonts w:ascii="Century" w:hAnsi="Century"/>
          <w:b/>
        </w:rPr>
        <w:t>Perencanaan</w:t>
      </w:r>
      <w:proofErr w:type="spellEnd"/>
      <w:r w:rsidRPr="007865F1">
        <w:rPr>
          <w:rFonts w:ascii="Century" w:hAnsi="Century"/>
          <w:b/>
        </w:rPr>
        <w:t xml:space="preserve"> </w:t>
      </w:r>
      <w:proofErr w:type="spellStart"/>
      <w:r w:rsidRPr="007865F1">
        <w:rPr>
          <w:rFonts w:ascii="Century" w:hAnsi="Century"/>
          <w:b/>
        </w:rPr>
        <w:t>Kegiatan</w:t>
      </w:r>
      <w:proofErr w:type="spellEnd"/>
      <w:r w:rsidR="008F4B5F" w:rsidRPr="007865F1">
        <w:rPr>
          <w:rFonts w:ascii="Century" w:hAnsi="Century"/>
          <w:b/>
        </w:rPr>
        <w:t xml:space="preserve"> </w:t>
      </w:r>
      <w:proofErr w:type="spellStart"/>
      <w:r w:rsidR="008F4B5F" w:rsidRPr="007865F1">
        <w:rPr>
          <w:rFonts w:ascii="Century" w:hAnsi="Century"/>
          <w:b/>
        </w:rPr>
        <w:t>Pengabdian</w:t>
      </w:r>
      <w:proofErr w:type="spellEnd"/>
    </w:p>
    <w:p w14:paraId="348D6DFD" w14:textId="1AE355D2" w:rsidR="008F4B5F" w:rsidRPr="007865F1" w:rsidRDefault="00482150" w:rsidP="00665AE4">
      <w:pPr>
        <w:pStyle w:val="IEEEParagraph"/>
        <w:spacing w:line="276" w:lineRule="auto"/>
        <w:ind w:firstLine="426"/>
        <w:rPr>
          <w:rFonts w:ascii="Century" w:hAnsi="Century"/>
        </w:rPr>
      </w:pPr>
      <w:proofErr w:type="spellStart"/>
      <w:r w:rsidRPr="007865F1">
        <w:rPr>
          <w:rFonts w:ascii="Century" w:hAnsi="Century"/>
        </w:rPr>
        <w:t>Tahap</w:t>
      </w:r>
      <w:proofErr w:type="spellEnd"/>
      <w:r w:rsidRPr="007865F1">
        <w:rPr>
          <w:rFonts w:ascii="Century" w:hAnsi="Century"/>
        </w:rPr>
        <w:t xml:space="preserve"> </w:t>
      </w:r>
      <w:proofErr w:type="spellStart"/>
      <w:r w:rsidRPr="007865F1">
        <w:rPr>
          <w:rFonts w:ascii="Century" w:hAnsi="Century"/>
        </w:rPr>
        <w:t>perencanaan</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diawali</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adanya</w:t>
      </w:r>
      <w:proofErr w:type="spellEnd"/>
      <w:r w:rsidRPr="007865F1">
        <w:rPr>
          <w:rFonts w:ascii="Century" w:hAnsi="Century"/>
        </w:rPr>
        <w:t xml:space="preserve"> </w:t>
      </w:r>
      <w:proofErr w:type="spellStart"/>
      <w:r w:rsidRPr="007865F1">
        <w:rPr>
          <w:rFonts w:ascii="Century" w:hAnsi="Century"/>
        </w:rPr>
        <w:t>koordinasi</w:t>
      </w:r>
      <w:proofErr w:type="spellEnd"/>
      <w:r w:rsidRPr="007865F1">
        <w:rPr>
          <w:rFonts w:ascii="Century" w:hAnsi="Century"/>
        </w:rPr>
        <w:t xml:space="preserve"> </w:t>
      </w:r>
      <w:proofErr w:type="spellStart"/>
      <w:r w:rsidRPr="007865F1">
        <w:rPr>
          <w:rFonts w:ascii="Century" w:hAnsi="Century"/>
        </w:rPr>
        <w:t>antara</w:t>
      </w:r>
      <w:proofErr w:type="spellEnd"/>
      <w:r w:rsidRPr="007865F1">
        <w:rPr>
          <w:rFonts w:ascii="Century" w:hAnsi="Century"/>
        </w:rPr>
        <w:t xml:space="preserve"> </w:t>
      </w:r>
      <w:proofErr w:type="spellStart"/>
      <w:r w:rsidRPr="007865F1">
        <w:rPr>
          <w:rFonts w:ascii="Century" w:hAnsi="Century"/>
        </w:rPr>
        <w:t>tim</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ketua</w:t>
      </w:r>
      <w:proofErr w:type="spellEnd"/>
      <w:r w:rsidRPr="007865F1">
        <w:rPr>
          <w:rFonts w:ascii="Century" w:hAnsi="Century"/>
        </w:rPr>
        <w:t xml:space="preserve"> RT </w:t>
      </w:r>
      <w:proofErr w:type="spellStart"/>
      <w:r w:rsidRPr="007865F1">
        <w:rPr>
          <w:rFonts w:ascii="Century" w:hAnsi="Century"/>
        </w:rPr>
        <w:t>setempat</w:t>
      </w:r>
      <w:proofErr w:type="spellEnd"/>
      <w:r w:rsidRPr="007865F1">
        <w:rPr>
          <w:rFonts w:ascii="Century" w:hAnsi="Century"/>
        </w:rPr>
        <w:t xml:space="preserve"> </w:t>
      </w:r>
      <w:proofErr w:type="spellStart"/>
      <w:r w:rsidRPr="007865F1">
        <w:rPr>
          <w:rFonts w:ascii="Century" w:hAnsi="Century"/>
        </w:rPr>
        <w:t>terkait</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rencana</w:t>
      </w:r>
      <w:proofErr w:type="spellEnd"/>
      <w:r w:rsidRPr="007865F1">
        <w:rPr>
          <w:rFonts w:ascii="Century" w:hAnsi="Century"/>
        </w:rPr>
        <w:t xml:space="preserve"> </w:t>
      </w:r>
      <w:proofErr w:type="spellStart"/>
      <w:r w:rsidRPr="007865F1">
        <w:rPr>
          <w:rFonts w:ascii="Century" w:hAnsi="Century"/>
        </w:rPr>
        <w:t>pengabdian</w:t>
      </w:r>
      <w:proofErr w:type="spellEnd"/>
      <w:r w:rsidRPr="007865F1">
        <w:rPr>
          <w:rFonts w:ascii="Century" w:hAnsi="Century"/>
        </w:rPr>
        <w:t xml:space="preserve">, </w:t>
      </w:r>
      <w:proofErr w:type="spellStart"/>
      <w:r w:rsidRPr="007865F1">
        <w:rPr>
          <w:rFonts w:ascii="Century" w:hAnsi="Century"/>
        </w:rPr>
        <w:t>maksud</w:t>
      </w:r>
      <w:proofErr w:type="spellEnd"/>
      <w:r w:rsidRPr="007865F1">
        <w:rPr>
          <w:rFonts w:ascii="Century" w:hAnsi="Century"/>
        </w:rPr>
        <w:t xml:space="preserve"> dan </w:t>
      </w:r>
      <w:proofErr w:type="spellStart"/>
      <w:r w:rsidRPr="007865F1">
        <w:rPr>
          <w:rFonts w:ascii="Century" w:hAnsi="Century"/>
        </w:rPr>
        <w:t>tujuan</w:t>
      </w:r>
      <w:proofErr w:type="spellEnd"/>
      <w:r w:rsidRPr="007865F1">
        <w:rPr>
          <w:rFonts w:ascii="Century" w:hAnsi="Century"/>
        </w:rPr>
        <w:t xml:space="preserve"> yang </w:t>
      </w:r>
      <w:proofErr w:type="spellStart"/>
      <w:r w:rsidRPr="007865F1">
        <w:rPr>
          <w:rFonts w:ascii="Century" w:hAnsi="Century"/>
        </w:rPr>
        <w:t>ingin</w:t>
      </w:r>
      <w:proofErr w:type="spellEnd"/>
      <w:r w:rsidRPr="007865F1">
        <w:rPr>
          <w:rFonts w:ascii="Century" w:hAnsi="Century"/>
        </w:rPr>
        <w:t xml:space="preserve"> </w:t>
      </w:r>
      <w:proofErr w:type="spellStart"/>
      <w:r w:rsidRPr="007865F1">
        <w:rPr>
          <w:rFonts w:ascii="Century" w:hAnsi="Century"/>
        </w:rPr>
        <w:t>dicapai</w:t>
      </w:r>
      <w:proofErr w:type="spellEnd"/>
      <w:r w:rsidRPr="007865F1">
        <w:rPr>
          <w:rFonts w:ascii="Century" w:hAnsi="Century"/>
        </w:rPr>
        <w:t xml:space="preserve"> di </w:t>
      </w:r>
      <w:proofErr w:type="spellStart"/>
      <w:r w:rsidRPr="007865F1">
        <w:rPr>
          <w:rFonts w:ascii="Century" w:hAnsi="Century"/>
        </w:rPr>
        <w:t>masyarakat</w:t>
      </w:r>
      <w:proofErr w:type="spellEnd"/>
      <w:r w:rsidRPr="007865F1">
        <w:rPr>
          <w:rFonts w:ascii="Century" w:hAnsi="Century"/>
        </w:rPr>
        <w:t xml:space="preserve"> </w:t>
      </w:r>
      <w:proofErr w:type="spellStart"/>
      <w:r w:rsidRPr="007865F1">
        <w:rPr>
          <w:rFonts w:ascii="Century" w:hAnsi="Century"/>
        </w:rPr>
        <w:t>khususnya</w:t>
      </w:r>
      <w:proofErr w:type="spellEnd"/>
      <w:r w:rsidRPr="007865F1">
        <w:rPr>
          <w:rFonts w:ascii="Century" w:hAnsi="Century"/>
        </w:rPr>
        <w:t xml:space="preserve"> </w:t>
      </w:r>
      <w:r w:rsidR="00584873" w:rsidRPr="007865F1">
        <w:rPr>
          <w:rFonts w:ascii="Century" w:hAnsi="Century"/>
        </w:rPr>
        <w:t xml:space="preserve">di </w:t>
      </w:r>
      <w:proofErr w:type="spellStart"/>
      <w:r w:rsidR="00584873" w:rsidRPr="007865F1">
        <w:rPr>
          <w:rFonts w:ascii="Century" w:hAnsi="Century"/>
        </w:rPr>
        <w:t>sebuah</w:t>
      </w:r>
      <w:proofErr w:type="spellEnd"/>
      <w:r w:rsidR="00584873" w:rsidRPr="007865F1">
        <w:rPr>
          <w:rFonts w:ascii="Century" w:hAnsi="Century"/>
        </w:rPr>
        <w:t xml:space="preserve"> </w:t>
      </w:r>
      <w:proofErr w:type="spellStart"/>
      <w:r w:rsidR="00584873" w:rsidRPr="007865F1">
        <w:rPr>
          <w:rFonts w:ascii="Century" w:hAnsi="Century"/>
        </w:rPr>
        <w:t>desa</w:t>
      </w:r>
      <w:proofErr w:type="spellEnd"/>
      <w:r w:rsidR="00584873" w:rsidRPr="007865F1">
        <w:rPr>
          <w:rFonts w:ascii="Century" w:hAnsi="Century"/>
        </w:rPr>
        <w:t xml:space="preserve"> </w:t>
      </w:r>
      <w:r w:rsidRPr="007865F1">
        <w:rPr>
          <w:rFonts w:ascii="Century" w:hAnsi="Century"/>
        </w:rPr>
        <w:t>OKU Timur Sumatera Selatan</w:t>
      </w:r>
      <w:r w:rsidR="008F4B5F" w:rsidRPr="007865F1">
        <w:rPr>
          <w:rFonts w:ascii="Century" w:hAnsi="Century"/>
        </w:rPr>
        <w:t xml:space="preserve">. </w:t>
      </w:r>
      <w:proofErr w:type="spellStart"/>
      <w:r w:rsidR="008F4B5F" w:rsidRPr="007865F1">
        <w:rPr>
          <w:rFonts w:ascii="Century" w:hAnsi="Century"/>
        </w:rPr>
        <w:t>Setelah</w:t>
      </w:r>
      <w:proofErr w:type="spellEnd"/>
      <w:r w:rsidR="008F4B5F" w:rsidRPr="007865F1">
        <w:rPr>
          <w:rFonts w:ascii="Century" w:hAnsi="Century"/>
        </w:rPr>
        <w:t xml:space="preserve"> </w:t>
      </w:r>
      <w:proofErr w:type="spellStart"/>
      <w:r w:rsidR="008F4B5F" w:rsidRPr="007865F1">
        <w:rPr>
          <w:rFonts w:ascii="Century" w:hAnsi="Century"/>
        </w:rPr>
        <w:t>mendapatkan</w:t>
      </w:r>
      <w:proofErr w:type="spellEnd"/>
      <w:r w:rsidR="008F4B5F" w:rsidRPr="007865F1">
        <w:rPr>
          <w:rFonts w:ascii="Century" w:hAnsi="Century"/>
        </w:rPr>
        <w:t xml:space="preserve"> </w:t>
      </w:r>
      <w:proofErr w:type="spellStart"/>
      <w:r w:rsidR="008F4B5F" w:rsidRPr="007865F1">
        <w:rPr>
          <w:rFonts w:ascii="Century" w:hAnsi="Century"/>
        </w:rPr>
        <w:t>izin</w:t>
      </w:r>
      <w:proofErr w:type="spellEnd"/>
      <w:r w:rsidR="008F4B5F" w:rsidRPr="007865F1">
        <w:rPr>
          <w:rFonts w:ascii="Century" w:hAnsi="Century"/>
        </w:rPr>
        <w:t xml:space="preserve">, </w:t>
      </w:r>
      <w:proofErr w:type="spellStart"/>
      <w:r w:rsidR="008F4B5F" w:rsidRPr="007865F1">
        <w:rPr>
          <w:rFonts w:ascii="Century" w:hAnsi="Century"/>
        </w:rPr>
        <w:t>tim</w:t>
      </w:r>
      <w:proofErr w:type="spellEnd"/>
      <w:r w:rsidR="008F4B5F" w:rsidRPr="007865F1">
        <w:rPr>
          <w:rFonts w:ascii="Century" w:hAnsi="Century"/>
        </w:rPr>
        <w:t xml:space="preserve"> </w:t>
      </w:r>
      <w:proofErr w:type="spellStart"/>
      <w:r w:rsidR="008F4B5F" w:rsidRPr="007865F1">
        <w:rPr>
          <w:rFonts w:ascii="Century" w:hAnsi="Century"/>
        </w:rPr>
        <w:t>segera</w:t>
      </w:r>
      <w:proofErr w:type="spellEnd"/>
      <w:r w:rsidR="008F4B5F" w:rsidRPr="007865F1">
        <w:rPr>
          <w:rFonts w:ascii="Century" w:hAnsi="Century"/>
        </w:rPr>
        <w:t xml:space="preserve"> </w:t>
      </w:r>
      <w:proofErr w:type="spellStart"/>
      <w:r w:rsidR="008F4B5F" w:rsidRPr="007865F1">
        <w:rPr>
          <w:rFonts w:ascii="Century" w:hAnsi="Century"/>
        </w:rPr>
        <w:t>mempersiapkan</w:t>
      </w:r>
      <w:proofErr w:type="spellEnd"/>
      <w:r w:rsidR="008F4B5F" w:rsidRPr="007865F1">
        <w:rPr>
          <w:rFonts w:ascii="Century" w:hAnsi="Century"/>
        </w:rPr>
        <w:t xml:space="preserve"> </w:t>
      </w:r>
      <w:proofErr w:type="spellStart"/>
      <w:r w:rsidR="008F4B5F" w:rsidRPr="007865F1">
        <w:rPr>
          <w:rFonts w:ascii="Century" w:hAnsi="Century"/>
        </w:rPr>
        <w:t>semua</w:t>
      </w:r>
      <w:proofErr w:type="spellEnd"/>
      <w:r w:rsidR="008F4B5F" w:rsidRPr="007865F1">
        <w:rPr>
          <w:rFonts w:ascii="Century" w:hAnsi="Century"/>
        </w:rPr>
        <w:t xml:space="preserve"> </w:t>
      </w:r>
      <w:proofErr w:type="spellStart"/>
      <w:r w:rsidR="008F4B5F" w:rsidRPr="007865F1">
        <w:rPr>
          <w:rFonts w:ascii="Century" w:hAnsi="Century"/>
        </w:rPr>
        <w:t>perlengkapan</w:t>
      </w:r>
      <w:proofErr w:type="spellEnd"/>
      <w:r w:rsidR="008F4B5F" w:rsidRPr="007865F1">
        <w:rPr>
          <w:rFonts w:ascii="Century" w:hAnsi="Century"/>
        </w:rPr>
        <w:t xml:space="preserve"> dan </w:t>
      </w:r>
      <w:proofErr w:type="spellStart"/>
      <w:r w:rsidR="008F4B5F" w:rsidRPr="007865F1">
        <w:rPr>
          <w:rFonts w:ascii="Century" w:hAnsi="Century"/>
        </w:rPr>
        <w:t>kegiatan</w:t>
      </w:r>
      <w:proofErr w:type="spellEnd"/>
      <w:r w:rsidR="008F4B5F" w:rsidRPr="007865F1">
        <w:rPr>
          <w:rFonts w:ascii="Century" w:hAnsi="Century"/>
        </w:rPr>
        <w:t xml:space="preserve"> </w:t>
      </w:r>
      <w:proofErr w:type="spellStart"/>
      <w:r w:rsidR="008F4B5F" w:rsidRPr="007865F1">
        <w:rPr>
          <w:rFonts w:ascii="Century" w:hAnsi="Century"/>
        </w:rPr>
        <w:t>dilaksanakan</w:t>
      </w:r>
      <w:proofErr w:type="spellEnd"/>
      <w:r w:rsidR="008F4B5F" w:rsidRPr="007865F1">
        <w:rPr>
          <w:rFonts w:ascii="Century" w:hAnsi="Century"/>
        </w:rPr>
        <w:t xml:space="preserve"> </w:t>
      </w:r>
      <w:proofErr w:type="spellStart"/>
      <w:r w:rsidR="008F4B5F" w:rsidRPr="007865F1">
        <w:rPr>
          <w:rFonts w:ascii="Century" w:hAnsi="Century"/>
        </w:rPr>
        <w:t>sesuai</w:t>
      </w:r>
      <w:proofErr w:type="spellEnd"/>
      <w:r w:rsidR="008F4B5F" w:rsidRPr="007865F1">
        <w:rPr>
          <w:rFonts w:ascii="Century" w:hAnsi="Century"/>
        </w:rPr>
        <w:t xml:space="preserve"> </w:t>
      </w:r>
      <w:proofErr w:type="spellStart"/>
      <w:r w:rsidR="008F4B5F" w:rsidRPr="007865F1">
        <w:rPr>
          <w:rFonts w:ascii="Century" w:hAnsi="Century"/>
        </w:rPr>
        <w:t>dengan</w:t>
      </w:r>
      <w:proofErr w:type="spellEnd"/>
      <w:r w:rsidR="008F4B5F" w:rsidRPr="007865F1">
        <w:rPr>
          <w:rFonts w:ascii="Century" w:hAnsi="Century"/>
        </w:rPr>
        <w:t xml:space="preserve"> </w:t>
      </w:r>
      <w:r w:rsidR="008F4B5F" w:rsidRPr="007865F1">
        <w:rPr>
          <w:rFonts w:ascii="Century" w:hAnsi="Century"/>
          <w:i/>
        </w:rPr>
        <w:t xml:space="preserve">rundown </w:t>
      </w:r>
      <w:r w:rsidR="008F4B5F" w:rsidRPr="007865F1">
        <w:rPr>
          <w:rFonts w:ascii="Century" w:hAnsi="Century"/>
        </w:rPr>
        <w:t xml:space="preserve">acara yang </w:t>
      </w:r>
      <w:proofErr w:type="spellStart"/>
      <w:r w:rsidR="008F4B5F" w:rsidRPr="007865F1">
        <w:rPr>
          <w:rFonts w:ascii="Century" w:hAnsi="Century"/>
        </w:rPr>
        <w:t>telah</w:t>
      </w:r>
      <w:proofErr w:type="spellEnd"/>
      <w:r w:rsidR="008F4B5F" w:rsidRPr="007865F1">
        <w:rPr>
          <w:rFonts w:ascii="Century" w:hAnsi="Century"/>
        </w:rPr>
        <w:t xml:space="preserve"> </w:t>
      </w:r>
      <w:proofErr w:type="spellStart"/>
      <w:r w:rsidR="008F4B5F" w:rsidRPr="007865F1">
        <w:rPr>
          <w:rFonts w:ascii="Century" w:hAnsi="Century"/>
        </w:rPr>
        <w:t>disepakati</w:t>
      </w:r>
      <w:proofErr w:type="spellEnd"/>
      <w:r w:rsidR="008F4B5F" w:rsidRPr="007865F1">
        <w:rPr>
          <w:rFonts w:ascii="Century" w:hAnsi="Century"/>
        </w:rPr>
        <w:t xml:space="preserve">. Pada </w:t>
      </w:r>
      <w:proofErr w:type="spellStart"/>
      <w:r w:rsidR="008F4B5F" w:rsidRPr="007865F1">
        <w:rPr>
          <w:rFonts w:ascii="Century" w:hAnsi="Century"/>
        </w:rPr>
        <w:t>saat</w:t>
      </w:r>
      <w:proofErr w:type="spellEnd"/>
      <w:r w:rsidR="008F4B5F" w:rsidRPr="007865F1">
        <w:rPr>
          <w:rFonts w:ascii="Century" w:hAnsi="Century"/>
        </w:rPr>
        <w:t xml:space="preserve"> </w:t>
      </w:r>
      <w:proofErr w:type="spellStart"/>
      <w:r w:rsidR="008F4B5F" w:rsidRPr="007865F1">
        <w:rPr>
          <w:rFonts w:ascii="Century" w:hAnsi="Century"/>
        </w:rPr>
        <w:t>pelaksanaan</w:t>
      </w:r>
      <w:proofErr w:type="spellEnd"/>
      <w:r w:rsidR="008F4B5F" w:rsidRPr="007865F1">
        <w:rPr>
          <w:rFonts w:ascii="Century" w:hAnsi="Century"/>
        </w:rPr>
        <w:t xml:space="preserve"> </w:t>
      </w:r>
      <w:proofErr w:type="spellStart"/>
      <w:r w:rsidR="008F4B5F" w:rsidRPr="007865F1">
        <w:rPr>
          <w:rFonts w:ascii="Century" w:hAnsi="Century"/>
        </w:rPr>
        <w:t>kegiatan</w:t>
      </w:r>
      <w:proofErr w:type="spellEnd"/>
      <w:r w:rsidR="008F4B5F" w:rsidRPr="007865F1">
        <w:rPr>
          <w:rFonts w:ascii="Century" w:hAnsi="Century"/>
        </w:rPr>
        <w:t xml:space="preserve"> </w:t>
      </w:r>
      <w:proofErr w:type="spellStart"/>
      <w:r w:rsidR="008F4B5F" w:rsidRPr="007865F1">
        <w:rPr>
          <w:rFonts w:ascii="Century" w:hAnsi="Century"/>
        </w:rPr>
        <w:t>peserta</w:t>
      </w:r>
      <w:proofErr w:type="spellEnd"/>
      <w:r w:rsidR="008F4B5F" w:rsidRPr="007865F1">
        <w:rPr>
          <w:rFonts w:ascii="Century" w:hAnsi="Century"/>
        </w:rPr>
        <w:t xml:space="preserve"> yang </w:t>
      </w:r>
      <w:proofErr w:type="spellStart"/>
      <w:r w:rsidR="008F4B5F" w:rsidRPr="007865F1">
        <w:rPr>
          <w:rFonts w:ascii="Century" w:hAnsi="Century"/>
        </w:rPr>
        <w:t>bersedia</w:t>
      </w:r>
      <w:proofErr w:type="spellEnd"/>
      <w:r w:rsidR="008F4B5F" w:rsidRPr="007865F1">
        <w:rPr>
          <w:rFonts w:ascii="Century" w:hAnsi="Century"/>
        </w:rPr>
        <w:t xml:space="preserve"> </w:t>
      </w:r>
      <w:proofErr w:type="spellStart"/>
      <w:r w:rsidR="008F4B5F" w:rsidRPr="007865F1">
        <w:rPr>
          <w:rFonts w:ascii="Century" w:hAnsi="Century"/>
        </w:rPr>
        <w:t>hadir</w:t>
      </w:r>
      <w:proofErr w:type="spellEnd"/>
      <w:r w:rsidR="008F4B5F" w:rsidRPr="007865F1">
        <w:rPr>
          <w:rFonts w:ascii="Century" w:hAnsi="Century"/>
        </w:rPr>
        <w:t xml:space="preserve"> </w:t>
      </w:r>
      <w:proofErr w:type="spellStart"/>
      <w:r w:rsidR="008F4B5F" w:rsidRPr="007865F1">
        <w:rPr>
          <w:rFonts w:ascii="Century" w:hAnsi="Century"/>
        </w:rPr>
        <w:t>menjadi</w:t>
      </w:r>
      <w:proofErr w:type="spellEnd"/>
      <w:r w:rsidR="008F4B5F" w:rsidRPr="007865F1">
        <w:rPr>
          <w:rFonts w:ascii="Century" w:hAnsi="Century"/>
        </w:rPr>
        <w:t xml:space="preserve"> </w:t>
      </w:r>
      <w:proofErr w:type="spellStart"/>
      <w:r w:rsidR="008F4B5F" w:rsidRPr="007865F1">
        <w:rPr>
          <w:rFonts w:ascii="Century" w:hAnsi="Century"/>
        </w:rPr>
        <w:t>partisipan</w:t>
      </w:r>
      <w:proofErr w:type="spellEnd"/>
      <w:r w:rsidR="008F4B5F" w:rsidRPr="007865F1">
        <w:rPr>
          <w:rFonts w:ascii="Century" w:hAnsi="Century"/>
        </w:rPr>
        <w:t xml:space="preserve"> </w:t>
      </w:r>
      <w:proofErr w:type="spellStart"/>
      <w:r w:rsidR="008F4B5F" w:rsidRPr="007865F1">
        <w:rPr>
          <w:rFonts w:ascii="Century" w:hAnsi="Century"/>
        </w:rPr>
        <w:t>semuanya</w:t>
      </w:r>
      <w:proofErr w:type="spellEnd"/>
      <w:r w:rsidR="008F4B5F" w:rsidRPr="007865F1">
        <w:rPr>
          <w:rFonts w:ascii="Century" w:hAnsi="Century"/>
        </w:rPr>
        <w:t xml:space="preserve"> </w:t>
      </w:r>
      <w:proofErr w:type="spellStart"/>
      <w:r w:rsidR="008F4B5F" w:rsidRPr="007865F1">
        <w:rPr>
          <w:rFonts w:ascii="Century" w:hAnsi="Century"/>
        </w:rPr>
        <w:t>adalah</w:t>
      </w:r>
      <w:proofErr w:type="spellEnd"/>
      <w:r w:rsidR="008F4B5F" w:rsidRPr="007865F1">
        <w:rPr>
          <w:rFonts w:ascii="Century" w:hAnsi="Century"/>
        </w:rPr>
        <w:t xml:space="preserve"> </w:t>
      </w:r>
      <w:proofErr w:type="spellStart"/>
      <w:r w:rsidR="008F4B5F" w:rsidRPr="007865F1">
        <w:rPr>
          <w:rFonts w:ascii="Century" w:hAnsi="Century"/>
        </w:rPr>
        <w:t>perempuan</w:t>
      </w:r>
      <w:proofErr w:type="spellEnd"/>
      <w:r w:rsidR="008F4B5F" w:rsidRPr="007865F1">
        <w:rPr>
          <w:rFonts w:ascii="Century" w:hAnsi="Century"/>
        </w:rPr>
        <w:t xml:space="preserve">. </w:t>
      </w:r>
      <w:proofErr w:type="spellStart"/>
      <w:r w:rsidR="008F4B5F" w:rsidRPr="007865F1">
        <w:rPr>
          <w:rFonts w:ascii="Century" w:hAnsi="Century"/>
        </w:rPr>
        <w:t>Seluruh</w:t>
      </w:r>
      <w:proofErr w:type="spellEnd"/>
      <w:r w:rsidR="008F4B5F" w:rsidRPr="007865F1">
        <w:rPr>
          <w:rFonts w:ascii="Century" w:hAnsi="Century"/>
        </w:rPr>
        <w:t xml:space="preserve"> </w:t>
      </w:r>
      <w:proofErr w:type="spellStart"/>
      <w:r w:rsidR="008F4B5F" w:rsidRPr="007865F1">
        <w:rPr>
          <w:rFonts w:ascii="Century" w:hAnsi="Century"/>
        </w:rPr>
        <w:t>partisipan</w:t>
      </w:r>
      <w:proofErr w:type="spellEnd"/>
      <w:r w:rsidR="008F4B5F" w:rsidRPr="007865F1">
        <w:rPr>
          <w:rFonts w:ascii="Century" w:hAnsi="Century"/>
        </w:rPr>
        <w:t xml:space="preserve"> yang </w:t>
      </w:r>
      <w:proofErr w:type="spellStart"/>
      <w:r w:rsidR="008F4B5F" w:rsidRPr="007865F1">
        <w:rPr>
          <w:rFonts w:ascii="Century" w:hAnsi="Century"/>
        </w:rPr>
        <w:t>hadir</w:t>
      </w:r>
      <w:proofErr w:type="spellEnd"/>
      <w:r w:rsidR="008F4B5F" w:rsidRPr="007865F1">
        <w:rPr>
          <w:rFonts w:ascii="Century" w:hAnsi="Century"/>
        </w:rPr>
        <w:t xml:space="preserve"> </w:t>
      </w:r>
      <w:proofErr w:type="spellStart"/>
      <w:r w:rsidR="008F4B5F" w:rsidRPr="007865F1">
        <w:rPr>
          <w:rFonts w:ascii="Century" w:hAnsi="Century"/>
        </w:rPr>
        <w:t>bisa</w:t>
      </w:r>
      <w:proofErr w:type="spellEnd"/>
      <w:r w:rsidR="008F4B5F" w:rsidRPr="007865F1">
        <w:rPr>
          <w:rFonts w:ascii="Century" w:hAnsi="Century"/>
        </w:rPr>
        <w:t xml:space="preserve"> </w:t>
      </w:r>
      <w:proofErr w:type="spellStart"/>
      <w:r w:rsidR="008F4B5F" w:rsidRPr="007865F1">
        <w:rPr>
          <w:rFonts w:ascii="Century" w:hAnsi="Century"/>
        </w:rPr>
        <w:t>bekerjasama</w:t>
      </w:r>
      <w:proofErr w:type="spellEnd"/>
      <w:r w:rsidR="008F4B5F" w:rsidRPr="007865F1">
        <w:rPr>
          <w:rFonts w:ascii="Century" w:hAnsi="Century"/>
        </w:rPr>
        <w:t xml:space="preserve"> </w:t>
      </w:r>
      <w:proofErr w:type="spellStart"/>
      <w:r w:rsidR="008F4B5F" w:rsidRPr="007865F1">
        <w:rPr>
          <w:rFonts w:ascii="Century" w:hAnsi="Century"/>
        </w:rPr>
        <w:t>dengan</w:t>
      </w:r>
      <w:proofErr w:type="spellEnd"/>
      <w:r w:rsidR="008F4B5F" w:rsidRPr="007865F1">
        <w:rPr>
          <w:rFonts w:ascii="Century" w:hAnsi="Century"/>
        </w:rPr>
        <w:t xml:space="preserve"> </w:t>
      </w:r>
      <w:proofErr w:type="spellStart"/>
      <w:r w:rsidR="008F4B5F" w:rsidRPr="007865F1">
        <w:rPr>
          <w:rFonts w:ascii="Century" w:hAnsi="Century"/>
        </w:rPr>
        <w:t>baik</w:t>
      </w:r>
      <w:proofErr w:type="spellEnd"/>
      <w:r w:rsidR="008F4B5F" w:rsidRPr="007865F1">
        <w:rPr>
          <w:rFonts w:ascii="Century" w:hAnsi="Century"/>
        </w:rPr>
        <w:t xml:space="preserve"> </w:t>
      </w:r>
      <w:proofErr w:type="spellStart"/>
      <w:r w:rsidR="008F4B5F" w:rsidRPr="007865F1">
        <w:rPr>
          <w:rFonts w:ascii="Century" w:hAnsi="Century"/>
        </w:rPr>
        <w:t>bersama</w:t>
      </w:r>
      <w:proofErr w:type="spellEnd"/>
      <w:r w:rsidR="008F4B5F" w:rsidRPr="007865F1">
        <w:rPr>
          <w:rFonts w:ascii="Century" w:hAnsi="Century"/>
        </w:rPr>
        <w:t xml:space="preserve"> TIM PKM </w:t>
      </w:r>
      <w:proofErr w:type="spellStart"/>
      <w:r w:rsidR="008F4B5F" w:rsidRPr="007865F1">
        <w:rPr>
          <w:rFonts w:ascii="Century" w:hAnsi="Century"/>
        </w:rPr>
        <w:t>untuk</w:t>
      </w:r>
      <w:proofErr w:type="spellEnd"/>
      <w:r w:rsidR="008F4B5F" w:rsidRPr="007865F1">
        <w:rPr>
          <w:rFonts w:ascii="Century" w:hAnsi="Century"/>
        </w:rPr>
        <w:t xml:space="preserve"> </w:t>
      </w:r>
      <w:proofErr w:type="spellStart"/>
      <w:r w:rsidR="008F4B5F" w:rsidRPr="007865F1">
        <w:rPr>
          <w:rFonts w:ascii="Century" w:hAnsi="Century"/>
        </w:rPr>
        <w:t>lancarnya</w:t>
      </w:r>
      <w:proofErr w:type="spellEnd"/>
      <w:r w:rsidR="008F4B5F" w:rsidRPr="007865F1">
        <w:rPr>
          <w:rFonts w:ascii="Century" w:hAnsi="Century"/>
        </w:rPr>
        <w:t xml:space="preserve"> </w:t>
      </w:r>
      <w:proofErr w:type="spellStart"/>
      <w:r w:rsidR="008F4B5F" w:rsidRPr="007865F1">
        <w:rPr>
          <w:rFonts w:ascii="Century" w:hAnsi="Century"/>
        </w:rPr>
        <w:t>kegiatan</w:t>
      </w:r>
      <w:proofErr w:type="spellEnd"/>
      <w:r w:rsidR="00EB5E1E" w:rsidRPr="007865F1">
        <w:rPr>
          <w:rFonts w:ascii="Century" w:hAnsi="Century"/>
        </w:rPr>
        <w:t>.</w:t>
      </w:r>
    </w:p>
    <w:p w14:paraId="2F6CDA34" w14:textId="16C3799A" w:rsidR="00E12BCD" w:rsidRDefault="00E12BCD" w:rsidP="00665AE4">
      <w:pPr>
        <w:pStyle w:val="IEEEParagraph"/>
        <w:spacing w:line="276" w:lineRule="auto"/>
        <w:ind w:firstLine="426"/>
        <w:rPr>
          <w:rFonts w:ascii="Century" w:hAnsi="Century"/>
        </w:rPr>
      </w:pPr>
    </w:p>
    <w:p w14:paraId="641CBCDE" w14:textId="3D868C21" w:rsidR="00665AE4" w:rsidRDefault="00665AE4" w:rsidP="00665AE4">
      <w:pPr>
        <w:pStyle w:val="IEEEParagraph"/>
        <w:spacing w:line="276" w:lineRule="auto"/>
        <w:ind w:firstLine="426"/>
        <w:rPr>
          <w:rFonts w:ascii="Century" w:hAnsi="Century"/>
        </w:rPr>
      </w:pPr>
    </w:p>
    <w:p w14:paraId="6DBAB503" w14:textId="2EBF2AED" w:rsidR="00665AE4" w:rsidRDefault="00665AE4" w:rsidP="00665AE4">
      <w:pPr>
        <w:pStyle w:val="IEEEParagraph"/>
        <w:spacing w:line="276" w:lineRule="auto"/>
        <w:ind w:firstLine="426"/>
        <w:rPr>
          <w:rFonts w:ascii="Century" w:hAnsi="Century"/>
        </w:rPr>
      </w:pPr>
    </w:p>
    <w:p w14:paraId="76DEA33B" w14:textId="5629062B" w:rsidR="00665AE4" w:rsidRDefault="00665AE4" w:rsidP="00665AE4">
      <w:pPr>
        <w:pStyle w:val="IEEEParagraph"/>
        <w:spacing w:line="276" w:lineRule="auto"/>
        <w:ind w:firstLine="426"/>
        <w:rPr>
          <w:rFonts w:ascii="Century" w:hAnsi="Century"/>
        </w:rPr>
      </w:pPr>
    </w:p>
    <w:p w14:paraId="7EDE83A6" w14:textId="77777777" w:rsidR="00665AE4" w:rsidRPr="007865F1" w:rsidRDefault="00665AE4" w:rsidP="00665AE4">
      <w:pPr>
        <w:pStyle w:val="IEEEParagraph"/>
        <w:spacing w:line="276" w:lineRule="auto"/>
        <w:ind w:firstLine="426"/>
        <w:rPr>
          <w:rFonts w:ascii="Century" w:hAnsi="Century"/>
        </w:rPr>
      </w:pPr>
    </w:p>
    <w:p w14:paraId="30C14419" w14:textId="77777777" w:rsidR="000E048F" w:rsidRPr="007865F1" w:rsidRDefault="0078291C" w:rsidP="00665AE4">
      <w:pPr>
        <w:pStyle w:val="IEEEParagraph"/>
        <w:numPr>
          <w:ilvl w:val="0"/>
          <w:numId w:val="20"/>
        </w:numPr>
        <w:spacing w:line="276" w:lineRule="auto"/>
        <w:ind w:left="426" w:hanging="426"/>
        <w:rPr>
          <w:rFonts w:ascii="Century" w:hAnsi="Century"/>
          <w:b/>
        </w:rPr>
      </w:pPr>
      <w:proofErr w:type="spellStart"/>
      <w:r w:rsidRPr="007865F1">
        <w:rPr>
          <w:rFonts w:ascii="Century" w:hAnsi="Century"/>
          <w:b/>
        </w:rPr>
        <w:lastRenderedPageBreak/>
        <w:t>Pelaksanaan</w:t>
      </w:r>
      <w:proofErr w:type="spellEnd"/>
      <w:r w:rsidRPr="007865F1">
        <w:rPr>
          <w:rFonts w:ascii="Century" w:hAnsi="Century"/>
          <w:b/>
        </w:rPr>
        <w:t xml:space="preserve"> </w:t>
      </w:r>
      <w:proofErr w:type="spellStart"/>
      <w:r w:rsidRPr="007865F1">
        <w:rPr>
          <w:rFonts w:ascii="Century" w:hAnsi="Century"/>
          <w:b/>
        </w:rPr>
        <w:t>K</w:t>
      </w:r>
      <w:r w:rsidR="000E048F" w:rsidRPr="007865F1">
        <w:rPr>
          <w:rFonts w:ascii="Century" w:hAnsi="Century"/>
          <w:b/>
        </w:rPr>
        <w:t>egiatan</w:t>
      </w:r>
      <w:proofErr w:type="spellEnd"/>
      <w:r w:rsidR="008F4B5F" w:rsidRPr="007865F1">
        <w:rPr>
          <w:rFonts w:ascii="Century" w:hAnsi="Century"/>
          <w:b/>
        </w:rPr>
        <w:t xml:space="preserve"> </w:t>
      </w:r>
      <w:proofErr w:type="spellStart"/>
      <w:r w:rsidR="008F4B5F" w:rsidRPr="007865F1">
        <w:rPr>
          <w:rFonts w:ascii="Century" w:hAnsi="Century"/>
          <w:b/>
        </w:rPr>
        <w:t>Pengabdian</w:t>
      </w:r>
      <w:proofErr w:type="spellEnd"/>
    </w:p>
    <w:p w14:paraId="78681B31" w14:textId="688E2D93" w:rsidR="00D33996" w:rsidRPr="007865F1" w:rsidRDefault="0078291C" w:rsidP="00665AE4">
      <w:pPr>
        <w:widowControl w:val="0"/>
        <w:autoSpaceDE w:val="0"/>
        <w:autoSpaceDN w:val="0"/>
        <w:spacing w:line="276" w:lineRule="auto"/>
        <w:ind w:firstLine="426"/>
        <w:jc w:val="both"/>
        <w:rPr>
          <w:rFonts w:ascii="Century" w:hAnsi="Century"/>
        </w:rPr>
      </w:pP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pengabdian</w:t>
      </w:r>
      <w:proofErr w:type="spellEnd"/>
      <w:r w:rsidRPr="007865F1">
        <w:rPr>
          <w:rFonts w:ascii="Century" w:hAnsi="Century"/>
        </w:rPr>
        <w:t xml:space="preserve"> </w:t>
      </w:r>
      <w:proofErr w:type="spellStart"/>
      <w:r w:rsidRPr="007865F1">
        <w:rPr>
          <w:rFonts w:ascii="Century" w:hAnsi="Century"/>
        </w:rPr>
        <w:t>kepada</w:t>
      </w:r>
      <w:proofErr w:type="spellEnd"/>
      <w:r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w:t>
      </w:r>
      <w:proofErr w:type="spellStart"/>
      <w:r w:rsidRPr="007865F1">
        <w:rPr>
          <w:rFonts w:ascii="Century" w:hAnsi="Century"/>
        </w:rPr>
        <w:t>dilaksanakan</w:t>
      </w:r>
      <w:proofErr w:type="spellEnd"/>
      <w:r w:rsidRPr="007865F1">
        <w:rPr>
          <w:rFonts w:ascii="Century" w:hAnsi="Century"/>
        </w:rPr>
        <w:t xml:space="preserve"> di </w:t>
      </w:r>
      <w:proofErr w:type="spellStart"/>
      <w:r w:rsidR="00584873" w:rsidRPr="007865F1">
        <w:rPr>
          <w:rFonts w:ascii="Century" w:hAnsi="Century"/>
        </w:rPr>
        <w:t>sebuah</w:t>
      </w:r>
      <w:proofErr w:type="spellEnd"/>
      <w:r w:rsidR="00584873" w:rsidRPr="007865F1">
        <w:rPr>
          <w:rFonts w:ascii="Century" w:hAnsi="Century"/>
        </w:rPr>
        <w:t xml:space="preserve"> </w:t>
      </w:r>
      <w:proofErr w:type="spellStart"/>
      <w:r w:rsidR="00584873" w:rsidRPr="007865F1">
        <w:rPr>
          <w:rFonts w:ascii="Century" w:hAnsi="Century"/>
        </w:rPr>
        <w:t>desa</w:t>
      </w:r>
      <w:proofErr w:type="spellEnd"/>
      <w:r w:rsidR="00584873" w:rsidRPr="007865F1">
        <w:rPr>
          <w:rFonts w:ascii="Century" w:hAnsi="Century"/>
        </w:rPr>
        <w:t xml:space="preserve"> di </w:t>
      </w:r>
      <w:r w:rsidR="00034AC3" w:rsidRPr="007865F1">
        <w:rPr>
          <w:rFonts w:ascii="Century" w:hAnsi="Century"/>
        </w:rPr>
        <w:t xml:space="preserve">OKU Timur Sumatera Selatan, </w:t>
      </w:r>
      <w:proofErr w:type="spellStart"/>
      <w:r w:rsidRPr="007865F1">
        <w:rPr>
          <w:rFonts w:ascii="Century" w:hAnsi="Century"/>
        </w:rPr>
        <w:t>dilaksanaka</w:t>
      </w:r>
      <w:r w:rsidR="00034AC3" w:rsidRPr="007865F1">
        <w:rPr>
          <w:rFonts w:ascii="Century" w:hAnsi="Century"/>
        </w:rPr>
        <w:t>n</w:t>
      </w:r>
      <w:proofErr w:type="spellEnd"/>
      <w:r w:rsidR="00034AC3" w:rsidRPr="007865F1">
        <w:rPr>
          <w:rFonts w:ascii="Century" w:hAnsi="Century"/>
        </w:rPr>
        <w:t xml:space="preserve"> </w:t>
      </w:r>
      <w:proofErr w:type="spellStart"/>
      <w:r w:rsidR="00034AC3" w:rsidRPr="007865F1">
        <w:rPr>
          <w:rFonts w:ascii="Century" w:hAnsi="Century"/>
        </w:rPr>
        <w:t>selama</w:t>
      </w:r>
      <w:proofErr w:type="spellEnd"/>
      <w:r w:rsidR="00034AC3" w:rsidRPr="007865F1">
        <w:rPr>
          <w:rFonts w:ascii="Century" w:hAnsi="Century"/>
        </w:rPr>
        <w:t xml:space="preserve"> </w:t>
      </w:r>
      <w:proofErr w:type="spellStart"/>
      <w:r w:rsidR="00034AC3" w:rsidRPr="007865F1">
        <w:rPr>
          <w:rFonts w:ascii="Century" w:hAnsi="Century"/>
        </w:rPr>
        <w:t>satu</w:t>
      </w:r>
      <w:proofErr w:type="spellEnd"/>
      <w:r w:rsidR="00034AC3" w:rsidRPr="007865F1">
        <w:rPr>
          <w:rFonts w:ascii="Century" w:hAnsi="Century"/>
        </w:rPr>
        <w:t xml:space="preserve"> </w:t>
      </w:r>
      <w:proofErr w:type="spellStart"/>
      <w:r w:rsidR="00034AC3" w:rsidRPr="007865F1">
        <w:rPr>
          <w:rFonts w:ascii="Century" w:hAnsi="Century"/>
        </w:rPr>
        <w:t>hari</w:t>
      </w:r>
      <w:proofErr w:type="spellEnd"/>
      <w:r w:rsidR="00034AC3" w:rsidRPr="007865F1">
        <w:rPr>
          <w:rFonts w:ascii="Century" w:hAnsi="Century"/>
        </w:rPr>
        <w:t xml:space="preserve"> oleh </w:t>
      </w:r>
      <w:proofErr w:type="spellStart"/>
      <w:r w:rsidR="00034AC3" w:rsidRPr="007865F1">
        <w:rPr>
          <w:rFonts w:ascii="Century" w:hAnsi="Century"/>
        </w:rPr>
        <w:t>tim</w:t>
      </w:r>
      <w:proofErr w:type="spellEnd"/>
      <w:r w:rsidR="00034AC3" w:rsidRPr="007865F1">
        <w:rPr>
          <w:rFonts w:ascii="Century" w:hAnsi="Century"/>
        </w:rPr>
        <w:t xml:space="preserve"> PKM pada </w:t>
      </w:r>
      <w:proofErr w:type="spellStart"/>
      <w:r w:rsidR="00034AC3" w:rsidRPr="007865F1">
        <w:rPr>
          <w:rFonts w:ascii="Century" w:hAnsi="Century"/>
        </w:rPr>
        <w:t>hari</w:t>
      </w:r>
      <w:proofErr w:type="spellEnd"/>
      <w:r w:rsidR="00034AC3" w:rsidRPr="007865F1">
        <w:rPr>
          <w:rFonts w:ascii="Century" w:hAnsi="Century"/>
        </w:rPr>
        <w:t xml:space="preserve"> </w:t>
      </w:r>
      <w:proofErr w:type="spellStart"/>
      <w:r w:rsidR="00034AC3" w:rsidRPr="007865F1">
        <w:rPr>
          <w:rFonts w:ascii="Century" w:hAnsi="Century"/>
        </w:rPr>
        <w:t>Sabtu</w:t>
      </w:r>
      <w:proofErr w:type="spellEnd"/>
      <w:r w:rsidR="00034AC3" w:rsidRPr="007865F1">
        <w:rPr>
          <w:rFonts w:ascii="Century" w:hAnsi="Century"/>
        </w:rPr>
        <w:t xml:space="preserve">, 26 April 2025. </w:t>
      </w:r>
      <w:proofErr w:type="spellStart"/>
      <w:r w:rsidR="00034AC3" w:rsidRPr="007865F1">
        <w:rPr>
          <w:rFonts w:ascii="Century" w:hAnsi="Century"/>
        </w:rPr>
        <w:t>Kegiatan</w:t>
      </w:r>
      <w:proofErr w:type="spellEnd"/>
      <w:r w:rsidR="00034AC3" w:rsidRPr="007865F1">
        <w:rPr>
          <w:rFonts w:ascii="Century" w:hAnsi="Century"/>
        </w:rPr>
        <w:t xml:space="preserve"> </w:t>
      </w:r>
      <w:proofErr w:type="spellStart"/>
      <w:r w:rsidR="00034AC3" w:rsidRPr="007865F1">
        <w:rPr>
          <w:rFonts w:ascii="Century" w:hAnsi="Century"/>
        </w:rPr>
        <w:t>dimulai</w:t>
      </w:r>
      <w:proofErr w:type="spellEnd"/>
      <w:r w:rsidR="00034AC3" w:rsidRPr="007865F1">
        <w:rPr>
          <w:rFonts w:ascii="Century" w:hAnsi="Century"/>
        </w:rPr>
        <w:t xml:space="preserve"> pada </w:t>
      </w:r>
      <w:proofErr w:type="spellStart"/>
      <w:r w:rsidR="00034AC3" w:rsidRPr="007865F1">
        <w:rPr>
          <w:rFonts w:ascii="Century" w:hAnsi="Century"/>
        </w:rPr>
        <w:t>Pkl</w:t>
      </w:r>
      <w:proofErr w:type="spellEnd"/>
      <w:r w:rsidR="00034AC3" w:rsidRPr="007865F1">
        <w:rPr>
          <w:rFonts w:ascii="Century" w:hAnsi="Century"/>
        </w:rPr>
        <w:t xml:space="preserve">. 14.00 WIB </w:t>
      </w:r>
      <w:proofErr w:type="spellStart"/>
      <w:r w:rsidR="00034AC3" w:rsidRPr="007865F1">
        <w:rPr>
          <w:rFonts w:ascii="Century" w:hAnsi="Century"/>
        </w:rPr>
        <w:t>karena</w:t>
      </w:r>
      <w:proofErr w:type="spellEnd"/>
      <w:r w:rsidR="00034AC3" w:rsidRPr="007865F1">
        <w:rPr>
          <w:rFonts w:ascii="Century" w:hAnsi="Century"/>
        </w:rPr>
        <w:t xml:space="preserve"> </w:t>
      </w:r>
      <w:proofErr w:type="spellStart"/>
      <w:r w:rsidR="00034AC3" w:rsidRPr="007865F1">
        <w:rPr>
          <w:rFonts w:ascii="Century" w:hAnsi="Century"/>
        </w:rPr>
        <w:t>menyesuaikan</w:t>
      </w:r>
      <w:proofErr w:type="spellEnd"/>
      <w:r w:rsidR="00034AC3" w:rsidRPr="007865F1">
        <w:rPr>
          <w:rFonts w:ascii="Century" w:hAnsi="Century"/>
        </w:rPr>
        <w:t xml:space="preserve"> </w:t>
      </w:r>
      <w:proofErr w:type="spellStart"/>
      <w:r w:rsidR="00034AC3" w:rsidRPr="007865F1">
        <w:rPr>
          <w:rFonts w:ascii="Century" w:hAnsi="Century"/>
        </w:rPr>
        <w:t>dengan</w:t>
      </w:r>
      <w:proofErr w:type="spellEnd"/>
      <w:r w:rsidR="00034AC3" w:rsidRPr="007865F1">
        <w:rPr>
          <w:rFonts w:ascii="Century" w:hAnsi="Century"/>
        </w:rPr>
        <w:t xml:space="preserve"> </w:t>
      </w:r>
      <w:proofErr w:type="spellStart"/>
      <w:r w:rsidR="00034AC3" w:rsidRPr="007865F1">
        <w:rPr>
          <w:rFonts w:ascii="Century" w:hAnsi="Century"/>
        </w:rPr>
        <w:t>aktifitas</w:t>
      </w:r>
      <w:proofErr w:type="spellEnd"/>
      <w:r w:rsidR="00034AC3" w:rsidRPr="007865F1">
        <w:rPr>
          <w:rFonts w:ascii="Century" w:hAnsi="Century"/>
        </w:rPr>
        <w:t xml:space="preserve"> </w:t>
      </w:r>
      <w:proofErr w:type="spellStart"/>
      <w:r w:rsidR="00034AC3" w:rsidRPr="007865F1">
        <w:rPr>
          <w:rFonts w:ascii="Century" w:hAnsi="Century"/>
        </w:rPr>
        <w:t>masyarakat</w:t>
      </w:r>
      <w:proofErr w:type="spellEnd"/>
      <w:r w:rsidR="00034AC3" w:rsidRPr="007865F1">
        <w:rPr>
          <w:rFonts w:ascii="Century" w:hAnsi="Century"/>
        </w:rPr>
        <w:t xml:space="preserve"> </w:t>
      </w:r>
      <w:proofErr w:type="spellStart"/>
      <w:r w:rsidR="00034AC3" w:rsidRPr="007865F1">
        <w:rPr>
          <w:rFonts w:ascii="Century" w:hAnsi="Century"/>
        </w:rPr>
        <w:t>setempat</w:t>
      </w:r>
      <w:proofErr w:type="spellEnd"/>
      <w:r w:rsidR="00034AC3" w:rsidRPr="007865F1">
        <w:rPr>
          <w:rFonts w:ascii="Century" w:hAnsi="Century"/>
        </w:rPr>
        <w:t xml:space="preserve"> </w:t>
      </w:r>
      <w:proofErr w:type="spellStart"/>
      <w:r w:rsidR="00034AC3" w:rsidRPr="007865F1">
        <w:rPr>
          <w:rFonts w:ascii="Century" w:hAnsi="Century"/>
        </w:rPr>
        <w:t>dimana</w:t>
      </w:r>
      <w:proofErr w:type="spellEnd"/>
      <w:r w:rsidR="00034AC3" w:rsidRPr="007865F1">
        <w:rPr>
          <w:rFonts w:ascii="Century" w:hAnsi="Century"/>
        </w:rPr>
        <w:t xml:space="preserve"> </w:t>
      </w:r>
      <w:proofErr w:type="spellStart"/>
      <w:r w:rsidR="00034AC3" w:rsidRPr="007865F1">
        <w:rPr>
          <w:rFonts w:ascii="Century" w:hAnsi="Century"/>
        </w:rPr>
        <w:t>waktu</w:t>
      </w:r>
      <w:proofErr w:type="spellEnd"/>
      <w:r w:rsidR="00034AC3" w:rsidRPr="007865F1">
        <w:rPr>
          <w:rFonts w:ascii="Century" w:hAnsi="Century"/>
        </w:rPr>
        <w:t xml:space="preserve"> </w:t>
      </w:r>
      <w:proofErr w:type="spellStart"/>
      <w:r w:rsidR="00034AC3" w:rsidRPr="007865F1">
        <w:rPr>
          <w:rFonts w:ascii="Century" w:hAnsi="Century"/>
        </w:rPr>
        <w:t>pagi</w:t>
      </w:r>
      <w:proofErr w:type="spellEnd"/>
      <w:r w:rsidR="00034AC3" w:rsidRPr="007865F1">
        <w:rPr>
          <w:rFonts w:ascii="Century" w:hAnsi="Century"/>
        </w:rPr>
        <w:t xml:space="preserve"> </w:t>
      </w:r>
      <w:proofErr w:type="spellStart"/>
      <w:r w:rsidR="00034AC3" w:rsidRPr="007865F1">
        <w:rPr>
          <w:rFonts w:ascii="Century" w:hAnsi="Century"/>
        </w:rPr>
        <w:t>masyarakat</w:t>
      </w:r>
      <w:proofErr w:type="spellEnd"/>
      <w:r w:rsidR="00034AC3" w:rsidRPr="007865F1">
        <w:rPr>
          <w:rFonts w:ascii="Century" w:hAnsi="Century"/>
        </w:rPr>
        <w:t xml:space="preserve"> </w:t>
      </w:r>
      <w:proofErr w:type="spellStart"/>
      <w:r w:rsidR="00034AC3" w:rsidRPr="007865F1">
        <w:rPr>
          <w:rFonts w:ascii="Century" w:hAnsi="Century"/>
        </w:rPr>
        <w:t>masih</w:t>
      </w:r>
      <w:proofErr w:type="spellEnd"/>
      <w:r w:rsidR="00034AC3" w:rsidRPr="007865F1">
        <w:rPr>
          <w:rFonts w:ascii="Century" w:hAnsi="Century"/>
        </w:rPr>
        <w:t xml:space="preserve"> </w:t>
      </w:r>
      <w:proofErr w:type="spellStart"/>
      <w:r w:rsidR="00034AC3" w:rsidRPr="007865F1">
        <w:rPr>
          <w:rFonts w:ascii="Century" w:hAnsi="Century"/>
        </w:rPr>
        <w:t>melakukan</w:t>
      </w:r>
      <w:proofErr w:type="spellEnd"/>
      <w:r w:rsidR="00034AC3" w:rsidRPr="007865F1">
        <w:rPr>
          <w:rFonts w:ascii="Century" w:hAnsi="Century"/>
        </w:rPr>
        <w:t xml:space="preserve"> </w:t>
      </w:r>
      <w:proofErr w:type="spellStart"/>
      <w:r w:rsidR="00034AC3" w:rsidRPr="007865F1">
        <w:rPr>
          <w:rFonts w:ascii="Century" w:hAnsi="Century"/>
        </w:rPr>
        <w:t>aktifitas</w:t>
      </w:r>
      <w:proofErr w:type="spellEnd"/>
      <w:r w:rsidR="00034AC3" w:rsidRPr="007865F1">
        <w:rPr>
          <w:rFonts w:ascii="Century" w:hAnsi="Century"/>
        </w:rPr>
        <w:t xml:space="preserve"> </w:t>
      </w:r>
      <w:proofErr w:type="spellStart"/>
      <w:r w:rsidR="00034AC3" w:rsidRPr="007865F1">
        <w:rPr>
          <w:rFonts w:ascii="Century" w:hAnsi="Century"/>
        </w:rPr>
        <w:t>rutin</w:t>
      </w:r>
      <w:proofErr w:type="spellEnd"/>
      <w:r w:rsidR="00034AC3" w:rsidRPr="007865F1">
        <w:rPr>
          <w:rFonts w:ascii="Century" w:hAnsi="Century"/>
        </w:rPr>
        <w:t xml:space="preserve"> </w:t>
      </w:r>
      <w:proofErr w:type="spellStart"/>
      <w:r w:rsidR="00034AC3" w:rsidRPr="007865F1">
        <w:rPr>
          <w:rFonts w:ascii="Century" w:hAnsi="Century"/>
        </w:rPr>
        <w:t>seperti</w:t>
      </w:r>
      <w:proofErr w:type="spellEnd"/>
      <w:r w:rsidR="00034AC3" w:rsidRPr="007865F1">
        <w:rPr>
          <w:rFonts w:ascii="Century" w:hAnsi="Century"/>
        </w:rPr>
        <w:t xml:space="preserve"> </w:t>
      </w:r>
      <w:proofErr w:type="spellStart"/>
      <w:r w:rsidR="00034AC3" w:rsidRPr="007865F1">
        <w:rPr>
          <w:rFonts w:ascii="Century" w:hAnsi="Century"/>
        </w:rPr>
        <w:t>bekerja</w:t>
      </w:r>
      <w:proofErr w:type="spellEnd"/>
      <w:r w:rsidR="00034AC3" w:rsidRPr="007865F1">
        <w:rPr>
          <w:rFonts w:ascii="Century" w:hAnsi="Century"/>
        </w:rPr>
        <w:t xml:space="preserve"> di </w:t>
      </w:r>
      <w:proofErr w:type="spellStart"/>
      <w:r w:rsidR="00034AC3" w:rsidRPr="007865F1">
        <w:rPr>
          <w:rFonts w:ascii="Century" w:hAnsi="Century"/>
        </w:rPr>
        <w:t>kebun</w:t>
      </w:r>
      <w:proofErr w:type="spellEnd"/>
      <w:r w:rsidR="00034AC3" w:rsidRPr="007865F1">
        <w:rPr>
          <w:rFonts w:ascii="Century" w:hAnsi="Century"/>
        </w:rPr>
        <w:t xml:space="preserve"> </w:t>
      </w:r>
      <w:proofErr w:type="spellStart"/>
      <w:r w:rsidR="00034AC3" w:rsidRPr="007865F1">
        <w:rPr>
          <w:rFonts w:ascii="Century" w:hAnsi="Century"/>
        </w:rPr>
        <w:t>karet</w:t>
      </w:r>
      <w:proofErr w:type="spellEnd"/>
      <w:r w:rsidR="00830A26" w:rsidRPr="007865F1">
        <w:rPr>
          <w:rFonts w:ascii="Century" w:hAnsi="Century"/>
        </w:rPr>
        <w:t xml:space="preserve"> dan </w:t>
      </w:r>
      <w:proofErr w:type="spellStart"/>
      <w:r w:rsidR="00830A26" w:rsidRPr="007865F1">
        <w:rPr>
          <w:rFonts w:ascii="Century" w:hAnsi="Century"/>
        </w:rPr>
        <w:t>aktifitas</w:t>
      </w:r>
      <w:proofErr w:type="spellEnd"/>
      <w:r w:rsidR="00830A26" w:rsidRPr="007865F1">
        <w:rPr>
          <w:rFonts w:ascii="Century" w:hAnsi="Century"/>
        </w:rPr>
        <w:t xml:space="preserve"> </w:t>
      </w:r>
      <w:proofErr w:type="spellStart"/>
      <w:r w:rsidR="00830A26" w:rsidRPr="007865F1">
        <w:rPr>
          <w:rFonts w:ascii="Century" w:hAnsi="Century"/>
        </w:rPr>
        <w:t>lain</w:t>
      </w:r>
      <w:proofErr w:type="spellEnd"/>
      <w:r w:rsidR="00830A26" w:rsidRPr="007865F1">
        <w:rPr>
          <w:rFonts w:ascii="Century" w:hAnsi="Century"/>
        </w:rPr>
        <w:t xml:space="preserve">. </w:t>
      </w:r>
    </w:p>
    <w:p w14:paraId="0F96F8A5" w14:textId="12933000" w:rsidR="00034AC3" w:rsidRPr="007865F1" w:rsidRDefault="00830A26" w:rsidP="00665AE4">
      <w:pPr>
        <w:widowControl w:val="0"/>
        <w:autoSpaceDE w:val="0"/>
        <w:autoSpaceDN w:val="0"/>
        <w:spacing w:line="276" w:lineRule="auto"/>
        <w:ind w:firstLine="426"/>
        <w:jc w:val="both"/>
        <w:rPr>
          <w:rFonts w:ascii="Century" w:hAnsi="Century"/>
        </w:rPr>
      </w:pPr>
      <w:r w:rsidRPr="007865F1">
        <w:rPr>
          <w:rFonts w:ascii="Century" w:hAnsi="Century"/>
        </w:rPr>
        <w:t xml:space="preserve">Pada </w:t>
      </w:r>
      <w:proofErr w:type="spellStart"/>
      <w:r w:rsidRPr="007865F1">
        <w:rPr>
          <w:rFonts w:ascii="Century" w:hAnsi="Century"/>
        </w:rPr>
        <w:t>tahap</w:t>
      </w:r>
      <w:proofErr w:type="spellEnd"/>
      <w:r w:rsidRPr="007865F1">
        <w:rPr>
          <w:rFonts w:ascii="Century" w:hAnsi="Century"/>
        </w:rPr>
        <w:t xml:space="preserve"> </w:t>
      </w:r>
      <w:proofErr w:type="spellStart"/>
      <w:r w:rsidRPr="007865F1">
        <w:rPr>
          <w:rFonts w:ascii="Century" w:hAnsi="Century"/>
        </w:rPr>
        <w:t>pelaksanaan</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ini</w:t>
      </w:r>
      <w:proofErr w:type="spellEnd"/>
      <w:r w:rsidRPr="007865F1">
        <w:rPr>
          <w:rFonts w:ascii="Century" w:hAnsi="Century"/>
        </w:rPr>
        <w:t xml:space="preserve"> </w:t>
      </w:r>
      <w:proofErr w:type="spellStart"/>
      <w:r w:rsidRPr="007865F1">
        <w:rPr>
          <w:rFonts w:ascii="Century" w:hAnsi="Century"/>
        </w:rPr>
        <w:t>dilakukan</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sebagai</w:t>
      </w:r>
      <w:proofErr w:type="spellEnd"/>
      <w:r w:rsidRPr="007865F1">
        <w:rPr>
          <w:rFonts w:ascii="Century" w:hAnsi="Century"/>
        </w:rPr>
        <w:t xml:space="preserve"> </w:t>
      </w:r>
      <w:proofErr w:type="spellStart"/>
      <w:r w:rsidRPr="007865F1">
        <w:rPr>
          <w:rFonts w:ascii="Century" w:hAnsi="Century"/>
        </w:rPr>
        <w:t>berikut</w:t>
      </w:r>
      <w:proofErr w:type="spellEnd"/>
      <w:r w:rsidRPr="007865F1">
        <w:rPr>
          <w:rFonts w:ascii="Century" w:hAnsi="Century"/>
        </w:rPr>
        <w:t xml:space="preserve"> </w:t>
      </w:r>
      <w:proofErr w:type="spellStart"/>
      <w:r w:rsidRPr="007865F1">
        <w:rPr>
          <w:rFonts w:ascii="Century" w:hAnsi="Century"/>
        </w:rPr>
        <w:t>yakni</w:t>
      </w:r>
      <w:proofErr w:type="spellEnd"/>
      <w:r w:rsidRPr="007865F1">
        <w:rPr>
          <w:rFonts w:ascii="Century" w:hAnsi="Century"/>
        </w:rPr>
        <w:t xml:space="preserve">: </w:t>
      </w:r>
      <w:proofErr w:type="spellStart"/>
      <w:r w:rsidRPr="007865F1">
        <w:rPr>
          <w:rFonts w:ascii="Century" w:hAnsi="Century"/>
        </w:rPr>
        <w:t>sambutan</w:t>
      </w:r>
      <w:proofErr w:type="spellEnd"/>
      <w:r w:rsidRPr="007865F1">
        <w:rPr>
          <w:rFonts w:ascii="Century" w:hAnsi="Century"/>
        </w:rPr>
        <w:t xml:space="preserve"> </w:t>
      </w:r>
      <w:proofErr w:type="spellStart"/>
      <w:r w:rsidRPr="007865F1">
        <w:rPr>
          <w:rFonts w:ascii="Century" w:hAnsi="Century"/>
        </w:rPr>
        <w:t>dari</w:t>
      </w:r>
      <w:proofErr w:type="spellEnd"/>
      <w:r w:rsidRPr="007865F1">
        <w:rPr>
          <w:rFonts w:ascii="Century" w:hAnsi="Century"/>
        </w:rPr>
        <w:t xml:space="preserve"> </w:t>
      </w:r>
      <w:proofErr w:type="spellStart"/>
      <w:r w:rsidRPr="007865F1">
        <w:rPr>
          <w:rFonts w:ascii="Century" w:hAnsi="Century"/>
        </w:rPr>
        <w:t>ketua</w:t>
      </w:r>
      <w:proofErr w:type="spellEnd"/>
      <w:r w:rsidRPr="007865F1">
        <w:rPr>
          <w:rFonts w:ascii="Century" w:hAnsi="Century"/>
        </w:rPr>
        <w:t xml:space="preserve"> RT dan </w:t>
      </w:r>
      <w:proofErr w:type="spellStart"/>
      <w:r w:rsidRPr="007865F1">
        <w:rPr>
          <w:rFonts w:ascii="Century" w:hAnsi="Century"/>
        </w:rPr>
        <w:t>perkenalan</w:t>
      </w:r>
      <w:proofErr w:type="spellEnd"/>
      <w:r w:rsidRPr="007865F1">
        <w:rPr>
          <w:rFonts w:ascii="Century" w:hAnsi="Century"/>
        </w:rPr>
        <w:t xml:space="preserve"> Tim PKM </w:t>
      </w:r>
      <w:proofErr w:type="spellStart"/>
      <w:r w:rsidRPr="007865F1">
        <w:rPr>
          <w:rFonts w:ascii="Century" w:hAnsi="Century"/>
        </w:rPr>
        <w:t>dilanjutkan</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penyuluhan</w:t>
      </w:r>
      <w:proofErr w:type="spellEnd"/>
      <w:r w:rsidRPr="007865F1">
        <w:rPr>
          <w:rFonts w:ascii="Century" w:hAnsi="Century"/>
        </w:rPr>
        <w:t xml:space="preserve"> </w:t>
      </w:r>
      <w:proofErr w:type="spellStart"/>
      <w:r w:rsidRPr="007865F1">
        <w:rPr>
          <w:rFonts w:ascii="Century" w:hAnsi="Century"/>
        </w:rPr>
        <w:t>terkait</w:t>
      </w:r>
      <w:proofErr w:type="spellEnd"/>
      <w:r w:rsidRPr="007865F1">
        <w:rPr>
          <w:rFonts w:ascii="Century" w:hAnsi="Century"/>
        </w:rPr>
        <w:t xml:space="preserve"> </w:t>
      </w:r>
      <w:proofErr w:type="spellStart"/>
      <w:r w:rsidRPr="007865F1">
        <w:rPr>
          <w:rFonts w:ascii="Century" w:hAnsi="Century"/>
        </w:rPr>
        <w:t>penyakit</w:t>
      </w:r>
      <w:proofErr w:type="spellEnd"/>
      <w:r w:rsidRPr="007865F1">
        <w:rPr>
          <w:rFonts w:ascii="Century" w:hAnsi="Century"/>
        </w:rPr>
        <w:t xml:space="preserve"> dan </w:t>
      </w:r>
      <w:r w:rsidRPr="007865F1">
        <w:rPr>
          <w:rFonts w:ascii="Century" w:hAnsi="Century"/>
          <w:i/>
        </w:rPr>
        <w:t>screening</w:t>
      </w:r>
      <w:r w:rsidRPr="007865F1">
        <w:rPr>
          <w:rFonts w:ascii="Century" w:hAnsi="Century"/>
        </w:rPr>
        <w:t xml:space="preserve"> </w:t>
      </w:r>
      <w:r w:rsidRPr="007865F1">
        <w:rPr>
          <w:rFonts w:ascii="Century" w:hAnsi="Century"/>
          <w:i/>
        </w:rPr>
        <w:t>Diabetes mellitus</w:t>
      </w:r>
      <w:r w:rsidR="00015195" w:rsidRPr="007865F1">
        <w:rPr>
          <w:rFonts w:ascii="Century" w:hAnsi="Century"/>
        </w:rPr>
        <w:t xml:space="preserve"> </w:t>
      </w:r>
      <w:proofErr w:type="spellStart"/>
      <w:r w:rsidR="00015195" w:rsidRPr="007865F1">
        <w:rPr>
          <w:rFonts w:ascii="Century" w:hAnsi="Century"/>
        </w:rPr>
        <w:t>serta</w:t>
      </w:r>
      <w:proofErr w:type="spellEnd"/>
      <w:r w:rsidR="00015195" w:rsidRPr="007865F1">
        <w:rPr>
          <w:rFonts w:ascii="Century" w:hAnsi="Century"/>
        </w:rPr>
        <w:t xml:space="preserve"> </w:t>
      </w:r>
      <w:proofErr w:type="spellStart"/>
      <w:r w:rsidR="00015195" w:rsidRPr="007865F1">
        <w:rPr>
          <w:rFonts w:ascii="Century" w:hAnsi="Century"/>
        </w:rPr>
        <w:t>peranan</w:t>
      </w:r>
      <w:proofErr w:type="spellEnd"/>
      <w:r w:rsidR="00015195"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w:t>
      </w:r>
      <w:proofErr w:type="spellStart"/>
      <w:r w:rsidRPr="007865F1">
        <w:rPr>
          <w:rFonts w:ascii="Century" w:hAnsi="Century"/>
        </w:rPr>
        <w:t>untuk</w:t>
      </w:r>
      <w:proofErr w:type="spellEnd"/>
      <w:r w:rsidRPr="007865F1">
        <w:rPr>
          <w:rFonts w:ascii="Century" w:hAnsi="Century"/>
        </w:rPr>
        <w:t xml:space="preserve"> </w:t>
      </w:r>
      <w:proofErr w:type="spellStart"/>
      <w:r w:rsidRPr="007865F1">
        <w:rPr>
          <w:rFonts w:ascii="Century" w:hAnsi="Century"/>
        </w:rPr>
        <w:t>penceg</w:t>
      </w:r>
      <w:r w:rsidR="002B1945" w:rsidRPr="007865F1">
        <w:rPr>
          <w:rFonts w:ascii="Century" w:hAnsi="Century"/>
        </w:rPr>
        <w:t>ahan</w:t>
      </w:r>
      <w:proofErr w:type="spellEnd"/>
      <w:r w:rsidR="002B1945" w:rsidRPr="007865F1">
        <w:rPr>
          <w:rFonts w:ascii="Century" w:hAnsi="Century"/>
        </w:rPr>
        <w:t xml:space="preserve"> </w:t>
      </w:r>
      <w:proofErr w:type="spellStart"/>
      <w:r w:rsidR="002B1945" w:rsidRPr="007865F1">
        <w:rPr>
          <w:rFonts w:ascii="Century" w:hAnsi="Century"/>
        </w:rPr>
        <w:t>penyakit</w:t>
      </w:r>
      <w:proofErr w:type="spellEnd"/>
      <w:r w:rsidR="002B1945" w:rsidRPr="007865F1">
        <w:rPr>
          <w:rFonts w:ascii="Century" w:hAnsi="Century"/>
        </w:rPr>
        <w:t xml:space="preserve"> </w:t>
      </w:r>
      <w:proofErr w:type="spellStart"/>
      <w:r w:rsidR="002B1945" w:rsidRPr="007865F1">
        <w:rPr>
          <w:rFonts w:ascii="Century" w:hAnsi="Century"/>
        </w:rPr>
        <w:t>tersebut</w:t>
      </w:r>
      <w:proofErr w:type="spellEnd"/>
      <w:r w:rsidRPr="007865F1">
        <w:rPr>
          <w:rFonts w:ascii="Century" w:hAnsi="Century"/>
        </w:rPr>
        <w:t>,</w:t>
      </w:r>
      <w:r w:rsidR="002B1945"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penyuluhan</w:t>
      </w:r>
      <w:proofErr w:type="spellEnd"/>
      <w:r w:rsidRPr="007865F1">
        <w:rPr>
          <w:rFonts w:ascii="Century" w:hAnsi="Century"/>
        </w:rPr>
        <w:t xml:space="preserve"> </w:t>
      </w:r>
      <w:proofErr w:type="spellStart"/>
      <w:r w:rsidRPr="007865F1">
        <w:rPr>
          <w:rFonts w:ascii="Century" w:hAnsi="Century"/>
        </w:rPr>
        <w:t>dilaksanakan</w:t>
      </w:r>
      <w:proofErr w:type="spellEnd"/>
      <w:r w:rsidRPr="007865F1">
        <w:rPr>
          <w:rFonts w:ascii="Century" w:hAnsi="Century"/>
        </w:rPr>
        <w:t xml:space="preserve"> oleh </w:t>
      </w:r>
      <w:proofErr w:type="spellStart"/>
      <w:r w:rsidRPr="007865F1">
        <w:rPr>
          <w:rFonts w:ascii="Century" w:hAnsi="Century"/>
        </w:rPr>
        <w:t>tim</w:t>
      </w:r>
      <w:proofErr w:type="spellEnd"/>
      <w:r w:rsidRPr="007865F1">
        <w:rPr>
          <w:rFonts w:ascii="Century" w:hAnsi="Century"/>
        </w:rPr>
        <w:t xml:space="preserve"> </w:t>
      </w:r>
      <w:proofErr w:type="spellStart"/>
      <w:r w:rsidRPr="007865F1">
        <w:rPr>
          <w:rFonts w:ascii="Century" w:hAnsi="Century"/>
        </w:rPr>
        <w:t>bagian</w:t>
      </w:r>
      <w:proofErr w:type="spellEnd"/>
      <w:r w:rsidR="00D33996" w:rsidRPr="007865F1">
        <w:rPr>
          <w:rFonts w:ascii="Century" w:hAnsi="Century"/>
        </w:rPr>
        <w:t xml:space="preserve"> </w:t>
      </w:r>
      <w:proofErr w:type="spellStart"/>
      <w:r w:rsidR="00D33996" w:rsidRPr="007865F1">
        <w:rPr>
          <w:rFonts w:ascii="Century" w:hAnsi="Century"/>
        </w:rPr>
        <w:t>penyuluhan</w:t>
      </w:r>
      <w:proofErr w:type="spellEnd"/>
      <w:r w:rsidR="00D33996" w:rsidRPr="007865F1">
        <w:rPr>
          <w:rFonts w:ascii="Century" w:hAnsi="Century"/>
        </w:rPr>
        <w:t xml:space="preserve"> dan </w:t>
      </w:r>
      <w:proofErr w:type="spellStart"/>
      <w:r w:rsidR="00D33996" w:rsidRPr="007865F1">
        <w:rPr>
          <w:rFonts w:ascii="Century" w:hAnsi="Century"/>
        </w:rPr>
        <w:t>dibantu</w:t>
      </w:r>
      <w:proofErr w:type="spellEnd"/>
      <w:r w:rsidR="00D33996" w:rsidRPr="007865F1">
        <w:rPr>
          <w:rFonts w:ascii="Century" w:hAnsi="Century"/>
        </w:rPr>
        <w:t xml:space="preserve"> </w:t>
      </w:r>
      <w:proofErr w:type="spellStart"/>
      <w:r w:rsidR="00D33996" w:rsidRPr="007865F1">
        <w:rPr>
          <w:rFonts w:ascii="Century" w:hAnsi="Century"/>
        </w:rPr>
        <w:t>dua</w:t>
      </w:r>
      <w:proofErr w:type="spellEnd"/>
      <w:r w:rsidR="00D33996" w:rsidRPr="007865F1">
        <w:rPr>
          <w:rFonts w:ascii="Century" w:hAnsi="Century"/>
        </w:rPr>
        <w:t xml:space="preserve"> </w:t>
      </w:r>
      <w:proofErr w:type="spellStart"/>
      <w:r w:rsidRPr="007865F1">
        <w:rPr>
          <w:rFonts w:ascii="Century" w:hAnsi="Century"/>
        </w:rPr>
        <w:t>mahasiswa</w:t>
      </w:r>
      <w:proofErr w:type="spellEnd"/>
      <w:r w:rsidRPr="007865F1">
        <w:rPr>
          <w:rFonts w:ascii="Century" w:hAnsi="Century"/>
        </w:rPr>
        <w:t xml:space="preserve">. Pada </w:t>
      </w:r>
      <w:proofErr w:type="spellStart"/>
      <w:r w:rsidRPr="007865F1">
        <w:rPr>
          <w:rFonts w:ascii="Century" w:hAnsi="Century"/>
        </w:rPr>
        <w:t>saat</w:t>
      </w:r>
      <w:proofErr w:type="spellEnd"/>
      <w:r w:rsidRPr="007865F1">
        <w:rPr>
          <w:rFonts w:ascii="Century" w:hAnsi="Century"/>
        </w:rPr>
        <w:t xml:space="preserve"> </w:t>
      </w:r>
      <w:proofErr w:type="spellStart"/>
      <w:r w:rsidRPr="007865F1">
        <w:rPr>
          <w:rFonts w:ascii="Century" w:hAnsi="Century"/>
        </w:rPr>
        <w:t>penyuluhan</w:t>
      </w:r>
      <w:proofErr w:type="spellEnd"/>
      <w:r w:rsidRPr="007865F1">
        <w:rPr>
          <w:rFonts w:ascii="Century" w:hAnsi="Century"/>
        </w:rPr>
        <w:t xml:space="preserve">, </w:t>
      </w:r>
      <w:proofErr w:type="spellStart"/>
      <w:r w:rsidR="002B1945" w:rsidRPr="007865F1">
        <w:rPr>
          <w:rFonts w:ascii="Century" w:hAnsi="Century"/>
        </w:rPr>
        <w:t>tim</w:t>
      </w:r>
      <w:proofErr w:type="spellEnd"/>
      <w:r w:rsidR="002B1945" w:rsidRPr="007865F1">
        <w:rPr>
          <w:rFonts w:ascii="Century" w:hAnsi="Century"/>
        </w:rPr>
        <w:t xml:space="preserve"> </w:t>
      </w:r>
      <w:proofErr w:type="spellStart"/>
      <w:r w:rsidR="002B1945" w:rsidRPr="007865F1">
        <w:rPr>
          <w:rFonts w:ascii="Century" w:hAnsi="Century"/>
        </w:rPr>
        <w:t>memberikan</w:t>
      </w:r>
      <w:proofErr w:type="spellEnd"/>
      <w:r w:rsidR="002B1945" w:rsidRPr="007865F1">
        <w:rPr>
          <w:rFonts w:ascii="Century" w:hAnsi="Century"/>
        </w:rPr>
        <w:t xml:space="preserve"> </w:t>
      </w:r>
      <w:proofErr w:type="spellStart"/>
      <w:r w:rsidR="002B1945" w:rsidRPr="007865F1">
        <w:rPr>
          <w:rFonts w:ascii="Century" w:hAnsi="Century"/>
        </w:rPr>
        <w:t>materi</w:t>
      </w:r>
      <w:proofErr w:type="spellEnd"/>
      <w:r w:rsidR="002B1945" w:rsidRPr="007865F1">
        <w:rPr>
          <w:rFonts w:ascii="Century" w:hAnsi="Century"/>
        </w:rPr>
        <w:t xml:space="preserve"> dan </w:t>
      </w:r>
      <w:proofErr w:type="spellStart"/>
      <w:r w:rsidR="002B1945" w:rsidRPr="007865F1">
        <w:rPr>
          <w:rFonts w:ascii="Century" w:hAnsi="Century"/>
        </w:rPr>
        <w:t>langsung</w:t>
      </w:r>
      <w:proofErr w:type="spellEnd"/>
      <w:r w:rsidR="002B1945" w:rsidRPr="007865F1">
        <w:rPr>
          <w:rFonts w:ascii="Century" w:hAnsi="Century"/>
        </w:rPr>
        <w:t xml:space="preserve"> </w:t>
      </w:r>
      <w:proofErr w:type="spellStart"/>
      <w:r w:rsidR="002B1945" w:rsidRPr="007865F1">
        <w:rPr>
          <w:rFonts w:ascii="Century" w:hAnsi="Century"/>
        </w:rPr>
        <w:t>berinteraksi</w:t>
      </w:r>
      <w:proofErr w:type="spellEnd"/>
      <w:r w:rsidR="002B1945" w:rsidRPr="007865F1">
        <w:rPr>
          <w:rFonts w:ascii="Century" w:hAnsi="Century"/>
        </w:rPr>
        <w:t xml:space="preserve"> </w:t>
      </w:r>
      <w:proofErr w:type="spellStart"/>
      <w:r w:rsidR="002B1945" w:rsidRPr="007865F1">
        <w:rPr>
          <w:rFonts w:ascii="Century" w:hAnsi="Century"/>
        </w:rPr>
        <w:t>dengan</w:t>
      </w:r>
      <w:proofErr w:type="spellEnd"/>
      <w:r w:rsidR="002B1945" w:rsidRPr="007865F1">
        <w:rPr>
          <w:rFonts w:ascii="Century" w:hAnsi="Century"/>
        </w:rPr>
        <w:t xml:space="preserve"> </w:t>
      </w:r>
      <w:proofErr w:type="spellStart"/>
      <w:r w:rsidR="002B1945" w:rsidRPr="007865F1">
        <w:rPr>
          <w:rFonts w:ascii="Century" w:hAnsi="Century"/>
        </w:rPr>
        <w:t>peserta</w:t>
      </w:r>
      <w:proofErr w:type="spellEnd"/>
      <w:r w:rsidR="002B1945" w:rsidRPr="007865F1">
        <w:rPr>
          <w:rFonts w:ascii="Century" w:hAnsi="Century"/>
        </w:rPr>
        <w:t xml:space="preserve"> yang </w:t>
      </w:r>
      <w:proofErr w:type="spellStart"/>
      <w:r w:rsidR="002B1945" w:rsidRPr="007865F1">
        <w:rPr>
          <w:rFonts w:ascii="Century" w:hAnsi="Century"/>
        </w:rPr>
        <w:t>hadir</w:t>
      </w:r>
      <w:proofErr w:type="spellEnd"/>
      <w:r w:rsidR="002B1945" w:rsidRPr="007865F1">
        <w:rPr>
          <w:rFonts w:ascii="Century" w:hAnsi="Century"/>
        </w:rPr>
        <w:t xml:space="preserve">. </w:t>
      </w:r>
      <w:proofErr w:type="spellStart"/>
      <w:r w:rsidR="00D33996" w:rsidRPr="007865F1">
        <w:rPr>
          <w:rFonts w:ascii="Century" w:eastAsia="Times New Roman" w:hAnsi="Century"/>
          <w:lang w:val="en-US" w:eastAsia="en-US"/>
        </w:rPr>
        <w:t>Materi</w:t>
      </w:r>
      <w:proofErr w:type="spellEnd"/>
      <w:r w:rsidR="00D33996"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disampaikan</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secara</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rinci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tentang</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penyakit</w:t>
      </w:r>
      <w:proofErr w:type="spellEnd"/>
      <w:r w:rsidR="00EB7D1D" w:rsidRPr="007865F1">
        <w:rPr>
          <w:rFonts w:ascii="Century" w:eastAsia="Times New Roman" w:hAnsi="Century"/>
          <w:lang w:val="en-US" w:eastAsia="en-US"/>
        </w:rPr>
        <w:t xml:space="preserve"> </w:t>
      </w:r>
      <w:r w:rsidR="00EB7D1D" w:rsidRPr="007865F1">
        <w:rPr>
          <w:rFonts w:ascii="Century" w:eastAsia="Times New Roman" w:hAnsi="Century"/>
          <w:i/>
          <w:lang w:val="en-US" w:eastAsia="en-US"/>
        </w:rPr>
        <w:t xml:space="preserve">Diabetes </w:t>
      </w:r>
      <w:r w:rsidR="00761E22" w:rsidRPr="007865F1">
        <w:rPr>
          <w:rFonts w:ascii="Century" w:eastAsia="Times New Roman" w:hAnsi="Century"/>
          <w:i/>
          <w:lang w:val="en-US" w:eastAsia="en-US"/>
        </w:rPr>
        <w:t>mellitus</w:t>
      </w:r>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mulai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dari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etiologi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gejala</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penyakit</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faktor</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penyebab</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sampai</w:t>
      </w:r>
      <w:proofErr w:type="spellEnd"/>
      <w:r w:rsidR="00EB7D1D" w:rsidRPr="007865F1">
        <w:rPr>
          <w:rFonts w:ascii="Century" w:eastAsia="Times New Roman" w:hAnsi="Century"/>
          <w:lang w:val="en-US" w:eastAsia="en-US"/>
        </w:rPr>
        <w:t xml:space="preserve"> pada </w:t>
      </w:r>
      <w:proofErr w:type="spellStart"/>
      <w:r w:rsidR="00EB7D1D" w:rsidRPr="007865F1">
        <w:rPr>
          <w:rFonts w:ascii="Century" w:eastAsia="Times New Roman" w:hAnsi="Century"/>
          <w:lang w:val="en-US" w:eastAsia="en-US"/>
        </w:rPr>
        <w:t>penjelasan</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mengenai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berbagai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makanan</w:t>
      </w:r>
      <w:proofErr w:type="spellEnd"/>
      <w:r w:rsidR="00EB7D1D" w:rsidRPr="007865F1">
        <w:rPr>
          <w:rFonts w:ascii="Century" w:eastAsia="Times New Roman" w:hAnsi="Century"/>
          <w:lang w:val="en-US" w:eastAsia="en-US"/>
        </w:rPr>
        <w:t xml:space="preserve"> yang </w:t>
      </w:r>
      <w:proofErr w:type="spellStart"/>
      <w:r w:rsidR="00EB7D1D" w:rsidRPr="007865F1">
        <w:rPr>
          <w:rFonts w:ascii="Century" w:eastAsia="Times New Roman" w:hAnsi="Century"/>
          <w:lang w:val="en-US" w:eastAsia="en-US"/>
        </w:rPr>
        <w:t>harus</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dihindari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atau</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dikurangi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seperti</w:t>
      </w:r>
      <w:proofErr w:type="spellEnd"/>
      <w:r w:rsidR="00EB7D1D" w:rsidRPr="007865F1">
        <w:rPr>
          <w:rFonts w:ascii="Century" w:eastAsia="Times New Roman" w:hAnsi="Century"/>
          <w:lang w:val="en-US" w:eastAsia="en-US"/>
        </w:rPr>
        <w:t xml:space="preserve"> gula </w:t>
      </w:r>
      <w:proofErr w:type="spellStart"/>
      <w:r w:rsidR="00EB7D1D" w:rsidRPr="007865F1">
        <w:rPr>
          <w:rFonts w:ascii="Century" w:eastAsia="Times New Roman" w:hAnsi="Century"/>
          <w:lang w:val="en-US" w:eastAsia="en-US"/>
        </w:rPr>
        <w:t>pasir</w:t>
      </w:r>
      <w:proofErr w:type="spellEnd"/>
      <w:r w:rsidR="00EB7D1D" w:rsidRPr="007865F1">
        <w:rPr>
          <w:rFonts w:ascii="Century" w:eastAsia="Times New Roman" w:hAnsi="Century"/>
          <w:lang w:val="en-US" w:eastAsia="en-US"/>
        </w:rPr>
        <w:t xml:space="preserve">, nasi, </w:t>
      </w:r>
      <w:proofErr w:type="spellStart"/>
      <w:r w:rsidR="00EB7D1D" w:rsidRPr="007865F1">
        <w:rPr>
          <w:rFonts w:ascii="Century" w:eastAsia="Times New Roman" w:hAnsi="Century"/>
          <w:lang w:val="en-US" w:eastAsia="en-US"/>
        </w:rPr>
        <w:t>makanan</w:t>
      </w:r>
      <w:proofErr w:type="spellEnd"/>
      <w:r w:rsidR="00EB7D1D" w:rsidRPr="007865F1">
        <w:rPr>
          <w:rFonts w:ascii="Century" w:eastAsia="Times New Roman" w:hAnsi="Century"/>
          <w:lang w:val="en-US" w:eastAsia="en-US"/>
        </w:rPr>
        <w:t xml:space="preserve"> </w:t>
      </w:r>
      <w:r w:rsidR="00EB7D1D" w:rsidRPr="007865F1">
        <w:rPr>
          <w:rFonts w:ascii="Century" w:eastAsia="Times New Roman" w:hAnsi="Century"/>
          <w:i/>
          <w:lang w:val="en-US" w:eastAsia="en-US"/>
        </w:rPr>
        <w:t>fast food</w:t>
      </w:r>
      <w:r w:rsidR="00EB7D1D" w:rsidRPr="007865F1">
        <w:rPr>
          <w:rFonts w:ascii="Century" w:eastAsia="Times New Roman" w:hAnsi="Century"/>
          <w:lang w:val="en-US" w:eastAsia="en-US"/>
        </w:rPr>
        <w:t xml:space="preserve"> dan lain </w:t>
      </w:r>
      <w:proofErr w:type="spellStart"/>
      <w:r w:rsidR="00EB7D1D" w:rsidRPr="007865F1">
        <w:rPr>
          <w:rFonts w:ascii="Century" w:eastAsia="Times New Roman" w:hAnsi="Century"/>
          <w:lang w:val="en-US" w:eastAsia="en-US"/>
        </w:rPr>
        <w:t>sebagainya</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penjelasan</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mengenai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aktifitas</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fisik</w:t>
      </w:r>
      <w:proofErr w:type="spellEnd"/>
      <w:r w:rsidR="00EB7D1D" w:rsidRPr="007865F1">
        <w:rPr>
          <w:rFonts w:ascii="Century" w:eastAsia="Times New Roman" w:hAnsi="Century"/>
          <w:lang w:val="en-US" w:eastAsia="en-US"/>
        </w:rPr>
        <w:t xml:space="preserve"> yang </w:t>
      </w:r>
      <w:proofErr w:type="spellStart"/>
      <w:r w:rsidR="00EB7D1D" w:rsidRPr="007865F1">
        <w:rPr>
          <w:rFonts w:ascii="Century" w:eastAsia="Times New Roman" w:hAnsi="Century"/>
          <w:lang w:val="en-US" w:eastAsia="en-US"/>
        </w:rPr>
        <w:t>bisa</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dilakukan</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seperti</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jalan</w:t>
      </w:r>
      <w:proofErr w:type="spellEnd"/>
      <w:r w:rsidR="00EB7D1D" w:rsidRPr="007865F1">
        <w:rPr>
          <w:rFonts w:ascii="Century" w:eastAsia="Times New Roman" w:hAnsi="Century"/>
          <w:lang w:val="en-US" w:eastAsia="en-US"/>
        </w:rPr>
        <w:t xml:space="preserve"> kaki </w:t>
      </w:r>
      <w:proofErr w:type="spellStart"/>
      <w:r w:rsidR="00EB7D1D" w:rsidRPr="007865F1">
        <w:rPr>
          <w:rFonts w:ascii="Century" w:eastAsia="Times New Roman" w:hAnsi="Century"/>
          <w:lang w:val="en-US" w:eastAsia="en-US"/>
        </w:rPr>
        <w:t>ringan</w:t>
      </w:r>
      <w:proofErr w:type="spellEnd"/>
      <w:r w:rsidR="00EB7D1D" w:rsidRPr="007865F1">
        <w:rPr>
          <w:rFonts w:ascii="Century" w:eastAsia="Times New Roman" w:hAnsi="Century"/>
          <w:lang w:val="en-US" w:eastAsia="en-US"/>
        </w:rPr>
        <w:t xml:space="preserve">, </w:t>
      </w:r>
      <w:proofErr w:type="spellStart"/>
      <w:r w:rsidR="00EB7D1D" w:rsidRPr="007865F1">
        <w:rPr>
          <w:rFonts w:ascii="Century" w:eastAsia="Times New Roman" w:hAnsi="Century"/>
          <w:lang w:val="en-US" w:eastAsia="en-US"/>
        </w:rPr>
        <w:t>olahraga</w:t>
      </w:r>
      <w:proofErr w:type="spellEnd"/>
      <w:r w:rsidR="00EB7D1D" w:rsidRPr="007865F1">
        <w:rPr>
          <w:rFonts w:ascii="Century" w:eastAsia="Times New Roman" w:hAnsi="Century"/>
          <w:lang w:val="en-US" w:eastAsia="en-US"/>
        </w:rPr>
        <w:t xml:space="preserve">/senam </w:t>
      </w:r>
      <w:proofErr w:type="spellStart"/>
      <w:r w:rsidR="00EB7D1D" w:rsidRPr="007865F1">
        <w:rPr>
          <w:rFonts w:ascii="Century" w:eastAsia="Times New Roman" w:hAnsi="Century"/>
          <w:lang w:val="en-US" w:eastAsia="en-US"/>
        </w:rPr>
        <w:t>rutin</w:t>
      </w:r>
      <w:proofErr w:type="spellEnd"/>
      <w:r w:rsidR="00EB7D1D" w:rsidRPr="007865F1">
        <w:rPr>
          <w:rFonts w:ascii="Century" w:eastAsia="Times New Roman" w:hAnsi="Century"/>
          <w:lang w:val="en-US" w:eastAsia="en-US"/>
        </w:rPr>
        <w:t xml:space="preserve"> dan lain-lain.</w:t>
      </w:r>
      <w:r w:rsidR="00D33996" w:rsidRPr="007865F1">
        <w:rPr>
          <w:rFonts w:ascii="Century" w:eastAsia="Times New Roman" w:hAnsi="Century"/>
          <w:lang w:val="en-US" w:eastAsia="en-US"/>
        </w:rPr>
        <w:t xml:space="preserve"> </w:t>
      </w:r>
      <w:r w:rsidR="00584873" w:rsidRPr="007865F1">
        <w:rPr>
          <w:rFonts w:ascii="Century" w:hAnsi="Century"/>
        </w:rPr>
        <w:t xml:space="preserve">Proses </w:t>
      </w:r>
      <w:proofErr w:type="spellStart"/>
      <w:r w:rsidR="00584873" w:rsidRPr="007865F1">
        <w:rPr>
          <w:rFonts w:ascii="Century" w:hAnsi="Century"/>
        </w:rPr>
        <w:t>penyampain</w:t>
      </w:r>
      <w:proofErr w:type="spellEnd"/>
      <w:r w:rsidR="00584873" w:rsidRPr="007865F1">
        <w:rPr>
          <w:rFonts w:ascii="Century" w:hAnsi="Century"/>
        </w:rPr>
        <w:t xml:space="preserve"> </w:t>
      </w:r>
      <w:proofErr w:type="spellStart"/>
      <w:r w:rsidR="002B1945" w:rsidRPr="007865F1">
        <w:rPr>
          <w:rFonts w:ascii="Century" w:hAnsi="Century"/>
        </w:rPr>
        <w:t>materi</w:t>
      </w:r>
      <w:proofErr w:type="spellEnd"/>
      <w:r w:rsidR="002B1945" w:rsidRPr="007865F1">
        <w:rPr>
          <w:rFonts w:ascii="Century" w:hAnsi="Century"/>
        </w:rPr>
        <w:t xml:space="preserve"> </w:t>
      </w:r>
      <w:proofErr w:type="spellStart"/>
      <w:r w:rsidR="002B1945" w:rsidRPr="007865F1">
        <w:rPr>
          <w:rFonts w:ascii="Century" w:hAnsi="Century"/>
        </w:rPr>
        <w:t>dapat</w:t>
      </w:r>
      <w:proofErr w:type="spellEnd"/>
      <w:r w:rsidR="002B1945" w:rsidRPr="007865F1">
        <w:rPr>
          <w:rFonts w:ascii="Century" w:hAnsi="Century"/>
        </w:rPr>
        <w:t xml:space="preserve"> </w:t>
      </w:r>
      <w:proofErr w:type="spellStart"/>
      <w:r w:rsidR="002B1945" w:rsidRPr="007865F1">
        <w:rPr>
          <w:rFonts w:ascii="Century" w:hAnsi="Century"/>
        </w:rPr>
        <w:t>dilihat</w:t>
      </w:r>
      <w:proofErr w:type="spellEnd"/>
      <w:r w:rsidR="002B1945" w:rsidRPr="007865F1">
        <w:rPr>
          <w:rFonts w:ascii="Century" w:hAnsi="Century"/>
        </w:rPr>
        <w:t xml:space="preserve"> pada </w:t>
      </w:r>
      <w:r w:rsidR="00665AE4" w:rsidRPr="007865F1">
        <w:rPr>
          <w:rFonts w:ascii="Century" w:hAnsi="Century"/>
        </w:rPr>
        <w:t xml:space="preserve">Gambar </w:t>
      </w:r>
      <w:r w:rsidR="002B1945" w:rsidRPr="007865F1">
        <w:rPr>
          <w:rFonts w:ascii="Century" w:hAnsi="Century"/>
        </w:rPr>
        <w:t>1</w:t>
      </w:r>
      <w:r w:rsidR="00665AE4">
        <w:rPr>
          <w:rFonts w:ascii="Century" w:hAnsi="Century"/>
        </w:rPr>
        <w:t>.</w:t>
      </w:r>
    </w:p>
    <w:p w14:paraId="2DCD8A8D" w14:textId="77777777" w:rsidR="002B1945" w:rsidRPr="007865F1" w:rsidRDefault="002B1945" w:rsidP="007865F1">
      <w:pPr>
        <w:pStyle w:val="IEEEParagraph"/>
        <w:spacing w:line="276" w:lineRule="auto"/>
        <w:ind w:left="851" w:firstLine="0"/>
        <w:rPr>
          <w:rFonts w:ascii="Century" w:hAnsi="Century"/>
        </w:rPr>
      </w:pPr>
    </w:p>
    <w:p w14:paraId="414912AF" w14:textId="77777777" w:rsidR="002B1945" w:rsidRPr="00665AE4" w:rsidRDefault="00EB7D1D" w:rsidP="00665AE4">
      <w:pPr>
        <w:pStyle w:val="NormalWeb"/>
        <w:spacing w:before="0" w:beforeAutospacing="0" w:after="0" w:afterAutospacing="0" w:line="276" w:lineRule="auto"/>
        <w:jc w:val="center"/>
        <w:rPr>
          <w:rFonts w:ascii="Century" w:hAnsi="Century"/>
          <w:sz w:val="22"/>
          <w:szCs w:val="22"/>
        </w:rPr>
      </w:pPr>
      <w:r w:rsidRPr="00665AE4">
        <w:rPr>
          <w:rFonts w:ascii="Century" w:hAnsi="Century"/>
          <w:noProof/>
          <w:sz w:val="22"/>
          <w:szCs w:val="22"/>
        </w:rPr>
        <w:drawing>
          <wp:inline distT="0" distB="0" distL="0" distR="0" wp14:anchorId="766677AD" wp14:editId="20D5524B">
            <wp:extent cx="2519106" cy="1496544"/>
            <wp:effectExtent l="0" t="0" r="0" b="8890"/>
            <wp:docPr id="2" name="Picture 2" descr="C:\Users\Asus\Downloads\WhatsApp Image 2025-06-03 at 16.39.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WhatsApp Image 2025-06-03 at 16.39.47.jpe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9396"/>
                    <a:stretch/>
                  </pic:blipFill>
                  <pic:spPr bwMode="auto">
                    <a:xfrm>
                      <a:off x="0" y="0"/>
                      <a:ext cx="2529999" cy="1503016"/>
                    </a:xfrm>
                    <a:prstGeom prst="rect">
                      <a:avLst/>
                    </a:prstGeom>
                    <a:noFill/>
                    <a:ln>
                      <a:noFill/>
                    </a:ln>
                    <a:extLst>
                      <a:ext uri="{53640926-AAD7-44D8-BBD7-CCE9431645EC}">
                        <a14:shadowObscured xmlns:a14="http://schemas.microsoft.com/office/drawing/2010/main"/>
                      </a:ext>
                    </a:extLst>
                  </pic:spPr>
                </pic:pic>
              </a:graphicData>
            </a:graphic>
          </wp:inline>
        </w:drawing>
      </w:r>
    </w:p>
    <w:p w14:paraId="1758FBC3" w14:textId="77777777" w:rsidR="00665AE4" w:rsidRDefault="002B1945" w:rsidP="00665AE4">
      <w:pPr>
        <w:pStyle w:val="IEEEParagraph"/>
        <w:spacing w:line="276" w:lineRule="auto"/>
        <w:ind w:firstLine="0"/>
        <w:jc w:val="center"/>
        <w:rPr>
          <w:rFonts w:ascii="Century" w:hAnsi="Century"/>
          <w:sz w:val="22"/>
          <w:szCs w:val="22"/>
        </w:rPr>
      </w:pPr>
      <w:r w:rsidRPr="00665AE4">
        <w:rPr>
          <w:rFonts w:ascii="Century" w:hAnsi="Century"/>
          <w:b/>
          <w:bCs/>
          <w:sz w:val="22"/>
          <w:szCs w:val="22"/>
        </w:rPr>
        <w:t>Gambar 1.</w:t>
      </w:r>
      <w:r w:rsidRPr="00665AE4">
        <w:rPr>
          <w:rFonts w:ascii="Century" w:hAnsi="Century"/>
          <w:sz w:val="22"/>
          <w:szCs w:val="22"/>
        </w:rPr>
        <w:t xml:space="preserve"> </w:t>
      </w:r>
      <w:proofErr w:type="spellStart"/>
      <w:r w:rsidRPr="00665AE4">
        <w:rPr>
          <w:rFonts w:ascii="Century" w:hAnsi="Century"/>
          <w:sz w:val="22"/>
          <w:szCs w:val="22"/>
        </w:rPr>
        <w:t>Pemberian</w:t>
      </w:r>
      <w:proofErr w:type="spellEnd"/>
      <w:r w:rsidRPr="00665AE4">
        <w:rPr>
          <w:rFonts w:ascii="Century" w:hAnsi="Century"/>
          <w:sz w:val="22"/>
          <w:szCs w:val="22"/>
        </w:rPr>
        <w:t xml:space="preserve"> </w:t>
      </w:r>
      <w:proofErr w:type="spellStart"/>
      <w:r w:rsidRPr="00665AE4">
        <w:rPr>
          <w:rFonts w:ascii="Century" w:hAnsi="Century"/>
          <w:sz w:val="22"/>
          <w:szCs w:val="22"/>
        </w:rPr>
        <w:t>Materi</w:t>
      </w:r>
      <w:proofErr w:type="spellEnd"/>
      <w:r w:rsidR="00584873" w:rsidRPr="00665AE4">
        <w:rPr>
          <w:rFonts w:ascii="Century" w:hAnsi="Century"/>
          <w:sz w:val="22"/>
          <w:szCs w:val="22"/>
        </w:rPr>
        <w:t xml:space="preserve"> Pola </w:t>
      </w:r>
      <w:proofErr w:type="spellStart"/>
      <w:r w:rsidR="00584873" w:rsidRPr="00665AE4">
        <w:rPr>
          <w:rFonts w:ascii="Century" w:hAnsi="Century"/>
          <w:sz w:val="22"/>
          <w:szCs w:val="22"/>
        </w:rPr>
        <w:t>Hidup</w:t>
      </w:r>
      <w:proofErr w:type="spellEnd"/>
      <w:r w:rsidR="00584873" w:rsidRPr="00665AE4">
        <w:rPr>
          <w:rFonts w:ascii="Century" w:hAnsi="Century"/>
          <w:sz w:val="22"/>
          <w:szCs w:val="22"/>
        </w:rPr>
        <w:t xml:space="preserve"> </w:t>
      </w:r>
      <w:proofErr w:type="spellStart"/>
      <w:r w:rsidR="00584873" w:rsidRPr="00665AE4">
        <w:rPr>
          <w:rFonts w:ascii="Century" w:hAnsi="Century"/>
          <w:sz w:val="22"/>
          <w:szCs w:val="22"/>
        </w:rPr>
        <w:t>Sehat</w:t>
      </w:r>
      <w:proofErr w:type="spellEnd"/>
      <w:r w:rsidR="00584873" w:rsidRPr="00665AE4">
        <w:rPr>
          <w:rFonts w:ascii="Century" w:hAnsi="Century"/>
          <w:sz w:val="22"/>
          <w:szCs w:val="22"/>
        </w:rPr>
        <w:t xml:space="preserve"> </w:t>
      </w:r>
    </w:p>
    <w:p w14:paraId="1B4CA785" w14:textId="5B3EE80C" w:rsidR="00EB5E1E" w:rsidRPr="00665AE4" w:rsidRDefault="00584873" w:rsidP="00665AE4">
      <w:pPr>
        <w:pStyle w:val="IEEEParagraph"/>
        <w:spacing w:line="276" w:lineRule="auto"/>
        <w:ind w:firstLine="0"/>
        <w:jc w:val="center"/>
        <w:rPr>
          <w:rFonts w:ascii="Century" w:hAnsi="Century"/>
          <w:sz w:val="22"/>
          <w:szCs w:val="22"/>
        </w:rPr>
      </w:pPr>
      <w:r w:rsidRPr="00665AE4">
        <w:rPr>
          <w:rFonts w:ascii="Century" w:hAnsi="Century"/>
          <w:sz w:val="22"/>
          <w:szCs w:val="22"/>
        </w:rPr>
        <w:t xml:space="preserve">dan </w:t>
      </w:r>
      <w:proofErr w:type="spellStart"/>
      <w:r w:rsidRPr="00665AE4">
        <w:rPr>
          <w:rFonts w:ascii="Century" w:hAnsi="Century"/>
          <w:sz w:val="22"/>
          <w:szCs w:val="22"/>
        </w:rPr>
        <w:t>Pencegahan</w:t>
      </w:r>
      <w:proofErr w:type="spellEnd"/>
      <w:r w:rsidRPr="00665AE4">
        <w:rPr>
          <w:rFonts w:ascii="Century" w:hAnsi="Century"/>
          <w:sz w:val="22"/>
          <w:szCs w:val="22"/>
        </w:rPr>
        <w:t xml:space="preserve"> </w:t>
      </w:r>
      <w:proofErr w:type="spellStart"/>
      <w:r w:rsidRPr="00665AE4">
        <w:rPr>
          <w:rFonts w:ascii="Century" w:hAnsi="Century"/>
          <w:sz w:val="22"/>
          <w:szCs w:val="22"/>
        </w:rPr>
        <w:t>Penyakit</w:t>
      </w:r>
      <w:proofErr w:type="spellEnd"/>
      <w:r w:rsidRPr="00665AE4">
        <w:rPr>
          <w:rFonts w:ascii="Century" w:hAnsi="Century"/>
          <w:sz w:val="22"/>
          <w:szCs w:val="22"/>
        </w:rPr>
        <w:t xml:space="preserve"> DM</w:t>
      </w:r>
    </w:p>
    <w:p w14:paraId="349EA11A" w14:textId="77777777" w:rsidR="00E12BCD" w:rsidRPr="007865F1" w:rsidRDefault="00E12BCD" w:rsidP="007865F1">
      <w:pPr>
        <w:pStyle w:val="IEEEParagraph"/>
        <w:spacing w:line="276" w:lineRule="auto"/>
        <w:ind w:firstLine="0"/>
        <w:rPr>
          <w:rFonts w:ascii="Century" w:hAnsi="Century"/>
        </w:rPr>
      </w:pPr>
    </w:p>
    <w:p w14:paraId="22ED9692" w14:textId="01591822" w:rsidR="00D33996" w:rsidRPr="007865F1" w:rsidRDefault="002B1945" w:rsidP="00665AE4">
      <w:pPr>
        <w:pStyle w:val="IEEEParagraph"/>
        <w:spacing w:line="276" w:lineRule="auto"/>
        <w:ind w:firstLine="426"/>
        <w:rPr>
          <w:rFonts w:ascii="Century" w:eastAsia="Times New Roman" w:hAnsi="Century"/>
          <w:lang w:val="en-US" w:eastAsia="en-US"/>
        </w:rPr>
      </w:pPr>
      <w:proofErr w:type="spellStart"/>
      <w:r w:rsidRPr="007865F1">
        <w:rPr>
          <w:rFonts w:ascii="Century" w:eastAsia="Times New Roman" w:hAnsi="Century"/>
          <w:lang w:val="en-US" w:eastAsia="en-US"/>
        </w:rPr>
        <w:t>Setelah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pemberian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materi</w:t>
      </w:r>
      <w:proofErr w:type="spellEnd"/>
      <w:r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tentang</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pola</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hidup</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sehat</w:t>
      </w:r>
      <w:proofErr w:type="spellEnd"/>
      <w:r w:rsidR="00584873" w:rsidRPr="007865F1">
        <w:rPr>
          <w:rFonts w:ascii="Century" w:eastAsia="Times New Roman" w:hAnsi="Century"/>
          <w:lang w:val="en-US" w:eastAsia="en-US"/>
        </w:rPr>
        <w:t xml:space="preserve"> dan </w:t>
      </w:r>
      <w:proofErr w:type="spellStart"/>
      <w:r w:rsidR="00584873" w:rsidRPr="007865F1">
        <w:rPr>
          <w:rFonts w:ascii="Century" w:eastAsia="Times New Roman" w:hAnsi="Century"/>
          <w:lang w:val="en-US" w:eastAsia="en-US"/>
        </w:rPr>
        <w:t>cara</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pencegahan</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penyakit</w:t>
      </w:r>
      <w:proofErr w:type="spellEnd"/>
      <w:r w:rsidR="00584873" w:rsidRPr="007865F1">
        <w:rPr>
          <w:rFonts w:ascii="Century" w:eastAsia="Times New Roman" w:hAnsi="Century"/>
          <w:lang w:val="en-US" w:eastAsia="en-US"/>
        </w:rPr>
        <w:t xml:space="preserve"> DM </w:t>
      </w:r>
      <w:proofErr w:type="spellStart"/>
      <w:r w:rsidR="00584873" w:rsidRPr="007865F1">
        <w:rPr>
          <w:rFonts w:ascii="Century" w:eastAsia="Times New Roman" w:hAnsi="Century"/>
          <w:lang w:val="en-US" w:eastAsia="en-US"/>
        </w:rPr>
        <w:t>maka</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kegiatan</w:t>
      </w:r>
      <w:proofErr w:type="spellEnd"/>
      <w:r w:rsidR="00584873"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dilanjutkan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dengan</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pemeriksaan</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glukosa</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darah</w:t>
      </w:r>
      <w:proofErr w:type="spellEnd"/>
      <w:r w:rsidR="00015195" w:rsidRPr="007865F1">
        <w:rPr>
          <w:rFonts w:ascii="Century" w:eastAsia="Times New Roman" w:hAnsi="Century"/>
          <w:lang w:val="en-US" w:eastAsia="en-US"/>
        </w:rPr>
        <w:t xml:space="preserve"> dan </w:t>
      </w:r>
      <w:proofErr w:type="spellStart"/>
      <w:r w:rsidR="00015195" w:rsidRPr="007865F1">
        <w:rPr>
          <w:rFonts w:ascii="Century" w:eastAsia="Times New Roman" w:hAnsi="Century"/>
          <w:lang w:val="en-US" w:eastAsia="en-US"/>
        </w:rPr>
        <w:t>asam</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urat</w:t>
      </w:r>
      <w:proofErr w:type="spellEnd"/>
      <w:r w:rsidR="00015195" w:rsidRPr="007865F1">
        <w:rPr>
          <w:rFonts w:ascii="Century" w:eastAsia="Times New Roman" w:hAnsi="Century"/>
          <w:lang w:val="en-US" w:eastAsia="en-US"/>
        </w:rPr>
        <w:t xml:space="preserve"> yang </w:t>
      </w:r>
      <w:proofErr w:type="spellStart"/>
      <w:r w:rsidR="00015195" w:rsidRPr="007865F1">
        <w:rPr>
          <w:rFonts w:ascii="Century" w:eastAsia="Times New Roman" w:hAnsi="Century"/>
          <w:lang w:val="en-US" w:eastAsia="en-US"/>
        </w:rPr>
        <w:t>dilakukan</w:t>
      </w:r>
      <w:proofErr w:type="spellEnd"/>
      <w:r w:rsidR="00015195" w:rsidRPr="007865F1">
        <w:rPr>
          <w:rFonts w:ascii="Century" w:eastAsia="Times New Roman" w:hAnsi="Century"/>
          <w:lang w:val="en-US" w:eastAsia="en-US"/>
        </w:rPr>
        <w:t xml:space="preserve"> oleh </w:t>
      </w:r>
      <w:proofErr w:type="spellStart"/>
      <w:r w:rsidR="00015195" w:rsidRPr="007865F1">
        <w:rPr>
          <w:rFonts w:ascii="Century" w:eastAsia="Times New Roman" w:hAnsi="Century"/>
          <w:lang w:val="en-US" w:eastAsia="en-US"/>
        </w:rPr>
        <w:t>tim</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bagian</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pemeriksaan</w:t>
      </w:r>
      <w:proofErr w:type="spellEnd"/>
      <w:r w:rsidR="00015195" w:rsidRPr="007865F1">
        <w:rPr>
          <w:rFonts w:ascii="Century" w:eastAsia="Times New Roman" w:hAnsi="Century"/>
          <w:lang w:val="en-US" w:eastAsia="en-US"/>
        </w:rPr>
        <w:t xml:space="preserve">, </w:t>
      </w:r>
      <w:proofErr w:type="spellStart"/>
      <w:r w:rsidR="00DF0B59" w:rsidRPr="007865F1">
        <w:rPr>
          <w:rFonts w:ascii="Century" w:eastAsia="Times New Roman" w:hAnsi="Century"/>
          <w:lang w:val="en-US" w:eastAsia="en-US"/>
        </w:rPr>
        <w:t>kegiatan</w:t>
      </w:r>
      <w:proofErr w:type="spellEnd"/>
      <w:r w:rsidR="00DF0B59" w:rsidRPr="007865F1">
        <w:rPr>
          <w:rFonts w:ascii="Century" w:eastAsia="Times New Roman" w:hAnsi="Century"/>
          <w:lang w:val="en-US" w:eastAsia="en-US"/>
        </w:rPr>
        <w:t xml:space="preserve"> </w:t>
      </w:r>
      <w:proofErr w:type="spellStart"/>
      <w:r w:rsidR="00DF0B59" w:rsidRPr="007865F1">
        <w:rPr>
          <w:rFonts w:ascii="Century" w:eastAsia="Times New Roman" w:hAnsi="Century"/>
          <w:lang w:val="en-US" w:eastAsia="en-US"/>
        </w:rPr>
        <w:t>pemeriksaan</w:t>
      </w:r>
      <w:proofErr w:type="spellEnd"/>
      <w:r w:rsidR="00DF0B59"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dapat</w:t>
      </w:r>
      <w:proofErr w:type="spellEnd"/>
      <w:r w:rsidR="00015195" w:rsidRPr="007865F1">
        <w:rPr>
          <w:rFonts w:ascii="Century" w:eastAsia="Times New Roman" w:hAnsi="Century"/>
          <w:lang w:val="en-US" w:eastAsia="en-US"/>
        </w:rPr>
        <w:t xml:space="preserve"> </w:t>
      </w:r>
      <w:proofErr w:type="spellStart"/>
      <w:r w:rsidR="00015195" w:rsidRPr="007865F1">
        <w:rPr>
          <w:rFonts w:ascii="Century" w:eastAsia="Times New Roman" w:hAnsi="Century"/>
          <w:lang w:val="en-US" w:eastAsia="en-US"/>
        </w:rPr>
        <w:t>dilihat</w:t>
      </w:r>
      <w:proofErr w:type="spellEnd"/>
      <w:r w:rsidR="00015195" w:rsidRPr="007865F1">
        <w:rPr>
          <w:rFonts w:ascii="Century" w:eastAsia="Times New Roman" w:hAnsi="Century"/>
          <w:lang w:val="en-US" w:eastAsia="en-US"/>
        </w:rPr>
        <w:t xml:space="preserve"> pada </w:t>
      </w:r>
      <w:r w:rsidR="00665AE4" w:rsidRPr="007865F1">
        <w:rPr>
          <w:rFonts w:ascii="Century" w:eastAsia="Times New Roman" w:hAnsi="Century"/>
          <w:lang w:val="en-US" w:eastAsia="en-US"/>
        </w:rPr>
        <w:t xml:space="preserve">Gambar </w:t>
      </w:r>
      <w:r w:rsidR="00015195" w:rsidRPr="007865F1">
        <w:rPr>
          <w:rFonts w:ascii="Century" w:eastAsia="Times New Roman" w:hAnsi="Century"/>
          <w:lang w:val="en-US" w:eastAsia="en-US"/>
        </w:rPr>
        <w:t xml:space="preserve">2 </w:t>
      </w:r>
      <w:proofErr w:type="spellStart"/>
      <w:r w:rsidR="00015195" w:rsidRPr="007865F1">
        <w:rPr>
          <w:rFonts w:ascii="Century" w:eastAsia="Times New Roman" w:hAnsi="Century"/>
          <w:lang w:val="en-US" w:eastAsia="en-US"/>
        </w:rPr>
        <w:t>berikut</w:t>
      </w:r>
      <w:proofErr w:type="spellEnd"/>
      <w:r w:rsidR="00584873" w:rsidRPr="007865F1">
        <w:rPr>
          <w:rFonts w:ascii="Century" w:eastAsia="Times New Roman" w:hAnsi="Century"/>
          <w:lang w:val="en-US" w:eastAsia="en-US"/>
        </w:rPr>
        <w:t>:</w:t>
      </w:r>
    </w:p>
    <w:p w14:paraId="7BA3838B" w14:textId="77777777" w:rsidR="00665AE4" w:rsidRDefault="00665AE4" w:rsidP="00665AE4">
      <w:pPr>
        <w:pStyle w:val="IEEEParagraph"/>
        <w:spacing w:line="276" w:lineRule="auto"/>
        <w:ind w:firstLine="0"/>
        <w:rPr>
          <w:rFonts w:ascii="Century" w:eastAsia="Times New Roman" w:hAnsi="Century"/>
          <w:lang w:val="en-US" w:eastAsia="en-US"/>
        </w:rPr>
      </w:pPr>
    </w:p>
    <w:p w14:paraId="6FEF7C30" w14:textId="29AD625E" w:rsidR="00015195" w:rsidRPr="00665AE4" w:rsidRDefault="00EB7D1D" w:rsidP="00665AE4">
      <w:pPr>
        <w:pStyle w:val="IEEEParagraph"/>
        <w:spacing w:line="276" w:lineRule="auto"/>
        <w:ind w:firstLine="0"/>
        <w:jc w:val="center"/>
        <w:rPr>
          <w:rFonts w:ascii="Century" w:eastAsia="Times New Roman" w:hAnsi="Century"/>
          <w:sz w:val="22"/>
          <w:szCs w:val="22"/>
          <w:lang w:val="en-US" w:eastAsia="en-US"/>
        </w:rPr>
      </w:pPr>
      <w:r w:rsidRPr="00665AE4">
        <w:rPr>
          <w:rFonts w:ascii="Century" w:hAnsi="Century"/>
          <w:noProof/>
          <w:sz w:val="22"/>
          <w:szCs w:val="22"/>
          <w:lang w:val="en-US" w:eastAsia="en-US"/>
        </w:rPr>
        <w:drawing>
          <wp:inline distT="0" distB="0" distL="0" distR="0" wp14:anchorId="250E2821" wp14:editId="14FD4DD9">
            <wp:extent cx="2519558" cy="1408015"/>
            <wp:effectExtent l="0" t="0" r="0" b="1905"/>
            <wp:docPr id="3" name="Picture 3" descr="C:\Users\Asus\Downloads\WhatsApp Image 2025-06-03 at 16.39.4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WhatsApp Image 2025-06-03 at 16.39.40(1).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3943" cy="1416054"/>
                    </a:xfrm>
                    <a:prstGeom prst="rect">
                      <a:avLst/>
                    </a:prstGeom>
                    <a:noFill/>
                    <a:ln>
                      <a:noFill/>
                    </a:ln>
                  </pic:spPr>
                </pic:pic>
              </a:graphicData>
            </a:graphic>
          </wp:inline>
        </w:drawing>
      </w:r>
    </w:p>
    <w:p w14:paraId="279BB520" w14:textId="77777777" w:rsidR="00665AE4" w:rsidRPr="00665AE4" w:rsidRDefault="00665AE4" w:rsidP="00665AE4">
      <w:pPr>
        <w:pStyle w:val="IEEEParagraph"/>
        <w:spacing w:line="276" w:lineRule="auto"/>
        <w:ind w:firstLine="0"/>
        <w:jc w:val="center"/>
        <w:rPr>
          <w:rFonts w:ascii="Century" w:eastAsia="Times New Roman" w:hAnsi="Century"/>
          <w:sz w:val="22"/>
          <w:szCs w:val="22"/>
          <w:lang w:val="en-US" w:eastAsia="en-US"/>
        </w:rPr>
      </w:pPr>
      <w:r w:rsidRPr="00665AE4">
        <w:rPr>
          <w:rFonts w:ascii="Century" w:eastAsia="Times New Roman" w:hAnsi="Century"/>
          <w:b/>
          <w:bCs/>
          <w:sz w:val="22"/>
          <w:szCs w:val="22"/>
          <w:lang w:val="en-US" w:eastAsia="en-US"/>
        </w:rPr>
        <w:t>Gambar 2.</w:t>
      </w:r>
      <w:r w:rsidRPr="00665AE4">
        <w:rPr>
          <w:rFonts w:ascii="Century" w:eastAsia="Times New Roman" w:hAnsi="Century"/>
          <w:sz w:val="22"/>
          <w:szCs w:val="22"/>
          <w:lang w:val="en-US" w:eastAsia="en-US"/>
        </w:rPr>
        <w:t xml:space="preserve"> </w:t>
      </w:r>
      <w:proofErr w:type="spellStart"/>
      <w:r w:rsidRPr="00665AE4">
        <w:rPr>
          <w:rFonts w:ascii="Century" w:eastAsia="Times New Roman" w:hAnsi="Century"/>
          <w:sz w:val="22"/>
          <w:szCs w:val="22"/>
          <w:lang w:val="en-US" w:eastAsia="en-US"/>
        </w:rPr>
        <w:t>Pemeriksaan</w:t>
      </w:r>
      <w:proofErr w:type="spellEnd"/>
      <w:r w:rsidRPr="00665AE4">
        <w:rPr>
          <w:rFonts w:ascii="Century" w:eastAsia="Times New Roman" w:hAnsi="Century"/>
          <w:sz w:val="22"/>
          <w:szCs w:val="22"/>
          <w:lang w:val="en-US" w:eastAsia="en-US"/>
        </w:rPr>
        <w:t xml:space="preserve"> </w:t>
      </w:r>
      <w:proofErr w:type="spellStart"/>
      <w:r w:rsidRPr="00665AE4">
        <w:rPr>
          <w:rFonts w:ascii="Century" w:eastAsia="Times New Roman" w:hAnsi="Century"/>
          <w:sz w:val="22"/>
          <w:szCs w:val="22"/>
          <w:lang w:val="en-US" w:eastAsia="en-US"/>
        </w:rPr>
        <w:t>Glukosa</w:t>
      </w:r>
      <w:proofErr w:type="spellEnd"/>
      <w:r w:rsidRPr="00665AE4">
        <w:rPr>
          <w:rFonts w:ascii="Century" w:eastAsia="Times New Roman" w:hAnsi="Century"/>
          <w:sz w:val="22"/>
          <w:szCs w:val="22"/>
          <w:lang w:val="en-US" w:eastAsia="en-US"/>
        </w:rPr>
        <w:t xml:space="preserve"> Darah dan </w:t>
      </w:r>
      <w:proofErr w:type="spellStart"/>
      <w:r w:rsidRPr="00665AE4">
        <w:rPr>
          <w:rFonts w:ascii="Century" w:eastAsia="Times New Roman" w:hAnsi="Century"/>
          <w:sz w:val="22"/>
          <w:szCs w:val="22"/>
          <w:lang w:val="en-US" w:eastAsia="en-US"/>
        </w:rPr>
        <w:t>Asam</w:t>
      </w:r>
      <w:proofErr w:type="spellEnd"/>
      <w:r w:rsidRPr="00665AE4">
        <w:rPr>
          <w:rFonts w:ascii="Century" w:eastAsia="Times New Roman" w:hAnsi="Century"/>
          <w:sz w:val="22"/>
          <w:szCs w:val="22"/>
          <w:lang w:val="en-US" w:eastAsia="en-US"/>
        </w:rPr>
        <w:t xml:space="preserve"> </w:t>
      </w:r>
      <w:proofErr w:type="spellStart"/>
      <w:r w:rsidRPr="00665AE4">
        <w:rPr>
          <w:rFonts w:ascii="Century" w:eastAsia="Times New Roman" w:hAnsi="Century"/>
          <w:sz w:val="22"/>
          <w:szCs w:val="22"/>
          <w:lang w:val="en-US" w:eastAsia="en-US"/>
        </w:rPr>
        <w:t>Urat</w:t>
      </w:r>
      <w:proofErr w:type="spellEnd"/>
    </w:p>
    <w:p w14:paraId="3E9F74BA" w14:textId="68363275" w:rsidR="00015195" w:rsidRPr="007865F1" w:rsidRDefault="00D02FA6" w:rsidP="00665AE4">
      <w:pPr>
        <w:pStyle w:val="IEEEParagraph"/>
        <w:spacing w:line="276" w:lineRule="auto"/>
        <w:ind w:firstLine="426"/>
        <w:rPr>
          <w:rFonts w:ascii="Century" w:eastAsia="Times New Roman" w:hAnsi="Century"/>
          <w:lang w:val="en-US" w:eastAsia="en-US"/>
        </w:rPr>
      </w:pPr>
      <w:proofErr w:type="spellStart"/>
      <w:r w:rsidRPr="007865F1">
        <w:rPr>
          <w:rFonts w:ascii="Century" w:eastAsia="Times New Roman" w:hAnsi="Century"/>
          <w:lang w:val="en-US" w:eastAsia="en-US"/>
        </w:rPr>
        <w:lastRenderedPageBreak/>
        <w:t>Setelah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tahap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glukosa</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darah</w:t>
      </w:r>
      <w:proofErr w:type="spellEnd"/>
      <w:r w:rsidR="00584873" w:rsidRPr="007865F1">
        <w:rPr>
          <w:rFonts w:ascii="Century" w:eastAsia="Times New Roman" w:hAnsi="Century"/>
          <w:lang w:val="en-US" w:eastAsia="en-US"/>
        </w:rPr>
        <w:t xml:space="preserve"> dan </w:t>
      </w:r>
      <w:proofErr w:type="spellStart"/>
      <w:r w:rsidR="00584873" w:rsidRPr="007865F1">
        <w:rPr>
          <w:rFonts w:ascii="Century" w:eastAsia="Times New Roman" w:hAnsi="Century"/>
          <w:lang w:val="en-US" w:eastAsia="en-US"/>
        </w:rPr>
        <w:t>asam</w:t>
      </w:r>
      <w:proofErr w:type="spellEnd"/>
      <w:r w:rsidR="00584873" w:rsidRPr="007865F1">
        <w:rPr>
          <w:rFonts w:ascii="Century" w:eastAsia="Times New Roman" w:hAnsi="Century"/>
          <w:lang w:val="en-US" w:eastAsia="en-US"/>
        </w:rPr>
        <w:t xml:space="preserve"> </w:t>
      </w:r>
      <w:proofErr w:type="spellStart"/>
      <w:r w:rsidR="00584873"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peserta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langsung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berkonsultasi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mengenai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hasil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didapat</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tim</w:t>
      </w:r>
      <w:proofErr w:type="spellEnd"/>
      <w:r w:rsidRPr="007865F1">
        <w:rPr>
          <w:rFonts w:ascii="Century" w:eastAsia="Times New Roman" w:hAnsi="Century"/>
          <w:lang w:val="en-US" w:eastAsia="en-US"/>
        </w:rPr>
        <w:t xml:space="preserve"> PKM.</w:t>
      </w:r>
    </w:p>
    <w:p w14:paraId="064DD1CD" w14:textId="77777777" w:rsidR="00015195" w:rsidRPr="007865F1" w:rsidRDefault="00015195" w:rsidP="007865F1">
      <w:pPr>
        <w:pStyle w:val="IEEEParagraph"/>
        <w:spacing w:line="276" w:lineRule="auto"/>
        <w:ind w:left="851" w:firstLine="0"/>
        <w:rPr>
          <w:rFonts w:ascii="Century" w:eastAsia="Times New Roman" w:hAnsi="Century"/>
          <w:lang w:val="en-US" w:eastAsia="en-US"/>
        </w:rPr>
      </w:pPr>
    </w:p>
    <w:p w14:paraId="72764ADC" w14:textId="77777777" w:rsidR="00D02FA6" w:rsidRPr="007865F1" w:rsidRDefault="00D02FA6" w:rsidP="00665AE4">
      <w:pPr>
        <w:pStyle w:val="IEEEParagraph"/>
        <w:numPr>
          <w:ilvl w:val="0"/>
          <w:numId w:val="20"/>
        </w:numPr>
        <w:spacing w:line="276" w:lineRule="auto"/>
        <w:ind w:left="426" w:hanging="426"/>
        <w:rPr>
          <w:rFonts w:ascii="Century" w:eastAsia="Times New Roman" w:hAnsi="Century"/>
          <w:b/>
          <w:lang w:val="en-US" w:eastAsia="en-US"/>
        </w:rPr>
      </w:pPr>
      <w:proofErr w:type="spellStart"/>
      <w:r w:rsidRPr="007865F1">
        <w:rPr>
          <w:rFonts w:ascii="Century" w:eastAsia="Times New Roman" w:hAnsi="Century"/>
          <w:b/>
          <w:lang w:val="en-US" w:eastAsia="en-US"/>
        </w:rPr>
        <w:t>Evaluasi</w:t>
      </w:r>
      <w:proofErr w:type="spellEnd"/>
      <w:r w:rsidR="000D3F5E" w:rsidRPr="007865F1">
        <w:rPr>
          <w:rFonts w:ascii="Century" w:eastAsia="Times New Roman" w:hAnsi="Century"/>
          <w:b/>
          <w:lang w:val="en-US" w:eastAsia="en-US"/>
        </w:rPr>
        <w:t xml:space="preserve"> </w:t>
      </w:r>
      <w:proofErr w:type="spellStart"/>
      <w:r w:rsidR="000D3F5E" w:rsidRPr="007865F1">
        <w:rPr>
          <w:rFonts w:ascii="Century" w:eastAsia="Times New Roman" w:hAnsi="Century"/>
          <w:b/>
          <w:lang w:val="en-US" w:eastAsia="en-US"/>
        </w:rPr>
        <w:t>Kegiatan</w:t>
      </w:r>
      <w:proofErr w:type="spellEnd"/>
      <w:r w:rsidR="000D3F5E" w:rsidRPr="007865F1">
        <w:rPr>
          <w:rFonts w:ascii="Century" w:eastAsia="Times New Roman" w:hAnsi="Century"/>
          <w:b/>
          <w:lang w:val="en-US" w:eastAsia="en-US"/>
        </w:rPr>
        <w:t xml:space="preserve"> </w:t>
      </w:r>
      <w:proofErr w:type="spellStart"/>
      <w:r w:rsidR="000D3F5E" w:rsidRPr="007865F1">
        <w:rPr>
          <w:rFonts w:ascii="Century" w:eastAsia="Times New Roman" w:hAnsi="Century"/>
          <w:b/>
          <w:lang w:val="en-US" w:eastAsia="en-US"/>
        </w:rPr>
        <w:t>Pengabdian</w:t>
      </w:r>
      <w:proofErr w:type="spellEnd"/>
    </w:p>
    <w:p w14:paraId="503EA9F8" w14:textId="005DB671" w:rsidR="002B1945" w:rsidRPr="00665AE4" w:rsidRDefault="00D02FA6" w:rsidP="00665AE4">
      <w:pPr>
        <w:pStyle w:val="IEEEParagraph"/>
        <w:numPr>
          <w:ilvl w:val="0"/>
          <w:numId w:val="27"/>
        </w:numPr>
        <w:spacing w:line="276" w:lineRule="auto"/>
        <w:ind w:left="709" w:hanging="283"/>
        <w:rPr>
          <w:rFonts w:ascii="Century" w:eastAsia="Times New Roman" w:hAnsi="Century"/>
          <w:bCs/>
          <w:lang w:val="en-US" w:eastAsia="en-US"/>
        </w:rPr>
      </w:pPr>
      <w:proofErr w:type="spellStart"/>
      <w:r w:rsidRPr="00665AE4">
        <w:rPr>
          <w:rFonts w:ascii="Century" w:eastAsia="Times New Roman" w:hAnsi="Century"/>
          <w:bCs/>
          <w:lang w:val="en-US" w:eastAsia="en-US"/>
        </w:rPr>
        <w:t>Karakteristik</w:t>
      </w:r>
      <w:proofErr w:type="spellEnd"/>
      <w:r w:rsidRPr="00665AE4">
        <w:rPr>
          <w:rFonts w:ascii="Century" w:eastAsia="Times New Roman" w:hAnsi="Century"/>
          <w:bCs/>
          <w:lang w:val="en-US" w:eastAsia="en-US"/>
        </w:rPr>
        <w:t xml:space="preserve"> </w:t>
      </w:r>
      <w:proofErr w:type="spellStart"/>
      <w:r w:rsidRPr="00665AE4">
        <w:rPr>
          <w:rFonts w:ascii="Century" w:eastAsia="Times New Roman" w:hAnsi="Century"/>
          <w:bCs/>
          <w:lang w:val="en-US" w:eastAsia="en-US"/>
        </w:rPr>
        <w:t>Responden</w:t>
      </w:r>
      <w:proofErr w:type="spellEnd"/>
      <w:r w:rsidRPr="00665AE4">
        <w:rPr>
          <w:rFonts w:ascii="Century" w:eastAsia="Times New Roman" w:hAnsi="Century"/>
          <w:bCs/>
          <w:lang w:val="en-US" w:eastAsia="en-US"/>
        </w:rPr>
        <w:t>/</w:t>
      </w:r>
      <w:proofErr w:type="spellStart"/>
      <w:r w:rsidRPr="00665AE4">
        <w:rPr>
          <w:rFonts w:ascii="Century" w:eastAsia="Times New Roman" w:hAnsi="Century"/>
          <w:bCs/>
          <w:lang w:val="en-US" w:eastAsia="en-US"/>
        </w:rPr>
        <w:t>Peserta</w:t>
      </w:r>
      <w:proofErr w:type="spellEnd"/>
      <w:r w:rsidR="000D3F5E" w:rsidRPr="00665AE4">
        <w:rPr>
          <w:rFonts w:ascii="Century" w:eastAsia="Times New Roman" w:hAnsi="Century"/>
          <w:bCs/>
          <w:lang w:val="en-US" w:eastAsia="en-US"/>
        </w:rPr>
        <w:t xml:space="preserve"> </w:t>
      </w:r>
    </w:p>
    <w:p w14:paraId="0F0B5C7F" w14:textId="69AF2110" w:rsidR="000E048F" w:rsidRPr="00665AE4" w:rsidRDefault="000E048F" w:rsidP="00665AE4">
      <w:pPr>
        <w:pStyle w:val="IEEEParagraph"/>
        <w:spacing w:line="276" w:lineRule="auto"/>
        <w:ind w:left="709" w:firstLine="0"/>
        <w:rPr>
          <w:rFonts w:ascii="Century" w:hAnsi="Century"/>
          <w:bCs/>
        </w:rPr>
      </w:pPr>
      <w:proofErr w:type="spellStart"/>
      <w:r w:rsidRPr="00665AE4">
        <w:rPr>
          <w:rFonts w:ascii="Century" w:eastAsia="Times New Roman" w:hAnsi="Century"/>
          <w:bCs/>
          <w:lang w:val="en-US" w:eastAsia="en-US"/>
        </w:rPr>
        <w:t>Karakteristik</w:t>
      </w:r>
      <w:proofErr w:type="spellEnd"/>
      <w:r w:rsidRPr="00665AE4">
        <w:rPr>
          <w:rFonts w:ascii="Century" w:eastAsia="Times New Roman" w:hAnsi="Century"/>
          <w:bCs/>
          <w:lang w:val="en-US" w:eastAsia="en-US"/>
        </w:rPr>
        <w:t xml:space="preserve"> </w:t>
      </w:r>
      <w:proofErr w:type="spellStart"/>
      <w:r w:rsidRPr="00665AE4">
        <w:rPr>
          <w:rFonts w:ascii="Century" w:eastAsia="Times New Roman" w:hAnsi="Century"/>
          <w:bCs/>
          <w:lang w:val="en-US" w:eastAsia="en-US"/>
        </w:rPr>
        <w:t>responden</w:t>
      </w:r>
      <w:proofErr w:type="spellEnd"/>
      <w:r w:rsidRPr="00665AE4">
        <w:rPr>
          <w:rFonts w:ascii="Century" w:eastAsia="Times New Roman" w:hAnsi="Century"/>
          <w:bCs/>
          <w:lang w:val="en-US" w:eastAsia="en-US"/>
        </w:rPr>
        <w:t xml:space="preserve"> </w:t>
      </w:r>
      <w:proofErr w:type="spellStart"/>
      <w:r w:rsidRPr="00665AE4">
        <w:rPr>
          <w:rFonts w:ascii="Century" w:eastAsia="Times New Roman" w:hAnsi="Century"/>
          <w:bCs/>
          <w:lang w:val="en-US" w:eastAsia="en-US"/>
        </w:rPr>
        <w:t>atau</w:t>
      </w:r>
      <w:proofErr w:type="spellEnd"/>
      <w:r w:rsidRPr="00665AE4">
        <w:rPr>
          <w:rFonts w:ascii="Century" w:eastAsia="Times New Roman" w:hAnsi="Century"/>
          <w:bCs/>
          <w:lang w:val="en-US" w:eastAsia="en-US"/>
        </w:rPr>
        <w:t xml:space="preserve"> </w:t>
      </w:r>
      <w:proofErr w:type="spellStart"/>
      <w:r w:rsidRPr="00665AE4">
        <w:rPr>
          <w:rFonts w:ascii="Century" w:eastAsia="Times New Roman" w:hAnsi="Century"/>
          <w:bCs/>
          <w:lang w:val="en-US" w:eastAsia="en-US"/>
        </w:rPr>
        <w:t>peserta</w:t>
      </w:r>
      <w:proofErr w:type="spellEnd"/>
      <w:r w:rsidRPr="00665AE4">
        <w:rPr>
          <w:rFonts w:ascii="Century" w:eastAsia="Times New Roman" w:hAnsi="Century"/>
          <w:bCs/>
          <w:lang w:val="en-US" w:eastAsia="en-US"/>
        </w:rPr>
        <w:t xml:space="preserve"> yang </w:t>
      </w:r>
      <w:proofErr w:type="spellStart"/>
      <w:r w:rsidRPr="00665AE4">
        <w:rPr>
          <w:rFonts w:ascii="Century" w:eastAsia="Times New Roman" w:hAnsi="Century"/>
          <w:bCs/>
          <w:lang w:val="en-US" w:eastAsia="en-US"/>
        </w:rPr>
        <w:t>hadir</w:t>
      </w:r>
      <w:proofErr w:type="spellEnd"/>
      <w:r w:rsidRPr="00665AE4">
        <w:rPr>
          <w:rFonts w:ascii="Century" w:eastAsia="Times New Roman" w:hAnsi="Century"/>
          <w:bCs/>
          <w:lang w:val="en-US" w:eastAsia="en-US"/>
        </w:rPr>
        <w:t xml:space="preserve"> </w:t>
      </w:r>
      <w:proofErr w:type="spellStart"/>
      <w:r w:rsidRPr="00665AE4">
        <w:rPr>
          <w:rFonts w:ascii="Century" w:eastAsia="Times New Roman" w:hAnsi="Century"/>
          <w:bCs/>
          <w:lang w:val="en-US" w:eastAsia="en-US"/>
        </w:rPr>
        <w:t>saat</w:t>
      </w:r>
      <w:proofErr w:type="spellEnd"/>
      <w:r w:rsidRPr="00665AE4">
        <w:rPr>
          <w:rFonts w:ascii="Century" w:eastAsia="Times New Roman" w:hAnsi="Century"/>
          <w:bCs/>
          <w:lang w:val="en-US" w:eastAsia="en-US"/>
        </w:rPr>
        <w:t xml:space="preserve"> P</w:t>
      </w:r>
      <w:r w:rsidR="00D02FA6" w:rsidRPr="00665AE4">
        <w:rPr>
          <w:rFonts w:ascii="Century" w:eastAsia="Times New Roman" w:hAnsi="Century"/>
          <w:bCs/>
          <w:lang w:val="en-US" w:eastAsia="en-US"/>
        </w:rPr>
        <w:t xml:space="preserve">KM </w:t>
      </w:r>
      <w:proofErr w:type="spellStart"/>
      <w:r w:rsidR="00D02FA6" w:rsidRPr="00665AE4">
        <w:rPr>
          <w:rFonts w:ascii="Century" w:eastAsia="Times New Roman" w:hAnsi="Century"/>
          <w:bCs/>
          <w:lang w:val="en-US" w:eastAsia="en-US"/>
        </w:rPr>
        <w:t>dapat</w:t>
      </w:r>
      <w:proofErr w:type="spellEnd"/>
      <w:r w:rsidR="00D02FA6" w:rsidRPr="00665AE4">
        <w:rPr>
          <w:rFonts w:ascii="Century" w:eastAsia="Times New Roman" w:hAnsi="Century"/>
          <w:bCs/>
          <w:lang w:val="en-US" w:eastAsia="en-US"/>
        </w:rPr>
        <w:t xml:space="preserve"> </w:t>
      </w:r>
      <w:proofErr w:type="spellStart"/>
      <w:r w:rsidR="00D02FA6" w:rsidRPr="00665AE4">
        <w:rPr>
          <w:rFonts w:ascii="Century" w:eastAsia="Times New Roman" w:hAnsi="Century"/>
          <w:bCs/>
          <w:lang w:val="en-US" w:eastAsia="en-US"/>
        </w:rPr>
        <w:t>dilihat</w:t>
      </w:r>
      <w:proofErr w:type="spellEnd"/>
      <w:r w:rsidR="00D02FA6" w:rsidRPr="00665AE4">
        <w:rPr>
          <w:rFonts w:ascii="Century" w:eastAsia="Times New Roman" w:hAnsi="Century"/>
          <w:bCs/>
          <w:lang w:val="en-US" w:eastAsia="en-US"/>
        </w:rPr>
        <w:t xml:space="preserve"> pada </w:t>
      </w:r>
      <w:proofErr w:type="spellStart"/>
      <w:r w:rsidR="00665AE4" w:rsidRPr="00665AE4">
        <w:rPr>
          <w:rFonts w:ascii="Century" w:eastAsia="Times New Roman" w:hAnsi="Century"/>
          <w:bCs/>
          <w:lang w:val="en-US" w:eastAsia="en-US"/>
        </w:rPr>
        <w:t>Tabel</w:t>
      </w:r>
      <w:proofErr w:type="spellEnd"/>
      <w:r w:rsidR="00665AE4" w:rsidRPr="00665AE4">
        <w:rPr>
          <w:rFonts w:ascii="Century" w:eastAsia="Times New Roman" w:hAnsi="Century"/>
          <w:bCs/>
          <w:lang w:val="en-US" w:eastAsia="en-US"/>
        </w:rPr>
        <w:t xml:space="preserve"> </w:t>
      </w:r>
      <w:r w:rsidR="00665AE4">
        <w:rPr>
          <w:rFonts w:ascii="Century" w:eastAsia="Times New Roman" w:hAnsi="Century"/>
          <w:bCs/>
          <w:lang w:val="en-US" w:eastAsia="en-US"/>
        </w:rPr>
        <w:t>2</w:t>
      </w:r>
      <w:r w:rsidR="00D02FA6" w:rsidRPr="00665AE4">
        <w:rPr>
          <w:rFonts w:ascii="Century" w:eastAsia="Times New Roman" w:hAnsi="Century"/>
          <w:bCs/>
          <w:lang w:val="en-US" w:eastAsia="en-US"/>
        </w:rPr>
        <w:t xml:space="preserve"> </w:t>
      </w:r>
      <w:proofErr w:type="spellStart"/>
      <w:r w:rsidRPr="00665AE4">
        <w:rPr>
          <w:rFonts w:ascii="Century" w:eastAsia="Times New Roman" w:hAnsi="Century"/>
          <w:bCs/>
          <w:lang w:val="en-US" w:eastAsia="en-US"/>
        </w:rPr>
        <w:t>berikut</w:t>
      </w:r>
      <w:proofErr w:type="spellEnd"/>
      <w:r w:rsidRPr="00665AE4">
        <w:rPr>
          <w:rFonts w:ascii="Century" w:eastAsia="Times New Roman" w:hAnsi="Century"/>
          <w:bCs/>
          <w:lang w:val="en-US" w:eastAsia="en-US"/>
        </w:rPr>
        <w:t>.</w:t>
      </w:r>
    </w:p>
    <w:p w14:paraId="41E83FF7" w14:textId="77777777" w:rsidR="000E048F" w:rsidRPr="007865F1" w:rsidRDefault="000E048F" w:rsidP="007865F1">
      <w:pPr>
        <w:widowControl w:val="0"/>
        <w:autoSpaceDE w:val="0"/>
        <w:autoSpaceDN w:val="0"/>
        <w:spacing w:line="276" w:lineRule="auto"/>
        <w:ind w:firstLine="567"/>
        <w:jc w:val="both"/>
        <w:rPr>
          <w:rFonts w:ascii="Century" w:eastAsia="Times New Roman" w:hAnsi="Century"/>
          <w:lang w:val="en-US" w:eastAsia="en-US"/>
        </w:rPr>
      </w:pPr>
    </w:p>
    <w:p w14:paraId="05EAB9AE" w14:textId="539D03DC" w:rsidR="000E048F" w:rsidRPr="007865F1" w:rsidRDefault="00D02FA6" w:rsidP="00ED4EFA">
      <w:pPr>
        <w:pStyle w:val="IEEEParagraph"/>
        <w:spacing w:line="276" w:lineRule="auto"/>
        <w:ind w:firstLine="0"/>
        <w:jc w:val="center"/>
        <w:rPr>
          <w:rFonts w:ascii="Century" w:eastAsia="Times New Roman" w:hAnsi="Century"/>
          <w:sz w:val="22"/>
          <w:szCs w:val="22"/>
          <w:lang w:val="en-US" w:eastAsia="en-US"/>
        </w:rPr>
      </w:pPr>
      <w:proofErr w:type="spellStart"/>
      <w:r w:rsidRPr="00665AE4">
        <w:rPr>
          <w:rFonts w:ascii="Century" w:eastAsia="Times New Roman" w:hAnsi="Century"/>
          <w:b/>
          <w:bCs/>
          <w:sz w:val="22"/>
          <w:szCs w:val="22"/>
          <w:lang w:val="en-US" w:eastAsia="en-US"/>
        </w:rPr>
        <w:t>Tabel</w:t>
      </w:r>
      <w:proofErr w:type="spellEnd"/>
      <w:r w:rsidRPr="00665AE4">
        <w:rPr>
          <w:rFonts w:ascii="Century" w:eastAsia="Times New Roman" w:hAnsi="Century"/>
          <w:b/>
          <w:bCs/>
          <w:sz w:val="22"/>
          <w:szCs w:val="22"/>
          <w:lang w:val="en-US" w:eastAsia="en-US"/>
        </w:rPr>
        <w:t xml:space="preserve"> </w:t>
      </w:r>
      <w:r w:rsidR="00ED4EFA">
        <w:rPr>
          <w:rFonts w:ascii="Century" w:eastAsia="Times New Roman" w:hAnsi="Century"/>
          <w:b/>
          <w:bCs/>
          <w:sz w:val="22"/>
          <w:szCs w:val="22"/>
          <w:lang w:val="en-US" w:eastAsia="en-US"/>
        </w:rPr>
        <w:t>2.</w:t>
      </w:r>
      <w:r w:rsidR="000E048F" w:rsidRPr="007865F1">
        <w:rPr>
          <w:rFonts w:ascii="Century" w:eastAsia="Times New Roman" w:hAnsi="Century"/>
          <w:sz w:val="22"/>
          <w:szCs w:val="22"/>
          <w:lang w:val="en-US" w:eastAsia="en-US"/>
        </w:rPr>
        <w:t xml:space="preserve"> </w:t>
      </w:r>
      <w:proofErr w:type="spellStart"/>
      <w:r w:rsidR="000E048F" w:rsidRPr="007865F1">
        <w:rPr>
          <w:rFonts w:ascii="Century" w:eastAsia="Times New Roman" w:hAnsi="Century"/>
          <w:sz w:val="22"/>
          <w:szCs w:val="22"/>
          <w:lang w:val="en-US" w:eastAsia="en-US"/>
        </w:rPr>
        <w:t>Distribusi</w:t>
      </w:r>
      <w:proofErr w:type="spellEnd"/>
      <w:r w:rsidR="000E048F" w:rsidRPr="007865F1">
        <w:rPr>
          <w:rFonts w:ascii="Century" w:eastAsia="Times New Roman" w:hAnsi="Century"/>
          <w:sz w:val="22"/>
          <w:szCs w:val="22"/>
          <w:lang w:val="en-US" w:eastAsia="en-US"/>
        </w:rPr>
        <w:t xml:space="preserve"> </w:t>
      </w:r>
      <w:proofErr w:type="spellStart"/>
      <w:r w:rsidR="000E048F" w:rsidRPr="007865F1">
        <w:rPr>
          <w:rFonts w:ascii="Century" w:eastAsia="Times New Roman" w:hAnsi="Century"/>
          <w:sz w:val="22"/>
          <w:szCs w:val="22"/>
          <w:lang w:val="en-US" w:eastAsia="en-US"/>
        </w:rPr>
        <w:t>Frekuensi</w:t>
      </w:r>
      <w:proofErr w:type="spellEnd"/>
      <w:r w:rsidR="000E048F" w:rsidRPr="007865F1">
        <w:rPr>
          <w:rFonts w:ascii="Century" w:eastAsia="Times New Roman" w:hAnsi="Century"/>
          <w:sz w:val="22"/>
          <w:szCs w:val="22"/>
          <w:lang w:val="en-US" w:eastAsia="en-US"/>
        </w:rPr>
        <w:t xml:space="preserve"> </w:t>
      </w:r>
      <w:proofErr w:type="spellStart"/>
      <w:r w:rsidR="000E048F" w:rsidRPr="007865F1">
        <w:rPr>
          <w:rFonts w:ascii="Century" w:eastAsia="Times New Roman" w:hAnsi="Century"/>
          <w:sz w:val="22"/>
          <w:szCs w:val="22"/>
          <w:lang w:val="en-US" w:eastAsia="en-US"/>
        </w:rPr>
        <w:t>Karakteristik</w:t>
      </w:r>
      <w:proofErr w:type="spellEnd"/>
      <w:r w:rsidR="000E048F" w:rsidRPr="007865F1">
        <w:rPr>
          <w:rFonts w:ascii="Century" w:eastAsia="Times New Roman" w:hAnsi="Century"/>
          <w:sz w:val="22"/>
          <w:szCs w:val="22"/>
          <w:lang w:val="en-US" w:eastAsia="en-US"/>
        </w:rPr>
        <w:t xml:space="preserve"> </w:t>
      </w:r>
      <w:proofErr w:type="spellStart"/>
      <w:r w:rsidR="000E048F" w:rsidRPr="007865F1">
        <w:rPr>
          <w:rFonts w:ascii="Century" w:eastAsia="Times New Roman" w:hAnsi="Century"/>
          <w:sz w:val="22"/>
          <w:szCs w:val="22"/>
          <w:lang w:val="en-US" w:eastAsia="en-US"/>
        </w:rPr>
        <w:t>Umur</w:t>
      </w:r>
      <w:proofErr w:type="spellEnd"/>
      <w:r w:rsidR="000E048F" w:rsidRPr="007865F1">
        <w:rPr>
          <w:rFonts w:ascii="Century" w:eastAsia="Times New Roman" w:hAnsi="Century"/>
          <w:sz w:val="22"/>
          <w:szCs w:val="22"/>
          <w:lang w:val="en-US" w:eastAsia="en-US"/>
        </w:rPr>
        <w:t xml:space="preserve"> </w:t>
      </w:r>
      <w:proofErr w:type="spellStart"/>
      <w:r w:rsidR="000E048F" w:rsidRPr="007865F1">
        <w:rPr>
          <w:rFonts w:ascii="Century" w:eastAsia="Times New Roman" w:hAnsi="Century"/>
          <w:sz w:val="22"/>
          <w:szCs w:val="22"/>
          <w:lang w:val="en-US" w:eastAsia="en-US"/>
        </w:rPr>
        <w:t>Responden</w:t>
      </w:r>
      <w:proofErr w:type="spellEnd"/>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361"/>
        <w:gridCol w:w="1729"/>
      </w:tblGrid>
      <w:tr w:rsidR="00D02FA6" w:rsidRPr="00665AE4" w14:paraId="11E8DDF3" w14:textId="77777777" w:rsidTr="00665AE4">
        <w:trPr>
          <w:jc w:val="center"/>
        </w:trPr>
        <w:tc>
          <w:tcPr>
            <w:tcW w:w="0" w:type="auto"/>
            <w:tcBorders>
              <w:top w:val="single" w:sz="4" w:space="0" w:color="auto"/>
              <w:bottom w:val="single" w:sz="4" w:space="0" w:color="auto"/>
            </w:tcBorders>
          </w:tcPr>
          <w:p w14:paraId="18E1FE9D" w14:textId="15C00786" w:rsidR="00D02FA6" w:rsidRPr="00665AE4" w:rsidRDefault="00D02FA6" w:rsidP="00665AE4">
            <w:pPr>
              <w:widowControl w:val="0"/>
              <w:autoSpaceDE w:val="0"/>
              <w:autoSpaceDN w:val="0"/>
              <w:jc w:val="center"/>
              <w:rPr>
                <w:rFonts w:ascii="Century" w:hAnsi="Century"/>
                <w:b/>
                <w:bCs/>
                <w:sz w:val="22"/>
                <w:szCs w:val="22"/>
                <w:lang w:val="en-US" w:eastAsia="en-US"/>
              </w:rPr>
            </w:pPr>
            <w:proofErr w:type="spellStart"/>
            <w:r w:rsidRPr="00665AE4">
              <w:rPr>
                <w:rFonts w:ascii="Century" w:hAnsi="Century"/>
                <w:b/>
                <w:bCs/>
                <w:sz w:val="22"/>
                <w:szCs w:val="22"/>
                <w:lang w:val="en-US" w:eastAsia="en-US"/>
              </w:rPr>
              <w:t>Umur</w:t>
            </w:r>
            <w:proofErr w:type="spellEnd"/>
            <w:r w:rsidRPr="00665AE4">
              <w:rPr>
                <w:rFonts w:ascii="Century" w:hAnsi="Century"/>
                <w:b/>
                <w:bCs/>
                <w:sz w:val="22"/>
                <w:szCs w:val="22"/>
                <w:lang w:val="en-US" w:eastAsia="en-US"/>
              </w:rPr>
              <w:t xml:space="preserve"> (</w:t>
            </w:r>
            <w:proofErr w:type="spellStart"/>
            <w:r w:rsidRPr="00665AE4">
              <w:rPr>
                <w:rFonts w:ascii="Century" w:hAnsi="Century"/>
                <w:b/>
                <w:bCs/>
                <w:sz w:val="22"/>
                <w:szCs w:val="22"/>
                <w:lang w:val="en-US" w:eastAsia="en-US"/>
              </w:rPr>
              <w:t>Tahun</w:t>
            </w:r>
            <w:proofErr w:type="spellEnd"/>
            <w:r w:rsidRPr="00665AE4">
              <w:rPr>
                <w:rFonts w:ascii="Century" w:hAnsi="Century"/>
                <w:b/>
                <w:bCs/>
                <w:sz w:val="22"/>
                <w:szCs w:val="22"/>
                <w:lang w:val="en-US" w:eastAsia="en-US"/>
              </w:rPr>
              <w:t>)</w:t>
            </w:r>
          </w:p>
        </w:tc>
        <w:tc>
          <w:tcPr>
            <w:tcW w:w="0" w:type="auto"/>
            <w:tcBorders>
              <w:top w:val="single" w:sz="4" w:space="0" w:color="auto"/>
              <w:bottom w:val="single" w:sz="4" w:space="0" w:color="auto"/>
            </w:tcBorders>
          </w:tcPr>
          <w:p w14:paraId="30F17B91" w14:textId="77777777" w:rsidR="00D02FA6" w:rsidRPr="00665AE4" w:rsidRDefault="00D02FA6" w:rsidP="00665AE4">
            <w:pPr>
              <w:widowControl w:val="0"/>
              <w:autoSpaceDE w:val="0"/>
              <w:autoSpaceDN w:val="0"/>
              <w:jc w:val="center"/>
              <w:rPr>
                <w:rFonts w:ascii="Century" w:hAnsi="Century"/>
                <w:b/>
                <w:bCs/>
                <w:sz w:val="22"/>
                <w:szCs w:val="22"/>
                <w:lang w:val="en-US" w:eastAsia="en-US"/>
              </w:rPr>
            </w:pPr>
            <w:proofErr w:type="spellStart"/>
            <w:r w:rsidRPr="00665AE4">
              <w:rPr>
                <w:rFonts w:ascii="Century" w:hAnsi="Century"/>
                <w:b/>
                <w:bCs/>
                <w:sz w:val="22"/>
                <w:szCs w:val="22"/>
                <w:lang w:val="en-US" w:eastAsia="en-US"/>
              </w:rPr>
              <w:t>Jumlah</w:t>
            </w:r>
            <w:proofErr w:type="spellEnd"/>
            <w:r w:rsidRPr="00665AE4">
              <w:rPr>
                <w:rFonts w:ascii="Century" w:hAnsi="Century"/>
                <w:b/>
                <w:bCs/>
                <w:sz w:val="22"/>
                <w:szCs w:val="22"/>
                <w:lang w:val="en-US" w:eastAsia="en-US"/>
              </w:rPr>
              <w:t xml:space="preserve"> (n=54) orang</w:t>
            </w:r>
          </w:p>
        </w:tc>
        <w:tc>
          <w:tcPr>
            <w:tcW w:w="0" w:type="auto"/>
            <w:tcBorders>
              <w:top w:val="single" w:sz="4" w:space="0" w:color="auto"/>
              <w:bottom w:val="single" w:sz="4" w:space="0" w:color="auto"/>
            </w:tcBorders>
          </w:tcPr>
          <w:p w14:paraId="3B1E3BCC" w14:textId="77777777" w:rsidR="00D02FA6" w:rsidRPr="00665AE4" w:rsidRDefault="00D02FA6" w:rsidP="00665AE4">
            <w:pPr>
              <w:widowControl w:val="0"/>
              <w:autoSpaceDE w:val="0"/>
              <w:autoSpaceDN w:val="0"/>
              <w:jc w:val="center"/>
              <w:rPr>
                <w:rFonts w:ascii="Century" w:hAnsi="Century"/>
                <w:b/>
                <w:bCs/>
                <w:sz w:val="22"/>
                <w:szCs w:val="22"/>
                <w:lang w:val="en-US" w:eastAsia="en-US"/>
              </w:rPr>
            </w:pPr>
            <w:proofErr w:type="spellStart"/>
            <w:r w:rsidRPr="00665AE4">
              <w:rPr>
                <w:rFonts w:ascii="Century" w:hAnsi="Century"/>
                <w:b/>
                <w:bCs/>
                <w:sz w:val="22"/>
                <w:szCs w:val="22"/>
                <w:lang w:val="en-US" w:eastAsia="en-US"/>
              </w:rPr>
              <w:t>Persentase</w:t>
            </w:r>
            <w:proofErr w:type="spellEnd"/>
            <w:r w:rsidRPr="00665AE4">
              <w:rPr>
                <w:rFonts w:ascii="Century" w:hAnsi="Century"/>
                <w:b/>
                <w:bCs/>
                <w:sz w:val="22"/>
                <w:szCs w:val="22"/>
                <w:lang w:val="en-US" w:eastAsia="en-US"/>
              </w:rPr>
              <w:t xml:space="preserve"> (%)</w:t>
            </w:r>
          </w:p>
        </w:tc>
      </w:tr>
      <w:tr w:rsidR="00D02FA6" w:rsidRPr="007865F1" w14:paraId="18887AD9" w14:textId="77777777" w:rsidTr="00665AE4">
        <w:trPr>
          <w:jc w:val="center"/>
        </w:trPr>
        <w:tc>
          <w:tcPr>
            <w:tcW w:w="0" w:type="auto"/>
            <w:tcBorders>
              <w:top w:val="single" w:sz="4" w:space="0" w:color="auto"/>
              <w:bottom w:val="single" w:sz="4" w:space="0" w:color="auto"/>
            </w:tcBorders>
          </w:tcPr>
          <w:p w14:paraId="2D9768C7"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20-30</w:t>
            </w:r>
          </w:p>
        </w:tc>
        <w:tc>
          <w:tcPr>
            <w:tcW w:w="0" w:type="auto"/>
            <w:tcBorders>
              <w:top w:val="single" w:sz="4" w:space="0" w:color="auto"/>
              <w:bottom w:val="single" w:sz="4" w:space="0" w:color="auto"/>
            </w:tcBorders>
          </w:tcPr>
          <w:p w14:paraId="249B684C"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6</w:t>
            </w:r>
          </w:p>
        </w:tc>
        <w:tc>
          <w:tcPr>
            <w:tcW w:w="0" w:type="auto"/>
            <w:tcBorders>
              <w:top w:val="single" w:sz="4" w:space="0" w:color="auto"/>
              <w:bottom w:val="single" w:sz="4" w:space="0" w:color="auto"/>
            </w:tcBorders>
          </w:tcPr>
          <w:p w14:paraId="78FCE274"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11</w:t>
            </w:r>
          </w:p>
        </w:tc>
      </w:tr>
      <w:tr w:rsidR="00D02FA6" w:rsidRPr="007865F1" w14:paraId="0784B75E" w14:textId="77777777" w:rsidTr="00665AE4">
        <w:trPr>
          <w:jc w:val="center"/>
        </w:trPr>
        <w:tc>
          <w:tcPr>
            <w:tcW w:w="0" w:type="auto"/>
            <w:tcBorders>
              <w:top w:val="single" w:sz="4" w:space="0" w:color="auto"/>
              <w:bottom w:val="single" w:sz="4" w:space="0" w:color="auto"/>
            </w:tcBorders>
          </w:tcPr>
          <w:p w14:paraId="46DD904D"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31-40</w:t>
            </w:r>
          </w:p>
        </w:tc>
        <w:tc>
          <w:tcPr>
            <w:tcW w:w="0" w:type="auto"/>
            <w:tcBorders>
              <w:top w:val="single" w:sz="4" w:space="0" w:color="auto"/>
              <w:bottom w:val="single" w:sz="4" w:space="0" w:color="auto"/>
            </w:tcBorders>
          </w:tcPr>
          <w:p w14:paraId="3CF5C007"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5</w:t>
            </w:r>
          </w:p>
        </w:tc>
        <w:tc>
          <w:tcPr>
            <w:tcW w:w="0" w:type="auto"/>
            <w:tcBorders>
              <w:top w:val="single" w:sz="4" w:space="0" w:color="auto"/>
              <w:bottom w:val="single" w:sz="4" w:space="0" w:color="auto"/>
            </w:tcBorders>
          </w:tcPr>
          <w:p w14:paraId="3AD48F28"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9</w:t>
            </w:r>
          </w:p>
        </w:tc>
      </w:tr>
      <w:tr w:rsidR="00D02FA6" w:rsidRPr="007865F1" w14:paraId="4B30F0BC" w14:textId="77777777" w:rsidTr="00665AE4">
        <w:trPr>
          <w:jc w:val="center"/>
        </w:trPr>
        <w:tc>
          <w:tcPr>
            <w:tcW w:w="0" w:type="auto"/>
            <w:tcBorders>
              <w:top w:val="single" w:sz="4" w:space="0" w:color="auto"/>
              <w:bottom w:val="single" w:sz="4" w:space="0" w:color="auto"/>
            </w:tcBorders>
          </w:tcPr>
          <w:p w14:paraId="097B4FB8"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41-50</w:t>
            </w:r>
          </w:p>
        </w:tc>
        <w:tc>
          <w:tcPr>
            <w:tcW w:w="0" w:type="auto"/>
            <w:tcBorders>
              <w:top w:val="single" w:sz="4" w:space="0" w:color="auto"/>
              <w:bottom w:val="single" w:sz="4" w:space="0" w:color="auto"/>
            </w:tcBorders>
          </w:tcPr>
          <w:p w14:paraId="5AADECA8"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11</w:t>
            </w:r>
          </w:p>
        </w:tc>
        <w:tc>
          <w:tcPr>
            <w:tcW w:w="0" w:type="auto"/>
            <w:tcBorders>
              <w:top w:val="single" w:sz="4" w:space="0" w:color="auto"/>
              <w:bottom w:val="single" w:sz="4" w:space="0" w:color="auto"/>
            </w:tcBorders>
          </w:tcPr>
          <w:p w14:paraId="5D5CC651"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21</w:t>
            </w:r>
          </w:p>
        </w:tc>
      </w:tr>
      <w:tr w:rsidR="00D02FA6" w:rsidRPr="007865F1" w14:paraId="004A2728" w14:textId="77777777" w:rsidTr="00665AE4">
        <w:trPr>
          <w:jc w:val="center"/>
        </w:trPr>
        <w:tc>
          <w:tcPr>
            <w:tcW w:w="0" w:type="auto"/>
            <w:tcBorders>
              <w:top w:val="single" w:sz="4" w:space="0" w:color="auto"/>
              <w:bottom w:val="single" w:sz="4" w:space="0" w:color="auto"/>
            </w:tcBorders>
          </w:tcPr>
          <w:p w14:paraId="2F9037EF"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51-60</w:t>
            </w:r>
          </w:p>
        </w:tc>
        <w:tc>
          <w:tcPr>
            <w:tcW w:w="0" w:type="auto"/>
            <w:tcBorders>
              <w:top w:val="single" w:sz="4" w:space="0" w:color="auto"/>
              <w:bottom w:val="single" w:sz="4" w:space="0" w:color="auto"/>
            </w:tcBorders>
          </w:tcPr>
          <w:p w14:paraId="4ABEAB48"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26</w:t>
            </w:r>
          </w:p>
        </w:tc>
        <w:tc>
          <w:tcPr>
            <w:tcW w:w="0" w:type="auto"/>
            <w:tcBorders>
              <w:top w:val="single" w:sz="4" w:space="0" w:color="auto"/>
              <w:bottom w:val="single" w:sz="4" w:space="0" w:color="auto"/>
            </w:tcBorders>
          </w:tcPr>
          <w:p w14:paraId="0FBDD2BC"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48</w:t>
            </w:r>
          </w:p>
        </w:tc>
      </w:tr>
      <w:tr w:rsidR="00D02FA6" w:rsidRPr="007865F1" w14:paraId="79998899" w14:textId="77777777" w:rsidTr="00665AE4">
        <w:trPr>
          <w:jc w:val="center"/>
        </w:trPr>
        <w:tc>
          <w:tcPr>
            <w:tcW w:w="0" w:type="auto"/>
            <w:tcBorders>
              <w:top w:val="single" w:sz="4" w:space="0" w:color="auto"/>
            </w:tcBorders>
          </w:tcPr>
          <w:p w14:paraId="37CCC721"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61-70</w:t>
            </w:r>
          </w:p>
        </w:tc>
        <w:tc>
          <w:tcPr>
            <w:tcW w:w="0" w:type="auto"/>
            <w:tcBorders>
              <w:top w:val="single" w:sz="4" w:space="0" w:color="auto"/>
            </w:tcBorders>
          </w:tcPr>
          <w:p w14:paraId="46000D2A"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6</w:t>
            </w:r>
          </w:p>
        </w:tc>
        <w:tc>
          <w:tcPr>
            <w:tcW w:w="0" w:type="auto"/>
            <w:tcBorders>
              <w:top w:val="single" w:sz="4" w:space="0" w:color="auto"/>
            </w:tcBorders>
          </w:tcPr>
          <w:p w14:paraId="0B05D3C3" w14:textId="77777777" w:rsidR="00D02FA6" w:rsidRPr="007865F1" w:rsidRDefault="00D02FA6" w:rsidP="00665AE4">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11</w:t>
            </w:r>
          </w:p>
        </w:tc>
      </w:tr>
    </w:tbl>
    <w:p w14:paraId="121A4E98" w14:textId="77777777" w:rsidR="000E048F" w:rsidRPr="007865F1" w:rsidRDefault="000E048F" w:rsidP="007865F1">
      <w:pPr>
        <w:widowControl w:val="0"/>
        <w:autoSpaceDE w:val="0"/>
        <w:autoSpaceDN w:val="0"/>
        <w:spacing w:line="276" w:lineRule="auto"/>
        <w:jc w:val="both"/>
        <w:rPr>
          <w:rFonts w:ascii="Century" w:eastAsia="Times New Roman" w:hAnsi="Century"/>
          <w:b/>
          <w:lang w:val="en-US" w:eastAsia="en-US"/>
        </w:rPr>
      </w:pPr>
    </w:p>
    <w:p w14:paraId="1169770F" w14:textId="150731E1" w:rsidR="000E048F" w:rsidRPr="007865F1" w:rsidRDefault="00D02FA6" w:rsidP="00ED4EFA">
      <w:pPr>
        <w:pStyle w:val="IEEEParagraph"/>
        <w:spacing w:line="276" w:lineRule="auto"/>
        <w:ind w:left="709" w:firstLine="0"/>
        <w:rPr>
          <w:rFonts w:ascii="Century" w:eastAsia="Times New Roman" w:hAnsi="Century"/>
          <w:lang w:val="en-US" w:eastAsia="en-US"/>
        </w:rPr>
      </w:pPr>
      <w:proofErr w:type="spellStart"/>
      <w:r w:rsidRPr="007865F1">
        <w:rPr>
          <w:rFonts w:ascii="Century" w:eastAsia="Times New Roman" w:hAnsi="Century"/>
          <w:lang w:val="en-US" w:eastAsia="en-US"/>
        </w:rPr>
        <w:t>Tabel</w:t>
      </w:r>
      <w:proofErr w:type="spellEnd"/>
      <w:r w:rsidRPr="007865F1">
        <w:rPr>
          <w:rFonts w:ascii="Century" w:eastAsia="Times New Roman" w:hAnsi="Century"/>
          <w:lang w:val="en-US" w:eastAsia="en-US"/>
        </w:rPr>
        <w:t xml:space="preserve"> </w:t>
      </w:r>
      <w:r w:rsidR="000E048F" w:rsidRPr="007865F1">
        <w:rPr>
          <w:rFonts w:ascii="Century" w:eastAsia="Times New Roman" w:hAnsi="Century"/>
          <w:lang w:val="en-US" w:eastAsia="en-US"/>
        </w:rPr>
        <w:t xml:space="preserve">1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karakteristik</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berdasarkan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umur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dari</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w:t>
      </w:r>
      <w:proofErr w:type="spellStart"/>
      <w:r w:rsidR="000E048F" w:rsidRPr="007865F1">
        <w:rPr>
          <w:rFonts w:ascii="Century" w:eastAsia="Times New Roman" w:hAnsi="Century"/>
          <w:lang w:val="en-US" w:eastAsia="en-US"/>
        </w:rPr>
        <w:t>peserta</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hadir</w:t>
      </w:r>
      <w:proofErr w:type="spellEnd"/>
      <w:r w:rsidR="000E048F" w:rsidRPr="007865F1">
        <w:rPr>
          <w:rFonts w:ascii="Century" w:eastAsia="Times New Roman" w:hAnsi="Century"/>
          <w:lang w:val="en-US" w:eastAsia="en-US"/>
        </w:rPr>
        <w:t xml:space="preserve">. Total </w:t>
      </w:r>
      <w:proofErr w:type="spellStart"/>
      <w:r w:rsidR="000E048F" w:rsidRPr="007865F1">
        <w:rPr>
          <w:rFonts w:ascii="Century" w:eastAsia="Times New Roman" w:hAnsi="Century"/>
          <w:lang w:val="en-US" w:eastAsia="en-US"/>
        </w:rPr>
        <w:t>peserta</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hadir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dalam</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kegiatan</w:t>
      </w:r>
      <w:proofErr w:type="spellEnd"/>
      <w:r w:rsidR="000E048F" w:rsidRPr="007865F1">
        <w:rPr>
          <w:rFonts w:ascii="Century" w:eastAsia="Times New Roman" w:hAnsi="Century"/>
          <w:lang w:val="en-US" w:eastAsia="en-US"/>
        </w:rPr>
        <w:t xml:space="preserve"> PKM </w:t>
      </w:r>
      <w:proofErr w:type="spellStart"/>
      <w:r w:rsidR="000E048F" w:rsidRPr="007865F1">
        <w:rPr>
          <w:rFonts w:ascii="Century" w:eastAsia="Times New Roman" w:hAnsi="Century"/>
          <w:lang w:val="en-US" w:eastAsia="en-US"/>
        </w:rPr>
        <w:t>adalah</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sebanyak</w:t>
      </w:r>
      <w:proofErr w:type="spellEnd"/>
      <w:r w:rsidR="000E048F" w:rsidRPr="007865F1">
        <w:rPr>
          <w:rFonts w:ascii="Century" w:eastAsia="Times New Roman" w:hAnsi="Century"/>
          <w:lang w:val="en-US" w:eastAsia="en-US"/>
        </w:rPr>
        <w:t xml:space="preserve"> 54 orang </w:t>
      </w:r>
      <w:proofErr w:type="spellStart"/>
      <w:r w:rsidR="000E048F" w:rsidRPr="007865F1">
        <w:rPr>
          <w:rFonts w:ascii="Century" w:eastAsia="Times New Roman" w:hAnsi="Century"/>
          <w:lang w:val="en-US" w:eastAsia="en-US"/>
        </w:rPr>
        <w:t>peserta</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semuanya</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berjenis</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kelamin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perempuan</w:t>
      </w:r>
      <w:proofErr w:type="spellEnd"/>
      <w:r w:rsidR="000E048F" w:rsidRPr="007865F1">
        <w:rPr>
          <w:rFonts w:ascii="Century" w:eastAsia="Times New Roman" w:hAnsi="Century"/>
          <w:lang w:val="en-US" w:eastAsia="en-US"/>
        </w:rPr>
        <w:t>.</w:t>
      </w:r>
      <w:r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hadir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dalam</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kegiatan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pengabdian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ini</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memiliki</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rentang</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umur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dari</w:t>
      </w:r>
      <w:proofErr w:type="spellEnd"/>
      <w:r w:rsidR="000E048F" w:rsidRPr="007865F1">
        <w:rPr>
          <w:rFonts w:ascii="Century" w:eastAsia="Times New Roman" w:hAnsi="Century"/>
          <w:lang w:val="en-US" w:eastAsia="en-US"/>
        </w:rPr>
        <w:t xml:space="preserve"> 20 </w:t>
      </w:r>
      <w:proofErr w:type="spellStart"/>
      <w:r w:rsidR="000E048F" w:rsidRPr="007865F1">
        <w:rPr>
          <w:rFonts w:ascii="Century" w:eastAsia="Times New Roman" w:hAnsi="Century"/>
          <w:lang w:val="en-US" w:eastAsia="en-US"/>
        </w:rPr>
        <w:t>tahun</w:t>
      </w:r>
      <w:proofErr w:type="spellEnd"/>
      <w:r w:rsidR="000E048F" w:rsidRPr="007865F1">
        <w:rPr>
          <w:rFonts w:ascii="Century" w:eastAsia="Times New Roman" w:hAnsi="Century"/>
          <w:lang w:val="en-US" w:eastAsia="en-US"/>
        </w:rPr>
        <w:t xml:space="preserve"> – 70 </w:t>
      </w:r>
      <w:proofErr w:type="spellStart"/>
      <w:r w:rsidR="000E048F" w:rsidRPr="007865F1">
        <w:rPr>
          <w:rFonts w:ascii="Century" w:eastAsia="Times New Roman" w:hAnsi="Century"/>
          <w:lang w:val="en-US" w:eastAsia="en-US"/>
        </w:rPr>
        <w:t>tahun</w:t>
      </w:r>
      <w:proofErr w:type="spellEnd"/>
      <w:r w:rsidR="000E048F" w:rsidRPr="007865F1">
        <w:rPr>
          <w:rFonts w:ascii="Century" w:eastAsia="Times New Roman" w:hAnsi="Century"/>
          <w:lang w:val="en-US" w:eastAsia="en-US"/>
        </w:rPr>
        <w:t xml:space="preserve">. Dari data </w:t>
      </w:r>
      <w:proofErr w:type="spellStart"/>
      <w:r w:rsidR="000E048F" w:rsidRPr="007865F1">
        <w:rPr>
          <w:rFonts w:ascii="Century" w:eastAsia="Times New Roman" w:hAnsi="Century"/>
          <w:lang w:val="en-US" w:eastAsia="en-US"/>
        </w:rPr>
        <w:t>diatas</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diketahui</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bahwa</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terdapat</w:t>
      </w:r>
      <w:proofErr w:type="spellEnd"/>
      <w:r w:rsidR="000E048F" w:rsidRPr="007865F1">
        <w:rPr>
          <w:rFonts w:ascii="Century" w:eastAsia="Times New Roman" w:hAnsi="Century"/>
          <w:lang w:val="en-US" w:eastAsia="en-US"/>
        </w:rPr>
        <w:t xml:space="preserve"> 6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pada </w:t>
      </w:r>
      <w:proofErr w:type="spellStart"/>
      <w:r w:rsidR="000E048F" w:rsidRPr="007865F1">
        <w:rPr>
          <w:rFonts w:ascii="Century" w:eastAsia="Times New Roman" w:hAnsi="Century"/>
          <w:lang w:val="en-US" w:eastAsia="en-US"/>
        </w:rPr>
        <w:t>rentang</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umur</w:t>
      </w:r>
      <w:proofErr w:type="spellEnd"/>
      <w:r w:rsidR="000E048F" w:rsidRPr="007865F1">
        <w:rPr>
          <w:rFonts w:ascii="Century" w:eastAsia="Times New Roman" w:hAnsi="Century"/>
          <w:lang w:val="en-US" w:eastAsia="en-US"/>
        </w:rPr>
        <w:t xml:space="preserve"> 20-30 </w:t>
      </w:r>
      <w:proofErr w:type="spellStart"/>
      <w:r w:rsidR="000D3F5E" w:rsidRPr="007865F1">
        <w:rPr>
          <w:rFonts w:ascii="Century" w:eastAsia="Times New Roman" w:hAnsi="Century"/>
          <w:lang w:val="en-US" w:eastAsia="en-US"/>
        </w:rPr>
        <w:t>tahun</w:t>
      </w:r>
      <w:proofErr w:type="spellEnd"/>
      <w:r w:rsidR="000D3F5E" w:rsidRPr="007865F1">
        <w:rPr>
          <w:rFonts w:ascii="Century" w:eastAsia="Times New Roman" w:hAnsi="Century"/>
          <w:lang w:val="en-US" w:eastAsia="en-US"/>
        </w:rPr>
        <w:t xml:space="preserve"> (11%) </w:t>
      </w:r>
      <w:r w:rsidR="000E048F" w:rsidRPr="007865F1">
        <w:rPr>
          <w:rFonts w:ascii="Century" w:eastAsia="Times New Roman" w:hAnsi="Century"/>
          <w:lang w:val="en-US" w:eastAsia="en-US"/>
        </w:rPr>
        <w:t xml:space="preserve">dan </w:t>
      </w:r>
      <w:r w:rsidR="000D3F5E" w:rsidRPr="007865F1">
        <w:rPr>
          <w:rFonts w:ascii="Century" w:eastAsia="Times New Roman" w:hAnsi="Century"/>
          <w:lang w:val="en-US" w:eastAsia="en-US"/>
        </w:rPr>
        <w:t xml:space="preserve">pada </w:t>
      </w:r>
      <w:proofErr w:type="spellStart"/>
      <w:r w:rsidR="000D3F5E" w:rsidRPr="007865F1">
        <w:rPr>
          <w:rFonts w:ascii="Century" w:eastAsia="Times New Roman" w:hAnsi="Century"/>
          <w:lang w:val="en-US" w:eastAsia="en-US"/>
        </w:rPr>
        <w:t>umur</w:t>
      </w:r>
      <w:proofErr w:type="spellEnd"/>
      <w:r w:rsidR="000D3F5E" w:rsidRPr="007865F1">
        <w:rPr>
          <w:rFonts w:ascii="Century" w:eastAsia="Times New Roman" w:hAnsi="Century"/>
          <w:lang w:val="en-US" w:eastAsia="en-US"/>
        </w:rPr>
        <w:t xml:space="preserve"> </w:t>
      </w:r>
      <w:r w:rsidR="000E048F" w:rsidRPr="007865F1">
        <w:rPr>
          <w:rFonts w:ascii="Century" w:eastAsia="Times New Roman" w:hAnsi="Century"/>
          <w:lang w:val="en-US" w:eastAsia="en-US"/>
        </w:rPr>
        <w:t xml:space="preserve">61-70 </w:t>
      </w:r>
      <w:proofErr w:type="spellStart"/>
      <w:r w:rsidR="000E048F" w:rsidRPr="007865F1">
        <w:rPr>
          <w:rFonts w:ascii="Century" w:eastAsia="Times New Roman" w:hAnsi="Century"/>
          <w:lang w:val="en-US" w:eastAsia="en-US"/>
        </w:rPr>
        <w:t>tahun</w:t>
      </w:r>
      <w:proofErr w:type="spellEnd"/>
      <w:r w:rsidR="000D3F5E" w:rsidRPr="007865F1">
        <w:rPr>
          <w:rFonts w:ascii="Century" w:eastAsia="Times New Roman" w:hAnsi="Century"/>
          <w:lang w:val="en-US" w:eastAsia="en-US"/>
        </w:rPr>
        <w:t xml:space="preserve"> (11%)</w:t>
      </w:r>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terdapat</w:t>
      </w:r>
      <w:proofErr w:type="spellEnd"/>
      <w:r w:rsidR="000E048F" w:rsidRPr="007865F1">
        <w:rPr>
          <w:rFonts w:ascii="Century" w:eastAsia="Times New Roman" w:hAnsi="Century"/>
          <w:lang w:val="en-US" w:eastAsia="en-US"/>
        </w:rPr>
        <w:t xml:space="preserve"> 5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pada </w:t>
      </w:r>
      <w:proofErr w:type="spellStart"/>
      <w:r w:rsidR="000E048F" w:rsidRPr="007865F1">
        <w:rPr>
          <w:rFonts w:ascii="Century" w:eastAsia="Times New Roman" w:hAnsi="Century"/>
          <w:lang w:val="en-US" w:eastAsia="en-US"/>
        </w:rPr>
        <w:t>rentang</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umur</w:t>
      </w:r>
      <w:proofErr w:type="spellEnd"/>
      <w:r w:rsidR="000E048F" w:rsidRPr="007865F1">
        <w:rPr>
          <w:rFonts w:ascii="Century" w:eastAsia="Times New Roman" w:hAnsi="Century"/>
          <w:lang w:val="en-US" w:eastAsia="en-US"/>
        </w:rPr>
        <w:t xml:space="preserve"> 31-40 </w:t>
      </w:r>
      <w:proofErr w:type="spellStart"/>
      <w:r w:rsidR="000E048F" w:rsidRPr="007865F1">
        <w:rPr>
          <w:rFonts w:ascii="Century" w:eastAsia="Times New Roman" w:hAnsi="Century"/>
          <w:lang w:val="en-US" w:eastAsia="en-US"/>
        </w:rPr>
        <w:t>tahun</w:t>
      </w:r>
      <w:proofErr w:type="spellEnd"/>
      <w:r w:rsidR="000D3F5E" w:rsidRPr="007865F1">
        <w:rPr>
          <w:rFonts w:ascii="Century" w:eastAsia="Times New Roman" w:hAnsi="Century"/>
          <w:lang w:val="en-US" w:eastAsia="en-US"/>
        </w:rPr>
        <w:t xml:space="preserve"> (9%)</w:t>
      </w:r>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terdapat</w:t>
      </w:r>
      <w:proofErr w:type="spellEnd"/>
      <w:r w:rsidR="000E048F" w:rsidRPr="007865F1">
        <w:rPr>
          <w:rFonts w:ascii="Century" w:eastAsia="Times New Roman" w:hAnsi="Century"/>
          <w:lang w:val="en-US" w:eastAsia="en-US"/>
        </w:rPr>
        <w:t xml:space="preserve"> 11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pada </w:t>
      </w:r>
      <w:proofErr w:type="spellStart"/>
      <w:r w:rsidR="000E048F" w:rsidRPr="007865F1">
        <w:rPr>
          <w:rFonts w:ascii="Century" w:eastAsia="Times New Roman" w:hAnsi="Century"/>
          <w:lang w:val="en-US" w:eastAsia="en-US"/>
        </w:rPr>
        <w:t>rentang</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umur</w:t>
      </w:r>
      <w:proofErr w:type="spellEnd"/>
      <w:r w:rsidR="000E048F" w:rsidRPr="007865F1">
        <w:rPr>
          <w:rFonts w:ascii="Century" w:eastAsia="Times New Roman" w:hAnsi="Century"/>
          <w:lang w:val="en-US" w:eastAsia="en-US"/>
        </w:rPr>
        <w:t xml:space="preserve"> 41-50 </w:t>
      </w:r>
      <w:proofErr w:type="spellStart"/>
      <w:r w:rsidR="000E048F" w:rsidRPr="007865F1">
        <w:rPr>
          <w:rFonts w:ascii="Century" w:eastAsia="Times New Roman" w:hAnsi="Century"/>
          <w:lang w:val="en-US" w:eastAsia="en-US"/>
        </w:rPr>
        <w:t>tahun</w:t>
      </w:r>
      <w:proofErr w:type="spellEnd"/>
      <w:r w:rsidR="000D3F5E" w:rsidRPr="007865F1">
        <w:rPr>
          <w:rFonts w:ascii="Century" w:eastAsia="Times New Roman" w:hAnsi="Century"/>
          <w:lang w:val="en-US" w:eastAsia="en-US"/>
        </w:rPr>
        <w:t xml:space="preserve"> (21%)</w:t>
      </w:r>
      <w:r w:rsidR="000E048F" w:rsidRPr="007865F1">
        <w:rPr>
          <w:rFonts w:ascii="Century" w:eastAsia="Times New Roman" w:hAnsi="Century"/>
          <w:lang w:val="en-US" w:eastAsia="en-US"/>
        </w:rPr>
        <w:t xml:space="preserve"> dan </w:t>
      </w:r>
      <w:proofErr w:type="spellStart"/>
      <w:r w:rsidR="000E048F" w:rsidRPr="007865F1">
        <w:rPr>
          <w:rFonts w:ascii="Century" w:eastAsia="Times New Roman" w:hAnsi="Century"/>
          <w:lang w:val="en-US" w:eastAsia="en-US"/>
        </w:rPr>
        <w:t>terdapat</w:t>
      </w:r>
      <w:proofErr w:type="spellEnd"/>
      <w:r w:rsidR="000E048F" w:rsidRPr="007865F1">
        <w:rPr>
          <w:rFonts w:ascii="Century" w:eastAsia="Times New Roman" w:hAnsi="Century"/>
          <w:lang w:val="en-US" w:eastAsia="en-US"/>
        </w:rPr>
        <w:t xml:space="preserve"> 26 </w:t>
      </w:r>
      <w:proofErr w:type="spellStart"/>
      <w:r w:rsidR="000E048F" w:rsidRPr="007865F1">
        <w:rPr>
          <w:rFonts w:ascii="Century" w:eastAsia="Times New Roman" w:hAnsi="Century"/>
          <w:lang w:val="en-US" w:eastAsia="en-US"/>
        </w:rPr>
        <w:t>responde</w:t>
      </w:r>
      <w:r w:rsidR="000D3F5E" w:rsidRPr="007865F1">
        <w:rPr>
          <w:rFonts w:ascii="Century" w:eastAsia="Times New Roman" w:hAnsi="Century"/>
          <w:lang w:val="en-US" w:eastAsia="en-US"/>
        </w:rPr>
        <w:t>n</w:t>
      </w:r>
      <w:proofErr w:type="spellEnd"/>
      <w:r w:rsidR="000D3F5E" w:rsidRPr="007865F1">
        <w:rPr>
          <w:rFonts w:ascii="Century" w:eastAsia="Times New Roman" w:hAnsi="Century"/>
          <w:lang w:val="en-US" w:eastAsia="en-US"/>
        </w:rPr>
        <w:t xml:space="preserve"> pada </w:t>
      </w:r>
      <w:proofErr w:type="spellStart"/>
      <w:r w:rsidR="000D3F5E" w:rsidRPr="007865F1">
        <w:rPr>
          <w:rFonts w:ascii="Century" w:eastAsia="Times New Roman" w:hAnsi="Century"/>
          <w:lang w:val="en-US" w:eastAsia="en-US"/>
        </w:rPr>
        <w:t>rentang</w:t>
      </w:r>
      <w:proofErr w:type="spellEnd"/>
      <w:r w:rsidR="000D3F5E" w:rsidRPr="007865F1">
        <w:rPr>
          <w:rFonts w:ascii="Century" w:eastAsia="Times New Roman" w:hAnsi="Century"/>
          <w:lang w:val="en-US" w:eastAsia="en-US"/>
        </w:rPr>
        <w:t xml:space="preserve"> </w:t>
      </w:r>
      <w:proofErr w:type="spellStart"/>
      <w:r w:rsidR="000D3F5E" w:rsidRPr="007865F1">
        <w:rPr>
          <w:rFonts w:ascii="Century" w:eastAsia="Times New Roman" w:hAnsi="Century"/>
          <w:lang w:val="en-US" w:eastAsia="en-US"/>
        </w:rPr>
        <w:t>umur</w:t>
      </w:r>
      <w:proofErr w:type="spellEnd"/>
      <w:r w:rsidR="000D3F5E" w:rsidRPr="007865F1">
        <w:rPr>
          <w:rFonts w:ascii="Century" w:eastAsia="Times New Roman" w:hAnsi="Century"/>
          <w:lang w:val="en-US" w:eastAsia="en-US"/>
        </w:rPr>
        <w:t xml:space="preserve"> 51-60 </w:t>
      </w:r>
      <w:proofErr w:type="spellStart"/>
      <w:r w:rsidR="000D3F5E" w:rsidRPr="007865F1">
        <w:rPr>
          <w:rFonts w:ascii="Century" w:eastAsia="Times New Roman" w:hAnsi="Century"/>
          <w:lang w:val="en-US" w:eastAsia="en-US"/>
        </w:rPr>
        <w:t>tahun</w:t>
      </w:r>
      <w:proofErr w:type="spellEnd"/>
      <w:r w:rsidR="000D3F5E" w:rsidRPr="007865F1">
        <w:rPr>
          <w:rFonts w:ascii="Century" w:eastAsia="Times New Roman" w:hAnsi="Century"/>
          <w:lang w:val="en-US" w:eastAsia="en-US"/>
        </w:rPr>
        <w:t xml:space="preserve"> (48%).</w:t>
      </w:r>
      <w:r w:rsidR="000E048F" w:rsidRPr="007865F1">
        <w:rPr>
          <w:rFonts w:ascii="Century" w:eastAsia="Times New Roman" w:hAnsi="Century"/>
          <w:lang w:val="en-US" w:eastAsia="en-US"/>
        </w:rPr>
        <w:t xml:space="preserve"> </w:t>
      </w:r>
    </w:p>
    <w:p w14:paraId="7CF3C392" w14:textId="77777777" w:rsidR="000D3F5E" w:rsidRPr="00ED4EFA" w:rsidRDefault="000D3F5E" w:rsidP="00ED4EFA">
      <w:pPr>
        <w:pStyle w:val="IEEEParagraph"/>
        <w:numPr>
          <w:ilvl w:val="0"/>
          <w:numId w:val="27"/>
        </w:numPr>
        <w:spacing w:line="276" w:lineRule="auto"/>
        <w:ind w:left="709" w:hanging="283"/>
        <w:rPr>
          <w:rFonts w:ascii="Century" w:eastAsia="Times New Roman" w:hAnsi="Century"/>
          <w:bCs/>
          <w:lang w:val="en-US" w:eastAsia="en-US"/>
        </w:rPr>
      </w:pPr>
      <w:proofErr w:type="spellStart"/>
      <w:r w:rsidRPr="00ED4EFA">
        <w:rPr>
          <w:rFonts w:ascii="Century" w:eastAsia="Times New Roman" w:hAnsi="Century"/>
          <w:bCs/>
          <w:lang w:val="en-US" w:eastAsia="en-US"/>
        </w:rPr>
        <w:t>Pemeriksaan</w:t>
      </w:r>
      <w:proofErr w:type="spellEnd"/>
      <w:r w:rsidRPr="00ED4EFA">
        <w:rPr>
          <w:rFonts w:ascii="Century" w:eastAsia="Times New Roman" w:hAnsi="Century"/>
          <w:bCs/>
          <w:lang w:val="en-US" w:eastAsia="en-US"/>
        </w:rPr>
        <w:t xml:space="preserve"> </w:t>
      </w:r>
      <w:proofErr w:type="spellStart"/>
      <w:r w:rsidRPr="00ED4EFA">
        <w:rPr>
          <w:rFonts w:ascii="Century" w:eastAsia="Times New Roman" w:hAnsi="Century"/>
          <w:bCs/>
          <w:lang w:val="en-US" w:eastAsia="en-US"/>
        </w:rPr>
        <w:t>Laboratorium</w:t>
      </w:r>
      <w:proofErr w:type="spellEnd"/>
    </w:p>
    <w:p w14:paraId="2EA2BC70" w14:textId="0659C8A4" w:rsidR="000E048F" w:rsidRPr="007865F1" w:rsidRDefault="000E048F" w:rsidP="00ED4EFA">
      <w:pPr>
        <w:pStyle w:val="ListParagraph"/>
        <w:widowControl w:val="0"/>
        <w:autoSpaceDE w:val="0"/>
        <w:autoSpaceDN w:val="0"/>
        <w:spacing w:line="276" w:lineRule="auto"/>
        <w:ind w:left="709"/>
        <w:jc w:val="both"/>
        <w:rPr>
          <w:rFonts w:ascii="Century" w:eastAsia="Times New Roman" w:hAnsi="Century"/>
          <w:lang w:val="en-US" w:eastAsia="en-US"/>
        </w:rPr>
      </w:pPr>
      <w:r w:rsidRPr="007865F1">
        <w:rPr>
          <w:rFonts w:ascii="Century" w:eastAsia="Times New Roman" w:hAnsi="Century"/>
          <w:lang w:val="en-US" w:eastAsia="en-US"/>
        </w:rPr>
        <w:t xml:space="preserve">Pada </w:t>
      </w:r>
      <w:proofErr w:type="spellStart"/>
      <w:r w:rsidRPr="007865F1">
        <w:rPr>
          <w:rFonts w:ascii="Century" w:eastAsia="Times New Roman" w:hAnsi="Century"/>
          <w:lang w:val="en-US" w:eastAsia="en-US"/>
        </w:rPr>
        <w:t>pelaksanaan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pengabdian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peserta</w:t>
      </w:r>
      <w:proofErr w:type="spellEnd"/>
      <w:r w:rsidRPr="007865F1">
        <w:rPr>
          <w:rFonts w:ascii="Century" w:eastAsia="Times New Roman" w:hAnsi="Century"/>
          <w:lang w:val="en-US" w:eastAsia="en-US"/>
        </w:rPr>
        <w:t>/</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hadir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boleh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memilih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apa</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diinginkan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pelaksanaan</w:t>
      </w:r>
      <w:proofErr w:type="spellEnd"/>
      <w:r w:rsidRPr="007865F1">
        <w:rPr>
          <w:rFonts w:ascii="Century" w:eastAsia="Times New Roman" w:hAnsi="Century"/>
          <w:lang w:val="en-US" w:eastAsia="en-US"/>
        </w:rPr>
        <w:t xml:space="preserve"> di </w:t>
      </w:r>
      <w:proofErr w:type="spellStart"/>
      <w:r w:rsidRPr="007865F1">
        <w:rPr>
          <w:rFonts w:ascii="Century" w:eastAsia="Times New Roman" w:hAnsi="Century"/>
          <w:lang w:val="en-US" w:eastAsia="en-US"/>
        </w:rPr>
        <w:t>lapangan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sewaktu</w:t>
      </w:r>
      <w:proofErr w:type="spellEnd"/>
      <w:r w:rsidRPr="007865F1">
        <w:rPr>
          <w:rFonts w:ascii="Century" w:eastAsia="Times New Roman" w:hAnsi="Century"/>
          <w:lang w:val="en-US" w:eastAsia="en-US"/>
        </w:rPr>
        <w:t xml:space="preserve"> pada 14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memilih</w:t>
      </w:r>
      <w:proofErr w:type="spellEnd"/>
      <w:r w:rsidRPr="007865F1">
        <w:rPr>
          <w:rFonts w:ascii="Century" w:eastAsia="Times New Roman" w:hAnsi="Century"/>
          <w:lang w:val="en-US" w:eastAsia="en-US"/>
        </w:rPr>
        <w:t xml:space="preserve"> parameter GDS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merasa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memiliki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keluhan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terkait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DM. Hasil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w:t>
      </w:r>
      <w:r w:rsidR="000D3F5E" w:rsidRPr="007865F1">
        <w:rPr>
          <w:rFonts w:ascii="Century" w:eastAsia="Times New Roman" w:hAnsi="Century"/>
          <w:lang w:val="en-US" w:eastAsia="en-US"/>
        </w:rPr>
        <w:t>nden</w:t>
      </w:r>
      <w:proofErr w:type="spellEnd"/>
      <w:r w:rsidR="000D3F5E" w:rsidRPr="007865F1">
        <w:rPr>
          <w:rFonts w:ascii="Century" w:eastAsia="Times New Roman" w:hAnsi="Century"/>
          <w:lang w:val="en-US" w:eastAsia="en-US"/>
        </w:rPr>
        <w:t xml:space="preserve"> </w:t>
      </w:r>
      <w:proofErr w:type="spellStart"/>
      <w:r w:rsidR="000D3F5E" w:rsidRPr="007865F1">
        <w:rPr>
          <w:rFonts w:ascii="Century" w:eastAsia="Times New Roman" w:hAnsi="Century"/>
          <w:lang w:val="en-US" w:eastAsia="en-US"/>
        </w:rPr>
        <w:t>dapat</w:t>
      </w:r>
      <w:proofErr w:type="spellEnd"/>
      <w:r w:rsidR="000D3F5E" w:rsidRPr="007865F1">
        <w:rPr>
          <w:rFonts w:ascii="Century" w:eastAsia="Times New Roman" w:hAnsi="Century"/>
          <w:lang w:val="en-US" w:eastAsia="en-US"/>
        </w:rPr>
        <w:t xml:space="preserve"> </w:t>
      </w:r>
      <w:proofErr w:type="spellStart"/>
      <w:r w:rsidR="000D3F5E" w:rsidRPr="007865F1">
        <w:rPr>
          <w:rFonts w:ascii="Century" w:eastAsia="Times New Roman" w:hAnsi="Century"/>
          <w:lang w:val="en-US" w:eastAsia="en-US"/>
        </w:rPr>
        <w:t>dilihat</w:t>
      </w:r>
      <w:proofErr w:type="spellEnd"/>
      <w:r w:rsidR="000D3F5E" w:rsidRPr="007865F1">
        <w:rPr>
          <w:rFonts w:ascii="Century" w:eastAsia="Times New Roman" w:hAnsi="Century"/>
          <w:lang w:val="en-US" w:eastAsia="en-US"/>
        </w:rPr>
        <w:t xml:space="preserve"> pada </w:t>
      </w:r>
      <w:proofErr w:type="spellStart"/>
      <w:r w:rsidR="00ED4EFA" w:rsidRPr="007865F1">
        <w:rPr>
          <w:rFonts w:ascii="Century" w:eastAsia="Times New Roman" w:hAnsi="Century"/>
          <w:lang w:val="en-US" w:eastAsia="en-US"/>
        </w:rPr>
        <w:t>Tabel</w:t>
      </w:r>
      <w:proofErr w:type="spellEnd"/>
      <w:r w:rsidR="00ED4EFA" w:rsidRPr="007865F1">
        <w:rPr>
          <w:rFonts w:ascii="Century" w:eastAsia="Times New Roman" w:hAnsi="Century"/>
          <w:lang w:val="en-US" w:eastAsia="en-US"/>
        </w:rPr>
        <w:t xml:space="preserve"> </w:t>
      </w:r>
      <w:r w:rsidR="00ED4EFA">
        <w:rPr>
          <w:rFonts w:ascii="Century" w:eastAsia="Times New Roman" w:hAnsi="Century"/>
          <w:lang w:val="en-US" w:eastAsia="en-US"/>
        </w:rPr>
        <w:t>3</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berikut</w:t>
      </w:r>
      <w:proofErr w:type="spellEnd"/>
      <w:r w:rsidRPr="007865F1">
        <w:rPr>
          <w:rFonts w:ascii="Century" w:eastAsia="Times New Roman" w:hAnsi="Century"/>
          <w:lang w:val="en-US" w:eastAsia="en-US"/>
        </w:rPr>
        <w:t>:</w:t>
      </w:r>
    </w:p>
    <w:p w14:paraId="3423ED07" w14:textId="77777777" w:rsidR="000E048F" w:rsidRPr="007865F1" w:rsidRDefault="000E048F" w:rsidP="007865F1">
      <w:pPr>
        <w:widowControl w:val="0"/>
        <w:autoSpaceDE w:val="0"/>
        <w:autoSpaceDN w:val="0"/>
        <w:spacing w:line="276" w:lineRule="auto"/>
        <w:ind w:firstLine="567"/>
        <w:jc w:val="center"/>
        <w:rPr>
          <w:rFonts w:ascii="Century" w:eastAsia="Times New Roman" w:hAnsi="Century"/>
          <w:lang w:val="en-US" w:eastAsia="en-US"/>
        </w:rPr>
      </w:pPr>
    </w:p>
    <w:p w14:paraId="6149054D" w14:textId="61897EBA" w:rsidR="000E048F" w:rsidRPr="007865F1" w:rsidRDefault="000D3F5E" w:rsidP="00ED4EFA">
      <w:pPr>
        <w:widowControl w:val="0"/>
        <w:autoSpaceDE w:val="0"/>
        <w:autoSpaceDN w:val="0"/>
        <w:spacing w:line="276" w:lineRule="auto"/>
        <w:ind w:left="709"/>
        <w:jc w:val="center"/>
        <w:rPr>
          <w:rFonts w:ascii="Century" w:eastAsia="Times New Roman" w:hAnsi="Century"/>
          <w:b/>
          <w:sz w:val="22"/>
          <w:szCs w:val="22"/>
          <w:lang w:val="en-US" w:eastAsia="en-US"/>
        </w:rPr>
      </w:pPr>
      <w:proofErr w:type="spellStart"/>
      <w:r w:rsidRPr="007865F1">
        <w:rPr>
          <w:rFonts w:ascii="Century" w:eastAsia="Times New Roman" w:hAnsi="Century"/>
          <w:b/>
          <w:sz w:val="22"/>
          <w:szCs w:val="22"/>
          <w:lang w:val="en-US" w:eastAsia="en-US"/>
        </w:rPr>
        <w:t>Tabel</w:t>
      </w:r>
      <w:proofErr w:type="spellEnd"/>
      <w:r w:rsidRPr="007865F1">
        <w:rPr>
          <w:rFonts w:ascii="Century" w:eastAsia="Times New Roman" w:hAnsi="Century"/>
          <w:b/>
          <w:sz w:val="22"/>
          <w:szCs w:val="22"/>
          <w:lang w:val="en-US" w:eastAsia="en-US"/>
        </w:rPr>
        <w:t xml:space="preserve"> </w:t>
      </w:r>
      <w:r w:rsidR="00ED4EFA">
        <w:rPr>
          <w:rFonts w:ascii="Century" w:eastAsia="Times New Roman" w:hAnsi="Century"/>
          <w:b/>
          <w:sz w:val="22"/>
          <w:szCs w:val="22"/>
          <w:lang w:val="en-US" w:eastAsia="en-US"/>
        </w:rPr>
        <w:t>3.</w:t>
      </w:r>
      <w:r w:rsidR="000E048F" w:rsidRPr="007865F1">
        <w:rPr>
          <w:rFonts w:ascii="Century" w:eastAsia="Times New Roman" w:hAnsi="Century"/>
          <w:b/>
          <w:sz w:val="22"/>
          <w:szCs w:val="22"/>
          <w:lang w:val="en-US" w:eastAsia="en-US"/>
        </w:rPr>
        <w:t xml:space="preserve"> </w:t>
      </w:r>
      <w:r w:rsidR="000E048F" w:rsidRPr="00ED4EFA">
        <w:rPr>
          <w:rFonts w:ascii="Century" w:eastAsia="Times New Roman" w:hAnsi="Century"/>
          <w:bCs/>
          <w:sz w:val="22"/>
          <w:szCs w:val="22"/>
          <w:lang w:val="en-US" w:eastAsia="en-US"/>
        </w:rPr>
        <w:t xml:space="preserve">Hasil </w:t>
      </w:r>
      <w:proofErr w:type="spellStart"/>
      <w:r w:rsidR="000E048F" w:rsidRPr="00ED4EFA">
        <w:rPr>
          <w:rFonts w:ascii="Century" w:eastAsia="Times New Roman" w:hAnsi="Century"/>
          <w:bCs/>
          <w:sz w:val="22"/>
          <w:szCs w:val="22"/>
          <w:lang w:val="en-US" w:eastAsia="en-US"/>
        </w:rPr>
        <w:t>Pemeriksaan</w:t>
      </w:r>
      <w:proofErr w:type="spellEnd"/>
      <w:r w:rsidR="000E048F" w:rsidRPr="00ED4EFA">
        <w:rPr>
          <w:rFonts w:ascii="Century" w:eastAsia="Times New Roman" w:hAnsi="Century"/>
          <w:bCs/>
          <w:sz w:val="22"/>
          <w:szCs w:val="22"/>
          <w:lang w:val="en-US" w:eastAsia="en-US"/>
        </w:rPr>
        <w:t xml:space="preserve"> GDS</w:t>
      </w:r>
    </w:p>
    <w:tbl>
      <w:tblPr>
        <w:tblStyle w:val="TableGrid1"/>
        <w:tblW w:w="78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8"/>
        <w:gridCol w:w="2291"/>
        <w:gridCol w:w="1877"/>
        <w:gridCol w:w="1756"/>
      </w:tblGrid>
      <w:tr w:rsidR="000E048F" w:rsidRPr="00ED4EFA" w14:paraId="57A70057" w14:textId="77777777" w:rsidTr="00ED4EFA">
        <w:trPr>
          <w:trHeight w:val="258"/>
          <w:jc w:val="right"/>
        </w:trPr>
        <w:tc>
          <w:tcPr>
            <w:tcW w:w="0" w:type="auto"/>
            <w:tcBorders>
              <w:top w:val="single" w:sz="4" w:space="0" w:color="auto"/>
              <w:bottom w:val="single" w:sz="4" w:space="0" w:color="auto"/>
            </w:tcBorders>
          </w:tcPr>
          <w:p w14:paraId="495D3A0E" w14:textId="77777777" w:rsidR="000E048F" w:rsidRPr="00ED4EFA" w:rsidRDefault="000E048F" w:rsidP="00ED4EFA">
            <w:pPr>
              <w:widowControl w:val="0"/>
              <w:autoSpaceDE w:val="0"/>
              <w:autoSpaceDN w:val="0"/>
              <w:jc w:val="center"/>
              <w:rPr>
                <w:rFonts w:ascii="Century" w:hAnsi="Century"/>
                <w:b/>
                <w:bCs/>
                <w:sz w:val="22"/>
                <w:szCs w:val="22"/>
                <w:lang w:val="en-US" w:eastAsia="en-US"/>
              </w:rPr>
            </w:pPr>
            <w:proofErr w:type="spellStart"/>
            <w:r w:rsidRPr="00ED4EFA">
              <w:rPr>
                <w:rFonts w:ascii="Century" w:hAnsi="Century"/>
                <w:b/>
                <w:bCs/>
                <w:sz w:val="22"/>
                <w:szCs w:val="22"/>
                <w:lang w:val="en-US" w:eastAsia="en-US"/>
              </w:rPr>
              <w:t>Klasifikasi</w:t>
            </w:r>
            <w:proofErr w:type="spellEnd"/>
            <w:r w:rsidRPr="00ED4EFA">
              <w:rPr>
                <w:rFonts w:ascii="Century" w:hAnsi="Century"/>
                <w:b/>
                <w:bCs/>
                <w:sz w:val="22"/>
                <w:szCs w:val="22"/>
                <w:lang w:val="en-US" w:eastAsia="en-US"/>
              </w:rPr>
              <w:t xml:space="preserve"> GDS</w:t>
            </w:r>
          </w:p>
        </w:tc>
        <w:tc>
          <w:tcPr>
            <w:tcW w:w="0" w:type="auto"/>
            <w:tcBorders>
              <w:top w:val="single" w:sz="4" w:space="0" w:color="auto"/>
              <w:bottom w:val="single" w:sz="4" w:space="0" w:color="auto"/>
            </w:tcBorders>
          </w:tcPr>
          <w:p w14:paraId="1889182F" w14:textId="77777777" w:rsidR="000E048F" w:rsidRPr="00ED4EFA" w:rsidRDefault="000E048F" w:rsidP="00ED4EFA">
            <w:pPr>
              <w:widowControl w:val="0"/>
              <w:autoSpaceDE w:val="0"/>
              <w:autoSpaceDN w:val="0"/>
              <w:jc w:val="center"/>
              <w:rPr>
                <w:rFonts w:ascii="Century" w:hAnsi="Century"/>
                <w:b/>
                <w:bCs/>
                <w:sz w:val="22"/>
                <w:szCs w:val="22"/>
                <w:lang w:val="en-US" w:eastAsia="en-US"/>
              </w:rPr>
            </w:pPr>
            <w:r w:rsidRPr="00ED4EFA">
              <w:rPr>
                <w:rFonts w:ascii="Century" w:hAnsi="Century"/>
                <w:b/>
                <w:bCs/>
                <w:sz w:val="22"/>
                <w:szCs w:val="22"/>
                <w:lang w:val="en-US" w:eastAsia="en-US"/>
              </w:rPr>
              <w:t>Kadar GDS (mg/dL)</w:t>
            </w:r>
          </w:p>
        </w:tc>
        <w:tc>
          <w:tcPr>
            <w:tcW w:w="0" w:type="auto"/>
            <w:tcBorders>
              <w:top w:val="single" w:sz="4" w:space="0" w:color="auto"/>
              <w:bottom w:val="single" w:sz="4" w:space="0" w:color="auto"/>
            </w:tcBorders>
          </w:tcPr>
          <w:p w14:paraId="5E718888" w14:textId="77777777" w:rsidR="000E048F" w:rsidRPr="00ED4EFA" w:rsidRDefault="000E048F" w:rsidP="00ED4EFA">
            <w:pPr>
              <w:widowControl w:val="0"/>
              <w:autoSpaceDE w:val="0"/>
              <w:autoSpaceDN w:val="0"/>
              <w:jc w:val="center"/>
              <w:rPr>
                <w:rFonts w:ascii="Century" w:hAnsi="Century"/>
                <w:b/>
                <w:bCs/>
                <w:sz w:val="22"/>
                <w:szCs w:val="22"/>
                <w:lang w:val="en-US" w:eastAsia="en-US"/>
              </w:rPr>
            </w:pPr>
            <w:proofErr w:type="spellStart"/>
            <w:r w:rsidRPr="00ED4EFA">
              <w:rPr>
                <w:rFonts w:ascii="Century" w:hAnsi="Century"/>
                <w:b/>
                <w:bCs/>
                <w:sz w:val="22"/>
                <w:szCs w:val="22"/>
                <w:lang w:val="en-US" w:eastAsia="en-US"/>
              </w:rPr>
              <w:t>Jumlah</w:t>
            </w:r>
            <w:proofErr w:type="spellEnd"/>
            <w:r w:rsidRPr="00ED4EFA">
              <w:rPr>
                <w:rFonts w:ascii="Century" w:hAnsi="Century"/>
                <w:b/>
                <w:bCs/>
                <w:sz w:val="22"/>
                <w:szCs w:val="22"/>
                <w:lang w:val="en-US" w:eastAsia="en-US"/>
              </w:rPr>
              <w:t xml:space="preserve"> (Orang)</w:t>
            </w:r>
          </w:p>
        </w:tc>
        <w:tc>
          <w:tcPr>
            <w:tcW w:w="0" w:type="auto"/>
            <w:tcBorders>
              <w:top w:val="single" w:sz="4" w:space="0" w:color="auto"/>
              <w:bottom w:val="single" w:sz="4" w:space="0" w:color="auto"/>
            </w:tcBorders>
          </w:tcPr>
          <w:p w14:paraId="448FB1DB" w14:textId="77777777" w:rsidR="000E048F" w:rsidRPr="00ED4EFA" w:rsidRDefault="000E048F" w:rsidP="00ED4EFA">
            <w:pPr>
              <w:widowControl w:val="0"/>
              <w:autoSpaceDE w:val="0"/>
              <w:autoSpaceDN w:val="0"/>
              <w:jc w:val="center"/>
              <w:rPr>
                <w:rFonts w:ascii="Century" w:hAnsi="Century"/>
                <w:b/>
                <w:bCs/>
                <w:sz w:val="22"/>
                <w:szCs w:val="22"/>
                <w:lang w:val="en-US" w:eastAsia="en-US"/>
              </w:rPr>
            </w:pPr>
            <w:proofErr w:type="spellStart"/>
            <w:r w:rsidRPr="00ED4EFA">
              <w:rPr>
                <w:rFonts w:ascii="Century" w:hAnsi="Century"/>
                <w:b/>
                <w:bCs/>
                <w:sz w:val="22"/>
                <w:szCs w:val="22"/>
                <w:lang w:val="en-US" w:eastAsia="en-US"/>
              </w:rPr>
              <w:t>Persentase</w:t>
            </w:r>
            <w:proofErr w:type="spellEnd"/>
            <w:r w:rsidRPr="00ED4EFA">
              <w:rPr>
                <w:rFonts w:ascii="Century" w:hAnsi="Century"/>
                <w:b/>
                <w:bCs/>
                <w:sz w:val="22"/>
                <w:szCs w:val="22"/>
                <w:lang w:val="en-US" w:eastAsia="en-US"/>
              </w:rPr>
              <w:t xml:space="preserve"> (%)</w:t>
            </w:r>
          </w:p>
        </w:tc>
      </w:tr>
      <w:tr w:rsidR="000E048F" w:rsidRPr="007865F1" w14:paraId="57068784" w14:textId="77777777" w:rsidTr="00ED4EFA">
        <w:trPr>
          <w:trHeight w:val="246"/>
          <w:jc w:val="right"/>
        </w:trPr>
        <w:tc>
          <w:tcPr>
            <w:tcW w:w="0" w:type="auto"/>
            <w:tcBorders>
              <w:top w:val="single" w:sz="4" w:space="0" w:color="auto"/>
              <w:bottom w:val="single" w:sz="4" w:space="0" w:color="auto"/>
            </w:tcBorders>
          </w:tcPr>
          <w:p w14:paraId="3CC4E505" w14:textId="77777777" w:rsidR="000E048F" w:rsidRPr="007865F1" w:rsidRDefault="000E048F" w:rsidP="00ED4EFA">
            <w:pPr>
              <w:widowControl w:val="0"/>
              <w:autoSpaceDE w:val="0"/>
              <w:autoSpaceDN w:val="0"/>
              <w:jc w:val="center"/>
              <w:rPr>
                <w:rFonts w:ascii="Century" w:hAnsi="Century"/>
                <w:i/>
                <w:sz w:val="22"/>
                <w:szCs w:val="22"/>
                <w:lang w:val="en-US" w:eastAsia="en-US"/>
              </w:rPr>
            </w:pPr>
            <w:r w:rsidRPr="007865F1">
              <w:rPr>
                <w:rFonts w:ascii="Century" w:hAnsi="Century"/>
                <w:i/>
                <w:sz w:val="22"/>
                <w:szCs w:val="22"/>
                <w:lang w:val="en-US" w:eastAsia="en-US"/>
              </w:rPr>
              <w:t>High</w:t>
            </w:r>
          </w:p>
        </w:tc>
        <w:tc>
          <w:tcPr>
            <w:tcW w:w="0" w:type="auto"/>
            <w:tcBorders>
              <w:top w:val="single" w:sz="4" w:space="0" w:color="auto"/>
              <w:bottom w:val="single" w:sz="4" w:space="0" w:color="auto"/>
            </w:tcBorders>
          </w:tcPr>
          <w:p w14:paraId="6892BB5E"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 120</w:t>
            </w:r>
          </w:p>
        </w:tc>
        <w:tc>
          <w:tcPr>
            <w:tcW w:w="0" w:type="auto"/>
            <w:tcBorders>
              <w:top w:val="single" w:sz="4" w:space="0" w:color="auto"/>
              <w:bottom w:val="single" w:sz="4" w:space="0" w:color="auto"/>
            </w:tcBorders>
          </w:tcPr>
          <w:p w14:paraId="602AFB15"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6</w:t>
            </w:r>
          </w:p>
        </w:tc>
        <w:tc>
          <w:tcPr>
            <w:tcW w:w="0" w:type="auto"/>
            <w:tcBorders>
              <w:top w:val="single" w:sz="4" w:space="0" w:color="auto"/>
              <w:bottom w:val="single" w:sz="4" w:space="0" w:color="auto"/>
            </w:tcBorders>
          </w:tcPr>
          <w:p w14:paraId="6BEF5115"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43 %</w:t>
            </w:r>
          </w:p>
        </w:tc>
      </w:tr>
      <w:tr w:rsidR="000E048F" w:rsidRPr="007865F1" w14:paraId="6FBAD952" w14:textId="77777777" w:rsidTr="00ED4EFA">
        <w:trPr>
          <w:trHeight w:val="258"/>
          <w:jc w:val="right"/>
        </w:trPr>
        <w:tc>
          <w:tcPr>
            <w:tcW w:w="0" w:type="auto"/>
            <w:tcBorders>
              <w:top w:val="single" w:sz="4" w:space="0" w:color="auto"/>
              <w:bottom w:val="single" w:sz="4" w:space="0" w:color="auto"/>
            </w:tcBorders>
          </w:tcPr>
          <w:p w14:paraId="3089BA95"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Normal</w:t>
            </w:r>
          </w:p>
        </w:tc>
        <w:tc>
          <w:tcPr>
            <w:tcW w:w="0" w:type="auto"/>
            <w:tcBorders>
              <w:top w:val="single" w:sz="4" w:space="0" w:color="auto"/>
              <w:bottom w:val="single" w:sz="4" w:space="0" w:color="auto"/>
            </w:tcBorders>
          </w:tcPr>
          <w:p w14:paraId="2EC7A1A0"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70-119</w:t>
            </w:r>
          </w:p>
        </w:tc>
        <w:tc>
          <w:tcPr>
            <w:tcW w:w="0" w:type="auto"/>
            <w:tcBorders>
              <w:top w:val="single" w:sz="4" w:space="0" w:color="auto"/>
              <w:bottom w:val="single" w:sz="4" w:space="0" w:color="auto"/>
            </w:tcBorders>
          </w:tcPr>
          <w:p w14:paraId="3B903325"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8</w:t>
            </w:r>
          </w:p>
        </w:tc>
        <w:tc>
          <w:tcPr>
            <w:tcW w:w="0" w:type="auto"/>
            <w:tcBorders>
              <w:top w:val="single" w:sz="4" w:space="0" w:color="auto"/>
              <w:bottom w:val="single" w:sz="4" w:space="0" w:color="auto"/>
            </w:tcBorders>
          </w:tcPr>
          <w:p w14:paraId="2606D8E0"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57 %</w:t>
            </w:r>
          </w:p>
        </w:tc>
      </w:tr>
      <w:tr w:rsidR="000E048F" w:rsidRPr="007865F1" w14:paraId="12C33D92" w14:textId="77777777" w:rsidTr="00ED4EFA">
        <w:trPr>
          <w:trHeight w:val="246"/>
          <w:jc w:val="right"/>
        </w:trPr>
        <w:tc>
          <w:tcPr>
            <w:tcW w:w="0" w:type="auto"/>
            <w:tcBorders>
              <w:top w:val="single" w:sz="4" w:space="0" w:color="auto"/>
              <w:bottom w:val="single" w:sz="4" w:space="0" w:color="auto"/>
            </w:tcBorders>
          </w:tcPr>
          <w:p w14:paraId="6E3017B9" w14:textId="77777777" w:rsidR="000E048F" w:rsidRPr="007865F1" w:rsidRDefault="000E048F" w:rsidP="00ED4EFA">
            <w:pPr>
              <w:widowControl w:val="0"/>
              <w:autoSpaceDE w:val="0"/>
              <w:autoSpaceDN w:val="0"/>
              <w:jc w:val="center"/>
              <w:rPr>
                <w:rFonts w:ascii="Century" w:hAnsi="Century"/>
                <w:i/>
                <w:sz w:val="22"/>
                <w:szCs w:val="22"/>
                <w:lang w:val="en-US" w:eastAsia="en-US"/>
              </w:rPr>
            </w:pPr>
            <w:r w:rsidRPr="007865F1">
              <w:rPr>
                <w:rFonts w:ascii="Century" w:hAnsi="Century"/>
                <w:i/>
                <w:sz w:val="22"/>
                <w:szCs w:val="22"/>
                <w:lang w:val="en-US" w:eastAsia="en-US"/>
              </w:rPr>
              <w:t>Low</w:t>
            </w:r>
          </w:p>
        </w:tc>
        <w:tc>
          <w:tcPr>
            <w:tcW w:w="0" w:type="auto"/>
            <w:tcBorders>
              <w:top w:val="single" w:sz="4" w:space="0" w:color="auto"/>
              <w:bottom w:val="single" w:sz="4" w:space="0" w:color="auto"/>
            </w:tcBorders>
          </w:tcPr>
          <w:p w14:paraId="460AF4A4"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20-69</w:t>
            </w:r>
          </w:p>
        </w:tc>
        <w:tc>
          <w:tcPr>
            <w:tcW w:w="0" w:type="auto"/>
            <w:tcBorders>
              <w:top w:val="single" w:sz="4" w:space="0" w:color="auto"/>
              <w:bottom w:val="single" w:sz="4" w:space="0" w:color="auto"/>
            </w:tcBorders>
          </w:tcPr>
          <w:p w14:paraId="2D5808BA"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0</w:t>
            </w:r>
          </w:p>
        </w:tc>
        <w:tc>
          <w:tcPr>
            <w:tcW w:w="0" w:type="auto"/>
            <w:tcBorders>
              <w:top w:val="single" w:sz="4" w:space="0" w:color="auto"/>
              <w:bottom w:val="single" w:sz="4" w:space="0" w:color="auto"/>
            </w:tcBorders>
          </w:tcPr>
          <w:p w14:paraId="2553968C"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0 %</w:t>
            </w:r>
          </w:p>
        </w:tc>
      </w:tr>
    </w:tbl>
    <w:p w14:paraId="671DD32B" w14:textId="77777777" w:rsidR="00DF0B59" w:rsidRPr="007865F1" w:rsidRDefault="00DF0B59" w:rsidP="007865F1">
      <w:pPr>
        <w:widowControl w:val="0"/>
        <w:autoSpaceDE w:val="0"/>
        <w:autoSpaceDN w:val="0"/>
        <w:spacing w:line="276" w:lineRule="auto"/>
        <w:jc w:val="both"/>
        <w:rPr>
          <w:rFonts w:ascii="Century" w:eastAsia="Times New Roman" w:hAnsi="Century"/>
          <w:b/>
          <w:lang w:val="en-US" w:eastAsia="en-US"/>
        </w:rPr>
      </w:pPr>
    </w:p>
    <w:p w14:paraId="7E3AFD3F" w14:textId="58FC22EE" w:rsidR="000D3F5E" w:rsidRPr="007865F1" w:rsidRDefault="000D3F5E" w:rsidP="00ED4EFA">
      <w:pPr>
        <w:widowControl w:val="0"/>
        <w:autoSpaceDE w:val="0"/>
        <w:autoSpaceDN w:val="0"/>
        <w:spacing w:line="276" w:lineRule="auto"/>
        <w:ind w:left="709"/>
        <w:jc w:val="both"/>
        <w:rPr>
          <w:rFonts w:ascii="Century" w:eastAsia="Times New Roman" w:hAnsi="Century"/>
          <w:lang w:val="en-US" w:eastAsia="en-US"/>
        </w:rPr>
      </w:pPr>
      <w:r w:rsidRPr="007865F1">
        <w:rPr>
          <w:rFonts w:ascii="Century" w:eastAsia="Times New Roman" w:hAnsi="Century"/>
          <w:lang w:val="en-US" w:eastAsia="en-US"/>
        </w:rPr>
        <w:t xml:space="preserve">Pada </w:t>
      </w:r>
      <w:proofErr w:type="spellStart"/>
      <w:r w:rsidR="00ED4EFA" w:rsidRPr="007865F1">
        <w:rPr>
          <w:rFonts w:ascii="Century" w:eastAsia="Times New Roman" w:hAnsi="Century"/>
          <w:lang w:val="en-US" w:eastAsia="en-US"/>
        </w:rPr>
        <w:t>Tabel</w:t>
      </w:r>
      <w:proofErr w:type="spellEnd"/>
      <w:r w:rsidR="00ED4EFA" w:rsidRPr="007865F1">
        <w:rPr>
          <w:rFonts w:ascii="Century" w:eastAsia="Times New Roman" w:hAnsi="Century"/>
          <w:lang w:val="en-US" w:eastAsia="en-US"/>
        </w:rPr>
        <w:t xml:space="preserve"> </w:t>
      </w:r>
      <w:r w:rsidR="00ED4EFA">
        <w:rPr>
          <w:rFonts w:ascii="Century" w:eastAsia="Times New Roman" w:hAnsi="Century"/>
          <w:lang w:val="en-US" w:eastAsia="en-US"/>
        </w:rPr>
        <w:t>3</w:t>
      </w:r>
      <w:r w:rsidR="000E048F" w:rsidRPr="007865F1">
        <w:rPr>
          <w:rFonts w:ascii="Century" w:eastAsia="Times New Roman" w:hAnsi="Century"/>
          <w:lang w:val="en-US" w:eastAsia="en-US"/>
        </w:rPr>
        <w:t xml:space="preserve"> di </w:t>
      </w:r>
      <w:proofErr w:type="spellStart"/>
      <w:r w:rsidR="000E048F" w:rsidRPr="007865F1">
        <w:rPr>
          <w:rFonts w:ascii="Century" w:eastAsia="Times New Roman" w:hAnsi="Century"/>
          <w:lang w:val="en-US" w:eastAsia="en-US"/>
        </w:rPr>
        <w:t>atas</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klasifikasi</w:t>
      </w:r>
      <w:proofErr w:type="spellEnd"/>
      <w:r w:rsidR="000E048F" w:rsidRPr="007865F1">
        <w:rPr>
          <w:rFonts w:ascii="Century" w:eastAsia="Times New Roman" w:hAnsi="Century"/>
          <w:lang w:val="en-US" w:eastAsia="en-US"/>
        </w:rPr>
        <w:t xml:space="preserve"> status </w:t>
      </w:r>
      <w:proofErr w:type="spellStart"/>
      <w:r w:rsidR="000E048F" w:rsidRPr="007865F1">
        <w:rPr>
          <w:rFonts w:ascii="Century" w:eastAsia="Times New Roman" w:hAnsi="Century"/>
          <w:lang w:val="en-US" w:eastAsia="en-US"/>
        </w:rPr>
        <w:t>kadar</w:t>
      </w:r>
      <w:proofErr w:type="spellEnd"/>
      <w:r w:rsidR="000E048F" w:rsidRPr="007865F1">
        <w:rPr>
          <w:rFonts w:ascii="Century" w:eastAsia="Times New Roman" w:hAnsi="Century"/>
          <w:lang w:val="en-US" w:eastAsia="en-US"/>
        </w:rPr>
        <w:t xml:space="preserve"> gula </w:t>
      </w:r>
      <w:proofErr w:type="spellStart"/>
      <w:r w:rsidR="000E048F" w:rsidRPr="007865F1">
        <w:rPr>
          <w:rFonts w:ascii="Century" w:eastAsia="Times New Roman" w:hAnsi="Century"/>
          <w:lang w:val="en-US" w:eastAsia="en-US"/>
        </w:rPr>
        <w:t>dalam</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darah</w:t>
      </w:r>
      <w:proofErr w:type="spellEnd"/>
      <w:r w:rsidR="000E048F" w:rsidRPr="007865F1">
        <w:rPr>
          <w:rFonts w:ascii="Century" w:eastAsia="Times New Roman" w:hAnsi="Century"/>
          <w:lang w:val="en-US" w:eastAsia="en-US"/>
        </w:rPr>
        <w:t xml:space="preserve"> 14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Sebanyak</w:t>
      </w:r>
      <w:proofErr w:type="spellEnd"/>
      <w:r w:rsidR="000E048F" w:rsidRPr="007865F1">
        <w:rPr>
          <w:rFonts w:ascii="Century" w:eastAsia="Times New Roman" w:hAnsi="Century"/>
          <w:lang w:val="en-US" w:eastAsia="en-US"/>
        </w:rPr>
        <w:t xml:space="preserve"> 6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atau</w:t>
      </w:r>
      <w:proofErr w:type="spellEnd"/>
      <w:r w:rsidR="000E048F" w:rsidRPr="007865F1">
        <w:rPr>
          <w:rFonts w:ascii="Century" w:eastAsia="Times New Roman" w:hAnsi="Century"/>
          <w:lang w:val="en-US" w:eastAsia="en-US"/>
        </w:rPr>
        <w:t xml:space="preserve"> 43%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hasil</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kadar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glukosa</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darah</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sewaktu</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tinggi</w:t>
      </w:r>
      <w:proofErr w:type="spellEnd"/>
      <w:r w:rsidR="000E048F" w:rsidRPr="007865F1">
        <w:rPr>
          <w:rFonts w:ascii="Century" w:eastAsia="Times New Roman" w:hAnsi="Century"/>
          <w:lang w:val="en-US" w:eastAsia="en-US"/>
        </w:rPr>
        <w:t>/</w:t>
      </w:r>
      <w:r w:rsidR="000E048F" w:rsidRPr="007865F1">
        <w:rPr>
          <w:rFonts w:ascii="Century" w:eastAsia="Times New Roman" w:hAnsi="Century"/>
          <w:i/>
          <w:lang w:val="en-US" w:eastAsia="en-US"/>
        </w:rPr>
        <w:t xml:space="preserve">high dan </w:t>
      </w:r>
      <w:r w:rsidR="000E048F" w:rsidRPr="007865F1">
        <w:rPr>
          <w:rFonts w:ascii="Century" w:eastAsia="Times New Roman" w:hAnsi="Century"/>
          <w:lang w:val="en-US" w:eastAsia="en-US"/>
        </w:rPr>
        <w:t>8</w:t>
      </w:r>
      <w:r w:rsidR="005A7ACC" w:rsidRPr="007865F1">
        <w:rPr>
          <w:rFonts w:ascii="Century" w:eastAsia="Times New Roman" w:hAnsi="Century"/>
          <w:lang w:val="en-US" w:eastAsia="en-US"/>
        </w:rPr>
        <w:t xml:space="preserve"> </w:t>
      </w:r>
      <w:proofErr w:type="spellStart"/>
      <w:r w:rsidR="005A7ACC" w:rsidRPr="007865F1">
        <w:rPr>
          <w:rFonts w:ascii="Century" w:eastAsia="Times New Roman" w:hAnsi="Century"/>
          <w:lang w:val="en-US" w:eastAsia="en-US"/>
        </w:rPr>
        <w:t>responden</w:t>
      </w:r>
      <w:proofErr w:type="spellEnd"/>
      <w:r w:rsidR="005A7ACC" w:rsidRPr="007865F1">
        <w:rPr>
          <w:rFonts w:ascii="Century" w:eastAsia="Times New Roman" w:hAnsi="Century"/>
          <w:lang w:val="en-US" w:eastAsia="en-US"/>
        </w:rPr>
        <w:t xml:space="preserve"> </w:t>
      </w:r>
      <w:proofErr w:type="spellStart"/>
      <w:r w:rsidR="005A7ACC" w:rsidRPr="007865F1">
        <w:rPr>
          <w:rFonts w:ascii="Century" w:eastAsia="Times New Roman" w:hAnsi="Century"/>
          <w:lang w:val="en-US" w:eastAsia="en-US"/>
        </w:rPr>
        <w:t>atau</w:t>
      </w:r>
      <w:proofErr w:type="spellEnd"/>
      <w:r w:rsidR="005A7ACC" w:rsidRPr="007865F1">
        <w:rPr>
          <w:rFonts w:ascii="Century" w:eastAsia="Times New Roman" w:hAnsi="Century"/>
          <w:lang w:val="en-US" w:eastAsia="en-US"/>
        </w:rPr>
        <w:t xml:space="preserve"> </w:t>
      </w:r>
      <w:r w:rsidR="000E048F" w:rsidRPr="007865F1">
        <w:rPr>
          <w:rFonts w:ascii="Century" w:eastAsia="Times New Roman" w:hAnsi="Century"/>
          <w:lang w:val="en-US" w:eastAsia="en-US"/>
        </w:rPr>
        <w:t xml:space="preserve">57%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hasil</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kadar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glukosa</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darah</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sewaktu</w:t>
      </w:r>
      <w:proofErr w:type="spellEnd"/>
      <w:r w:rsidR="000E048F" w:rsidRPr="007865F1">
        <w:rPr>
          <w:rFonts w:ascii="Century" w:eastAsia="Times New Roman" w:hAnsi="Century"/>
          <w:lang w:val="en-US" w:eastAsia="en-US"/>
        </w:rPr>
        <w:t xml:space="preserve"> normal dan </w:t>
      </w:r>
      <w:proofErr w:type="spellStart"/>
      <w:r w:rsidR="000E048F" w:rsidRPr="007865F1">
        <w:rPr>
          <w:rFonts w:ascii="Century" w:eastAsia="Times New Roman" w:hAnsi="Century"/>
          <w:lang w:val="en-US" w:eastAsia="en-US"/>
        </w:rPr>
        <w:lastRenderedPageBreak/>
        <w:t>tidak</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ada</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kadar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glukosa</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darah</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sewaktu</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rendah</w:t>
      </w:r>
      <w:proofErr w:type="spellEnd"/>
      <w:r w:rsidR="000E048F" w:rsidRPr="007865F1">
        <w:rPr>
          <w:rFonts w:ascii="Century" w:eastAsia="Times New Roman" w:hAnsi="Century"/>
          <w:lang w:val="en-US" w:eastAsia="en-US"/>
        </w:rPr>
        <w:t>/</w:t>
      </w:r>
      <w:r w:rsidR="000E048F" w:rsidRPr="007865F1">
        <w:rPr>
          <w:rFonts w:ascii="Century" w:eastAsia="Times New Roman" w:hAnsi="Century"/>
          <w:i/>
          <w:lang w:val="en-US" w:eastAsia="en-US"/>
        </w:rPr>
        <w:t>low.</w:t>
      </w:r>
    </w:p>
    <w:p w14:paraId="381257EB" w14:textId="41CEBFCD" w:rsidR="000E048F" w:rsidRPr="007865F1" w:rsidRDefault="000E048F" w:rsidP="00ED4EFA">
      <w:pPr>
        <w:widowControl w:val="0"/>
        <w:autoSpaceDE w:val="0"/>
        <w:autoSpaceDN w:val="0"/>
        <w:spacing w:line="276" w:lineRule="auto"/>
        <w:ind w:left="709"/>
        <w:jc w:val="both"/>
        <w:rPr>
          <w:rFonts w:ascii="Century" w:eastAsia="Times New Roman" w:hAnsi="Century"/>
          <w:lang w:val="en-US" w:eastAsia="en-US"/>
        </w:rPr>
      </w:pPr>
      <w:proofErr w:type="spellStart"/>
      <w:r w:rsidRPr="007865F1">
        <w:rPr>
          <w:rFonts w:ascii="Century" w:eastAsia="Times New Roman" w:hAnsi="Century"/>
          <w:lang w:val="en-US" w:eastAsia="en-US"/>
        </w:rPr>
        <w:t>Selain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GDS, </w:t>
      </w:r>
      <w:proofErr w:type="spellStart"/>
      <w:r w:rsidRPr="007865F1">
        <w:rPr>
          <w:rFonts w:ascii="Century" w:eastAsia="Times New Roman" w:hAnsi="Century"/>
          <w:lang w:val="en-US" w:eastAsia="en-US"/>
        </w:rPr>
        <w:t>setelah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meninjau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lebih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lagi</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hadir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ternyata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banyak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memerlukan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lain </w:t>
      </w:r>
      <w:proofErr w:type="spellStart"/>
      <w:r w:rsidRPr="007865F1">
        <w:rPr>
          <w:rFonts w:ascii="Century" w:eastAsia="Times New Roman" w:hAnsi="Century"/>
          <w:lang w:val="en-US" w:eastAsia="en-US"/>
        </w:rPr>
        <w:t>yakni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asam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keluhan-keluhan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kesehatan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menjadi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pertanyaan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peserta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asam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juga salah </w:t>
      </w:r>
      <w:proofErr w:type="spellStart"/>
      <w:r w:rsidRPr="007865F1">
        <w:rPr>
          <w:rFonts w:ascii="Century" w:eastAsia="Times New Roman" w:hAnsi="Century"/>
          <w:lang w:val="en-US" w:eastAsia="en-US"/>
        </w:rPr>
        <w:t>satu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degenerative lain </w:t>
      </w:r>
      <w:proofErr w:type="spellStart"/>
      <w:r w:rsidRPr="007865F1">
        <w:rPr>
          <w:rFonts w:ascii="Century" w:eastAsia="Times New Roman" w:hAnsi="Century"/>
          <w:lang w:val="en-US" w:eastAsia="en-US"/>
        </w:rPr>
        <w:t>selain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DM. Hasil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asam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40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dilihat</w:t>
      </w:r>
      <w:proofErr w:type="spellEnd"/>
      <w:r w:rsidRPr="007865F1">
        <w:rPr>
          <w:rFonts w:ascii="Century" w:eastAsia="Times New Roman" w:hAnsi="Century"/>
          <w:lang w:val="en-US" w:eastAsia="en-US"/>
        </w:rPr>
        <w:t xml:space="preserve"> pada </w:t>
      </w:r>
      <w:proofErr w:type="spellStart"/>
      <w:r w:rsidR="00ED4EFA" w:rsidRPr="007865F1">
        <w:rPr>
          <w:rFonts w:ascii="Century" w:eastAsia="Times New Roman" w:hAnsi="Century"/>
          <w:lang w:val="en-US" w:eastAsia="en-US"/>
        </w:rPr>
        <w:t>Tabel</w:t>
      </w:r>
      <w:proofErr w:type="spellEnd"/>
      <w:r w:rsidR="00ED4EFA" w:rsidRPr="007865F1">
        <w:rPr>
          <w:rFonts w:ascii="Century" w:eastAsia="Times New Roman" w:hAnsi="Century"/>
          <w:lang w:val="en-US" w:eastAsia="en-US"/>
        </w:rPr>
        <w:t xml:space="preserve"> </w:t>
      </w:r>
      <w:r w:rsidR="00ED4EFA">
        <w:rPr>
          <w:rFonts w:ascii="Century" w:eastAsia="Times New Roman" w:hAnsi="Century"/>
          <w:lang w:val="en-US" w:eastAsia="en-US"/>
        </w:rPr>
        <w:t>4</w:t>
      </w:r>
      <w:r w:rsidR="000D3F5E"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berikut</w:t>
      </w:r>
      <w:proofErr w:type="spellEnd"/>
      <w:r w:rsidRPr="007865F1">
        <w:rPr>
          <w:rFonts w:ascii="Century" w:eastAsia="Times New Roman" w:hAnsi="Century"/>
          <w:lang w:val="en-US" w:eastAsia="en-US"/>
        </w:rPr>
        <w:t>:</w:t>
      </w:r>
    </w:p>
    <w:p w14:paraId="32C399EE" w14:textId="77777777" w:rsidR="000E048F" w:rsidRPr="007865F1" w:rsidRDefault="000E048F" w:rsidP="007865F1">
      <w:pPr>
        <w:widowControl w:val="0"/>
        <w:autoSpaceDE w:val="0"/>
        <w:autoSpaceDN w:val="0"/>
        <w:spacing w:line="276" w:lineRule="auto"/>
        <w:jc w:val="both"/>
        <w:rPr>
          <w:rFonts w:ascii="Century" w:eastAsia="Times New Roman" w:hAnsi="Century"/>
          <w:lang w:val="en-US" w:eastAsia="en-US"/>
        </w:rPr>
      </w:pPr>
    </w:p>
    <w:p w14:paraId="14F504D9" w14:textId="529CC8F1" w:rsidR="000E048F" w:rsidRPr="007865F1" w:rsidRDefault="00DF0B59" w:rsidP="00ED4EFA">
      <w:pPr>
        <w:widowControl w:val="0"/>
        <w:autoSpaceDE w:val="0"/>
        <w:autoSpaceDN w:val="0"/>
        <w:spacing w:line="276" w:lineRule="auto"/>
        <w:ind w:left="709"/>
        <w:jc w:val="center"/>
        <w:rPr>
          <w:rFonts w:ascii="Century" w:eastAsia="Times New Roman" w:hAnsi="Century"/>
          <w:b/>
          <w:sz w:val="22"/>
          <w:szCs w:val="22"/>
          <w:lang w:val="en-US" w:eastAsia="en-US"/>
        </w:rPr>
      </w:pPr>
      <w:proofErr w:type="spellStart"/>
      <w:r w:rsidRPr="007865F1">
        <w:rPr>
          <w:rFonts w:ascii="Century" w:eastAsia="Times New Roman" w:hAnsi="Century"/>
          <w:b/>
          <w:sz w:val="22"/>
          <w:szCs w:val="22"/>
          <w:lang w:val="en-US" w:eastAsia="en-US"/>
        </w:rPr>
        <w:t>Tabel</w:t>
      </w:r>
      <w:proofErr w:type="spellEnd"/>
      <w:r w:rsidRPr="007865F1">
        <w:rPr>
          <w:rFonts w:ascii="Century" w:eastAsia="Times New Roman" w:hAnsi="Century"/>
          <w:b/>
          <w:sz w:val="22"/>
          <w:szCs w:val="22"/>
          <w:lang w:val="en-US" w:eastAsia="en-US"/>
        </w:rPr>
        <w:t xml:space="preserve"> </w:t>
      </w:r>
      <w:r w:rsidR="00ED4EFA">
        <w:rPr>
          <w:rFonts w:ascii="Century" w:eastAsia="Times New Roman" w:hAnsi="Century"/>
          <w:b/>
          <w:sz w:val="22"/>
          <w:szCs w:val="22"/>
          <w:lang w:val="en-US" w:eastAsia="en-US"/>
        </w:rPr>
        <w:t>4.</w:t>
      </w:r>
      <w:r w:rsidR="000E048F" w:rsidRPr="007865F1">
        <w:rPr>
          <w:rFonts w:ascii="Century" w:eastAsia="Times New Roman" w:hAnsi="Century"/>
          <w:b/>
          <w:sz w:val="22"/>
          <w:szCs w:val="22"/>
          <w:lang w:val="en-US" w:eastAsia="en-US"/>
        </w:rPr>
        <w:t xml:space="preserve"> </w:t>
      </w:r>
      <w:r w:rsidR="000E048F" w:rsidRPr="00ED4EFA">
        <w:rPr>
          <w:rFonts w:ascii="Century" w:eastAsia="Times New Roman" w:hAnsi="Century"/>
          <w:bCs/>
          <w:sz w:val="22"/>
          <w:szCs w:val="22"/>
          <w:lang w:val="en-US" w:eastAsia="en-US"/>
        </w:rPr>
        <w:t xml:space="preserve">Hasil </w:t>
      </w:r>
      <w:proofErr w:type="spellStart"/>
      <w:r w:rsidR="000E048F" w:rsidRPr="00ED4EFA">
        <w:rPr>
          <w:rFonts w:ascii="Century" w:eastAsia="Times New Roman" w:hAnsi="Century"/>
          <w:bCs/>
          <w:sz w:val="22"/>
          <w:szCs w:val="22"/>
          <w:lang w:val="en-US" w:eastAsia="en-US"/>
        </w:rPr>
        <w:t>Pemeriksaan</w:t>
      </w:r>
      <w:proofErr w:type="spellEnd"/>
      <w:r w:rsidR="000E048F" w:rsidRPr="00ED4EFA">
        <w:rPr>
          <w:rFonts w:ascii="Century" w:eastAsia="Times New Roman" w:hAnsi="Century"/>
          <w:bCs/>
          <w:sz w:val="22"/>
          <w:szCs w:val="22"/>
          <w:lang w:val="en-US" w:eastAsia="en-US"/>
        </w:rPr>
        <w:t xml:space="preserve"> </w:t>
      </w:r>
      <w:proofErr w:type="spellStart"/>
      <w:r w:rsidR="000E048F" w:rsidRPr="00ED4EFA">
        <w:rPr>
          <w:rFonts w:ascii="Century" w:eastAsia="Times New Roman" w:hAnsi="Century"/>
          <w:bCs/>
          <w:sz w:val="22"/>
          <w:szCs w:val="22"/>
          <w:lang w:val="en-US" w:eastAsia="en-US"/>
        </w:rPr>
        <w:t>Asam</w:t>
      </w:r>
      <w:proofErr w:type="spellEnd"/>
      <w:r w:rsidR="000E048F" w:rsidRPr="00ED4EFA">
        <w:rPr>
          <w:rFonts w:ascii="Century" w:eastAsia="Times New Roman" w:hAnsi="Century"/>
          <w:bCs/>
          <w:sz w:val="22"/>
          <w:szCs w:val="22"/>
          <w:lang w:val="en-US" w:eastAsia="en-US"/>
        </w:rPr>
        <w:t xml:space="preserve"> </w:t>
      </w:r>
      <w:proofErr w:type="spellStart"/>
      <w:r w:rsidR="000E048F" w:rsidRPr="00ED4EFA">
        <w:rPr>
          <w:rFonts w:ascii="Century" w:eastAsia="Times New Roman" w:hAnsi="Century"/>
          <w:bCs/>
          <w:sz w:val="22"/>
          <w:szCs w:val="22"/>
          <w:lang w:val="en-US" w:eastAsia="en-US"/>
        </w:rPr>
        <w:t>Urat</w:t>
      </w:r>
      <w:proofErr w:type="spellEnd"/>
    </w:p>
    <w:tbl>
      <w:tblPr>
        <w:tblStyle w:val="TableGrid1"/>
        <w:tblW w:w="7797" w:type="dxa"/>
        <w:jc w:val="righ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984"/>
        <w:gridCol w:w="1985"/>
        <w:gridCol w:w="1985"/>
      </w:tblGrid>
      <w:tr w:rsidR="000E048F" w:rsidRPr="00ED4EFA" w14:paraId="4D2193D5" w14:textId="77777777" w:rsidTr="00ED4EFA">
        <w:trPr>
          <w:jc w:val="right"/>
        </w:trPr>
        <w:tc>
          <w:tcPr>
            <w:tcW w:w="1843" w:type="dxa"/>
            <w:tcBorders>
              <w:top w:val="single" w:sz="4" w:space="0" w:color="auto"/>
              <w:bottom w:val="single" w:sz="4" w:space="0" w:color="auto"/>
            </w:tcBorders>
          </w:tcPr>
          <w:p w14:paraId="16C7B3F4" w14:textId="77777777" w:rsidR="000E048F" w:rsidRPr="00ED4EFA" w:rsidRDefault="000D3F5E" w:rsidP="00ED4EFA">
            <w:pPr>
              <w:widowControl w:val="0"/>
              <w:autoSpaceDE w:val="0"/>
              <w:autoSpaceDN w:val="0"/>
              <w:jc w:val="center"/>
              <w:rPr>
                <w:rFonts w:ascii="Century" w:hAnsi="Century"/>
                <w:b/>
                <w:bCs/>
                <w:sz w:val="22"/>
                <w:szCs w:val="22"/>
                <w:lang w:val="en-US" w:eastAsia="en-US"/>
              </w:rPr>
            </w:pPr>
            <w:proofErr w:type="spellStart"/>
            <w:r w:rsidRPr="00ED4EFA">
              <w:rPr>
                <w:rFonts w:ascii="Century" w:hAnsi="Century"/>
                <w:b/>
                <w:bCs/>
                <w:sz w:val="22"/>
                <w:szCs w:val="22"/>
                <w:lang w:val="en-US" w:eastAsia="en-US"/>
              </w:rPr>
              <w:t>Klasifikasi</w:t>
            </w:r>
            <w:proofErr w:type="spellEnd"/>
            <w:r w:rsidRPr="00ED4EFA">
              <w:rPr>
                <w:rFonts w:ascii="Century" w:hAnsi="Century"/>
                <w:b/>
                <w:bCs/>
                <w:sz w:val="22"/>
                <w:szCs w:val="22"/>
                <w:lang w:val="en-US" w:eastAsia="en-US"/>
              </w:rPr>
              <w:t xml:space="preserve"> AU</w:t>
            </w:r>
          </w:p>
        </w:tc>
        <w:tc>
          <w:tcPr>
            <w:tcW w:w="1984" w:type="dxa"/>
            <w:tcBorders>
              <w:top w:val="single" w:sz="4" w:space="0" w:color="auto"/>
              <w:bottom w:val="single" w:sz="4" w:space="0" w:color="auto"/>
            </w:tcBorders>
          </w:tcPr>
          <w:p w14:paraId="064F572F" w14:textId="77777777" w:rsidR="000E048F" w:rsidRPr="00ED4EFA" w:rsidRDefault="00EB7D1D" w:rsidP="00ED4EFA">
            <w:pPr>
              <w:widowControl w:val="0"/>
              <w:autoSpaceDE w:val="0"/>
              <w:autoSpaceDN w:val="0"/>
              <w:jc w:val="center"/>
              <w:rPr>
                <w:rFonts w:ascii="Century" w:hAnsi="Century"/>
                <w:b/>
                <w:bCs/>
                <w:sz w:val="22"/>
                <w:szCs w:val="22"/>
                <w:lang w:val="en-US" w:eastAsia="en-US"/>
              </w:rPr>
            </w:pPr>
            <w:r w:rsidRPr="00ED4EFA">
              <w:rPr>
                <w:rFonts w:ascii="Century" w:hAnsi="Century"/>
                <w:b/>
                <w:bCs/>
                <w:sz w:val="22"/>
                <w:szCs w:val="22"/>
                <w:lang w:val="en-US" w:eastAsia="en-US"/>
              </w:rPr>
              <w:t>Kadar AU</w:t>
            </w:r>
          </w:p>
        </w:tc>
        <w:tc>
          <w:tcPr>
            <w:tcW w:w="1985" w:type="dxa"/>
            <w:tcBorders>
              <w:top w:val="single" w:sz="4" w:space="0" w:color="auto"/>
              <w:bottom w:val="single" w:sz="4" w:space="0" w:color="auto"/>
            </w:tcBorders>
          </w:tcPr>
          <w:p w14:paraId="2CD05AC0" w14:textId="77777777" w:rsidR="000E048F" w:rsidRPr="00ED4EFA" w:rsidRDefault="000E048F" w:rsidP="00ED4EFA">
            <w:pPr>
              <w:widowControl w:val="0"/>
              <w:autoSpaceDE w:val="0"/>
              <w:autoSpaceDN w:val="0"/>
              <w:jc w:val="center"/>
              <w:rPr>
                <w:rFonts w:ascii="Century" w:hAnsi="Century"/>
                <w:b/>
                <w:bCs/>
                <w:sz w:val="22"/>
                <w:szCs w:val="22"/>
                <w:lang w:val="en-US" w:eastAsia="en-US"/>
              </w:rPr>
            </w:pPr>
            <w:proofErr w:type="spellStart"/>
            <w:r w:rsidRPr="00ED4EFA">
              <w:rPr>
                <w:rFonts w:ascii="Century" w:hAnsi="Century"/>
                <w:b/>
                <w:bCs/>
                <w:sz w:val="22"/>
                <w:szCs w:val="22"/>
                <w:lang w:val="en-US" w:eastAsia="en-US"/>
              </w:rPr>
              <w:t>Jumlah</w:t>
            </w:r>
            <w:proofErr w:type="spellEnd"/>
            <w:r w:rsidRPr="00ED4EFA">
              <w:rPr>
                <w:rFonts w:ascii="Century" w:hAnsi="Century"/>
                <w:b/>
                <w:bCs/>
                <w:sz w:val="22"/>
                <w:szCs w:val="22"/>
                <w:lang w:val="en-US" w:eastAsia="en-US"/>
              </w:rPr>
              <w:t xml:space="preserve"> (Orang)</w:t>
            </w:r>
          </w:p>
        </w:tc>
        <w:tc>
          <w:tcPr>
            <w:tcW w:w="1985" w:type="dxa"/>
            <w:tcBorders>
              <w:top w:val="single" w:sz="4" w:space="0" w:color="auto"/>
              <w:bottom w:val="single" w:sz="4" w:space="0" w:color="auto"/>
            </w:tcBorders>
          </w:tcPr>
          <w:p w14:paraId="503645D3" w14:textId="77777777" w:rsidR="000E048F" w:rsidRPr="00ED4EFA" w:rsidRDefault="000E048F" w:rsidP="00ED4EFA">
            <w:pPr>
              <w:widowControl w:val="0"/>
              <w:autoSpaceDE w:val="0"/>
              <w:autoSpaceDN w:val="0"/>
              <w:jc w:val="center"/>
              <w:rPr>
                <w:rFonts w:ascii="Century" w:hAnsi="Century"/>
                <w:b/>
                <w:bCs/>
                <w:sz w:val="22"/>
                <w:szCs w:val="22"/>
                <w:lang w:val="en-US" w:eastAsia="en-US"/>
              </w:rPr>
            </w:pPr>
            <w:proofErr w:type="spellStart"/>
            <w:r w:rsidRPr="00ED4EFA">
              <w:rPr>
                <w:rFonts w:ascii="Century" w:hAnsi="Century"/>
                <w:b/>
                <w:bCs/>
                <w:sz w:val="22"/>
                <w:szCs w:val="22"/>
                <w:lang w:val="en-US" w:eastAsia="en-US"/>
              </w:rPr>
              <w:t>Persentase</w:t>
            </w:r>
            <w:proofErr w:type="spellEnd"/>
            <w:r w:rsidRPr="00ED4EFA">
              <w:rPr>
                <w:rFonts w:ascii="Century" w:hAnsi="Century"/>
                <w:b/>
                <w:bCs/>
                <w:sz w:val="22"/>
                <w:szCs w:val="22"/>
                <w:lang w:val="en-US" w:eastAsia="en-US"/>
              </w:rPr>
              <w:t xml:space="preserve"> (%)</w:t>
            </w:r>
          </w:p>
        </w:tc>
      </w:tr>
      <w:tr w:rsidR="000E048F" w:rsidRPr="007865F1" w14:paraId="5F24D7BE" w14:textId="77777777" w:rsidTr="00ED4EFA">
        <w:trPr>
          <w:jc w:val="right"/>
        </w:trPr>
        <w:tc>
          <w:tcPr>
            <w:tcW w:w="1843" w:type="dxa"/>
            <w:tcBorders>
              <w:top w:val="single" w:sz="4" w:space="0" w:color="auto"/>
              <w:bottom w:val="single" w:sz="4" w:space="0" w:color="auto"/>
            </w:tcBorders>
          </w:tcPr>
          <w:p w14:paraId="1C31269A"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Normal</w:t>
            </w:r>
          </w:p>
        </w:tc>
        <w:tc>
          <w:tcPr>
            <w:tcW w:w="1984" w:type="dxa"/>
            <w:tcBorders>
              <w:top w:val="single" w:sz="4" w:space="0" w:color="auto"/>
              <w:bottom w:val="single" w:sz="4" w:space="0" w:color="auto"/>
            </w:tcBorders>
          </w:tcPr>
          <w:p w14:paraId="24A29BB8"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2,4-6,0 mg/dL</w:t>
            </w:r>
          </w:p>
        </w:tc>
        <w:tc>
          <w:tcPr>
            <w:tcW w:w="1985" w:type="dxa"/>
            <w:tcBorders>
              <w:top w:val="single" w:sz="4" w:space="0" w:color="auto"/>
              <w:bottom w:val="single" w:sz="4" w:space="0" w:color="auto"/>
            </w:tcBorders>
          </w:tcPr>
          <w:p w14:paraId="0D3C970C"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22</w:t>
            </w:r>
          </w:p>
        </w:tc>
        <w:tc>
          <w:tcPr>
            <w:tcW w:w="1985" w:type="dxa"/>
            <w:tcBorders>
              <w:top w:val="single" w:sz="4" w:space="0" w:color="auto"/>
              <w:bottom w:val="single" w:sz="4" w:space="0" w:color="auto"/>
            </w:tcBorders>
          </w:tcPr>
          <w:p w14:paraId="687B597C"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55%</w:t>
            </w:r>
          </w:p>
        </w:tc>
      </w:tr>
      <w:tr w:rsidR="000E048F" w:rsidRPr="007865F1" w14:paraId="2B65445E" w14:textId="77777777" w:rsidTr="00ED4EFA">
        <w:trPr>
          <w:jc w:val="right"/>
        </w:trPr>
        <w:tc>
          <w:tcPr>
            <w:tcW w:w="1843" w:type="dxa"/>
            <w:tcBorders>
              <w:top w:val="single" w:sz="4" w:space="0" w:color="auto"/>
            </w:tcBorders>
          </w:tcPr>
          <w:p w14:paraId="23756ADE" w14:textId="77777777" w:rsidR="000E048F" w:rsidRPr="007865F1" w:rsidRDefault="000E048F" w:rsidP="00ED4EFA">
            <w:pPr>
              <w:widowControl w:val="0"/>
              <w:autoSpaceDE w:val="0"/>
              <w:autoSpaceDN w:val="0"/>
              <w:jc w:val="center"/>
              <w:rPr>
                <w:rFonts w:ascii="Century" w:hAnsi="Century"/>
                <w:sz w:val="22"/>
                <w:szCs w:val="22"/>
                <w:lang w:val="en-US" w:eastAsia="en-US"/>
              </w:rPr>
            </w:pPr>
            <w:proofErr w:type="spellStart"/>
            <w:r w:rsidRPr="007865F1">
              <w:rPr>
                <w:rFonts w:ascii="Century" w:hAnsi="Century"/>
                <w:sz w:val="22"/>
                <w:szCs w:val="22"/>
                <w:lang w:val="en-US" w:eastAsia="en-US"/>
              </w:rPr>
              <w:t>Tidak</w:t>
            </w:r>
            <w:proofErr w:type="spellEnd"/>
            <w:r w:rsidRPr="007865F1">
              <w:rPr>
                <w:rFonts w:ascii="Century" w:hAnsi="Century"/>
                <w:sz w:val="22"/>
                <w:szCs w:val="22"/>
                <w:lang w:val="en-US" w:eastAsia="en-US"/>
              </w:rPr>
              <w:t xml:space="preserve"> Normal</w:t>
            </w:r>
          </w:p>
        </w:tc>
        <w:tc>
          <w:tcPr>
            <w:tcW w:w="1984" w:type="dxa"/>
            <w:tcBorders>
              <w:top w:val="single" w:sz="4" w:space="0" w:color="auto"/>
            </w:tcBorders>
          </w:tcPr>
          <w:p w14:paraId="6A918E21" w14:textId="77777777" w:rsidR="000E048F" w:rsidRPr="007865F1" w:rsidRDefault="000E048F" w:rsidP="00ED4EFA">
            <w:pPr>
              <w:widowControl w:val="0"/>
              <w:autoSpaceDE w:val="0"/>
              <w:autoSpaceDN w:val="0"/>
              <w:ind w:left="34"/>
              <w:jc w:val="center"/>
              <w:rPr>
                <w:rFonts w:ascii="Century" w:hAnsi="Century"/>
                <w:sz w:val="22"/>
                <w:szCs w:val="22"/>
                <w:lang w:val="en-US" w:eastAsia="en-US"/>
              </w:rPr>
            </w:pPr>
            <w:r w:rsidRPr="007865F1">
              <w:rPr>
                <w:rFonts w:ascii="Century" w:hAnsi="Century"/>
                <w:sz w:val="22"/>
                <w:szCs w:val="22"/>
                <w:lang w:val="en-US" w:eastAsia="en-US"/>
              </w:rPr>
              <w:t>&gt;6.1 mg/dL</w:t>
            </w:r>
          </w:p>
        </w:tc>
        <w:tc>
          <w:tcPr>
            <w:tcW w:w="1985" w:type="dxa"/>
            <w:tcBorders>
              <w:top w:val="single" w:sz="4" w:space="0" w:color="auto"/>
            </w:tcBorders>
          </w:tcPr>
          <w:p w14:paraId="6D066CC4"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18</w:t>
            </w:r>
          </w:p>
        </w:tc>
        <w:tc>
          <w:tcPr>
            <w:tcW w:w="1985" w:type="dxa"/>
            <w:tcBorders>
              <w:top w:val="single" w:sz="4" w:space="0" w:color="auto"/>
            </w:tcBorders>
          </w:tcPr>
          <w:p w14:paraId="2A8780CF" w14:textId="77777777" w:rsidR="000E048F" w:rsidRPr="007865F1" w:rsidRDefault="000E048F" w:rsidP="00ED4EFA">
            <w:pPr>
              <w:widowControl w:val="0"/>
              <w:autoSpaceDE w:val="0"/>
              <w:autoSpaceDN w:val="0"/>
              <w:jc w:val="center"/>
              <w:rPr>
                <w:rFonts w:ascii="Century" w:hAnsi="Century"/>
                <w:sz w:val="22"/>
                <w:szCs w:val="22"/>
                <w:lang w:val="en-US" w:eastAsia="en-US"/>
              </w:rPr>
            </w:pPr>
            <w:r w:rsidRPr="007865F1">
              <w:rPr>
                <w:rFonts w:ascii="Century" w:hAnsi="Century"/>
                <w:sz w:val="22"/>
                <w:szCs w:val="22"/>
                <w:lang w:val="en-US" w:eastAsia="en-US"/>
              </w:rPr>
              <w:t>45%</w:t>
            </w:r>
          </w:p>
        </w:tc>
      </w:tr>
    </w:tbl>
    <w:p w14:paraId="66FC8258" w14:textId="77777777" w:rsidR="000E048F" w:rsidRPr="007865F1" w:rsidRDefault="000E048F" w:rsidP="007865F1">
      <w:pPr>
        <w:widowControl w:val="0"/>
        <w:autoSpaceDE w:val="0"/>
        <w:autoSpaceDN w:val="0"/>
        <w:spacing w:line="276" w:lineRule="auto"/>
        <w:jc w:val="both"/>
        <w:rPr>
          <w:rFonts w:ascii="Century" w:eastAsia="Times New Roman" w:hAnsi="Century"/>
          <w:lang w:val="en-US" w:eastAsia="en-US"/>
        </w:rPr>
      </w:pPr>
    </w:p>
    <w:p w14:paraId="00214CA7" w14:textId="7B2939A6" w:rsidR="000E048F" w:rsidRPr="007865F1" w:rsidRDefault="000D3F5E" w:rsidP="00ED4EFA">
      <w:pPr>
        <w:widowControl w:val="0"/>
        <w:autoSpaceDE w:val="0"/>
        <w:autoSpaceDN w:val="0"/>
        <w:spacing w:line="276" w:lineRule="auto"/>
        <w:ind w:left="709"/>
        <w:jc w:val="both"/>
        <w:rPr>
          <w:rFonts w:ascii="Century" w:eastAsia="Times New Roman" w:hAnsi="Century"/>
          <w:lang w:val="en-US" w:eastAsia="en-US"/>
        </w:rPr>
      </w:pPr>
      <w:r w:rsidRPr="007865F1">
        <w:rPr>
          <w:rFonts w:ascii="Century" w:eastAsia="Times New Roman" w:hAnsi="Century"/>
          <w:lang w:val="en-US" w:eastAsia="en-US"/>
        </w:rPr>
        <w:t xml:space="preserve">Dari </w:t>
      </w:r>
      <w:proofErr w:type="spellStart"/>
      <w:r w:rsidR="00ED4EFA" w:rsidRPr="007865F1">
        <w:rPr>
          <w:rFonts w:ascii="Century" w:eastAsia="Times New Roman" w:hAnsi="Century"/>
          <w:lang w:val="en-US" w:eastAsia="en-US"/>
        </w:rPr>
        <w:t>Tabel</w:t>
      </w:r>
      <w:proofErr w:type="spellEnd"/>
      <w:r w:rsidR="00ED4EFA" w:rsidRPr="007865F1">
        <w:rPr>
          <w:rFonts w:ascii="Century" w:eastAsia="Times New Roman" w:hAnsi="Century"/>
          <w:lang w:val="en-US" w:eastAsia="en-US"/>
        </w:rPr>
        <w:t xml:space="preserve"> </w:t>
      </w:r>
      <w:r w:rsidR="00ED4EFA">
        <w:rPr>
          <w:rFonts w:ascii="Century" w:eastAsia="Times New Roman" w:hAnsi="Century"/>
          <w:lang w:val="en-US" w:eastAsia="en-US"/>
        </w:rPr>
        <w:t>4</w:t>
      </w:r>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dapat</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dilihat</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bahwa</w:t>
      </w:r>
      <w:proofErr w:type="spellEnd"/>
      <w:r w:rsidR="000E048F" w:rsidRPr="007865F1">
        <w:rPr>
          <w:rFonts w:ascii="Century" w:eastAsia="Times New Roman" w:hAnsi="Century"/>
          <w:lang w:val="en-US" w:eastAsia="en-US"/>
        </w:rPr>
        <w:t xml:space="preserve"> 55% </w:t>
      </w:r>
      <w:proofErr w:type="spellStart"/>
      <w:r w:rsidR="000E048F" w:rsidRPr="007865F1">
        <w:rPr>
          <w:rFonts w:ascii="Century" w:eastAsia="Times New Roman" w:hAnsi="Century"/>
          <w:lang w:val="en-US" w:eastAsia="en-US"/>
        </w:rPr>
        <w:t>atau</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sebanyak</w:t>
      </w:r>
      <w:proofErr w:type="spellEnd"/>
      <w:r w:rsidR="000E048F" w:rsidRPr="007865F1">
        <w:rPr>
          <w:rFonts w:ascii="Century" w:eastAsia="Times New Roman" w:hAnsi="Century"/>
          <w:lang w:val="en-US" w:eastAsia="en-US"/>
        </w:rPr>
        <w:t xml:space="preserve"> 22 orang </w:t>
      </w:r>
      <w:proofErr w:type="spellStart"/>
      <w:r w:rsidR="000E048F" w:rsidRPr="007865F1">
        <w:rPr>
          <w:rFonts w:ascii="Century" w:eastAsia="Times New Roman" w:hAnsi="Century"/>
          <w:lang w:val="en-US" w:eastAsia="en-US"/>
        </w:rPr>
        <w:t>responden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hasil</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kadar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asam</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urat</w:t>
      </w:r>
      <w:proofErr w:type="spellEnd"/>
      <w:r w:rsidR="000E048F" w:rsidRPr="007865F1">
        <w:rPr>
          <w:rFonts w:ascii="Century" w:eastAsia="Times New Roman" w:hAnsi="Century"/>
          <w:lang w:val="en-US" w:eastAsia="en-US"/>
        </w:rPr>
        <w:t xml:space="preserve"> yang normal </w:t>
      </w:r>
      <w:proofErr w:type="spellStart"/>
      <w:r w:rsidR="000E048F" w:rsidRPr="007865F1">
        <w:rPr>
          <w:rFonts w:ascii="Century" w:eastAsia="Times New Roman" w:hAnsi="Century"/>
          <w:lang w:val="en-US" w:eastAsia="en-US"/>
        </w:rPr>
        <w:t>sedangkan</w:t>
      </w:r>
      <w:proofErr w:type="spellEnd"/>
      <w:r w:rsidR="000E048F" w:rsidRPr="007865F1">
        <w:rPr>
          <w:rFonts w:ascii="Century" w:eastAsia="Times New Roman" w:hAnsi="Century"/>
          <w:lang w:val="en-US" w:eastAsia="en-US"/>
        </w:rPr>
        <w:t xml:space="preserve"> 45% </w:t>
      </w:r>
      <w:proofErr w:type="spellStart"/>
      <w:r w:rsidR="000E048F" w:rsidRPr="007865F1">
        <w:rPr>
          <w:rFonts w:ascii="Century" w:eastAsia="Times New Roman" w:hAnsi="Century"/>
          <w:lang w:val="en-US" w:eastAsia="en-US"/>
        </w:rPr>
        <w:t>atau</w:t>
      </w:r>
      <w:proofErr w:type="spellEnd"/>
      <w:r w:rsidR="000E048F" w:rsidRPr="007865F1">
        <w:rPr>
          <w:rFonts w:ascii="Century" w:eastAsia="Times New Roman" w:hAnsi="Century"/>
          <w:lang w:val="en-US" w:eastAsia="en-US"/>
        </w:rPr>
        <w:t xml:space="preserve"> 18 orang </w:t>
      </w:r>
      <w:proofErr w:type="spellStart"/>
      <w:r w:rsidR="000E048F" w:rsidRPr="007865F1">
        <w:rPr>
          <w:rFonts w:ascii="Century" w:eastAsia="Times New Roman" w:hAnsi="Century"/>
          <w:lang w:val="en-US" w:eastAsia="en-US"/>
        </w:rPr>
        <w:t>menunjukkan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kadar</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asam</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urat</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tidak</w:t>
      </w:r>
      <w:proofErr w:type="spellEnd"/>
      <w:r w:rsidR="000E048F" w:rsidRPr="007865F1">
        <w:rPr>
          <w:rFonts w:ascii="Century" w:eastAsia="Times New Roman" w:hAnsi="Century"/>
          <w:lang w:val="en-US" w:eastAsia="en-US"/>
        </w:rPr>
        <w:t xml:space="preserve"> normal. Hal </w:t>
      </w:r>
      <w:proofErr w:type="spellStart"/>
      <w:r w:rsidR="000E048F" w:rsidRPr="007865F1">
        <w:rPr>
          <w:rFonts w:ascii="Century" w:eastAsia="Times New Roman" w:hAnsi="Century"/>
          <w:lang w:val="en-US" w:eastAsia="en-US"/>
        </w:rPr>
        <w:t>ini</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harus</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mendapat</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perhatian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serius</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Asam</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urat</w:t>
      </w:r>
      <w:proofErr w:type="spellEnd"/>
      <w:r w:rsidR="000E048F" w:rsidRPr="007865F1">
        <w:rPr>
          <w:rFonts w:ascii="Century" w:eastAsia="Times New Roman" w:hAnsi="Century"/>
          <w:lang w:val="en-US" w:eastAsia="en-US"/>
        </w:rPr>
        <w:t xml:space="preserve"> yang </w:t>
      </w:r>
      <w:proofErr w:type="spellStart"/>
      <w:r w:rsidR="000E048F" w:rsidRPr="007865F1">
        <w:rPr>
          <w:rFonts w:ascii="Century" w:eastAsia="Times New Roman" w:hAnsi="Century"/>
          <w:lang w:val="en-US" w:eastAsia="en-US"/>
        </w:rPr>
        <w:t>tinggi</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a</w:t>
      </w:r>
      <w:r w:rsidRPr="007865F1">
        <w:rPr>
          <w:rFonts w:ascii="Century" w:eastAsia="Times New Roman" w:hAnsi="Century"/>
          <w:lang w:val="en-US" w:eastAsia="en-US"/>
        </w:rPr>
        <w:t>tau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hiperurisemia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berkontribusi</w:t>
      </w:r>
      <w:proofErr w:type="spellEnd"/>
      <w:r w:rsidRPr="007865F1">
        <w:rPr>
          <w:rFonts w:ascii="Century" w:eastAsia="Times New Roman" w:hAnsi="Century"/>
          <w:lang w:val="en-US" w:eastAsia="en-US"/>
        </w:rPr>
        <w:t xml:space="preserve"> pada </w:t>
      </w:r>
      <w:proofErr w:type="spellStart"/>
      <w:r w:rsidR="000E048F" w:rsidRPr="007865F1">
        <w:rPr>
          <w:rFonts w:ascii="Century" w:eastAsia="Times New Roman" w:hAnsi="Century"/>
          <w:lang w:val="en-US" w:eastAsia="en-US"/>
        </w:rPr>
        <w:t>penyakit</w:t>
      </w:r>
      <w:proofErr w:type="spellEnd"/>
      <w:r w:rsidR="000E048F" w:rsidRPr="007865F1">
        <w:rPr>
          <w:rFonts w:ascii="Century" w:eastAsia="Times New Roman" w:hAnsi="Century"/>
          <w:lang w:val="en-US" w:eastAsia="en-US"/>
        </w:rPr>
        <w:t xml:space="preserve"> degenerative </w:t>
      </w:r>
      <w:proofErr w:type="spellStart"/>
      <w:r w:rsidR="000E048F" w:rsidRPr="007865F1">
        <w:rPr>
          <w:rFonts w:ascii="Century" w:eastAsia="Times New Roman" w:hAnsi="Century"/>
          <w:lang w:val="en-US" w:eastAsia="en-US"/>
        </w:rPr>
        <w:t>seperti</w:t>
      </w:r>
      <w:proofErr w:type="spellEnd"/>
      <w:r w:rsidR="000E048F" w:rsidRPr="007865F1">
        <w:rPr>
          <w:rFonts w:ascii="Century" w:eastAsia="Times New Roman" w:hAnsi="Century"/>
          <w:lang w:val="en-US" w:eastAsia="en-US"/>
        </w:rPr>
        <w:t xml:space="preserve"> DM yang </w:t>
      </w:r>
      <w:proofErr w:type="spellStart"/>
      <w:r w:rsidR="000E048F" w:rsidRPr="007865F1">
        <w:rPr>
          <w:rFonts w:ascii="Century" w:eastAsia="Times New Roman" w:hAnsi="Century"/>
          <w:lang w:val="en-US" w:eastAsia="en-US"/>
        </w:rPr>
        <w:t>dapat</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menimbulkan</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masalah</w:t>
      </w:r>
      <w:proofErr w:type="spellEnd"/>
      <w:r w:rsidR="000E048F" w:rsidRPr="007865F1">
        <w:rPr>
          <w:rFonts w:ascii="Century" w:eastAsia="Times New Roman" w:hAnsi="Century"/>
          <w:lang w:val="en-US" w:eastAsia="en-US"/>
        </w:rPr>
        <w:t xml:space="preserve"> </w:t>
      </w:r>
      <w:proofErr w:type="spellStart"/>
      <w:r w:rsidR="000E048F" w:rsidRPr="007865F1">
        <w:rPr>
          <w:rFonts w:ascii="Century" w:eastAsia="Times New Roman" w:hAnsi="Century"/>
          <w:lang w:val="en-US" w:eastAsia="en-US"/>
        </w:rPr>
        <w:t>k</w:t>
      </w:r>
      <w:r w:rsidRPr="007865F1">
        <w:rPr>
          <w:rFonts w:ascii="Century" w:eastAsia="Times New Roman" w:hAnsi="Century"/>
          <w:lang w:val="en-US" w:eastAsia="en-US"/>
        </w:rPr>
        <w:t>esehatan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serius</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tubuh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apabila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tidak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mendapatkan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penanganan</w:t>
      </w:r>
      <w:proofErr w:type="spellEnd"/>
      <w:r w:rsidRPr="007865F1">
        <w:rPr>
          <w:rFonts w:ascii="Century" w:eastAsia="Times New Roman" w:hAnsi="Century"/>
          <w:lang w:val="en-US" w:eastAsia="en-US"/>
        </w:rPr>
        <w:t>.</w:t>
      </w:r>
    </w:p>
    <w:p w14:paraId="75E86C7F" w14:textId="77777777" w:rsidR="000E048F" w:rsidRPr="00ED4EFA" w:rsidRDefault="000E048F" w:rsidP="00ED4EFA">
      <w:pPr>
        <w:pStyle w:val="IEEEParagraph"/>
        <w:numPr>
          <w:ilvl w:val="0"/>
          <w:numId w:val="27"/>
        </w:numPr>
        <w:spacing w:line="276" w:lineRule="auto"/>
        <w:ind w:left="709" w:hanging="283"/>
        <w:rPr>
          <w:rFonts w:ascii="Century" w:eastAsia="Times New Roman" w:hAnsi="Century"/>
          <w:bCs/>
          <w:lang w:val="en-US" w:eastAsia="en-US"/>
        </w:rPr>
      </w:pPr>
      <w:proofErr w:type="spellStart"/>
      <w:r w:rsidRPr="00ED4EFA">
        <w:rPr>
          <w:rFonts w:ascii="Century" w:eastAsia="Times New Roman" w:hAnsi="Century"/>
          <w:bCs/>
          <w:lang w:val="en-US" w:eastAsia="en-US"/>
        </w:rPr>
        <w:t>Pembahasan</w:t>
      </w:r>
      <w:proofErr w:type="spellEnd"/>
      <w:r w:rsidR="00CD09A0" w:rsidRPr="00ED4EFA">
        <w:rPr>
          <w:rFonts w:ascii="Century" w:eastAsia="Times New Roman" w:hAnsi="Century"/>
          <w:bCs/>
          <w:lang w:val="en-US" w:eastAsia="en-US"/>
        </w:rPr>
        <w:t xml:space="preserve"> Hasil </w:t>
      </w:r>
      <w:proofErr w:type="spellStart"/>
      <w:r w:rsidR="00CD09A0" w:rsidRPr="00ED4EFA">
        <w:rPr>
          <w:rFonts w:ascii="Century" w:eastAsia="Times New Roman" w:hAnsi="Century"/>
          <w:bCs/>
          <w:lang w:val="en-US" w:eastAsia="en-US"/>
        </w:rPr>
        <w:t>Pemeriksaan</w:t>
      </w:r>
      <w:proofErr w:type="spellEnd"/>
    </w:p>
    <w:p w14:paraId="776F6887" w14:textId="6C0A778E" w:rsidR="00DF0B59" w:rsidRPr="007865F1" w:rsidRDefault="000E048F" w:rsidP="00ED4EFA">
      <w:pPr>
        <w:widowControl w:val="0"/>
        <w:autoSpaceDE w:val="0"/>
        <w:autoSpaceDN w:val="0"/>
        <w:spacing w:line="276" w:lineRule="auto"/>
        <w:ind w:left="709"/>
        <w:jc w:val="both"/>
        <w:rPr>
          <w:rFonts w:ascii="Century" w:eastAsia="Times New Roman" w:hAnsi="Century"/>
          <w:lang w:val="en-US" w:eastAsia="en-US"/>
        </w:rPr>
      </w:pPr>
      <w:r w:rsidRPr="007865F1">
        <w:rPr>
          <w:rFonts w:ascii="Century" w:eastAsia="Times New Roman" w:hAnsi="Century"/>
          <w:i/>
          <w:lang w:val="en-US" w:eastAsia="en-US"/>
        </w:rPr>
        <w:t xml:space="preserve">Diabetes </w:t>
      </w:r>
      <w:r w:rsidR="00761E22" w:rsidRPr="007865F1">
        <w:rPr>
          <w:rFonts w:ascii="Century" w:eastAsia="Times New Roman" w:hAnsi="Century"/>
          <w:i/>
          <w:lang w:val="en-US" w:eastAsia="en-US"/>
        </w:rPr>
        <w:t>mellitus</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merupakan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degenerative yang </w:t>
      </w:r>
      <w:proofErr w:type="spellStart"/>
      <w:r w:rsidRPr="007865F1">
        <w:rPr>
          <w:rFonts w:ascii="Century" w:eastAsia="Times New Roman" w:hAnsi="Century"/>
          <w:lang w:val="en-US" w:eastAsia="en-US"/>
        </w:rPr>
        <w:t>berdampak</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banyak</w:t>
      </w:r>
      <w:proofErr w:type="spellEnd"/>
      <w:r w:rsidRPr="007865F1">
        <w:rPr>
          <w:rFonts w:ascii="Century" w:eastAsia="Times New Roman" w:hAnsi="Century"/>
          <w:lang w:val="en-US" w:eastAsia="en-US"/>
        </w:rPr>
        <w:t xml:space="preserve"> organ </w:t>
      </w:r>
      <w:proofErr w:type="spellStart"/>
      <w:r w:rsidRPr="007865F1">
        <w:rPr>
          <w:rFonts w:ascii="Century" w:eastAsia="Times New Roman" w:hAnsi="Century"/>
          <w:lang w:val="en-US" w:eastAsia="en-US"/>
        </w:rPr>
        <w:t>tubuh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seperti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kerusakan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syaraf</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gagal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ginjal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gangguan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penglihatan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dengan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berbagai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macam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gejala</w:t>
      </w:r>
      <w:proofErr w:type="spellEnd"/>
      <w:r w:rsidRPr="007865F1">
        <w:rPr>
          <w:rFonts w:ascii="Century" w:eastAsia="Times New Roman" w:hAnsi="Century"/>
          <w:lang w:val="en-US" w:eastAsia="en-US"/>
        </w:rPr>
        <w:t xml:space="preserve"> dan </w:t>
      </w:r>
      <w:proofErr w:type="spellStart"/>
      <w:r w:rsidRPr="007865F1">
        <w:rPr>
          <w:rFonts w:ascii="Century" w:eastAsia="Times New Roman" w:hAnsi="Century"/>
          <w:lang w:val="en-US" w:eastAsia="en-US"/>
        </w:rPr>
        <w:t>keluhan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diketahui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gula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mengalami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peningkatan</w:t>
      </w:r>
      <w:proofErr w:type="spellEnd"/>
      <w:r w:rsidR="00ED4EFA">
        <w:rPr>
          <w:rFonts w:ascii="Century" w:eastAsia="Times New Roman" w:hAnsi="Century"/>
          <w:lang w:val="en-US" w:eastAsia="en-US"/>
        </w:rPr>
        <w:t xml:space="preserve"> </w:t>
      </w:r>
      <w:r w:rsidR="00BE6033" w:rsidRPr="007865F1">
        <w:rPr>
          <w:rFonts w:ascii="Century" w:eastAsia="Times New Roman" w:hAnsi="Century"/>
          <w:lang w:val="en-US" w:eastAsia="en-US"/>
        </w:rPr>
        <w:fldChar w:fldCharType="begin" w:fldLock="1"/>
      </w:r>
      <w:r w:rsidR="00665AE4">
        <w:rPr>
          <w:rFonts w:ascii="Century" w:eastAsia="Times New Roman" w:hAnsi="Century"/>
          <w:lang w:val="en-US" w:eastAsia="en-US"/>
        </w:rPr>
        <w:instrText>ADDIN CSL_CITATION {"citationItems":[{"id":"ITEM-1","itemData":{"DOI":"10.55681/ejoin.v1i7.1228","abstract":"Diabetes Mellitus is a degenerative disease contributing to the highest morbidity rate after stroke, kidney, and heart disease. Early detection and proper control of blood sugar and blood pressure levels can improve the quality of life for people with Diabetes Mellitus. This community service aims to increase public understanding of the importance of detecting Diabetes Mellitus in the Siti Rejo II Environment, Simpang Limun Medan. The method used is an analytical survey, and for community service activities, the method used is counseling and measuring blood sugar levels and blood pressure. From the results of this activity, it can be concluded that the response of the Siti Rejo II community was quite good in participating. Public understanding of Prediabetes, Diabetes Mellitus, and their prevention was minimal before counseling was carried out. And after counseling, the knowledge of the community showed an increase. By measuring blood sugar levels, it was found that 16.67% were still in the pre-diabetic stage, and 23.33% were already suffering from diabetes. Likewise, the results of the participant's blood pressure measurements showed that 26.67% were still pre-hypertensive and 23.33% were already suffering from hypertension. It is hoped that counseling and monitoring of blood sugar levels and monitoring of blood pressure can be continued by the following counselors to reduce the number of people with diabetes and hypertension in the community.","author":[{"dropping-particle":"","family":"Erika","given":"Erika","non-dropping-particle":"","parse-names":false,"suffix":""}],"container-title":"EJOIN : Jurnal Pengabdian Masyarakat","id":"ITEM-1","issue":"7","issued":{"date-parts":[["2023"]]},"page":"685-697","title":"Meningkatkan Pemahaman Masyarakat Pentingnya Deteksi Dini Diabetes Melitus Melalui Penyuluhan Dan Pengukuran Gula Dan Tekanan Darah","type":"article-journal","volume":"1"},"uris":["http://www.mendeley.com/documents/?uuid=b9d23e33-54b0-45e4-b599-0c27f82f7ef1","http://www.mendeley.com/documents/?uuid=e3b53118-36e0-4f69-b361-6b07d40eef8f"]}],"mendeley":{"formattedCitation":"(Erika, 2023)","plainTextFormattedCitation":"(Erika, 2023)","previouslyFormattedCitation":"(Erika, 2023)"},"properties":{"noteIndex":0},"schema":"https://github.com/citation-style-language/schema/raw/master/csl-citation.json"}</w:instrText>
      </w:r>
      <w:r w:rsidR="00BE6033" w:rsidRPr="007865F1">
        <w:rPr>
          <w:rFonts w:ascii="Century" w:eastAsia="Times New Roman" w:hAnsi="Century"/>
          <w:lang w:val="en-US" w:eastAsia="en-US"/>
        </w:rPr>
        <w:fldChar w:fldCharType="separate"/>
      </w:r>
      <w:r w:rsidR="00BE6033" w:rsidRPr="007865F1">
        <w:rPr>
          <w:rFonts w:ascii="Century" w:eastAsia="Times New Roman" w:hAnsi="Century"/>
          <w:noProof/>
          <w:lang w:val="en-US" w:eastAsia="en-US"/>
        </w:rPr>
        <w:t>(Erika, 2023)</w:t>
      </w:r>
      <w:r w:rsidR="00BE6033" w:rsidRPr="007865F1">
        <w:rPr>
          <w:rFonts w:ascii="Century" w:eastAsia="Times New Roman" w:hAnsi="Century"/>
          <w:lang w:val="en-US" w:eastAsia="en-US"/>
        </w:rPr>
        <w:fldChar w:fldCharType="end"/>
      </w:r>
      <w:r w:rsidRPr="007865F1">
        <w:rPr>
          <w:rFonts w:ascii="Century" w:eastAsia="Times New Roman" w:hAnsi="Century"/>
          <w:lang w:val="en-US" w:eastAsia="en-US"/>
        </w:rPr>
        <w:t xml:space="preserve">. Banyak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dapat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menyebabkan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terjadinya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kejadian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kasus</w:t>
      </w:r>
      <w:proofErr w:type="spellEnd"/>
      <w:r w:rsidRPr="007865F1">
        <w:rPr>
          <w:rFonts w:ascii="Century" w:eastAsia="Times New Roman" w:hAnsi="Century"/>
          <w:lang w:val="en-US" w:eastAsia="en-US"/>
        </w:rPr>
        <w:t xml:space="preserve"> </w:t>
      </w:r>
      <w:r w:rsidRPr="007865F1">
        <w:rPr>
          <w:rFonts w:ascii="Century" w:eastAsia="Times New Roman" w:hAnsi="Century"/>
          <w:i/>
          <w:lang w:val="en-US" w:eastAsia="en-US"/>
        </w:rPr>
        <w:t xml:space="preserve">Diabetes </w:t>
      </w:r>
      <w:r w:rsidR="00761E22" w:rsidRPr="007865F1">
        <w:rPr>
          <w:rFonts w:ascii="Century" w:eastAsia="Times New Roman" w:hAnsi="Century"/>
          <w:i/>
          <w:lang w:val="en-US" w:eastAsia="en-US"/>
        </w:rPr>
        <w:t>mellitus</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yakni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seperti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keturunan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obesitas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w:t>
      </w:r>
      <w:proofErr w:type="spellStart"/>
      <w:r w:rsidRPr="007865F1">
        <w:rPr>
          <w:rFonts w:ascii="Century" w:eastAsia="Times New Roman" w:hAnsi="Century"/>
          <w:lang w:val="en-US" w:eastAsia="en-US"/>
        </w:rPr>
        <w:t>gaya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hidup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sehari-hari</w:t>
      </w:r>
      <w:proofErr w:type="spellEnd"/>
      <w:r w:rsidRPr="007865F1">
        <w:rPr>
          <w:rFonts w:ascii="Century" w:eastAsia="Times New Roman" w:hAnsi="Century"/>
          <w:lang w:val="en-US" w:eastAsia="en-US"/>
        </w:rPr>
        <w:t xml:space="preserve"> dan lain </w:t>
      </w:r>
      <w:proofErr w:type="spellStart"/>
      <w:r w:rsidRPr="007865F1">
        <w:rPr>
          <w:rFonts w:ascii="Century" w:eastAsia="Times New Roman" w:hAnsi="Century"/>
          <w:lang w:val="en-US" w:eastAsia="en-US"/>
        </w:rPr>
        <w:t>sebagainya</w:t>
      </w:r>
      <w:proofErr w:type="spellEnd"/>
      <w:r w:rsidR="00ED4EFA">
        <w:rPr>
          <w:rFonts w:ascii="Century" w:eastAsia="Times New Roman" w:hAnsi="Century"/>
          <w:lang w:val="en-US" w:eastAsia="en-US"/>
        </w:rPr>
        <w:t xml:space="preserve"> </w:t>
      </w:r>
      <w:r w:rsidR="00BE6033" w:rsidRPr="007865F1">
        <w:rPr>
          <w:rFonts w:ascii="Century" w:eastAsia="Times New Roman" w:hAnsi="Century"/>
          <w:lang w:val="en-US" w:eastAsia="en-US"/>
        </w:rPr>
        <w:fldChar w:fldCharType="begin" w:fldLock="1"/>
      </w:r>
      <w:r w:rsidR="00665AE4">
        <w:rPr>
          <w:rFonts w:ascii="Century" w:eastAsia="Times New Roman" w:hAnsi="Century"/>
          <w:lang w:val="en-US" w:eastAsia="en-US"/>
        </w:rPr>
        <w:instrText>ADDIN CSL_CITATION {"citationItems":[{"id":"ITEM-1","itemData":{"DOI":"10.34035/jk.v11i1.412","ISSN":"2087-5002","abstract":"Diabetes melitus biasa disebut “the silent killer” karena penyakit ini dapat menimbulkan dampak pada semua organ tubuh dan berbagai macam keluhan. Data World Health Organization (WHO) memprediksi kenaikan jumlah pasien diabetes melitus di Indonesia dari 8,43 juta jiwa pada tahun 2000 menjadi 21,257 juta jiwa pada tahun 2030. Peningkatan kejadian kasus diabetes melitus dipengaruhi berbagai faktor seperti perubahan pola gaya hidup, perubahan usia, dan kultur. Penelitian ini bertujuan untuk mengetahui hubungan usia, jenis kelamin dan indeks massa tubuh dengan kadar gula darah puasa pada pasien diabetes melitus tipe 2. Metode penelitian ini menggunakan desain penelitian cross-sectional study. Penelitian ini dilakukan di Klinik Pratama Rawat Jalan Proklamasi, Depok, Jawa Barat dengan jumlah sampel sebanyak 134 responden. Pengambilan sampel pada penelitian ini menggunakan metode purposive sampling. Analisa data menggunakan uji Chi Square. Hasil penelitian menunjukkan bahwa yang berhubungan dengan kadar gula darah puasa adalah usia (p-value=0,004). Pada variabel yang tidak memiliki hubungan dengan kadar gula darah puasa adalah jenis kelamin (p-value=0,331), dan dan indeks massa tubuh (p-value=0,502). Jadi, dapat disimpulkan bahwa usia perlu diperhatikan dalam melakukan perawatan diabetes melitus tipe 2.\r  \r Diabetes mellitus is commonly called “the silent killer” because this disease can have an impact on all organs of the body and various complaints. The World Health Organization (WHO) predicts an increase in the number of diabetes mellitus patients in Indonesia from 8.43 million in 2000 to 21.257 million in 2030. Increased incidence of diabetes mellitus cases is influenced by various factors such as changes in lifestyle patterns, age changes, and culture. This study aimed to determine the relationship of age, sex and body mass index with fasting blood sugar levels in patients with type 2 diabetes mellitus. The method of this study used a cross-sectional study design. This research was conducted at the Klinik Pratama Rawat Jalan Proklamasi, Depok, West Java with a total sample of 134 respondents. Sampling in this study used a purposive sampling method. Data analysis using the Chi-Square test. The results showed that age-related blood fasting blood sugar levels (p-value=0,004). The variables that have no relationship with fasting blood sugar levels are gender (p-value=0,331) and body mass index (p-value=0,502). It can be concluded that age has to be considered…","author":[{"dropping-particle":"","family":"Komariah","given":"K","non-dropping-particle":"","parse-names":false,"suffix":""},{"dropping-particle":"","family":"Rahayu","given":"Sri","non-dropping-particle":"","parse-names":false,"suffix":""}],"container-title":"Jurnal Kesehatan Kusuma Husada","id":"ITEM-1","issue":"Dm","issued":{"date-parts":[["2020"]]},"page":"41-50","title":"Hubungan Usia, Jenis Kelamin Dan Indeks Massa Tubuh Dengan Kadar Gula Darah Puasa Pada Pasien Diabetes Melitus Tipe 2 Di Klinik Pratama Rawat Jalan Proklamasi, Depok, Jawa Barat","type":"article-journal"},"uris":["http://www.mendeley.com/documents/?uuid=bbba4464-d776-4298-b705-797b1ffcc25e","http://www.mendeley.com/documents/?uuid=d912c81f-28d0-41e7-8960-683b92caa104"]}],"mendeley":{"formattedCitation":"(Komariah &amp; Rahayu, 2020)","plainTextFormattedCitation":"(Komariah &amp; Rahayu, 2020)","previouslyFormattedCitation":"(Komariah &amp; Rahayu, 2020)"},"properties":{"noteIndex":0},"schema":"https://github.com/citation-style-language/schema/raw/master/csl-citation.json"}</w:instrText>
      </w:r>
      <w:r w:rsidR="00BE6033" w:rsidRPr="007865F1">
        <w:rPr>
          <w:rFonts w:ascii="Century" w:eastAsia="Times New Roman" w:hAnsi="Century"/>
          <w:lang w:val="en-US" w:eastAsia="en-US"/>
        </w:rPr>
        <w:fldChar w:fldCharType="separate"/>
      </w:r>
      <w:r w:rsidR="00BE6033" w:rsidRPr="007865F1">
        <w:rPr>
          <w:rFonts w:ascii="Century" w:eastAsia="Times New Roman" w:hAnsi="Century"/>
          <w:noProof/>
          <w:lang w:val="en-US" w:eastAsia="en-US"/>
        </w:rPr>
        <w:t>(Komariah &amp; Rahayu, 2020)</w:t>
      </w:r>
      <w:r w:rsidR="00BE6033" w:rsidRPr="007865F1">
        <w:rPr>
          <w:rFonts w:ascii="Century" w:eastAsia="Times New Roman" w:hAnsi="Century"/>
          <w:lang w:val="en-US" w:eastAsia="en-US"/>
        </w:rPr>
        <w:fldChar w:fldCharType="end"/>
      </w:r>
      <w:r w:rsidR="00ED4EFA">
        <w:rPr>
          <w:rFonts w:ascii="Century" w:eastAsia="Times New Roman" w:hAnsi="Century"/>
          <w:lang w:val="en-US" w:eastAsia="en-US"/>
        </w:rPr>
        <w:t>.</w:t>
      </w:r>
    </w:p>
    <w:p w14:paraId="0809FF0E" w14:textId="68996E41" w:rsidR="00DF0B59" w:rsidRPr="007865F1" w:rsidRDefault="000E048F" w:rsidP="00ED4EFA">
      <w:pPr>
        <w:widowControl w:val="0"/>
        <w:autoSpaceDE w:val="0"/>
        <w:autoSpaceDN w:val="0"/>
        <w:spacing w:line="276" w:lineRule="auto"/>
        <w:ind w:left="709"/>
        <w:jc w:val="both"/>
        <w:rPr>
          <w:rFonts w:ascii="Century" w:eastAsia="Times New Roman" w:hAnsi="Century"/>
          <w:lang w:val="en-US" w:eastAsia="en-US"/>
        </w:rPr>
      </w:pPr>
      <w:r w:rsidRPr="007865F1">
        <w:rPr>
          <w:rFonts w:ascii="Century" w:eastAsia="Times New Roman" w:hAnsi="Century"/>
          <w:lang w:val="en-US" w:eastAsia="en-US"/>
        </w:rPr>
        <w:t xml:space="preserve">Hasil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sewaktu</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menunjukkan</w:t>
      </w:r>
      <w:proofErr w:type="spellEnd"/>
      <w:r w:rsidRPr="007865F1">
        <w:rPr>
          <w:rFonts w:ascii="Century" w:eastAsia="Times New Roman" w:hAnsi="Century"/>
          <w:lang w:val="en-US" w:eastAsia="en-US"/>
        </w:rPr>
        <w:t xml:space="preserve"> 43% </w:t>
      </w:r>
      <w:proofErr w:type="spellStart"/>
      <w:r w:rsidRPr="007865F1">
        <w:rPr>
          <w:rFonts w:ascii="Century" w:eastAsia="Times New Roman" w:hAnsi="Century"/>
          <w:lang w:val="en-US" w:eastAsia="en-US"/>
        </w:rPr>
        <w:t>mempunyai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yang </w:t>
      </w:r>
      <w:r w:rsidRPr="007865F1">
        <w:rPr>
          <w:rFonts w:ascii="Century" w:eastAsia="Times New Roman" w:hAnsi="Century"/>
          <w:i/>
          <w:lang w:val="en-US" w:eastAsia="en-US"/>
        </w:rPr>
        <w:t>high</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yakni</w:t>
      </w:r>
      <w:proofErr w:type="spellEnd"/>
      <w:r w:rsidRPr="007865F1">
        <w:rPr>
          <w:rFonts w:ascii="Century" w:eastAsia="Times New Roman" w:hAnsi="Century"/>
          <w:lang w:val="en-US" w:eastAsia="en-US"/>
        </w:rPr>
        <w:t xml:space="preserve"> di </w:t>
      </w:r>
      <w:proofErr w:type="spellStart"/>
      <w:r w:rsidRPr="007865F1">
        <w:rPr>
          <w:rFonts w:ascii="Century" w:eastAsia="Times New Roman" w:hAnsi="Century"/>
          <w:lang w:val="en-US" w:eastAsia="en-US"/>
        </w:rPr>
        <w:t>atas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nilai</w:t>
      </w:r>
      <w:proofErr w:type="spellEnd"/>
      <w:r w:rsidRPr="007865F1">
        <w:rPr>
          <w:rFonts w:ascii="Century" w:eastAsia="Times New Roman" w:hAnsi="Century"/>
          <w:lang w:val="en-US" w:eastAsia="en-US"/>
        </w:rPr>
        <w:t xml:space="preserve"> normal ≥ 120 mg/dL dan </w:t>
      </w:r>
      <w:proofErr w:type="spellStart"/>
      <w:r w:rsidRPr="007865F1">
        <w:rPr>
          <w:rFonts w:ascii="Century" w:eastAsia="Times New Roman" w:hAnsi="Century"/>
          <w:lang w:val="en-US" w:eastAsia="en-US"/>
        </w:rPr>
        <w:t>sebanyak</w:t>
      </w:r>
      <w:proofErr w:type="spellEnd"/>
      <w:r w:rsidRPr="007865F1">
        <w:rPr>
          <w:rFonts w:ascii="Century" w:eastAsia="Times New Roman" w:hAnsi="Century"/>
          <w:lang w:val="en-US" w:eastAsia="en-US"/>
        </w:rPr>
        <w:t xml:space="preserve"> 57%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mempunyai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yang normal </w:t>
      </w:r>
      <w:proofErr w:type="spellStart"/>
      <w:r w:rsidRPr="007865F1">
        <w:rPr>
          <w:rFonts w:ascii="Century" w:eastAsia="Times New Roman" w:hAnsi="Century"/>
          <w:lang w:val="en-US" w:eastAsia="en-US"/>
        </w:rPr>
        <w:t>masih</w:t>
      </w:r>
      <w:proofErr w:type="spellEnd"/>
      <w:r w:rsidRPr="007865F1">
        <w:rPr>
          <w:rFonts w:ascii="Century" w:eastAsia="Times New Roman" w:hAnsi="Century"/>
          <w:lang w:val="en-US" w:eastAsia="en-US"/>
        </w:rPr>
        <w:t xml:space="preserve">. Total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keseluruhan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berjumlah</w:t>
      </w:r>
      <w:proofErr w:type="spellEnd"/>
      <w:r w:rsidRPr="007865F1">
        <w:rPr>
          <w:rFonts w:ascii="Century" w:eastAsia="Times New Roman" w:hAnsi="Century"/>
          <w:lang w:val="en-US" w:eastAsia="en-US"/>
        </w:rPr>
        <w:t xml:space="preserve"> 14 orang. Hasil </w:t>
      </w:r>
      <w:proofErr w:type="spellStart"/>
      <w:r w:rsidRPr="007865F1">
        <w:rPr>
          <w:rFonts w:ascii="Century" w:eastAsia="Times New Roman" w:hAnsi="Century"/>
          <w:lang w:val="en-US" w:eastAsia="en-US"/>
        </w:rPr>
        <w:t>menunjukkkan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bahwa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mempunyai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sewaktu</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tinggi</w:t>
      </w:r>
      <w:proofErr w:type="spellEnd"/>
      <w:r w:rsidRPr="007865F1">
        <w:rPr>
          <w:rFonts w:ascii="Century" w:eastAsia="Times New Roman" w:hAnsi="Century"/>
          <w:lang w:val="en-US" w:eastAsia="en-US"/>
        </w:rPr>
        <w:t xml:space="preserve"> dan </w:t>
      </w:r>
      <w:proofErr w:type="spellStart"/>
      <w:r w:rsidRPr="007865F1">
        <w:rPr>
          <w:rFonts w:ascii="Century" w:eastAsia="Times New Roman" w:hAnsi="Century"/>
          <w:lang w:val="en-US" w:eastAsia="en-US"/>
        </w:rPr>
        <w:t>kebanyakan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hasil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berusia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lanjut</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berusia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produktif</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atau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tergolong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muda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yang normal. </w:t>
      </w:r>
      <w:proofErr w:type="spellStart"/>
      <w:r w:rsidRPr="007865F1">
        <w:rPr>
          <w:rFonts w:ascii="Century" w:eastAsia="Times New Roman" w:hAnsi="Century"/>
          <w:lang w:val="en-US" w:eastAsia="en-US"/>
        </w:rPr>
        <w:t>Maka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memberikan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penyuluhan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terkait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w:t>
      </w:r>
      <w:r w:rsidRPr="007865F1">
        <w:rPr>
          <w:rFonts w:ascii="Century" w:eastAsia="Times New Roman" w:hAnsi="Century"/>
          <w:i/>
          <w:lang w:val="en-US" w:eastAsia="en-US"/>
        </w:rPr>
        <w:t xml:space="preserve">Diabetes </w:t>
      </w:r>
      <w:r w:rsidR="00761E22" w:rsidRPr="007865F1">
        <w:rPr>
          <w:rFonts w:ascii="Century" w:eastAsia="Times New Roman" w:hAnsi="Century"/>
          <w:i/>
          <w:lang w:val="en-US" w:eastAsia="en-US"/>
        </w:rPr>
        <w:t>mellitus</w:t>
      </w:r>
      <w:r w:rsidRPr="007865F1">
        <w:rPr>
          <w:rFonts w:ascii="Century" w:eastAsia="Times New Roman" w:hAnsi="Century"/>
          <w:lang w:val="en-US" w:eastAsia="en-US"/>
        </w:rPr>
        <w:t xml:space="preserve"> dan </w:t>
      </w:r>
      <w:proofErr w:type="spellStart"/>
      <w:r w:rsidRPr="007865F1">
        <w:rPr>
          <w:rFonts w:ascii="Century" w:eastAsia="Times New Roman" w:hAnsi="Century"/>
          <w:lang w:val="en-US" w:eastAsia="en-US"/>
        </w:rPr>
        <w:t>melakukan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sewaktu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untuk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sarana</w:t>
      </w:r>
      <w:proofErr w:type="spellEnd"/>
      <w:r w:rsidRPr="007865F1">
        <w:rPr>
          <w:rFonts w:ascii="Century" w:eastAsia="Times New Roman" w:hAnsi="Century"/>
          <w:lang w:val="en-US" w:eastAsia="en-US"/>
        </w:rPr>
        <w:t xml:space="preserve"> </w:t>
      </w:r>
      <w:r w:rsidRPr="007865F1">
        <w:rPr>
          <w:rFonts w:ascii="Century" w:eastAsia="Times New Roman" w:hAnsi="Century"/>
          <w:i/>
          <w:lang w:val="en-US" w:eastAsia="en-US"/>
        </w:rPr>
        <w:t>screening</w:t>
      </w:r>
      <w:r w:rsidRPr="007865F1">
        <w:rPr>
          <w:rFonts w:ascii="Century" w:eastAsia="Times New Roman" w:hAnsi="Century"/>
          <w:lang w:val="en-US" w:eastAsia="en-US"/>
        </w:rPr>
        <w:t xml:space="preserve"> </w:t>
      </w:r>
      <w:r w:rsidRPr="007865F1">
        <w:rPr>
          <w:rFonts w:ascii="Century" w:eastAsia="Times New Roman" w:hAnsi="Century"/>
          <w:i/>
          <w:lang w:val="en-US" w:eastAsia="en-US"/>
        </w:rPr>
        <w:t>Diabetes mellitus</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merupakan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langkah</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tepat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bagi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r w:rsidRPr="007865F1">
        <w:rPr>
          <w:rFonts w:ascii="Century" w:eastAsia="Times New Roman" w:hAnsi="Century"/>
          <w:lang w:val="en-US" w:eastAsia="en-US"/>
        </w:rPr>
        <w:t>.</w:t>
      </w:r>
    </w:p>
    <w:p w14:paraId="028A60E1" w14:textId="6C760143" w:rsidR="00DF0B59" w:rsidRPr="007865F1" w:rsidRDefault="000E048F" w:rsidP="00ED4EFA">
      <w:pPr>
        <w:widowControl w:val="0"/>
        <w:autoSpaceDE w:val="0"/>
        <w:autoSpaceDN w:val="0"/>
        <w:spacing w:line="276" w:lineRule="auto"/>
        <w:ind w:left="709"/>
        <w:jc w:val="both"/>
        <w:rPr>
          <w:rFonts w:ascii="Century" w:eastAsia="Times New Roman" w:hAnsi="Century"/>
          <w:lang w:val="en-US" w:eastAsia="en-US"/>
        </w:rPr>
      </w:pPr>
      <w:r w:rsidRPr="007865F1">
        <w:rPr>
          <w:rFonts w:ascii="Century" w:eastAsia="Times New Roman" w:hAnsi="Century"/>
          <w:i/>
          <w:lang w:val="en-US" w:eastAsia="en-US"/>
        </w:rPr>
        <w:t xml:space="preserve">Diabetes </w:t>
      </w:r>
      <w:r w:rsidR="00761E22" w:rsidRPr="007865F1">
        <w:rPr>
          <w:rFonts w:ascii="Century" w:eastAsia="Times New Roman" w:hAnsi="Century"/>
          <w:i/>
          <w:lang w:val="en-US" w:eastAsia="en-US"/>
        </w:rPr>
        <w:t>mellitus</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terjadi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gangguan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metabolisme</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tubuh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lastRenderedPageBreak/>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gangguan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atau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ketidakseimbangan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produksi</w:t>
      </w:r>
      <w:proofErr w:type="spellEnd"/>
      <w:r w:rsidRPr="007865F1">
        <w:rPr>
          <w:rFonts w:ascii="Century" w:eastAsia="Times New Roman" w:hAnsi="Century"/>
          <w:lang w:val="en-US" w:eastAsia="en-US"/>
        </w:rPr>
        <w:t xml:space="preserve"> insulin yang </w:t>
      </w:r>
      <w:proofErr w:type="spellStart"/>
      <w:r w:rsidRPr="007865F1">
        <w:rPr>
          <w:rFonts w:ascii="Century" w:eastAsia="Times New Roman" w:hAnsi="Century"/>
          <w:lang w:val="en-US" w:eastAsia="en-US"/>
        </w:rPr>
        <w:t>ditandai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dengan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peningkatan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hiperglikemia</w:t>
      </w:r>
      <w:proofErr w:type="spellEnd"/>
      <w:r w:rsidRPr="007865F1">
        <w:rPr>
          <w:rFonts w:ascii="Century" w:eastAsia="Times New Roman" w:hAnsi="Century"/>
          <w:lang w:val="en-US" w:eastAsia="en-US"/>
        </w:rPr>
        <w:t xml:space="preserve">). Ada 2 </w:t>
      </w:r>
      <w:proofErr w:type="spellStart"/>
      <w:r w:rsidRPr="007865F1">
        <w:rPr>
          <w:rFonts w:ascii="Century" w:eastAsia="Times New Roman" w:hAnsi="Century"/>
          <w:lang w:val="en-US" w:eastAsia="en-US"/>
        </w:rPr>
        <w:t>macam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jenis</w:t>
      </w:r>
      <w:proofErr w:type="spellEnd"/>
      <w:r w:rsidRPr="007865F1">
        <w:rPr>
          <w:rFonts w:ascii="Century" w:eastAsia="Times New Roman" w:hAnsi="Century"/>
          <w:lang w:val="en-US" w:eastAsia="en-US"/>
        </w:rPr>
        <w:t xml:space="preserve"> diabetes yang </w:t>
      </w:r>
      <w:proofErr w:type="spellStart"/>
      <w:r w:rsidRPr="007865F1">
        <w:rPr>
          <w:rFonts w:ascii="Century" w:eastAsia="Times New Roman" w:hAnsi="Century"/>
          <w:lang w:val="en-US" w:eastAsia="en-US"/>
        </w:rPr>
        <w:t>dapat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kita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jumpai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sehari-hari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yakni</w:t>
      </w:r>
      <w:proofErr w:type="spellEnd"/>
      <w:r w:rsidRPr="007865F1">
        <w:rPr>
          <w:rFonts w:ascii="Century" w:eastAsia="Times New Roman" w:hAnsi="Century"/>
          <w:lang w:val="en-US" w:eastAsia="en-US"/>
        </w:rPr>
        <w:t xml:space="preserve"> diabetes </w:t>
      </w:r>
      <w:proofErr w:type="spellStart"/>
      <w:r w:rsidRPr="007865F1">
        <w:rPr>
          <w:rFonts w:ascii="Century" w:eastAsia="Times New Roman" w:hAnsi="Century"/>
          <w:lang w:val="en-US" w:eastAsia="en-US"/>
        </w:rPr>
        <w:t>tipe</w:t>
      </w:r>
      <w:proofErr w:type="spellEnd"/>
      <w:r w:rsidRPr="007865F1">
        <w:rPr>
          <w:rFonts w:ascii="Century" w:eastAsia="Times New Roman" w:hAnsi="Century"/>
          <w:lang w:val="en-US" w:eastAsia="en-US"/>
        </w:rPr>
        <w:t xml:space="preserve"> 1 (</w:t>
      </w:r>
      <w:proofErr w:type="spellStart"/>
      <w:r w:rsidRPr="007865F1">
        <w:rPr>
          <w:rFonts w:ascii="Century" w:eastAsia="Times New Roman" w:hAnsi="Century"/>
          <w:lang w:val="en-US" w:eastAsia="en-US"/>
        </w:rPr>
        <w:t>terjadi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keturunan</w:t>
      </w:r>
      <w:proofErr w:type="spellEnd"/>
      <w:r w:rsidRPr="007865F1">
        <w:rPr>
          <w:rFonts w:ascii="Century" w:eastAsia="Times New Roman" w:hAnsi="Century"/>
          <w:lang w:val="en-US" w:eastAsia="en-US"/>
        </w:rPr>
        <w:t xml:space="preserve">/genetic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orang </w:t>
      </w:r>
      <w:proofErr w:type="spellStart"/>
      <w:r w:rsidRPr="007865F1">
        <w:rPr>
          <w:rFonts w:ascii="Century" w:eastAsia="Times New Roman" w:hAnsi="Century"/>
          <w:lang w:val="en-US" w:eastAsia="en-US"/>
        </w:rPr>
        <w:t>tua</w:t>
      </w:r>
      <w:proofErr w:type="spellEnd"/>
      <w:r w:rsidRPr="007865F1">
        <w:rPr>
          <w:rFonts w:ascii="Century" w:eastAsia="Times New Roman" w:hAnsi="Century"/>
          <w:lang w:val="en-US" w:eastAsia="en-US"/>
        </w:rPr>
        <w:t xml:space="preserve">) dan diabetes </w:t>
      </w:r>
      <w:proofErr w:type="spellStart"/>
      <w:r w:rsidRPr="007865F1">
        <w:rPr>
          <w:rFonts w:ascii="Century" w:eastAsia="Times New Roman" w:hAnsi="Century"/>
          <w:lang w:val="en-US" w:eastAsia="en-US"/>
        </w:rPr>
        <w:t>tipe</w:t>
      </w:r>
      <w:proofErr w:type="spellEnd"/>
      <w:r w:rsidRPr="007865F1">
        <w:rPr>
          <w:rFonts w:ascii="Century" w:eastAsia="Times New Roman" w:hAnsi="Century"/>
          <w:lang w:val="en-US" w:eastAsia="en-US"/>
        </w:rPr>
        <w:t xml:space="preserve"> 2. </w:t>
      </w:r>
      <w:proofErr w:type="spellStart"/>
      <w:r w:rsidRPr="007865F1">
        <w:rPr>
          <w:rFonts w:ascii="Century" w:eastAsia="Times New Roman" w:hAnsi="Century"/>
          <w:lang w:val="en-US" w:eastAsia="en-US"/>
        </w:rPr>
        <w:t>Kebanyakan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saat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menderita</w:t>
      </w:r>
      <w:proofErr w:type="spellEnd"/>
      <w:r w:rsidRPr="007865F1">
        <w:rPr>
          <w:rFonts w:ascii="Century" w:eastAsia="Times New Roman" w:hAnsi="Century"/>
          <w:lang w:val="en-US" w:eastAsia="en-US"/>
        </w:rPr>
        <w:t xml:space="preserve"> diabetes </w:t>
      </w:r>
      <w:proofErr w:type="spellStart"/>
      <w:r w:rsidRPr="007865F1">
        <w:rPr>
          <w:rFonts w:ascii="Century" w:eastAsia="Times New Roman" w:hAnsi="Century"/>
          <w:lang w:val="en-US" w:eastAsia="en-US"/>
        </w:rPr>
        <w:t>tipe</w:t>
      </w:r>
      <w:proofErr w:type="spellEnd"/>
      <w:r w:rsidRPr="007865F1">
        <w:rPr>
          <w:rFonts w:ascii="Century" w:eastAsia="Times New Roman" w:hAnsi="Century"/>
          <w:lang w:val="en-US" w:eastAsia="en-US"/>
        </w:rPr>
        <w:t xml:space="preserve"> 2. Diabetes </w:t>
      </w:r>
      <w:proofErr w:type="spellStart"/>
      <w:r w:rsidRPr="007865F1">
        <w:rPr>
          <w:rFonts w:ascii="Century" w:eastAsia="Times New Roman" w:hAnsi="Century"/>
          <w:lang w:val="en-US" w:eastAsia="en-US"/>
        </w:rPr>
        <w:t>tipe</w:t>
      </w:r>
      <w:proofErr w:type="spellEnd"/>
      <w:r w:rsidRPr="007865F1">
        <w:rPr>
          <w:rFonts w:ascii="Century" w:eastAsia="Times New Roman" w:hAnsi="Century"/>
          <w:lang w:val="en-US" w:eastAsia="en-US"/>
        </w:rPr>
        <w:t xml:space="preserve"> 2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merupakan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tipe</w:t>
      </w:r>
      <w:proofErr w:type="spellEnd"/>
      <w:r w:rsidRPr="007865F1">
        <w:rPr>
          <w:rFonts w:ascii="Century" w:eastAsia="Times New Roman" w:hAnsi="Century"/>
          <w:lang w:val="en-US" w:eastAsia="en-US"/>
        </w:rPr>
        <w:t xml:space="preserve"> diabetes yang </w:t>
      </w:r>
      <w:proofErr w:type="spellStart"/>
      <w:r w:rsidRPr="007865F1">
        <w:rPr>
          <w:rFonts w:ascii="Century" w:eastAsia="Times New Roman" w:hAnsi="Century"/>
          <w:lang w:val="en-US" w:eastAsia="en-US"/>
        </w:rPr>
        <w:t>disebabkan</w:t>
      </w:r>
      <w:proofErr w:type="spellEnd"/>
      <w:r w:rsidRPr="007865F1">
        <w:rPr>
          <w:rFonts w:ascii="Century" w:eastAsia="Times New Roman" w:hAnsi="Century"/>
          <w:lang w:val="en-US" w:eastAsia="en-US"/>
        </w:rPr>
        <w:t xml:space="preserve"> oleh </w:t>
      </w:r>
      <w:proofErr w:type="spellStart"/>
      <w:r w:rsidRPr="007865F1">
        <w:rPr>
          <w:rFonts w:ascii="Century" w:eastAsia="Times New Roman" w:hAnsi="Century"/>
          <w:lang w:val="en-US" w:eastAsia="en-US"/>
        </w:rPr>
        <w:t>bermacam-macam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terutama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terkait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dengan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perubahan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gaya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hidup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seperti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kurangnya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aktifitas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fisik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buruk</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menyebabkan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kegemukan</w:t>
      </w:r>
      <w:proofErr w:type="spellEnd"/>
      <w:r w:rsidRPr="007865F1">
        <w:rPr>
          <w:rFonts w:ascii="Century" w:eastAsia="Times New Roman" w:hAnsi="Century"/>
          <w:lang w:val="en-US" w:eastAsia="en-US"/>
        </w:rPr>
        <w:t>/</w:t>
      </w:r>
      <w:proofErr w:type="spellStart"/>
      <w:r w:rsidRPr="007865F1">
        <w:rPr>
          <w:rFonts w:ascii="Century" w:eastAsia="Times New Roman" w:hAnsi="Century"/>
          <w:lang w:val="en-US" w:eastAsia="en-US"/>
        </w:rPr>
        <w:t>obesitas</w:t>
      </w:r>
      <w:proofErr w:type="spellEnd"/>
      <w:r w:rsidRPr="007865F1">
        <w:rPr>
          <w:rFonts w:ascii="Century" w:eastAsia="Times New Roman" w:hAnsi="Century"/>
          <w:lang w:val="en-US" w:eastAsia="en-US"/>
        </w:rPr>
        <w:t xml:space="preserve">, diet yang </w:t>
      </w:r>
      <w:proofErr w:type="spellStart"/>
      <w:r w:rsidRPr="007865F1">
        <w:rPr>
          <w:rFonts w:ascii="Century" w:eastAsia="Times New Roman" w:hAnsi="Century"/>
          <w:lang w:val="en-US" w:eastAsia="en-US"/>
        </w:rPr>
        <w:t>tidak</w:t>
      </w:r>
      <w:proofErr w:type="spellEnd"/>
      <w:r w:rsidR="00DF0B59" w:rsidRPr="007865F1">
        <w:rPr>
          <w:rFonts w:ascii="Century" w:eastAsia="Times New Roman" w:hAnsi="Century"/>
          <w:lang w:val="en-US" w:eastAsia="en-US"/>
        </w:rPr>
        <w:t xml:space="preserve"> </w:t>
      </w:r>
      <w:proofErr w:type="spellStart"/>
      <w:r w:rsidR="00DF0B59" w:rsidRPr="007865F1">
        <w:rPr>
          <w:rFonts w:ascii="Century" w:eastAsia="Times New Roman" w:hAnsi="Century"/>
          <w:lang w:val="en-US" w:eastAsia="en-US"/>
        </w:rPr>
        <w:t>seimbang</w:t>
      </w:r>
      <w:proofErr w:type="spellEnd"/>
      <w:r w:rsidR="00DF0B59" w:rsidRPr="007865F1">
        <w:rPr>
          <w:rFonts w:ascii="Century" w:eastAsia="Times New Roman" w:hAnsi="Century"/>
          <w:lang w:val="en-US" w:eastAsia="en-US"/>
        </w:rPr>
        <w:t xml:space="preserve"> dan lain </w:t>
      </w:r>
      <w:proofErr w:type="spellStart"/>
      <w:r w:rsidR="00DF0B59" w:rsidRPr="007865F1">
        <w:rPr>
          <w:rFonts w:ascii="Century" w:eastAsia="Times New Roman" w:hAnsi="Century"/>
          <w:lang w:val="en-US" w:eastAsia="en-US"/>
        </w:rPr>
        <w:t>sebagainya</w:t>
      </w:r>
      <w:proofErr w:type="spellEnd"/>
      <w:r w:rsidR="00ED4EFA">
        <w:rPr>
          <w:rFonts w:ascii="Century" w:eastAsia="Times New Roman" w:hAnsi="Century"/>
          <w:lang w:val="en-US" w:eastAsia="en-US"/>
        </w:rPr>
        <w:t xml:space="preserve"> </w:t>
      </w:r>
      <w:r w:rsidR="00ED4EFA">
        <w:rPr>
          <w:rFonts w:ascii="Century" w:eastAsia="Times New Roman" w:hAnsi="Century"/>
          <w:lang w:val="en-US" w:eastAsia="en-US"/>
        </w:rPr>
        <w:fldChar w:fldCharType="begin" w:fldLock="1"/>
      </w:r>
      <w:r w:rsidR="00ED4EFA">
        <w:rPr>
          <w:rFonts w:ascii="Century" w:eastAsia="Times New Roman" w:hAnsi="Century"/>
          <w:lang w:val="en-US" w:eastAsia="en-US"/>
        </w:rPr>
        <w:instrText>ADDIN CSL_CITATION {"citationItems":[{"id":"ITEM-1","itemData":{"DOI":"10.55681/ejoin.v1i7.1228","abstract":"Diabetes Mellitus is a degenerative disease contributing to the highest morbidity rate after stroke, kidney, and heart disease. Early detection and proper control of blood sugar and blood pressure levels can improve the quality of life for people with Diabetes Mellitus. This community service aims to increase public understanding of the importance of detecting Diabetes Mellitus in the Siti Rejo II Environment, Simpang Limun Medan. The method used is an analytical survey, and for community service activities, the method used is counseling and measuring blood sugar levels and blood pressure. From the results of this activity, it can be concluded that the response of the Siti Rejo II community was quite good in participating. Public understanding of Prediabetes, Diabetes Mellitus, and their prevention was minimal before counseling was carried out. And after counseling, the knowledge of the community showed an increase. By measuring blood sugar levels, it was found that 16.67% were still in the pre-diabetic stage, and 23.33% were already suffering from diabetes. Likewise, the results of the participant's blood pressure measurements showed that 26.67% were still pre-hypertensive and 23.33% were already suffering from hypertension. It is hoped that counseling and monitoring of blood sugar levels and monitoring of blood pressure can be continued by the following counselors to reduce the number of people with diabetes and hypertension in the community.","author":[{"dropping-particle":"","family":"Erika","given":"Erika","non-dropping-particle":"","parse-names":false,"suffix":""}],"container-title":"EJOIN : Jurnal Pengabdian Masyarakat","id":"ITEM-1","issue":"7","issued":{"date-parts":[["2023"]]},"page":"685-697","title":"Meningkatkan Pemahaman Masyarakat Pentingnya Deteksi Dini Diabetes Melitus Melalui Penyuluhan Dan Pengukuran Gula Dan Tekanan Darah","type":"article-journal","volume":"1"},"uris":["http://www.mendeley.com/documents/?uuid=e3b53118-36e0-4f69-b361-6b07d40eef8f","http://www.mendeley.com/documents/?uuid=b9d23e33-54b0-45e4-b599-0c27f82f7ef1"]},{"id":"ITEM-2","itemData":{"DOI":"10.34035/jk.v11i1.412","ISSN":"2087-5002","abstract":"Diabetes melitus biasa disebut “the silent killer” karena penyakit ini dapat menimbulkan dampak pada semua organ tubuh dan berbagai macam keluhan. Data World Health Organization (WHO) memprediksi kenaikan jumlah pasien diabetes melitus di Indonesia dari 8,43 juta jiwa pada tahun 2000 menjadi 21,257 juta jiwa pada tahun 2030. Peningkatan kejadian kasus diabetes melitus dipengaruhi berbagai faktor seperti perubahan pola gaya hidup, perubahan usia, dan kultur. Penelitian ini bertujuan untuk mengetahui hubungan usia, jenis kelamin dan indeks massa tubuh dengan kadar gula darah puasa pada pasien diabetes melitus tipe 2. Metode penelitian ini menggunakan desain penelitian cross-sectional study. Penelitian ini dilakukan di Klinik Pratama Rawat Jalan Proklamasi, Depok, Jawa Barat dengan jumlah sampel sebanyak 134 responden. Pengambilan sampel pada penelitian ini menggunakan metode purposive sampling. Analisa data menggunakan uji Chi Square. Hasil penelitian menunjukkan bahwa yang berhubungan dengan kadar gula darah puasa adalah usia (p-value=0,004). Pada variabel yang tidak memiliki hubungan dengan kadar gula darah puasa adalah jenis kelamin (p-value=0,331), dan dan indeks massa tubuh (p-value=0,502). Jadi, dapat disimpulkan bahwa usia perlu diperhatikan dalam melakukan perawatan diabetes melitus tipe 2.\r  \r Diabetes mellitus is commonly called “the silent killer” because this disease can have an impact on all organs of the body and various complaints. The World Health Organization (WHO) predicts an increase in the number of diabetes mellitus patients in Indonesia from 8.43 million in 2000 to 21.257 million in 2030. Increased incidence of diabetes mellitus cases is influenced by various factors such as changes in lifestyle patterns, age changes, and culture. This study aimed to determine the relationship of age, sex and body mass index with fasting blood sugar levels in patients with type 2 diabetes mellitus. The method of this study used a cross-sectional study design. This research was conducted at the Klinik Pratama Rawat Jalan Proklamasi, Depok, West Java with a total sample of 134 respondents. Sampling in this study used a purposive sampling method. Data analysis using the Chi-Square test. The results showed that age-related blood fasting blood sugar levels (p-value=0,004). The variables that have no relationship with fasting blood sugar levels are gender (p-value=0,331) and body mass index (p-value=0,502). It can be concluded that age has to be considered…","author":[{"dropping-particle":"","family":"Komariah","given":"K","non-dropping-particle":"","parse-names":false,"suffix":""},{"dropping-particle":"","family":"Rahayu","given":"Sri","non-dropping-particle":"","parse-names":false,"suffix":""}],"container-title":"Jurnal Kesehatan Kusuma Husada","id":"ITEM-2","issue":"Dm","issued":{"date-parts":[["2020"]]},"page":"41-50","title":"Hubungan Usia, Jenis Kelamin Dan Indeks Massa Tubuh Dengan Kadar Gula Darah Puasa Pada Pasien Diabetes Melitus Tipe 2 Di Klinik Pratama Rawat Jalan Proklamasi, Depok, Jawa Barat","type":"article-journal"},"uris":["http://www.mendeley.com/documents/?uuid=bbba4464-d776-4298-b705-797b1ffcc25e","http://www.mendeley.com/documents/?uuid=d912c81f-28d0-41e7-8960-683b92caa104"]}],"mendeley":{"formattedCitation":"(Erika, 2023; Komariah &amp; Rahayu, 2020)","plainTextFormattedCitation":"(Erika, 2023; Komariah &amp; Rahayu, 2020)"},"properties":{"noteIndex":0},"schema":"https://github.com/citation-style-language/schema/raw/master/csl-citation.json"}</w:instrText>
      </w:r>
      <w:r w:rsidR="00ED4EFA">
        <w:rPr>
          <w:rFonts w:ascii="Century" w:eastAsia="Times New Roman" w:hAnsi="Century"/>
          <w:lang w:val="en-US" w:eastAsia="en-US"/>
        </w:rPr>
        <w:fldChar w:fldCharType="separate"/>
      </w:r>
      <w:r w:rsidR="00ED4EFA" w:rsidRPr="00ED4EFA">
        <w:rPr>
          <w:rFonts w:ascii="Century" w:eastAsia="Times New Roman" w:hAnsi="Century"/>
          <w:noProof/>
          <w:lang w:val="en-US" w:eastAsia="en-US"/>
        </w:rPr>
        <w:t>(Erika, 2023; Komariah &amp; Rahayu, 2020)</w:t>
      </w:r>
      <w:r w:rsidR="00ED4EFA">
        <w:rPr>
          <w:rFonts w:ascii="Century" w:eastAsia="Times New Roman" w:hAnsi="Century"/>
          <w:lang w:val="en-US" w:eastAsia="en-US"/>
        </w:rPr>
        <w:fldChar w:fldCharType="end"/>
      </w:r>
      <w:r w:rsidR="00ED4EFA">
        <w:rPr>
          <w:rFonts w:ascii="Century" w:eastAsia="Times New Roman" w:hAnsi="Century"/>
          <w:lang w:val="en-US" w:eastAsia="en-US"/>
        </w:rPr>
        <w:t>.</w:t>
      </w:r>
    </w:p>
    <w:p w14:paraId="11B35256" w14:textId="46D7A3FC" w:rsidR="00EB7D1D" w:rsidRPr="007865F1" w:rsidRDefault="000E048F" w:rsidP="00ED4EFA">
      <w:pPr>
        <w:widowControl w:val="0"/>
        <w:autoSpaceDE w:val="0"/>
        <w:autoSpaceDN w:val="0"/>
        <w:spacing w:line="276" w:lineRule="auto"/>
        <w:ind w:left="709"/>
        <w:jc w:val="both"/>
        <w:rPr>
          <w:rFonts w:ascii="Century" w:eastAsia="Times New Roman" w:hAnsi="Century"/>
          <w:lang w:val="en-US" w:eastAsia="en-US"/>
        </w:rPr>
      </w:pPr>
      <w:proofErr w:type="spellStart"/>
      <w:r w:rsidRPr="007865F1">
        <w:rPr>
          <w:rFonts w:ascii="Century" w:eastAsia="Times New Roman" w:hAnsi="Century"/>
          <w:lang w:val="en-US" w:eastAsia="en-US"/>
        </w:rPr>
        <w:t>Gejala-gejala</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dapat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dijumpai</w:t>
      </w:r>
      <w:proofErr w:type="spellEnd"/>
      <w:r w:rsidRPr="007865F1">
        <w:rPr>
          <w:rFonts w:ascii="Century" w:eastAsia="Times New Roman" w:hAnsi="Century"/>
          <w:lang w:val="en-US" w:eastAsia="en-US"/>
        </w:rPr>
        <w:t xml:space="preserve"> pada </w:t>
      </w:r>
      <w:r w:rsidRPr="007865F1">
        <w:rPr>
          <w:rFonts w:ascii="Century" w:eastAsia="Times New Roman" w:hAnsi="Century"/>
          <w:i/>
          <w:lang w:val="en-US" w:eastAsia="en-US"/>
        </w:rPr>
        <w:t xml:space="preserve">Diabetes </w:t>
      </w:r>
      <w:r w:rsidR="00761E22" w:rsidRPr="007865F1">
        <w:rPr>
          <w:rFonts w:ascii="Century" w:eastAsia="Times New Roman" w:hAnsi="Century"/>
          <w:i/>
          <w:lang w:val="en-US" w:eastAsia="en-US"/>
        </w:rPr>
        <w:t>mellitus</w:t>
      </w:r>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kehidupan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sehari-hari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adalah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seperti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sering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i/>
          <w:lang w:val="en-US" w:eastAsia="en-US"/>
        </w:rPr>
        <w:t>polifagi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sering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minum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i/>
          <w:lang w:val="en-US" w:eastAsia="en-US"/>
        </w:rPr>
        <w:t>polidipsi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sering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kencing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i/>
          <w:lang w:val="en-US" w:eastAsia="en-US"/>
        </w:rPr>
        <w:t>poliuri</w:t>
      </w:r>
      <w:proofErr w:type="spellEnd"/>
      <w:r w:rsidRPr="007865F1">
        <w:rPr>
          <w:rFonts w:ascii="Century" w:eastAsia="Times New Roman" w:hAnsi="Century"/>
          <w:lang w:val="en-US" w:eastAsia="en-US"/>
        </w:rPr>
        <w:t xml:space="preserve">) , </w:t>
      </w:r>
      <w:proofErr w:type="spellStart"/>
      <w:r w:rsidRPr="007865F1">
        <w:rPr>
          <w:rFonts w:ascii="Century" w:eastAsia="Times New Roman" w:hAnsi="Century"/>
          <w:lang w:val="en-US" w:eastAsia="en-US"/>
        </w:rPr>
        <w:t>kadang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ditemui</w:t>
      </w:r>
      <w:proofErr w:type="spellEnd"/>
      <w:r w:rsidRPr="007865F1">
        <w:rPr>
          <w:rFonts w:ascii="Century" w:eastAsia="Times New Roman" w:hAnsi="Century"/>
          <w:lang w:val="en-US" w:eastAsia="en-US"/>
        </w:rPr>
        <w:t xml:space="preserve"> juga pada </w:t>
      </w:r>
      <w:proofErr w:type="spellStart"/>
      <w:r w:rsidRPr="007865F1">
        <w:rPr>
          <w:rFonts w:ascii="Century" w:eastAsia="Times New Roman" w:hAnsi="Century"/>
          <w:lang w:val="en-US" w:eastAsia="en-US"/>
        </w:rPr>
        <w:t>luka</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sulit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sembuh</w:t>
      </w:r>
      <w:proofErr w:type="spellEnd"/>
      <w:r w:rsidRPr="007865F1">
        <w:rPr>
          <w:rFonts w:ascii="Century" w:eastAsia="Times New Roman" w:hAnsi="Century"/>
          <w:lang w:val="en-US" w:eastAsia="en-US"/>
        </w:rPr>
        <w:t xml:space="preserve"> dan lain </w:t>
      </w:r>
      <w:proofErr w:type="spellStart"/>
      <w:r w:rsidRPr="007865F1">
        <w:rPr>
          <w:rFonts w:ascii="Century" w:eastAsia="Times New Roman" w:hAnsi="Century"/>
          <w:lang w:val="en-US" w:eastAsia="en-US"/>
        </w:rPr>
        <w:t>sebagainya</w:t>
      </w:r>
      <w:proofErr w:type="spellEnd"/>
      <w:r w:rsidR="00BE6033" w:rsidRPr="007865F1">
        <w:rPr>
          <w:rFonts w:ascii="Century" w:eastAsia="Times New Roman" w:hAnsi="Century"/>
          <w:lang w:val="en-US" w:eastAsia="en-US"/>
        </w:rPr>
        <w:t xml:space="preserve"> </w:t>
      </w:r>
      <w:r w:rsidR="00BE6033" w:rsidRPr="007865F1">
        <w:rPr>
          <w:rFonts w:ascii="Century" w:eastAsia="Times New Roman" w:hAnsi="Century"/>
          <w:lang w:val="en-US" w:eastAsia="en-US"/>
        </w:rPr>
        <w:fldChar w:fldCharType="begin" w:fldLock="1"/>
      </w:r>
      <w:r w:rsidR="00665AE4">
        <w:rPr>
          <w:rFonts w:ascii="Century" w:eastAsia="Times New Roman" w:hAnsi="Century"/>
          <w:lang w:val="en-US" w:eastAsia="en-US"/>
        </w:rPr>
        <w:instrText>ADDIN CSL_CITATION {"citationItems":[{"id":"ITEM-1","itemData":{"DOI":"10.35816/jiskh.v10i1.511","ISSN":"2354-6093","abstract":"Pengantar; Diabetes masih tercatat sebagai penyabab kematian dunia dengan prevalensi yang selalu meningkat secara signifikan yang ditandai dengan (polifagi), (polidipsi) (poliuri). Tujuan; mengetahui keterkaitan Lifestyle dengan Risiko Diabetes Melitus. Metode; penelitian kuantitatif dengan desain deskriptif korelatif yang menggunakan pendekatan Cross Sectional study. Tehnik pengambilan sampel yaitu propusive sampling sesuai dengan kriteria yang ditentukan peneliti. Hasil; Terdapat 50 (55%) responden yang memiliki lifestyle yang baik dan 41 (45%) memiliki lifestyle yang buruk.  Terdapat 53 (58%) responden yang beresiko diabetes mellitus, 38 (42%) responden tidak beresiko. Kesimpulan: adanya keterkaitan lifestyle dengan risisiko Diabetes Melitus","author":[{"dropping-particle":"","family":"Irwansyah","given":"Irwansyah","non-dropping-particle":"","parse-names":false,"suffix":""},{"dropping-particle":"","family":"Kasim","given":"Ilcham Syarief","non-dropping-particle":"","parse-names":false,"suffix":""}],"container-title":"Jurnal Ilmiah Kesehatan Sandi Husada","id":"ITEM-1","issue":"1","issued":{"date-parts":[["2021"]]},"page":"62-69","title":"Indentifikasi Keterkaitan Lifestyle Dengan Risiko Diabetes Melitus","type":"article-journal","volume":"10"},"uris":["http://www.mendeley.com/documents/?uuid=29d791c4-d4f8-4c63-9b3e-8a2722d91a64","http://www.mendeley.com/documents/?uuid=690125dd-6096-4c3b-8fac-51826d4bb503"]}],"mendeley":{"formattedCitation":"(Irwansyah &amp; Kasim, 2021)","plainTextFormattedCitation":"(Irwansyah &amp; Kasim, 2021)","previouslyFormattedCitation":"(Irwansyah &amp; Kasim, 2021)"},"properties":{"noteIndex":0},"schema":"https://github.com/citation-style-language/schema/raw/master/csl-citation.json"}</w:instrText>
      </w:r>
      <w:r w:rsidR="00BE6033" w:rsidRPr="007865F1">
        <w:rPr>
          <w:rFonts w:ascii="Century" w:eastAsia="Times New Roman" w:hAnsi="Century"/>
          <w:lang w:val="en-US" w:eastAsia="en-US"/>
        </w:rPr>
        <w:fldChar w:fldCharType="separate"/>
      </w:r>
      <w:r w:rsidR="00BE6033" w:rsidRPr="007865F1">
        <w:rPr>
          <w:rFonts w:ascii="Century" w:eastAsia="Times New Roman" w:hAnsi="Century"/>
          <w:noProof/>
          <w:lang w:val="en-US" w:eastAsia="en-US"/>
        </w:rPr>
        <w:t>(Irwansyah &amp; Kasim, 2021)</w:t>
      </w:r>
      <w:r w:rsidR="00BE6033" w:rsidRPr="007865F1">
        <w:rPr>
          <w:rFonts w:ascii="Century" w:eastAsia="Times New Roman" w:hAnsi="Century"/>
          <w:lang w:val="en-US" w:eastAsia="en-US"/>
        </w:rPr>
        <w:fldChar w:fldCharType="end"/>
      </w:r>
      <w:r w:rsidR="00BE6033"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usia</w:t>
      </w:r>
      <w:proofErr w:type="spellEnd"/>
      <w:r w:rsidRPr="007865F1">
        <w:rPr>
          <w:rFonts w:ascii="Century" w:eastAsia="Times New Roman" w:hAnsi="Century"/>
          <w:lang w:val="en-US" w:eastAsia="en-US"/>
        </w:rPr>
        <w:t xml:space="preserve"> juga sangat </w:t>
      </w:r>
      <w:proofErr w:type="spellStart"/>
      <w:r w:rsidRPr="007865F1">
        <w:rPr>
          <w:rFonts w:ascii="Century" w:eastAsia="Times New Roman" w:hAnsi="Century"/>
          <w:lang w:val="en-US" w:eastAsia="en-US"/>
        </w:rPr>
        <w:t>berhubungan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dengan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hasil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gula, </w:t>
      </w:r>
      <w:proofErr w:type="spellStart"/>
      <w:r w:rsidRPr="007865F1">
        <w:rPr>
          <w:rFonts w:ascii="Century" w:eastAsia="Times New Roman" w:hAnsi="Century"/>
          <w:lang w:val="en-US" w:eastAsia="en-US"/>
        </w:rPr>
        <w:t>hal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dikarenakan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fisiologi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dimana</w:t>
      </w:r>
      <w:proofErr w:type="spellEnd"/>
      <w:r w:rsidRPr="007865F1">
        <w:rPr>
          <w:rFonts w:ascii="Century" w:eastAsia="Times New Roman" w:hAnsi="Century"/>
          <w:lang w:val="en-US" w:eastAsia="en-US"/>
        </w:rPr>
        <w:t xml:space="preserve"> factor </w:t>
      </w:r>
      <w:proofErr w:type="spellStart"/>
      <w:r w:rsidRPr="007865F1">
        <w:rPr>
          <w:rFonts w:ascii="Century" w:eastAsia="Times New Roman" w:hAnsi="Century"/>
          <w:lang w:val="en-US" w:eastAsia="en-US"/>
        </w:rPr>
        <w:t>lanjut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berpengaruh</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fungsi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tubuh</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tidak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bisa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lagi</w:t>
      </w:r>
      <w:proofErr w:type="spellEnd"/>
      <w:r w:rsidRPr="007865F1">
        <w:rPr>
          <w:rFonts w:ascii="Century" w:eastAsia="Times New Roman" w:hAnsi="Century"/>
          <w:lang w:val="en-US" w:eastAsia="en-US"/>
        </w:rPr>
        <w:t xml:space="preserve"> optimal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fungsinya</w:t>
      </w:r>
      <w:proofErr w:type="spellEnd"/>
      <w:r w:rsidRPr="007865F1">
        <w:rPr>
          <w:rFonts w:ascii="Century" w:eastAsia="Times New Roman" w:hAnsi="Century"/>
          <w:lang w:val="en-US" w:eastAsia="en-US"/>
        </w:rPr>
        <w:t xml:space="preserve">. Pada orang </w:t>
      </w:r>
      <w:proofErr w:type="spellStart"/>
      <w:r w:rsidRPr="007865F1">
        <w:rPr>
          <w:rFonts w:ascii="Century" w:eastAsia="Times New Roman" w:hAnsi="Century"/>
          <w:lang w:val="en-US" w:eastAsia="en-US"/>
        </w:rPr>
        <w:t>usia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tua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lansia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fungsi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tubuh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memproduksi</w:t>
      </w:r>
      <w:proofErr w:type="spellEnd"/>
      <w:r w:rsidRPr="007865F1">
        <w:rPr>
          <w:rFonts w:ascii="Century" w:eastAsia="Times New Roman" w:hAnsi="Century"/>
          <w:lang w:val="en-US" w:eastAsia="en-US"/>
        </w:rPr>
        <w:t xml:space="preserve"> insulin juga </w:t>
      </w:r>
      <w:proofErr w:type="spellStart"/>
      <w:r w:rsidRPr="007865F1">
        <w:rPr>
          <w:rFonts w:ascii="Century" w:eastAsia="Times New Roman" w:hAnsi="Century"/>
          <w:lang w:val="en-US" w:eastAsia="en-US"/>
        </w:rPr>
        <w:t>tidak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seoptimal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dibanding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saat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umur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muda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Selain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usia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jenis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kelamin</w:t>
      </w:r>
      <w:proofErr w:type="spellEnd"/>
      <w:r w:rsidRPr="007865F1">
        <w:rPr>
          <w:rFonts w:ascii="Century" w:eastAsia="Times New Roman" w:hAnsi="Century"/>
          <w:lang w:val="en-US" w:eastAsia="en-US"/>
        </w:rPr>
        <w:t xml:space="preserve"> juga </w:t>
      </w:r>
      <w:proofErr w:type="spellStart"/>
      <w:r w:rsidRPr="007865F1">
        <w:rPr>
          <w:rFonts w:ascii="Century" w:eastAsia="Times New Roman" w:hAnsi="Century"/>
          <w:lang w:val="en-US" w:eastAsia="en-US"/>
        </w:rPr>
        <w:t>menjadi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resiko</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dimana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menurut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penelitian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persentase</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penderita</w:t>
      </w:r>
      <w:proofErr w:type="spellEnd"/>
      <w:r w:rsidRPr="007865F1">
        <w:rPr>
          <w:rFonts w:ascii="Century" w:eastAsia="Times New Roman" w:hAnsi="Century"/>
          <w:lang w:val="en-US" w:eastAsia="en-US"/>
        </w:rPr>
        <w:t xml:space="preserve"> diabetes pada </w:t>
      </w:r>
      <w:proofErr w:type="spellStart"/>
      <w:r w:rsidRPr="007865F1">
        <w:rPr>
          <w:rFonts w:ascii="Century" w:eastAsia="Times New Roman" w:hAnsi="Century"/>
          <w:lang w:val="en-US" w:eastAsia="en-US"/>
        </w:rPr>
        <w:t>wanita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lebih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besar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dibandingkan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laki-laki</w:t>
      </w:r>
      <w:proofErr w:type="spellEnd"/>
      <w:r w:rsidR="00BE6033" w:rsidRPr="007865F1">
        <w:rPr>
          <w:rFonts w:ascii="Century" w:eastAsia="Times New Roman" w:hAnsi="Century"/>
          <w:lang w:val="en-US" w:eastAsia="en-US"/>
        </w:rPr>
        <w:t xml:space="preserve"> </w:t>
      </w:r>
      <w:r w:rsidR="00BE6033" w:rsidRPr="007865F1">
        <w:rPr>
          <w:rFonts w:ascii="Century" w:eastAsia="Times New Roman" w:hAnsi="Century"/>
          <w:lang w:val="en-US" w:eastAsia="en-US"/>
        </w:rPr>
        <w:fldChar w:fldCharType="begin" w:fldLock="1"/>
      </w:r>
      <w:r w:rsidR="00665AE4">
        <w:rPr>
          <w:rFonts w:ascii="Century" w:eastAsia="Times New Roman" w:hAnsi="Century"/>
          <w:lang w:val="en-US" w:eastAsia="en-US"/>
        </w:rPr>
        <w:instrText>ADDIN CSL_CITATION {"citationItems":[{"id":"ITEM-1","itemData":{"DOI":"10.34035/jk.v11i1.412","ISSN":"2087-5002","abstract":"Diabetes melitus biasa disebut “the silent killer” karena penyakit ini dapat menimbulkan dampak pada semua organ tubuh dan berbagai macam keluhan. Data World Health Organization (WHO) memprediksi kenaikan jumlah pasien diabetes melitus di Indonesia dari 8,43 juta jiwa pada tahun 2000 menjadi 21,257 juta jiwa pada tahun 2030. Peningkatan kejadian kasus diabetes melitus dipengaruhi berbagai faktor seperti perubahan pola gaya hidup, perubahan usia, dan kultur. Penelitian ini bertujuan untuk mengetahui hubungan usia, jenis kelamin dan indeks massa tubuh dengan kadar gula darah puasa pada pasien diabetes melitus tipe 2. Metode penelitian ini menggunakan desain penelitian cross-sectional study. Penelitian ini dilakukan di Klinik Pratama Rawat Jalan Proklamasi, Depok, Jawa Barat dengan jumlah sampel sebanyak 134 responden. Pengambilan sampel pada penelitian ini menggunakan metode purposive sampling. Analisa data menggunakan uji Chi Square. Hasil penelitian menunjukkan bahwa yang berhubungan dengan kadar gula darah puasa adalah usia (p-value=0,004). Pada variabel yang tidak memiliki hubungan dengan kadar gula darah puasa adalah jenis kelamin (p-value=0,331), dan dan indeks massa tubuh (p-value=0,502). Jadi, dapat disimpulkan bahwa usia perlu diperhatikan dalam melakukan perawatan diabetes melitus tipe 2.\r  \r Diabetes mellitus is commonly called “the silent killer” because this disease can have an impact on all organs of the body and various complaints. The World Health Organization (WHO) predicts an increase in the number of diabetes mellitus patients in Indonesia from 8.43 million in 2000 to 21.257 million in 2030. Increased incidence of diabetes mellitus cases is influenced by various factors such as changes in lifestyle patterns, age changes, and culture. This study aimed to determine the relationship of age, sex and body mass index with fasting blood sugar levels in patients with type 2 diabetes mellitus. The method of this study used a cross-sectional study design. This research was conducted at the Klinik Pratama Rawat Jalan Proklamasi, Depok, West Java with a total sample of 134 respondents. Sampling in this study used a purposive sampling method. Data analysis using the Chi-Square test. The results showed that age-related blood fasting blood sugar levels (p-value=0,004). The variables that have no relationship with fasting blood sugar levels are gender (p-value=0,331) and body mass index (p-value=0,502). It can be concluded that age has to be considered…","author":[{"dropping-particle":"","family":"Komariah","given":"K","non-dropping-particle":"","parse-names":false,"suffix":""},{"dropping-particle":"","family":"Rahayu","given":"Sri","non-dropping-particle":"","parse-names":false,"suffix":""}],"container-title":"Jurnal Kesehatan Kusuma Husada","id":"ITEM-1","issue":"Dm","issued":{"date-parts":[["2020"]]},"page":"41-50","title":"Hubungan Usia, Jenis Kelamin Dan Indeks Massa Tubuh Dengan Kadar Gula Darah Puasa Pada Pasien Diabetes Melitus Tipe 2 Di Klinik Pratama Rawat Jalan Proklamasi, Depok, Jawa Barat","type":"article-journal"},"uris":["http://www.mendeley.com/documents/?uuid=bbba4464-d776-4298-b705-797b1ffcc25e","http://www.mendeley.com/documents/?uuid=d912c81f-28d0-41e7-8960-683b92caa104"]}],"mendeley":{"formattedCitation":"(Komariah &amp; Rahayu, 2020)","plainTextFormattedCitation":"(Komariah &amp; Rahayu, 2020)","previouslyFormattedCitation":"(Komariah &amp; Rahayu, 2020)"},"properties":{"noteIndex":0},"schema":"https://github.com/citation-style-language/schema/raw/master/csl-citation.json"}</w:instrText>
      </w:r>
      <w:r w:rsidR="00BE6033" w:rsidRPr="007865F1">
        <w:rPr>
          <w:rFonts w:ascii="Century" w:eastAsia="Times New Roman" w:hAnsi="Century"/>
          <w:lang w:val="en-US" w:eastAsia="en-US"/>
        </w:rPr>
        <w:fldChar w:fldCharType="separate"/>
      </w:r>
      <w:r w:rsidR="00BE6033" w:rsidRPr="007865F1">
        <w:rPr>
          <w:rFonts w:ascii="Century" w:eastAsia="Times New Roman" w:hAnsi="Century"/>
          <w:noProof/>
          <w:lang w:val="en-US" w:eastAsia="en-US"/>
        </w:rPr>
        <w:t>(Komariah &amp; Rahayu, 2020)</w:t>
      </w:r>
      <w:r w:rsidR="00BE6033" w:rsidRPr="007865F1">
        <w:rPr>
          <w:rFonts w:ascii="Century" w:eastAsia="Times New Roman" w:hAnsi="Century"/>
          <w:lang w:val="en-US" w:eastAsia="en-US"/>
        </w:rPr>
        <w:fldChar w:fldCharType="end"/>
      </w:r>
      <w:r w:rsidR="00ED4EFA">
        <w:rPr>
          <w:rFonts w:ascii="Century" w:eastAsia="Times New Roman" w:hAnsi="Century"/>
          <w:lang w:val="en-US" w:eastAsia="en-US"/>
        </w:rPr>
        <w:t>.</w:t>
      </w:r>
      <w:r w:rsidR="00DA6BFD" w:rsidRPr="007865F1">
        <w:rPr>
          <w:rFonts w:ascii="Century" w:eastAsia="Times New Roman" w:hAnsi="Century"/>
          <w:lang w:val="en-US" w:eastAsia="en-US"/>
        </w:rPr>
        <w:t xml:space="preserve"> </w:t>
      </w:r>
    </w:p>
    <w:p w14:paraId="276A625F" w14:textId="4F056A7D" w:rsidR="000E048F" w:rsidRDefault="000E048F" w:rsidP="00ED4EFA">
      <w:pPr>
        <w:widowControl w:val="0"/>
        <w:autoSpaceDE w:val="0"/>
        <w:autoSpaceDN w:val="0"/>
        <w:spacing w:line="276" w:lineRule="auto"/>
        <w:ind w:left="709"/>
        <w:jc w:val="both"/>
        <w:rPr>
          <w:rFonts w:ascii="Century" w:eastAsia="Times New Roman" w:hAnsi="Century"/>
          <w:lang w:val="en-US" w:eastAsia="en-US"/>
        </w:rPr>
      </w:pP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diabetes </w:t>
      </w:r>
      <w:proofErr w:type="spellStart"/>
      <w:r w:rsidRPr="007865F1">
        <w:rPr>
          <w:rFonts w:ascii="Century" w:eastAsia="Times New Roman" w:hAnsi="Century"/>
          <w:lang w:val="en-US" w:eastAsia="en-US"/>
        </w:rPr>
        <w:t>saat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terus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mengalami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peningkatan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banyak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tidak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memperhatikan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penyebab</w:t>
      </w:r>
      <w:proofErr w:type="spellEnd"/>
      <w:r w:rsidRPr="007865F1">
        <w:rPr>
          <w:rFonts w:ascii="Century" w:eastAsia="Times New Roman" w:hAnsi="Century"/>
          <w:lang w:val="en-US" w:eastAsia="en-US"/>
        </w:rPr>
        <w:t xml:space="preserve"> dan </w:t>
      </w:r>
      <w:proofErr w:type="spellStart"/>
      <w:r w:rsidRPr="007865F1">
        <w:rPr>
          <w:rFonts w:ascii="Century" w:eastAsia="Times New Roman" w:hAnsi="Century"/>
          <w:lang w:val="en-US" w:eastAsia="en-US"/>
        </w:rPr>
        <w:t>mengikuti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w:t>
      </w:r>
      <w:proofErr w:type="spellStart"/>
      <w:r w:rsidRPr="007865F1">
        <w:rPr>
          <w:rFonts w:ascii="Century" w:eastAsia="Times New Roman" w:hAnsi="Century"/>
          <w:lang w:val="en-US" w:eastAsia="en-US"/>
        </w:rPr>
        <w:t>gaya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hidup</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kurang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sehat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seperti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kurangnya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aktifitas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fisik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tidak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sehat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obesitas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merokok</w:t>
      </w:r>
      <w:proofErr w:type="spellEnd"/>
      <w:r w:rsidRPr="007865F1">
        <w:rPr>
          <w:rFonts w:ascii="Century" w:eastAsia="Times New Roman" w:hAnsi="Century"/>
          <w:lang w:val="en-US" w:eastAsia="en-US"/>
        </w:rPr>
        <w:t xml:space="preserve"> dan lain-lain. Oleh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itu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pencegahan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awal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harus</w:t>
      </w:r>
      <w:proofErr w:type="spellEnd"/>
      <w:r w:rsidRPr="007865F1">
        <w:rPr>
          <w:rFonts w:ascii="Century" w:eastAsia="Times New Roman" w:hAnsi="Century"/>
          <w:lang w:val="en-US" w:eastAsia="en-US"/>
        </w:rPr>
        <w:t xml:space="preserve"> dan </w:t>
      </w:r>
      <w:proofErr w:type="spellStart"/>
      <w:r w:rsidRPr="007865F1">
        <w:rPr>
          <w:rFonts w:ascii="Century" w:eastAsia="Times New Roman" w:hAnsi="Century"/>
          <w:lang w:val="en-US" w:eastAsia="en-US"/>
        </w:rPr>
        <w:t>penguatan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selalu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diusahakan</w:t>
      </w:r>
      <w:proofErr w:type="spellEnd"/>
      <w:r w:rsidRPr="007865F1">
        <w:rPr>
          <w:rFonts w:ascii="Century" w:eastAsia="Times New Roman" w:hAnsi="Century"/>
          <w:lang w:val="en-US" w:eastAsia="en-US"/>
        </w:rPr>
        <w:t xml:space="preserve"> oleh </w:t>
      </w:r>
      <w:proofErr w:type="spellStart"/>
      <w:r w:rsidRPr="007865F1">
        <w:rPr>
          <w:rFonts w:ascii="Century" w:eastAsia="Times New Roman" w:hAnsi="Century"/>
          <w:lang w:val="en-US" w:eastAsia="en-US"/>
        </w:rPr>
        <w:t>setiap</w:t>
      </w:r>
      <w:proofErr w:type="spellEnd"/>
      <w:r w:rsidRPr="007865F1">
        <w:rPr>
          <w:rFonts w:ascii="Century" w:eastAsia="Times New Roman" w:hAnsi="Century"/>
          <w:lang w:val="en-US" w:eastAsia="en-US"/>
        </w:rPr>
        <w:t xml:space="preserve"> orang. Pada </w:t>
      </w:r>
      <w:proofErr w:type="spellStart"/>
      <w:r w:rsidRPr="007865F1">
        <w:rPr>
          <w:rFonts w:ascii="Century" w:eastAsia="Times New Roman" w:hAnsi="Century"/>
          <w:lang w:val="en-US" w:eastAsia="en-US"/>
        </w:rPr>
        <w:t>kegiatan</w:t>
      </w:r>
      <w:proofErr w:type="spellEnd"/>
      <w:r w:rsidRPr="007865F1">
        <w:rPr>
          <w:rFonts w:ascii="Century" w:eastAsia="Times New Roman" w:hAnsi="Century"/>
          <w:lang w:val="en-US" w:eastAsia="en-US"/>
        </w:rPr>
        <w:t xml:space="preserve"> PKM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seluruh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hadir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adalah</w:t>
      </w:r>
      <w:proofErr w:type="spellEnd"/>
      <w:r w:rsidRPr="007865F1">
        <w:rPr>
          <w:rFonts w:ascii="Century" w:eastAsia="Times New Roman" w:hAnsi="Century"/>
          <w:lang w:val="en-US" w:eastAsia="en-US"/>
        </w:rPr>
        <w:t xml:space="preserve"> </w:t>
      </w:r>
      <w:proofErr w:type="spellStart"/>
      <w:proofErr w:type="gramStart"/>
      <w:r w:rsidRPr="007865F1">
        <w:rPr>
          <w:rFonts w:ascii="Century" w:eastAsia="Times New Roman" w:hAnsi="Century"/>
          <w:lang w:val="en-US" w:eastAsia="en-US"/>
        </w:rPr>
        <w:t>perempuan,hal</w:t>
      </w:r>
      <w:proofErr w:type="spellEnd"/>
      <w:proofErr w:type="gram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ini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tentu</w:t>
      </w:r>
      <w:proofErr w:type="spellEnd"/>
      <w:r w:rsidRPr="007865F1">
        <w:rPr>
          <w:rFonts w:ascii="Century" w:eastAsia="Times New Roman" w:hAnsi="Century"/>
          <w:lang w:val="en-US" w:eastAsia="en-US"/>
        </w:rPr>
        <w:t xml:space="preserve"> sangat </w:t>
      </w:r>
      <w:proofErr w:type="spellStart"/>
      <w:r w:rsidRPr="007865F1">
        <w:rPr>
          <w:rFonts w:ascii="Century" w:eastAsia="Times New Roman" w:hAnsi="Century"/>
          <w:lang w:val="en-US" w:eastAsia="en-US"/>
        </w:rPr>
        <w:t>berguna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karena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perempuan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atau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ibu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memegang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peranan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utama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memperhatikan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keluarga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berbagai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segi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khususnya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pengaturan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pemilihan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bahan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makanan</w:t>
      </w:r>
      <w:proofErr w:type="spellEnd"/>
      <w:r w:rsidRPr="007865F1">
        <w:rPr>
          <w:rFonts w:ascii="Century" w:eastAsia="Times New Roman" w:hAnsi="Century"/>
          <w:lang w:val="en-US" w:eastAsia="en-US"/>
        </w:rPr>
        <w:t xml:space="preserve"> dan lain-lain.</w:t>
      </w:r>
      <w:r w:rsidR="00ED4EFA">
        <w:rPr>
          <w:rFonts w:ascii="Century" w:eastAsia="Times New Roman" w:hAnsi="Century"/>
          <w:lang w:val="en-US" w:eastAsia="en-US"/>
        </w:rPr>
        <w:t xml:space="preserve"> </w:t>
      </w:r>
      <w:proofErr w:type="spellStart"/>
      <w:r w:rsidRPr="007865F1">
        <w:rPr>
          <w:rFonts w:ascii="Century" w:eastAsia="Times New Roman" w:hAnsi="Century"/>
          <w:lang w:val="en-US" w:eastAsia="en-US"/>
        </w:rPr>
        <w:t>Namun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perlu</w:t>
      </w:r>
      <w:proofErr w:type="spellEnd"/>
      <w:r w:rsidRPr="007865F1">
        <w:rPr>
          <w:rFonts w:ascii="Century" w:eastAsia="Times New Roman" w:hAnsi="Century"/>
          <w:lang w:val="en-US" w:eastAsia="en-US"/>
        </w:rPr>
        <w:t xml:space="preserve"> juga </w:t>
      </w:r>
      <w:proofErr w:type="spellStart"/>
      <w:r w:rsidRPr="007865F1">
        <w:rPr>
          <w:rFonts w:ascii="Century" w:eastAsia="Times New Roman" w:hAnsi="Century"/>
          <w:lang w:val="en-US" w:eastAsia="en-US"/>
        </w:rPr>
        <w:t>dilakukan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edukasi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terutama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terhadap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khususnya</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laki-laki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untuk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turut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serta</w:t>
      </w:r>
      <w:proofErr w:type="spellEnd"/>
      <w:r w:rsidRPr="007865F1">
        <w:rPr>
          <w:rFonts w:ascii="Century" w:eastAsia="Times New Roman" w:hAnsi="Century"/>
          <w:lang w:val="en-US" w:eastAsia="en-US"/>
        </w:rPr>
        <w:t xml:space="preserve"> juga </w:t>
      </w:r>
      <w:proofErr w:type="spellStart"/>
      <w:r w:rsidRPr="007865F1">
        <w:rPr>
          <w:rFonts w:ascii="Century" w:eastAsia="Times New Roman" w:hAnsi="Century"/>
          <w:lang w:val="en-US" w:eastAsia="en-US"/>
        </w:rPr>
        <w:t>meningkatkan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kesadaran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pentingnya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hidup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sehat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Selain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lebih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memperhatikan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hidup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aktifitas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fisik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setiap</w:t>
      </w:r>
      <w:proofErr w:type="spellEnd"/>
      <w:r w:rsidRPr="007865F1">
        <w:rPr>
          <w:rFonts w:ascii="Century" w:eastAsia="Times New Roman" w:hAnsi="Century"/>
          <w:lang w:val="en-US" w:eastAsia="en-US"/>
        </w:rPr>
        <w:t xml:space="preserve"> orang juga </w:t>
      </w:r>
      <w:proofErr w:type="spellStart"/>
      <w:r w:rsidRPr="007865F1">
        <w:rPr>
          <w:rFonts w:ascii="Century" w:eastAsia="Times New Roman" w:hAnsi="Century"/>
          <w:lang w:val="en-US" w:eastAsia="en-US"/>
        </w:rPr>
        <w:t>diharapkan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pemantauan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gula </w:t>
      </w:r>
      <w:proofErr w:type="spellStart"/>
      <w:r w:rsidRPr="007865F1">
        <w:rPr>
          <w:rFonts w:ascii="Century" w:eastAsia="Times New Roman" w:hAnsi="Century"/>
          <w:lang w:val="en-US" w:eastAsia="en-US"/>
        </w:rPr>
        <w:t>darah</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secara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teratur</w:t>
      </w:r>
      <w:proofErr w:type="spellEnd"/>
      <w:r w:rsidRPr="007865F1">
        <w:rPr>
          <w:rFonts w:ascii="Century" w:eastAsia="Times New Roman" w:hAnsi="Century"/>
          <w:lang w:val="en-US" w:eastAsia="en-US"/>
        </w:rPr>
        <w:t xml:space="preserve">. </w:t>
      </w:r>
    </w:p>
    <w:p w14:paraId="1DD31215" w14:textId="45696CD8" w:rsidR="00ED4EFA" w:rsidRDefault="00ED4EFA" w:rsidP="00ED4EFA">
      <w:pPr>
        <w:widowControl w:val="0"/>
        <w:autoSpaceDE w:val="0"/>
        <w:autoSpaceDN w:val="0"/>
        <w:spacing w:line="276" w:lineRule="auto"/>
        <w:ind w:left="709"/>
        <w:jc w:val="both"/>
        <w:rPr>
          <w:rFonts w:ascii="Century" w:eastAsia="Times New Roman" w:hAnsi="Century"/>
          <w:lang w:val="en-US" w:eastAsia="en-US"/>
        </w:rPr>
      </w:pPr>
    </w:p>
    <w:p w14:paraId="788183AA" w14:textId="1BA511DD" w:rsidR="00ED4EFA" w:rsidRDefault="00ED4EFA" w:rsidP="00ED4EFA">
      <w:pPr>
        <w:widowControl w:val="0"/>
        <w:autoSpaceDE w:val="0"/>
        <w:autoSpaceDN w:val="0"/>
        <w:spacing w:line="276" w:lineRule="auto"/>
        <w:ind w:left="709"/>
        <w:jc w:val="both"/>
        <w:rPr>
          <w:rFonts w:ascii="Century" w:eastAsia="Times New Roman" w:hAnsi="Century"/>
          <w:lang w:val="en-US" w:eastAsia="en-US"/>
        </w:rPr>
      </w:pPr>
    </w:p>
    <w:p w14:paraId="26AAFD90" w14:textId="08CE5296" w:rsidR="00ED4EFA" w:rsidRDefault="00ED4EFA" w:rsidP="00ED4EFA">
      <w:pPr>
        <w:widowControl w:val="0"/>
        <w:autoSpaceDE w:val="0"/>
        <w:autoSpaceDN w:val="0"/>
        <w:spacing w:line="276" w:lineRule="auto"/>
        <w:ind w:left="709"/>
        <w:jc w:val="both"/>
        <w:rPr>
          <w:rFonts w:ascii="Century" w:eastAsia="Times New Roman" w:hAnsi="Century"/>
          <w:lang w:val="en-US" w:eastAsia="en-US"/>
        </w:rPr>
      </w:pPr>
    </w:p>
    <w:p w14:paraId="6E42ECBA" w14:textId="77777777" w:rsidR="00ED4EFA" w:rsidRPr="007865F1" w:rsidRDefault="00ED4EFA" w:rsidP="00ED4EFA">
      <w:pPr>
        <w:widowControl w:val="0"/>
        <w:autoSpaceDE w:val="0"/>
        <w:autoSpaceDN w:val="0"/>
        <w:spacing w:line="276" w:lineRule="auto"/>
        <w:ind w:left="709"/>
        <w:jc w:val="both"/>
        <w:rPr>
          <w:rFonts w:ascii="Century" w:eastAsia="Times New Roman" w:hAnsi="Century"/>
          <w:lang w:val="en-US" w:eastAsia="en-US"/>
        </w:rPr>
      </w:pPr>
    </w:p>
    <w:p w14:paraId="1089E73D" w14:textId="77777777" w:rsidR="00CD09A0" w:rsidRPr="00ED4EFA" w:rsidRDefault="00577BE2" w:rsidP="00ED4EFA">
      <w:pPr>
        <w:pStyle w:val="IEEEParagraph"/>
        <w:numPr>
          <w:ilvl w:val="0"/>
          <w:numId w:val="27"/>
        </w:numPr>
        <w:spacing w:line="276" w:lineRule="auto"/>
        <w:ind w:left="709" w:hanging="283"/>
        <w:rPr>
          <w:rFonts w:ascii="Century" w:eastAsia="Times New Roman" w:hAnsi="Century"/>
          <w:bCs/>
          <w:lang w:val="en-US" w:eastAsia="en-US"/>
        </w:rPr>
      </w:pPr>
      <w:proofErr w:type="spellStart"/>
      <w:r w:rsidRPr="00ED4EFA">
        <w:rPr>
          <w:rFonts w:ascii="Century" w:eastAsia="Times New Roman" w:hAnsi="Century"/>
          <w:bCs/>
          <w:lang w:val="en-US" w:eastAsia="en-US"/>
        </w:rPr>
        <w:lastRenderedPageBreak/>
        <w:t>Evaluasi</w:t>
      </w:r>
      <w:proofErr w:type="spellEnd"/>
      <w:r w:rsidR="00482150" w:rsidRPr="00ED4EFA">
        <w:rPr>
          <w:rFonts w:ascii="Century" w:eastAsia="Times New Roman" w:hAnsi="Century"/>
          <w:bCs/>
          <w:lang w:val="en-US" w:eastAsia="en-US"/>
        </w:rPr>
        <w:t xml:space="preserve"> </w:t>
      </w:r>
      <w:proofErr w:type="spellStart"/>
      <w:r w:rsidR="00482150" w:rsidRPr="00ED4EFA">
        <w:rPr>
          <w:rFonts w:ascii="Century" w:eastAsia="Times New Roman" w:hAnsi="Century"/>
          <w:bCs/>
          <w:lang w:val="en-US" w:eastAsia="en-US"/>
        </w:rPr>
        <w:t>Kegiatan</w:t>
      </w:r>
      <w:proofErr w:type="spellEnd"/>
      <w:r w:rsidR="00482150" w:rsidRPr="00ED4EFA">
        <w:rPr>
          <w:rFonts w:ascii="Century" w:eastAsia="Times New Roman" w:hAnsi="Century"/>
          <w:bCs/>
          <w:lang w:val="en-US" w:eastAsia="en-US"/>
        </w:rPr>
        <w:t xml:space="preserve"> </w:t>
      </w:r>
    </w:p>
    <w:p w14:paraId="2B1D4116" w14:textId="002C436A" w:rsidR="00584873" w:rsidRDefault="00CD09A0" w:rsidP="00ED4EFA">
      <w:pPr>
        <w:pStyle w:val="IEEEParagraph"/>
        <w:spacing w:line="276" w:lineRule="auto"/>
        <w:ind w:left="709" w:firstLine="0"/>
        <w:rPr>
          <w:rFonts w:ascii="Century" w:hAnsi="Century"/>
        </w:rPr>
      </w:pPr>
      <w:r w:rsidRPr="007865F1">
        <w:rPr>
          <w:rFonts w:ascii="Century" w:hAnsi="Century"/>
        </w:rPr>
        <w:t xml:space="preserve">Pada </w:t>
      </w:r>
      <w:proofErr w:type="spellStart"/>
      <w:r w:rsidRPr="007865F1">
        <w:rPr>
          <w:rFonts w:ascii="Century" w:hAnsi="Century"/>
        </w:rPr>
        <w:t>pelaksanaan</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PKM, </w:t>
      </w:r>
      <w:proofErr w:type="spellStart"/>
      <w:r w:rsidRPr="007865F1">
        <w:rPr>
          <w:rFonts w:ascii="Century" w:hAnsi="Century"/>
        </w:rPr>
        <w:t>peserta</w:t>
      </w:r>
      <w:proofErr w:type="spellEnd"/>
      <w:r w:rsidRPr="007865F1">
        <w:rPr>
          <w:rFonts w:ascii="Century" w:hAnsi="Century"/>
        </w:rPr>
        <w:t>/</w:t>
      </w:r>
      <w:proofErr w:type="spellStart"/>
      <w:r w:rsidR="00740A65" w:rsidRPr="007865F1">
        <w:rPr>
          <w:rFonts w:ascii="Century" w:hAnsi="Century"/>
        </w:rPr>
        <w:t>masyarakat</w:t>
      </w:r>
      <w:proofErr w:type="spellEnd"/>
      <w:r w:rsidR="00740A65" w:rsidRPr="007865F1">
        <w:rPr>
          <w:rFonts w:ascii="Century" w:hAnsi="Century"/>
        </w:rPr>
        <w:t xml:space="preserve"> yang </w:t>
      </w:r>
      <w:proofErr w:type="spellStart"/>
      <w:r w:rsidR="00740A65" w:rsidRPr="007865F1">
        <w:rPr>
          <w:rFonts w:ascii="Century" w:hAnsi="Century"/>
        </w:rPr>
        <w:t>hadir</w:t>
      </w:r>
      <w:proofErr w:type="spellEnd"/>
      <w:r w:rsidR="00740A65" w:rsidRPr="007865F1">
        <w:rPr>
          <w:rFonts w:ascii="Century" w:hAnsi="Century"/>
        </w:rPr>
        <w:t xml:space="preserve"> </w:t>
      </w:r>
      <w:proofErr w:type="spellStart"/>
      <w:r w:rsidR="00740A65" w:rsidRPr="007865F1">
        <w:rPr>
          <w:rFonts w:ascii="Century" w:hAnsi="Century"/>
        </w:rPr>
        <w:t>mengisi</w:t>
      </w:r>
      <w:proofErr w:type="spellEnd"/>
      <w:r w:rsidR="00740A65" w:rsidRPr="007865F1">
        <w:rPr>
          <w:rFonts w:ascii="Century" w:hAnsi="Century"/>
        </w:rPr>
        <w:t xml:space="preserve"> </w:t>
      </w:r>
      <w:proofErr w:type="spellStart"/>
      <w:r w:rsidR="00740A65" w:rsidRPr="007865F1">
        <w:rPr>
          <w:rFonts w:ascii="Century" w:hAnsi="Century"/>
        </w:rPr>
        <w:t>kuisioner</w:t>
      </w:r>
      <w:proofErr w:type="spellEnd"/>
      <w:r w:rsidR="00740A65" w:rsidRPr="007865F1">
        <w:rPr>
          <w:rFonts w:ascii="Century" w:hAnsi="Century"/>
        </w:rPr>
        <w:t xml:space="preserve"> yang </w:t>
      </w:r>
      <w:proofErr w:type="spellStart"/>
      <w:r w:rsidR="00740A65" w:rsidRPr="007865F1">
        <w:rPr>
          <w:rFonts w:ascii="Century" w:hAnsi="Century"/>
        </w:rPr>
        <w:t>berisi</w:t>
      </w:r>
      <w:proofErr w:type="spellEnd"/>
      <w:r w:rsidR="00740A65" w:rsidRPr="007865F1">
        <w:rPr>
          <w:rFonts w:ascii="Century" w:hAnsi="Century"/>
        </w:rPr>
        <w:t xml:space="preserve"> </w:t>
      </w:r>
      <w:proofErr w:type="spellStart"/>
      <w:r w:rsidR="00740A65" w:rsidRPr="007865F1">
        <w:rPr>
          <w:rFonts w:ascii="Century" w:hAnsi="Century"/>
        </w:rPr>
        <w:t>terkait</w:t>
      </w:r>
      <w:proofErr w:type="spellEnd"/>
      <w:r w:rsidR="00740A65" w:rsidRPr="007865F1">
        <w:rPr>
          <w:rFonts w:ascii="Century" w:hAnsi="Century"/>
        </w:rPr>
        <w:t xml:space="preserve"> </w:t>
      </w:r>
      <w:proofErr w:type="spellStart"/>
      <w:r w:rsidR="00740A65" w:rsidRPr="007865F1">
        <w:rPr>
          <w:rFonts w:ascii="Century" w:hAnsi="Century"/>
        </w:rPr>
        <w:t>topik</w:t>
      </w:r>
      <w:proofErr w:type="spellEnd"/>
      <w:r w:rsidR="00740A65" w:rsidRPr="007865F1">
        <w:rPr>
          <w:rFonts w:ascii="Century" w:hAnsi="Century"/>
        </w:rPr>
        <w:t xml:space="preserve"> </w:t>
      </w:r>
      <w:proofErr w:type="spellStart"/>
      <w:r w:rsidR="00740A65" w:rsidRPr="007865F1">
        <w:rPr>
          <w:rFonts w:ascii="Century" w:hAnsi="Century"/>
        </w:rPr>
        <w:t>kegiatan</w:t>
      </w:r>
      <w:proofErr w:type="spellEnd"/>
      <w:r w:rsidR="00740A65" w:rsidRPr="007865F1">
        <w:rPr>
          <w:rFonts w:ascii="Century" w:hAnsi="Century"/>
        </w:rPr>
        <w:t xml:space="preserve"> PKM, </w:t>
      </w:r>
      <w:proofErr w:type="spellStart"/>
      <w:r w:rsidR="00740A65" w:rsidRPr="007865F1">
        <w:rPr>
          <w:rFonts w:ascii="Century" w:hAnsi="Century"/>
        </w:rPr>
        <w:t>bahan</w:t>
      </w:r>
      <w:proofErr w:type="spellEnd"/>
      <w:r w:rsidR="00740A65" w:rsidRPr="007865F1">
        <w:rPr>
          <w:rFonts w:ascii="Century" w:hAnsi="Century"/>
        </w:rPr>
        <w:t xml:space="preserve"> </w:t>
      </w:r>
      <w:proofErr w:type="spellStart"/>
      <w:r w:rsidR="00740A65" w:rsidRPr="007865F1">
        <w:rPr>
          <w:rFonts w:ascii="Century" w:hAnsi="Century"/>
        </w:rPr>
        <w:t>atau</w:t>
      </w:r>
      <w:proofErr w:type="spellEnd"/>
      <w:r w:rsidR="00740A65" w:rsidRPr="007865F1">
        <w:rPr>
          <w:rFonts w:ascii="Century" w:hAnsi="Century"/>
        </w:rPr>
        <w:t xml:space="preserve"> </w:t>
      </w:r>
      <w:proofErr w:type="spellStart"/>
      <w:r w:rsidR="00740A65" w:rsidRPr="007865F1">
        <w:rPr>
          <w:rFonts w:ascii="Century" w:hAnsi="Century"/>
        </w:rPr>
        <w:t>materi</w:t>
      </w:r>
      <w:proofErr w:type="spellEnd"/>
      <w:r w:rsidR="00740A65" w:rsidRPr="007865F1">
        <w:rPr>
          <w:rFonts w:ascii="Century" w:hAnsi="Century"/>
        </w:rPr>
        <w:t xml:space="preserve"> PKM, </w:t>
      </w:r>
      <w:proofErr w:type="spellStart"/>
      <w:r w:rsidR="00740A65" w:rsidRPr="007865F1">
        <w:rPr>
          <w:rFonts w:ascii="Century" w:hAnsi="Century"/>
        </w:rPr>
        <w:t>penyampaian</w:t>
      </w:r>
      <w:proofErr w:type="spellEnd"/>
      <w:r w:rsidR="00740A65" w:rsidRPr="007865F1">
        <w:rPr>
          <w:rFonts w:ascii="Century" w:hAnsi="Century"/>
        </w:rPr>
        <w:t xml:space="preserve"> </w:t>
      </w:r>
      <w:proofErr w:type="spellStart"/>
      <w:r w:rsidR="00740A65" w:rsidRPr="007865F1">
        <w:rPr>
          <w:rFonts w:ascii="Century" w:hAnsi="Century"/>
        </w:rPr>
        <w:t>materi</w:t>
      </w:r>
      <w:proofErr w:type="spellEnd"/>
      <w:r w:rsidR="00740A65" w:rsidRPr="007865F1">
        <w:rPr>
          <w:rFonts w:ascii="Century" w:hAnsi="Century"/>
        </w:rPr>
        <w:t xml:space="preserve">, </w:t>
      </w:r>
      <w:proofErr w:type="spellStart"/>
      <w:r w:rsidR="00740A65" w:rsidRPr="007865F1">
        <w:rPr>
          <w:rFonts w:ascii="Century" w:hAnsi="Century"/>
        </w:rPr>
        <w:t>bentuk</w:t>
      </w:r>
      <w:proofErr w:type="spellEnd"/>
      <w:r w:rsidR="00740A65" w:rsidRPr="007865F1">
        <w:rPr>
          <w:rFonts w:ascii="Century" w:hAnsi="Century"/>
        </w:rPr>
        <w:t xml:space="preserve"> </w:t>
      </w:r>
      <w:proofErr w:type="spellStart"/>
      <w:r w:rsidR="00740A65" w:rsidRPr="007865F1">
        <w:rPr>
          <w:rFonts w:ascii="Century" w:hAnsi="Century"/>
        </w:rPr>
        <w:t>pelaksanaan</w:t>
      </w:r>
      <w:proofErr w:type="spellEnd"/>
      <w:r w:rsidR="00740A65" w:rsidRPr="007865F1">
        <w:rPr>
          <w:rFonts w:ascii="Century" w:hAnsi="Century"/>
        </w:rPr>
        <w:t xml:space="preserve"> </w:t>
      </w:r>
      <w:proofErr w:type="spellStart"/>
      <w:r w:rsidR="00740A65" w:rsidRPr="007865F1">
        <w:rPr>
          <w:rFonts w:ascii="Century" w:hAnsi="Century"/>
        </w:rPr>
        <w:t>kegiatan</w:t>
      </w:r>
      <w:proofErr w:type="spellEnd"/>
      <w:r w:rsidR="00740A65" w:rsidRPr="007865F1">
        <w:rPr>
          <w:rFonts w:ascii="Century" w:hAnsi="Century"/>
        </w:rPr>
        <w:t xml:space="preserve">, </w:t>
      </w:r>
      <w:proofErr w:type="spellStart"/>
      <w:r w:rsidR="00740A65" w:rsidRPr="007865F1">
        <w:rPr>
          <w:rFonts w:ascii="Century" w:hAnsi="Century"/>
        </w:rPr>
        <w:t>manfaat</w:t>
      </w:r>
      <w:proofErr w:type="spellEnd"/>
      <w:r w:rsidR="00740A65" w:rsidRPr="007865F1">
        <w:rPr>
          <w:rFonts w:ascii="Century" w:hAnsi="Century"/>
        </w:rPr>
        <w:t xml:space="preserve"> </w:t>
      </w:r>
      <w:proofErr w:type="spellStart"/>
      <w:r w:rsidR="00740A65" w:rsidRPr="007865F1">
        <w:rPr>
          <w:rFonts w:ascii="Century" w:hAnsi="Century"/>
        </w:rPr>
        <w:t>dari</w:t>
      </w:r>
      <w:proofErr w:type="spellEnd"/>
      <w:r w:rsidR="00740A65" w:rsidRPr="007865F1">
        <w:rPr>
          <w:rFonts w:ascii="Century" w:hAnsi="Century"/>
        </w:rPr>
        <w:t xml:space="preserve"> </w:t>
      </w:r>
      <w:proofErr w:type="spellStart"/>
      <w:r w:rsidR="00740A65" w:rsidRPr="007865F1">
        <w:rPr>
          <w:rFonts w:ascii="Century" w:hAnsi="Century"/>
        </w:rPr>
        <w:t>kegiatan</w:t>
      </w:r>
      <w:proofErr w:type="spellEnd"/>
      <w:r w:rsidR="00740A65" w:rsidRPr="007865F1">
        <w:rPr>
          <w:rFonts w:ascii="Century" w:hAnsi="Century"/>
        </w:rPr>
        <w:t xml:space="preserve"> </w:t>
      </w:r>
      <w:proofErr w:type="spellStart"/>
      <w:r w:rsidR="00740A65" w:rsidRPr="007865F1">
        <w:rPr>
          <w:rFonts w:ascii="Century" w:hAnsi="Century"/>
        </w:rPr>
        <w:t>serta</w:t>
      </w:r>
      <w:proofErr w:type="spellEnd"/>
      <w:r w:rsidR="00740A65" w:rsidRPr="007865F1">
        <w:rPr>
          <w:rFonts w:ascii="Century" w:hAnsi="Century"/>
        </w:rPr>
        <w:t xml:space="preserve"> </w:t>
      </w:r>
      <w:proofErr w:type="spellStart"/>
      <w:r w:rsidR="00740A65" w:rsidRPr="007865F1">
        <w:rPr>
          <w:rFonts w:ascii="Century" w:hAnsi="Century"/>
        </w:rPr>
        <w:t>harapan</w:t>
      </w:r>
      <w:proofErr w:type="spellEnd"/>
      <w:r w:rsidR="00740A65" w:rsidRPr="007865F1">
        <w:rPr>
          <w:rFonts w:ascii="Century" w:hAnsi="Century"/>
        </w:rPr>
        <w:t xml:space="preserve"> </w:t>
      </w:r>
      <w:proofErr w:type="spellStart"/>
      <w:r w:rsidR="00740A65" w:rsidRPr="007865F1">
        <w:rPr>
          <w:rFonts w:ascii="Century" w:hAnsi="Century"/>
        </w:rPr>
        <w:t>untuk</w:t>
      </w:r>
      <w:proofErr w:type="spellEnd"/>
      <w:r w:rsidR="00740A65" w:rsidRPr="007865F1">
        <w:rPr>
          <w:rFonts w:ascii="Century" w:hAnsi="Century"/>
        </w:rPr>
        <w:t xml:space="preserve"> </w:t>
      </w:r>
      <w:proofErr w:type="spellStart"/>
      <w:r w:rsidR="00740A65" w:rsidRPr="007865F1">
        <w:rPr>
          <w:rFonts w:ascii="Century" w:hAnsi="Century"/>
        </w:rPr>
        <w:t>kegiatan</w:t>
      </w:r>
      <w:proofErr w:type="spellEnd"/>
      <w:r w:rsidR="00740A65" w:rsidRPr="007865F1">
        <w:rPr>
          <w:rFonts w:ascii="Century" w:hAnsi="Century"/>
        </w:rPr>
        <w:t xml:space="preserve"> </w:t>
      </w:r>
      <w:proofErr w:type="spellStart"/>
      <w:r w:rsidR="00740A65" w:rsidRPr="007865F1">
        <w:rPr>
          <w:rFonts w:ascii="Century" w:hAnsi="Century"/>
        </w:rPr>
        <w:t>berikutnya</w:t>
      </w:r>
      <w:proofErr w:type="spellEnd"/>
      <w:r w:rsidRPr="007865F1">
        <w:rPr>
          <w:rFonts w:ascii="Century" w:hAnsi="Century"/>
        </w:rPr>
        <w:t xml:space="preserve">. </w:t>
      </w:r>
      <w:r w:rsidR="00584873" w:rsidRPr="007865F1">
        <w:rPr>
          <w:rFonts w:ascii="Century" w:hAnsi="Century"/>
        </w:rPr>
        <w:t xml:space="preserve">Hasil </w:t>
      </w:r>
      <w:proofErr w:type="spellStart"/>
      <w:r w:rsidR="00584873" w:rsidRPr="007865F1">
        <w:rPr>
          <w:rFonts w:ascii="Century" w:hAnsi="Century"/>
        </w:rPr>
        <w:t>dari</w:t>
      </w:r>
      <w:proofErr w:type="spellEnd"/>
      <w:r w:rsidR="00584873" w:rsidRPr="007865F1">
        <w:rPr>
          <w:rFonts w:ascii="Century" w:hAnsi="Century"/>
        </w:rPr>
        <w:t xml:space="preserve"> </w:t>
      </w:r>
      <w:proofErr w:type="spellStart"/>
      <w:r w:rsidR="00584873" w:rsidRPr="007865F1">
        <w:rPr>
          <w:rFonts w:ascii="Century" w:hAnsi="Century"/>
        </w:rPr>
        <w:t>evaluasi</w:t>
      </w:r>
      <w:proofErr w:type="spellEnd"/>
      <w:r w:rsidR="00584873" w:rsidRPr="007865F1">
        <w:rPr>
          <w:rFonts w:ascii="Century" w:hAnsi="Century"/>
        </w:rPr>
        <w:t xml:space="preserve"> </w:t>
      </w:r>
      <w:proofErr w:type="spellStart"/>
      <w:r w:rsidR="00584873" w:rsidRPr="007865F1">
        <w:rPr>
          <w:rFonts w:ascii="Century" w:hAnsi="Century"/>
        </w:rPr>
        <w:t>melalui</w:t>
      </w:r>
      <w:proofErr w:type="spellEnd"/>
      <w:r w:rsidR="00584873" w:rsidRPr="007865F1">
        <w:rPr>
          <w:rFonts w:ascii="Century" w:hAnsi="Century"/>
        </w:rPr>
        <w:t xml:space="preserve"> </w:t>
      </w:r>
      <w:proofErr w:type="spellStart"/>
      <w:r w:rsidR="00584873" w:rsidRPr="007865F1">
        <w:rPr>
          <w:rFonts w:ascii="Century" w:hAnsi="Century"/>
        </w:rPr>
        <w:t>pengisian</w:t>
      </w:r>
      <w:proofErr w:type="spellEnd"/>
      <w:r w:rsidR="00584873" w:rsidRPr="007865F1">
        <w:rPr>
          <w:rFonts w:ascii="Century" w:hAnsi="Century"/>
        </w:rPr>
        <w:t xml:space="preserve"> </w:t>
      </w:r>
      <w:proofErr w:type="spellStart"/>
      <w:r w:rsidR="00584873" w:rsidRPr="007865F1">
        <w:rPr>
          <w:rFonts w:ascii="Century" w:hAnsi="Century"/>
        </w:rPr>
        <w:t>kuisioner</w:t>
      </w:r>
      <w:proofErr w:type="spellEnd"/>
      <w:r w:rsidR="00584873" w:rsidRPr="007865F1">
        <w:rPr>
          <w:rFonts w:ascii="Century" w:hAnsi="Century"/>
        </w:rPr>
        <w:t xml:space="preserve"> </w:t>
      </w:r>
      <w:proofErr w:type="spellStart"/>
      <w:r w:rsidR="00584873" w:rsidRPr="007865F1">
        <w:rPr>
          <w:rFonts w:ascii="Century" w:hAnsi="Century"/>
        </w:rPr>
        <w:t>diisi</w:t>
      </w:r>
      <w:proofErr w:type="spellEnd"/>
      <w:r w:rsidR="00584873" w:rsidRPr="007865F1">
        <w:rPr>
          <w:rFonts w:ascii="Century" w:hAnsi="Century"/>
        </w:rPr>
        <w:t xml:space="preserve"> oleh 54 </w:t>
      </w:r>
      <w:proofErr w:type="spellStart"/>
      <w:r w:rsidR="00584873" w:rsidRPr="007865F1">
        <w:rPr>
          <w:rFonts w:ascii="Century" w:hAnsi="Century"/>
        </w:rPr>
        <w:t>peserta</w:t>
      </w:r>
      <w:proofErr w:type="spellEnd"/>
      <w:r w:rsidR="00584873" w:rsidRPr="007865F1">
        <w:rPr>
          <w:rFonts w:ascii="Century" w:hAnsi="Century"/>
        </w:rPr>
        <w:t xml:space="preserve"> </w:t>
      </w:r>
      <w:proofErr w:type="spellStart"/>
      <w:r w:rsidR="00584873" w:rsidRPr="007865F1">
        <w:rPr>
          <w:rFonts w:ascii="Century" w:hAnsi="Century"/>
        </w:rPr>
        <w:t>dapat</w:t>
      </w:r>
      <w:proofErr w:type="spellEnd"/>
      <w:r w:rsidR="00584873" w:rsidRPr="007865F1">
        <w:rPr>
          <w:rFonts w:ascii="Century" w:hAnsi="Century"/>
        </w:rPr>
        <w:t xml:space="preserve"> </w:t>
      </w:r>
      <w:proofErr w:type="spellStart"/>
      <w:r w:rsidR="00584873" w:rsidRPr="007865F1">
        <w:rPr>
          <w:rFonts w:ascii="Century" w:hAnsi="Century"/>
        </w:rPr>
        <w:t>dilihat</w:t>
      </w:r>
      <w:proofErr w:type="spellEnd"/>
      <w:r w:rsidR="00584873" w:rsidRPr="007865F1">
        <w:rPr>
          <w:rFonts w:ascii="Century" w:hAnsi="Century"/>
        </w:rPr>
        <w:t xml:space="preserve"> pada </w:t>
      </w:r>
      <w:proofErr w:type="spellStart"/>
      <w:r w:rsidR="00ED4EFA" w:rsidRPr="007865F1">
        <w:rPr>
          <w:rFonts w:ascii="Century" w:hAnsi="Century"/>
        </w:rPr>
        <w:t>Tab</w:t>
      </w:r>
      <w:r w:rsidR="00ED4EFA">
        <w:rPr>
          <w:rFonts w:ascii="Century" w:hAnsi="Century"/>
        </w:rPr>
        <w:t>el</w:t>
      </w:r>
      <w:proofErr w:type="spellEnd"/>
      <w:r w:rsidR="00ED4EFA" w:rsidRPr="007865F1">
        <w:rPr>
          <w:rFonts w:ascii="Century" w:hAnsi="Century"/>
        </w:rPr>
        <w:t xml:space="preserve"> </w:t>
      </w:r>
      <w:r w:rsidR="00ED4EFA">
        <w:rPr>
          <w:rFonts w:ascii="Century" w:hAnsi="Century"/>
        </w:rPr>
        <w:t xml:space="preserve">5 </w:t>
      </w:r>
      <w:proofErr w:type="spellStart"/>
      <w:r w:rsidR="00584873" w:rsidRPr="007865F1">
        <w:rPr>
          <w:rFonts w:ascii="Century" w:hAnsi="Century"/>
        </w:rPr>
        <w:t>berikut</w:t>
      </w:r>
      <w:proofErr w:type="spellEnd"/>
      <w:r w:rsidR="00ED4EFA">
        <w:rPr>
          <w:rFonts w:ascii="Century" w:hAnsi="Century"/>
        </w:rPr>
        <w:t>:</w:t>
      </w:r>
    </w:p>
    <w:p w14:paraId="61E6D507" w14:textId="77777777" w:rsidR="00ED4EFA" w:rsidRPr="007865F1" w:rsidRDefault="00ED4EFA" w:rsidP="00ED4EFA">
      <w:pPr>
        <w:pStyle w:val="IEEEParagraph"/>
        <w:spacing w:line="276" w:lineRule="auto"/>
        <w:ind w:left="709" w:firstLine="0"/>
        <w:rPr>
          <w:rFonts w:ascii="Century" w:hAnsi="Century"/>
        </w:rPr>
      </w:pPr>
    </w:p>
    <w:p w14:paraId="1C56A084" w14:textId="31D6F7B3" w:rsidR="00584873" w:rsidRPr="00ED4EFA" w:rsidRDefault="00584873" w:rsidP="00ED4EFA">
      <w:pPr>
        <w:pStyle w:val="IEEEParagraph"/>
        <w:spacing w:line="276" w:lineRule="auto"/>
        <w:ind w:left="709" w:firstLine="0"/>
        <w:jc w:val="center"/>
        <w:rPr>
          <w:rFonts w:ascii="Century" w:hAnsi="Century"/>
          <w:sz w:val="22"/>
          <w:szCs w:val="22"/>
        </w:rPr>
      </w:pPr>
      <w:proofErr w:type="spellStart"/>
      <w:r w:rsidRPr="00ED4EFA">
        <w:rPr>
          <w:rFonts w:ascii="Century" w:hAnsi="Century"/>
          <w:b/>
          <w:bCs/>
          <w:sz w:val="22"/>
          <w:szCs w:val="22"/>
        </w:rPr>
        <w:t>Tabel</w:t>
      </w:r>
      <w:proofErr w:type="spellEnd"/>
      <w:r w:rsidRPr="00ED4EFA">
        <w:rPr>
          <w:rFonts w:ascii="Century" w:hAnsi="Century"/>
          <w:b/>
          <w:bCs/>
          <w:sz w:val="22"/>
          <w:szCs w:val="22"/>
        </w:rPr>
        <w:t xml:space="preserve"> 4</w:t>
      </w:r>
      <w:r w:rsidR="00ED4EFA" w:rsidRPr="00ED4EFA">
        <w:rPr>
          <w:rFonts w:ascii="Century" w:hAnsi="Century"/>
          <w:b/>
          <w:bCs/>
          <w:sz w:val="22"/>
          <w:szCs w:val="22"/>
        </w:rPr>
        <w:t>.</w:t>
      </w:r>
      <w:r w:rsidRPr="00ED4EFA">
        <w:rPr>
          <w:rFonts w:ascii="Century" w:hAnsi="Century"/>
          <w:sz w:val="22"/>
          <w:szCs w:val="22"/>
        </w:rPr>
        <w:t xml:space="preserve"> Hasil </w:t>
      </w:r>
      <w:proofErr w:type="spellStart"/>
      <w:r w:rsidRPr="00ED4EFA">
        <w:rPr>
          <w:rFonts w:ascii="Century" w:hAnsi="Century"/>
          <w:sz w:val="22"/>
          <w:szCs w:val="22"/>
        </w:rPr>
        <w:t>Evaluasi</w:t>
      </w:r>
      <w:proofErr w:type="spellEnd"/>
      <w:r w:rsidRPr="00ED4EFA">
        <w:rPr>
          <w:rFonts w:ascii="Century" w:hAnsi="Century"/>
          <w:sz w:val="22"/>
          <w:szCs w:val="22"/>
        </w:rPr>
        <w:t xml:space="preserve"> </w:t>
      </w:r>
      <w:proofErr w:type="spellStart"/>
      <w:r w:rsidRPr="00ED4EFA">
        <w:rPr>
          <w:rFonts w:ascii="Century" w:hAnsi="Century"/>
          <w:sz w:val="22"/>
          <w:szCs w:val="22"/>
        </w:rPr>
        <w:t>Kegiatan</w:t>
      </w:r>
      <w:proofErr w:type="spellEnd"/>
      <w:r w:rsidRPr="00ED4EFA">
        <w:rPr>
          <w:rFonts w:ascii="Century" w:hAnsi="Century"/>
          <w:sz w:val="22"/>
          <w:szCs w:val="22"/>
        </w:rPr>
        <w:t xml:space="preserve"> PKM</w:t>
      </w:r>
    </w:p>
    <w:tbl>
      <w:tblPr>
        <w:tblStyle w:val="TableGrid1"/>
        <w:tblW w:w="0" w:type="auto"/>
        <w:jc w:val="righ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2"/>
        <w:gridCol w:w="4217"/>
        <w:gridCol w:w="466"/>
        <w:gridCol w:w="412"/>
        <w:gridCol w:w="974"/>
        <w:gridCol w:w="1159"/>
      </w:tblGrid>
      <w:tr w:rsidR="00ED4EFA" w:rsidRPr="00ED4EFA" w14:paraId="0CEBC299" w14:textId="77777777" w:rsidTr="00ED4EFA">
        <w:trPr>
          <w:jc w:val="right"/>
        </w:trPr>
        <w:tc>
          <w:tcPr>
            <w:tcW w:w="562" w:type="dxa"/>
            <w:vMerge w:val="restart"/>
            <w:vAlign w:val="center"/>
          </w:tcPr>
          <w:p w14:paraId="4258B248" w14:textId="77777777" w:rsidR="00ED4EFA" w:rsidRPr="00ED4EFA" w:rsidRDefault="00ED4EFA" w:rsidP="00ED4EFA">
            <w:pPr>
              <w:pStyle w:val="IEEEParagraph"/>
              <w:ind w:firstLine="0"/>
              <w:jc w:val="center"/>
              <w:rPr>
                <w:rFonts w:ascii="Century" w:hAnsi="Century"/>
                <w:b/>
                <w:bCs/>
                <w:sz w:val="22"/>
                <w:szCs w:val="22"/>
              </w:rPr>
            </w:pPr>
            <w:r w:rsidRPr="00ED4EFA">
              <w:rPr>
                <w:rFonts w:ascii="Century" w:hAnsi="Century"/>
                <w:b/>
                <w:bCs/>
                <w:sz w:val="22"/>
                <w:szCs w:val="22"/>
              </w:rPr>
              <w:t>No</w:t>
            </w:r>
          </w:p>
        </w:tc>
        <w:tc>
          <w:tcPr>
            <w:tcW w:w="4217" w:type="dxa"/>
            <w:vMerge w:val="restart"/>
            <w:vAlign w:val="center"/>
          </w:tcPr>
          <w:p w14:paraId="5FBC5530" w14:textId="77777777" w:rsidR="00ED4EFA" w:rsidRPr="00ED4EFA" w:rsidRDefault="00ED4EFA" w:rsidP="00ED4EFA">
            <w:pPr>
              <w:pStyle w:val="IEEEParagraph"/>
              <w:ind w:firstLine="0"/>
              <w:jc w:val="center"/>
              <w:rPr>
                <w:rFonts w:ascii="Century" w:hAnsi="Century"/>
                <w:b/>
                <w:bCs/>
                <w:sz w:val="22"/>
                <w:szCs w:val="22"/>
              </w:rPr>
            </w:pPr>
            <w:proofErr w:type="spellStart"/>
            <w:r w:rsidRPr="00ED4EFA">
              <w:rPr>
                <w:rFonts w:ascii="Century" w:hAnsi="Century"/>
                <w:b/>
                <w:bCs/>
                <w:sz w:val="22"/>
                <w:szCs w:val="22"/>
              </w:rPr>
              <w:t>Evaluasi</w:t>
            </w:r>
            <w:proofErr w:type="spellEnd"/>
          </w:p>
        </w:tc>
        <w:tc>
          <w:tcPr>
            <w:tcW w:w="3011" w:type="dxa"/>
            <w:gridSpan w:val="4"/>
            <w:vAlign w:val="center"/>
          </w:tcPr>
          <w:p w14:paraId="571CF4E4" w14:textId="77777777" w:rsidR="00ED4EFA" w:rsidRPr="00ED4EFA" w:rsidRDefault="00ED4EFA" w:rsidP="00ED4EFA">
            <w:pPr>
              <w:pStyle w:val="IEEEParagraph"/>
              <w:ind w:firstLine="0"/>
              <w:jc w:val="center"/>
              <w:rPr>
                <w:rFonts w:ascii="Century" w:hAnsi="Century"/>
                <w:b/>
                <w:bCs/>
                <w:sz w:val="22"/>
                <w:szCs w:val="22"/>
              </w:rPr>
            </w:pPr>
            <w:r w:rsidRPr="00ED4EFA">
              <w:rPr>
                <w:rFonts w:ascii="Century" w:hAnsi="Century"/>
                <w:b/>
                <w:bCs/>
                <w:sz w:val="22"/>
                <w:szCs w:val="22"/>
              </w:rPr>
              <w:t>Hasil (orang/%)</w:t>
            </w:r>
          </w:p>
        </w:tc>
      </w:tr>
      <w:tr w:rsidR="00ED4EFA" w:rsidRPr="00ED4EFA" w14:paraId="4E017FD4" w14:textId="77777777" w:rsidTr="00ED4EFA">
        <w:trPr>
          <w:jc w:val="right"/>
        </w:trPr>
        <w:tc>
          <w:tcPr>
            <w:tcW w:w="562" w:type="dxa"/>
            <w:vMerge/>
            <w:vAlign w:val="center"/>
          </w:tcPr>
          <w:p w14:paraId="4B950D0C" w14:textId="77777777" w:rsidR="00ED4EFA" w:rsidRPr="00ED4EFA" w:rsidRDefault="00ED4EFA" w:rsidP="00ED4EFA">
            <w:pPr>
              <w:pStyle w:val="IEEEParagraph"/>
              <w:ind w:firstLine="0"/>
              <w:jc w:val="center"/>
              <w:rPr>
                <w:rFonts w:ascii="Century" w:hAnsi="Century"/>
                <w:b/>
                <w:bCs/>
                <w:sz w:val="22"/>
                <w:szCs w:val="22"/>
              </w:rPr>
            </w:pPr>
          </w:p>
        </w:tc>
        <w:tc>
          <w:tcPr>
            <w:tcW w:w="4217" w:type="dxa"/>
            <w:vMerge/>
            <w:vAlign w:val="center"/>
          </w:tcPr>
          <w:p w14:paraId="3022584E" w14:textId="77777777" w:rsidR="00ED4EFA" w:rsidRPr="00ED4EFA" w:rsidRDefault="00ED4EFA" w:rsidP="00ED4EFA">
            <w:pPr>
              <w:pStyle w:val="IEEEParagraph"/>
              <w:ind w:firstLine="0"/>
              <w:jc w:val="center"/>
              <w:rPr>
                <w:rFonts w:ascii="Century" w:hAnsi="Century"/>
                <w:b/>
                <w:bCs/>
                <w:sz w:val="22"/>
                <w:szCs w:val="22"/>
              </w:rPr>
            </w:pPr>
          </w:p>
        </w:tc>
        <w:tc>
          <w:tcPr>
            <w:tcW w:w="466" w:type="dxa"/>
            <w:vAlign w:val="center"/>
          </w:tcPr>
          <w:p w14:paraId="30A28519" w14:textId="77777777" w:rsidR="00ED4EFA" w:rsidRPr="00ED4EFA" w:rsidRDefault="00ED4EFA" w:rsidP="00ED4EFA">
            <w:pPr>
              <w:pStyle w:val="IEEEParagraph"/>
              <w:ind w:firstLine="0"/>
              <w:jc w:val="center"/>
              <w:rPr>
                <w:rFonts w:ascii="Century" w:hAnsi="Century"/>
                <w:b/>
                <w:bCs/>
                <w:sz w:val="22"/>
                <w:szCs w:val="22"/>
              </w:rPr>
            </w:pPr>
            <w:r w:rsidRPr="00ED4EFA">
              <w:rPr>
                <w:rFonts w:ascii="Century" w:hAnsi="Century"/>
                <w:b/>
                <w:bCs/>
                <w:sz w:val="22"/>
                <w:szCs w:val="22"/>
              </w:rPr>
              <w:t>1</w:t>
            </w:r>
          </w:p>
        </w:tc>
        <w:tc>
          <w:tcPr>
            <w:tcW w:w="412" w:type="dxa"/>
            <w:vAlign w:val="center"/>
          </w:tcPr>
          <w:p w14:paraId="65D8E4F9" w14:textId="77777777" w:rsidR="00ED4EFA" w:rsidRPr="00ED4EFA" w:rsidRDefault="00ED4EFA" w:rsidP="00ED4EFA">
            <w:pPr>
              <w:pStyle w:val="IEEEParagraph"/>
              <w:ind w:firstLine="0"/>
              <w:jc w:val="center"/>
              <w:rPr>
                <w:rFonts w:ascii="Century" w:hAnsi="Century"/>
                <w:b/>
                <w:bCs/>
                <w:sz w:val="22"/>
                <w:szCs w:val="22"/>
              </w:rPr>
            </w:pPr>
            <w:r w:rsidRPr="00ED4EFA">
              <w:rPr>
                <w:rFonts w:ascii="Century" w:hAnsi="Century"/>
                <w:b/>
                <w:bCs/>
                <w:sz w:val="22"/>
                <w:szCs w:val="22"/>
              </w:rPr>
              <w:t>2</w:t>
            </w:r>
          </w:p>
        </w:tc>
        <w:tc>
          <w:tcPr>
            <w:tcW w:w="974" w:type="dxa"/>
            <w:vAlign w:val="center"/>
          </w:tcPr>
          <w:p w14:paraId="4CD51CF1" w14:textId="77777777" w:rsidR="00ED4EFA" w:rsidRPr="00ED4EFA" w:rsidRDefault="00ED4EFA" w:rsidP="00ED4EFA">
            <w:pPr>
              <w:pStyle w:val="IEEEParagraph"/>
              <w:ind w:firstLine="0"/>
              <w:jc w:val="center"/>
              <w:rPr>
                <w:rFonts w:ascii="Century" w:hAnsi="Century"/>
                <w:b/>
                <w:bCs/>
                <w:sz w:val="22"/>
                <w:szCs w:val="22"/>
              </w:rPr>
            </w:pPr>
            <w:r w:rsidRPr="00ED4EFA">
              <w:rPr>
                <w:rFonts w:ascii="Century" w:hAnsi="Century"/>
                <w:b/>
                <w:bCs/>
                <w:sz w:val="22"/>
                <w:szCs w:val="22"/>
              </w:rPr>
              <w:t>3</w:t>
            </w:r>
          </w:p>
        </w:tc>
        <w:tc>
          <w:tcPr>
            <w:tcW w:w="1159" w:type="dxa"/>
            <w:vAlign w:val="center"/>
          </w:tcPr>
          <w:p w14:paraId="26C42664" w14:textId="77777777" w:rsidR="00ED4EFA" w:rsidRPr="00ED4EFA" w:rsidRDefault="00ED4EFA" w:rsidP="00ED4EFA">
            <w:pPr>
              <w:pStyle w:val="IEEEParagraph"/>
              <w:ind w:firstLine="0"/>
              <w:jc w:val="center"/>
              <w:rPr>
                <w:rFonts w:ascii="Century" w:hAnsi="Century"/>
                <w:b/>
                <w:bCs/>
                <w:sz w:val="22"/>
                <w:szCs w:val="22"/>
              </w:rPr>
            </w:pPr>
            <w:r w:rsidRPr="00ED4EFA">
              <w:rPr>
                <w:rFonts w:ascii="Century" w:hAnsi="Century"/>
                <w:b/>
                <w:bCs/>
                <w:sz w:val="22"/>
                <w:szCs w:val="22"/>
              </w:rPr>
              <w:t>4</w:t>
            </w:r>
          </w:p>
        </w:tc>
      </w:tr>
      <w:tr w:rsidR="00584873" w:rsidRPr="00ED4EFA" w14:paraId="05894E3B" w14:textId="77777777" w:rsidTr="00ED4EFA">
        <w:trPr>
          <w:jc w:val="right"/>
        </w:trPr>
        <w:tc>
          <w:tcPr>
            <w:tcW w:w="562" w:type="dxa"/>
          </w:tcPr>
          <w:p w14:paraId="2A91B605" w14:textId="77777777" w:rsidR="00584873" w:rsidRPr="00ED4EFA" w:rsidRDefault="00584873" w:rsidP="00ED4EFA">
            <w:pPr>
              <w:pStyle w:val="IEEEParagraph"/>
              <w:ind w:firstLine="0"/>
              <w:jc w:val="center"/>
              <w:rPr>
                <w:rFonts w:ascii="Century" w:hAnsi="Century"/>
                <w:sz w:val="22"/>
                <w:szCs w:val="22"/>
              </w:rPr>
            </w:pPr>
            <w:r w:rsidRPr="00ED4EFA">
              <w:rPr>
                <w:rFonts w:ascii="Century" w:hAnsi="Century"/>
                <w:sz w:val="22"/>
                <w:szCs w:val="22"/>
              </w:rPr>
              <w:t>1</w:t>
            </w:r>
          </w:p>
        </w:tc>
        <w:tc>
          <w:tcPr>
            <w:tcW w:w="4217" w:type="dxa"/>
          </w:tcPr>
          <w:p w14:paraId="330094AA" w14:textId="77777777" w:rsidR="00584873" w:rsidRPr="00ED4EFA" w:rsidRDefault="00584873" w:rsidP="00ED4EFA">
            <w:pPr>
              <w:pStyle w:val="IEEEParagraph"/>
              <w:ind w:firstLine="0"/>
              <w:rPr>
                <w:rFonts w:ascii="Century" w:hAnsi="Century"/>
                <w:sz w:val="22"/>
                <w:szCs w:val="22"/>
              </w:rPr>
            </w:pPr>
            <w:proofErr w:type="spellStart"/>
            <w:r w:rsidRPr="00ED4EFA">
              <w:rPr>
                <w:rFonts w:ascii="Century" w:hAnsi="Century"/>
                <w:sz w:val="22"/>
                <w:szCs w:val="22"/>
              </w:rPr>
              <w:t>Topik</w:t>
            </w:r>
            <w:proofErr w:type="spellEnd"/>
            <w:r w:rsidRPr="00ED4EFA">
              <w:rPr>
                <w:rFonts w:ascii="Century" w:hAnsi="Century"/>
                <w:sz w:val="22"/>
                <w:szCs w:val="22"/>
              </w:rPr>
              <w:t xml:space="preserve"> </w:t>
            </w:r>
            <w:proofErr w:type="spellStart"/>
            <w:r w:rsidRPr="00ED4EFA">
              <w:rPr>
                <w:rFonts w:ascii="Century" w:hAnsi="Century"/>
                <w:sz w:val="22"/>
                <w:szCs w:val="22"/>
              </w:rPr>
              <w:t>kegiatan</w:t>
            </w:r>
            <w:proofErr w:type="spellEnd"/>
            <w:r w:rsidRPr="00ED4EFA">
              <w:rPr>
                <w:rFonts w:ascii="Century" w:hAnsi="Century"/>
                <w:sz w:val="22"/>
                <w:szCs w:val="22"/>
              </w:rPr>
              <w:t xml:space="preserve"> </w:t>
            </w:r>
            <w:proofErr w:type="spellStart"/>
            <w:r w:rsidRPr="00ED4EFA">
              <w:rPr>
                <w:rFonts w:ascii="Century" w:hAnsi="Century"/>
                <w:sz w:val="22"/>
                <w:szCs w:val="22"/>
              </w:rPr>
              <w:t>menarik</w:t>
            </w:r>
            <w:proofErr w:type="spellEnd"/>
          </w:p>
        </w:tc>
        <w:tc>
          <w:tcPr>
            <w:tcW w:w="466" w:type="dxa"/>
          </w:tcPr>
          <w:p w14:paraId="38541619" w14:textId="77777777" w:rsidR="00584873" w:rsidRPr="00ED4EFA" w:rsidRDefault="00584873" w:rsidP="00ED4EFA">
            <w:pPr>
              <w:pStyle w:val="IEEEParagraph"/>
              <w:ind w:firstLine="0"/>
              <w:rPr>
                <w:rFonts w:ascii="Century" w:hAnsi="Century"/>
                <w:sz w:val="22"/>
                <w:szCs w:val="22"/>
              </w:rPr>
            </w:pPr>
          </w:p>
        </w:tc>
        <w:tc>
          <w:tcPr>
            <w:tcW w:w="412" w:type="dxa"/>
          </w:tcPr>
          <w:p w14:paraId="0CE09CD8" w14:textId="77777777" w:rsidR="00584873" w:rsidRPr="00ED4EFA" w:rsidRDefault="00584873" w:rsidP="00ED4EFA">
            <w:pPr>
              <w:pStyle w:val="IEEEParagraph"/>
              <w:ind w:firstLine="0"/>
              <w:rPr>
                <w:rFonts w:ascii="Century" w:hAnsi="Century"/>
                <w:sz w:val="22"/>
                <w:szCs w:val="22"/>
              </w:rPr>
            </w:pPr>
          </w:p>
        </w:tc>
        <w:tc>
          <w:tcPr>
            <w:tcW w:w="974" w:type="dxa"/>
          </w:tcPr>
          <w:p w14:paraId="1FEDC331" w14:textId="77777777" w:rsidR="00584873" w:rsidRPr="00ED4EFA" w:rsidRDefault="00584873" w:rsidP="00ED4EFA">
            <w:pPr>
              <w:pStyle w:val="IEEEParagraph"/>
              <w:ind w:firstLine="0"/>
              <w:rPr>
                <w:rFonts w:ascii="Century" w:hAnsi="Century"/>
                <w:sz w:val="22"/>
                <w:szCs w:val="22"/>
              </w:rPr>
            </w:pPr>
          </w:p>
        </w:tc>
        <w:tc>
          <w:tcPr>
            <w:tcW w:w="1159" w:type="dxa"/>
          </w:tcPr>
          <w:p w14:paraId="7F65F588"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54 (100%)</w:t>
            </w:r>
          </w:p>
        </w:tc>
      </w:tr>
      <w:tr w:rsidR="00584873" w:rsidRPr="00ED4EFA" w14:paraId="45521C03" w14:textId="77777777" w:rsidTr="00ED4EFA">
        <w:trPr>
          <w:jc w:val="right"/>
        </w:trPr>
        <w:tc>
          <w:tcPr>
            <w:tcW w:w="562" w:type="dxa"/>
          </w:tcPr>
          <w:p w14:paraId="7F8AEF97" w14:textId="77777777" w:rsidR="00584873" w:rsidRPr="00ED4EFA" w:rsidRDefault="00584873" w:rsidP="00ED4EFA">
            <w:pPr>
              <w:pStyle w:val="IEEEParagraph"/>
              <w:ind w:firstLine="0"/>
              <w:jc w:val="center"/>
              <w:rPr>
                <w:rFonts w:ascii="Century" w:hAnsi="Century"/>
                <w:sz w:val="22"/>
                <w:szCs w:val="22"/>
              </w:rPr>
            </w:pPr>
            <w:r w:rsidRPr="00ED4EFA">
              <w:rPr>
                <w:rFonts w:ascii="Century" w:hAnsi="Century"/>
                <w:sz w:val="22"/>
                <w:szCs w:val="22"/>
              </w:rPr>
              <w:t>2</w:t>
            </w:r>
          </w:p>
        </w:tc>
        <w:tc>
          <w:tcPr>
            <w:tcW w:w="4217" w:type="dxa"/>
          </w:tcPr>
          <w:p w14:paraId="101682F9" w14:textId="77777777" w:rsidR="00584873" w:rsidRPr="00ED4EFA" w:rsidRDefault="00584873" w:rsidP="00ED4EFA">
            <w:pPr>
              <w:pStyle w:val="IEEEParagraph"/>
              <w:ind w:firstLine="0"/>
              <w:rPr>
                <w:rFonts w:ascii="Century" w:hAnsi="Century"/>
                <w:sz w:val="22"/>
                <w:szCs w:val="22"/>
              </w:rPr>
            </w:pPr>
            <w:proofErr w:type="spellStart"/>
            <w:r w:rsidRPr="00ED4EFA">
              <w:rPr>
                <w:rFonts w:ascii="Century" w:hAnsi="Century"/>
                <w:sz w:val="22"/>
                <w:szCs w:val="22"/>
              </w:rPr>
              <w:t>Bahan</w:t>
            </w:r>
            <w:proofErr w:type="spellEnd"/>
            <w:r w:rsidRPr="00ED4EFA">
              <w:rPr>
                <w:rFonts w:ascii="Century" w:hAnsi="Century"/>
                <w:sz w:val="22"/>
                <w:szCs w:val="22"/>
              </w:rPr>
              <w:t>/</w:t>
            </w:r>
            <w:proofErr w:type="spellStart"/>
            <w:r w:rsidRPr="00ED4EFA">
              <w:rPr>
                <w:rFonts w:ascii="Century" w:hAnsi="Century"/>
                <w:sz w:val="22"/>
                <w:szCs w:val="22"/>
              </w:rPr>
              <w:t>Materi</w:t>
            </w:r>
            <w:proofErr w:type="spellEnd"/>
            <w:r w:rsidRPr="00ED4EFA">
              <w:rPr>
                <w:rFonts w:ascii="Century" w:hAnsi="Century"/>
                <w:sz w:val="22"/>
                <w:szCs w:val="22"/>
              </w:rPr>
              <w:t xml:space="preserve"> </w:t>
            </w:r>
            <w:proofErr w:type="spellStart"/>
            <w:r w:rsidRPr="00ED4EFA">
              <w:rPr>
                <w:rFonts w:ascii="Century" w:hAnsi="Century"/>
                <w:sz w:val="22"/>
                <w:szCs w:val="22"/>
              </w:rPr>
              <w:t>Menarik</w:t>
            </w:r>
            <w:proofErr w:type="spellEnd"/>
          </w:p>
        </w:tc>
        <w:tc>
          <w:tcPr>
            <w:tcW w:w="466" w:type="dxa"/>
          </w:tcPr>
          <w:p w14:paraId="4AAB3B89" w14:textId="77777777" w:rsidR="00584873" w:rsidRPr="00ED4EFA" w:rsidRDefault="00584873" w:rsidP="00ED4EFA">
            <w:pPr>
              <w:pStyle w:val="IEEEParagraph"/>
              <w:ind w:firstLine="0"/>
              <w:rPr>
                <w:rFonts w:ascii="Century" w:hAnsi="Century"/>
                <w:sz w:val="22"/>
                <w:szCs w:val="22"/>
              </w:rPr>
            </w:pPr>
          </w:p>
        </w:tc>
        <w:tc>
          <w:tcPr>
            <w:tcW w:w="412" w:type="dxa"/>
          </w:tcPr>
          <w:p w14:paraId="2617CFA3" w14:textId="77777777" w:rsidR="00584873" w:rsidRPr="00ED4EFA" w:rsidRDefault="00584873" w:rsidP="00ED4EFA">
            <w:pPr>
              <w:pStyle w:val="IEEEParagraph"/>
              <w:ind w:firstLine="0"/>
              <w:rPr>
                <w:rFonts w:ascii="Century" w:hAnsi="Century"/>
                <w:sz w:val="22"/>
                <w:szCs w:val="22"/>
              </w:rPr>
            </w:pPr>
          </w:p>
        </w:tc>
        <w:tc>
          <w:tcPr>
            <w:tcW w:w="974" w:type="dxa"/>
          </w:tcPr>
          <w:p w14:paraId="7A856406" w14:textId="77777777" w:rsidR="00584873" w:rsidRPr="00ED4EFA" w:rsidRDefault="00584873" w:rsidP="00ED4EFA">
            <w:pPr>
              <w:pStyle w:val="IEEEParagraph"/>
              <w:ind w:firstLine="0"/>
              <w:rPr>
                <w:rFonts w:ascii="Century" w:hAnsi="Century"/>
                <w:sz w:val="22"/>
                <w:szCs w:val="22"/>
              </w:rPr>
            </w:pPr>
          </w:p>
        </w:tc>
        <w:tc>
          <w:tcPr>
            <w:tcW w:w="1159" w:type="dxa"/>
          </w:tcPr>
          <w:p w14:paraId="6A5B22C7"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54 (100%)</w:t>
            </w:r>
          </w:p>
        </w:tc>
      </w:tr>
      <w:tr w:rsidR="00584873" w:rsidRPr="00ED4EFA" w14:paraId="0111411D" w14:textId="77777777" w:rsidTr="00ED4EFA">
        <w:trPr>
          <w:jc w:val="right"/>
        </w:trPr>
        <w:tc>
          <w:tcPr>
            <w:tcW w:w="562" w:type="dxa"/>
          </w:tcPr>
          <w:p w14:paraId="7A097242" w14:textId="77777777" w:rsidR="00584873" w:rsidRPr="00ED4EFA" w:rsidRDefault="00584873" w:rsidP="00ED4EFA">
            <w:pPr>
              <w:pStyle w:val="IEEEParagraph"/>
              <w:ind w:firstLine="0"/>
              <w:jc w:val="center"/>
              <w:rPr>
                <w:rFonts w:ascii="Century" w:hAnsi="Century"/>
                <w:sz w:val="22"/>
                <w:szCs w:val="22"/>
              </w:rPr>
            </w:pPr>
            <w:r w:rsidRPr="00ED4EFA">
              <w:rPr>
                <w:rFonts w:ascii="Century" w:hAnsi="Century"/>
                <w:sz w:val="22"/>
                <w:szCs w:val="22"/>
              </w:rPr>
              <w:t>3</w:t>
            </w:r>
          </w:p>
        </w:tc>
        <w:tc>
          <w:tcPr>
            <w:tcW w:w="4217" w:type="dxa"/>
          </w:tcPr>
          <w:p w14:paraId="57713FA4" w14:textId="77777777" w:rsidR="00584873" w:rsidRPr="00ED4EFA" w:rsidRDefault="00584873" w:rsidP="00ED4EFA">
            <w:pPr>
              <w:pStyle w:val="IEEEParagraph"/>
              <w:ind w:firstLine="0"/>
              <w:rPr>
                <w:rFonts w:ascii="Century" w:hAnsi="Century"/>
                <w:sz w:val="22"/>
                <w:szCs w:val="22"/>
              </w:rPr>
            </w:pPr>
            <w:proofErr w:type="spellStart"/>
            <w:r w:rsidRPr="00ED4EFA">
              <w:rPr>
                <w:rFonts w:ascii="Century" w:hAnsi="Century"/>
                <w:sz w:val="22"/>
                <w:szCs w:val="22"/>
              </w:rPr>
              <w:t>Penyampaian</w:t>
            </w:r>
            <w:proofErr w:type="spellEnd"/>
            <w:r w:rsidRPr="00ED4EFA">
              <w:rPr>
                <w:rFonts w:ascii="Century" w:hAnsi="Century"/>
                <w:sz w:val="22"/>
                <w:szCs w:val="22"/>
              </w:rPr>
              <w:t xml:space="preserve"> </w:t>
            </w:r>
            <w:proofErr w:type="spellStart"/>
            <w:r w:rsidRPr="00ED4EFA">
              <w:rPr>
                <w:rFonts w:ascii="Century" w:hAnsi="Century"/>
                <w:sz w:val="22"/>
                <w:szCs w:val="22"/>
              </w:rPr>
              <w:t>Materi</w:t>
            </w:r>
            <w:proofErr w:type="spellEnd"/>
            <w:r w:rsidRPr="00ED4EFA">
              <w:rPr>
                <w:rFonts w:ascii="Century" w:hAnsi="Century"/>
                <w:sz w:val="22"/>
                <w:szCs w:val="22"/>
              </w:rPr>
              <w:t xml:space="preserve"> </w:t>
            </w:r>
            <w:proofErr w:type="spellStart"/>
            <w:r w:rsidRPr="00ED4EFA">
              <w:rPr>
                <w:rFonts w:ascii="Century" w:hAnsi="Century"/>
                <w:sz w:val="22"/>
                <w:szCs w:val="22"/>
              </w:rPr>
              <w:t>jelas</w:t>
            </w:r>
            <w:proofErr w:type="spellEnd"/>
          </w:p>
        </w:tc>
        <w:tc>
          <w:tcPr>
            <w:tcW w:w="466" w:type="dxa"/>
          </w:tcPr>
          <w:p w14:paraId="2EA3658C" w14:textId="77777777" w:rsidR="00584873" w:rsidRPr="00ED4EFA" w:rsidRDefault="00584873" w:rsidP="00ED4EFA">
            <w:pPr>
              <w:pStyle w:val="IEEEParagraph"/>
              <w:ind w:firstLine="0"/>
              <w:rPr>
                <w:rFonts w:ascii="Century" w:hAnsi="Century"/>
                <w:sz w:val="22"/>
                <w:szCs w:val="22"/>
              </w:rPr>
            </w:pPr>
          </w:p>
        </w:tc>
        <w:tc>
          <w:tcPr>
            <w:tcW w:w="412" w:type="dxa"/>
          </w:tcPr>
          <w:p w14:paraId="4D7B8613" w14:textId="77777777" w:rsidR="00584873" w:rsidRPr="00ED4EFA" w:rsidRDefault="00584873" w:rsidP="00ED4EFA">
            <w:pPr>
              <w:pStyle w:val="IEEEParagraph"/>
              <w:ind w:firstLine="0"/>
              <w:rPr>
                <w:rFonts w:ascii="Century" w:hAnsi="Century"/>
                <w:sz w:val="22"/>
                <w:szCs w:val="22"/>
              </w:rPr>
            </w:pPr>
          </w:p>
        </w:tc>
        <w:tc>
          <w:tcPr>
            <w:tcW w:w="974" w:type="dxa"/>
          </w:tcPr>
          <w:p w14:paraId="16D3550E"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6 (12%)</w:t>
            </w:r>
          </w:p>
        </w:tc>
        <w:tc>
          <w:tcPr>
            <w:tcW w:w="1159" w:type="dxa"/>
          </w:tcPr>
          <w:p w14:paraId="4472BEDF"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48 (88%)</w:t>
            </w:r>
          </w:p>
        </w:tc>
      </w:tr>
      <w:tr w:rsidR="00584873" w:rsidRPr="00ED4EFA" w14:paraId="78EE7A7D" w14:textId="77777777" w:rsidTr="00ED4EFA">
        <w:trPr>
          <w:jc w:val="right"/>
        </w:trPr>
        <w:tc>
          <w:tcPr>
            <w:tcW w:w="562" w:type="dxa"/>
          </w:tcPr>
          <w:p w14:paraId="0DFBAFAF" w14:textId="77777777" w:rsidR="00584873" w:rsidRPr="00ED4EFA" w:rsidRDefault="00584873" w:rsidP="00ED4EFA">
            <w:pPr>
              <w:pStyle w:val="IEEEParagraph"/>
              <w:ind w:firstLine="0"/>
              <w:jc w:val="center"/>
              <w:rPr>
                <w:rFonts w:ascii="Century" w:hAnsi="Century"/>
                <w:sz w:val="22"/>
                <w:szCs w:val="22"/>
              </w:rPr>
            </w:pPr>
            <w:r w:rsidRPr="00ED4EFA">
              <w:rPr>
                <w:rFonts w:ascii="Century" w:hAnsi="Century"/>
                <w:sz w:val="22"/>
                <w:szCs w:val="22"/>
              </w:rPr>
              <w:t>4</w:t>
            </w:r>
          </w:p>
        </w:tc>
        <w:tc>
          <w:tcPr>
            <w:tcW w:w="4217" w:type="dxa"/>
          </w:tcPr>
          <w:p w14:paraId="0B8F7E42" w14:textId="77777777" w:rsidR="00584873" w:rsidRPr="00ED4EFA" w:rsidRDefault="00584873" w:rsidP="00ED4EFA">
            <w:pPr>
              <w:pStyle w:val="IEEEParagraph"/>
              <w:ind w:firstLine="0"/>
              <w:rPr>
                <w:rFonts w:ascii="Century" w:hAnsi="Century"/>
                <w:sz w:val="22"/>
                <w:szCs w:val="22"/>
              </w:rPr>
            </w:pPr>
            <w:proofErr w:type="spellStart"/>
            <w:r w:rsidRPr="00ED4EFA">
              <w:rPr>
                <w:rFonts w:ascii="Century" w:hAnsi="Century"/>
                <w:sz w:val="22"/>
                <w:szCs w:val="22"/>
              </w:rPr>
              <w:t>Bentuk</w:t>
            </w:r>
            <w:proofErr w:type="spellEnd"/>
            <w:r w:rsidRPr="00ED4EFA">
              <w:rPr>
                <w:rFonts w:ascii="Century" w:hAnsi="Century"/>
                <w:sz w:val="22"/>
                <w:szCs w:val="22"/>
              </w:rPr>
              <w:t xml:space="preserve"> </w:t>
            </w:r>
            <w:proofErr w:type="spellStart"/>
            <w:r w:rsidRPr="00ED4EFA">
              <w:rPr>
                <w:rFonts w:ascii="Century" w:hAnsi="Century"/>
                <w:sz w:val="22"/>
                <w:szCs w:val="22"/>
              </w:rPr>
              <w:t>kegiatan</w:t>
            </w:r>
            <w:proofErr w:type="spellEnd"/>
            <w:r w:rsidRPr="00ED4EFA">
              <w:rPr>
                <w:rFonts w:ascii="Century" w:hAnsi="Century"/>
                <w:sz w:val="22"/>
                <w:szCs w:val="22"/>
              </w:rPr>
              <w:t xml:space="preserve"> </w:t>
            </w:r>
            <w:proofErr w:type="spellStart"/>
            <w:r w:rsidRPr="00ED4EFA">
              <w:rPr>
                <w:rFonts w:ascii="Century" w:hAnsi="Century"/>
                <w:sz w:val="22"/>
                <w:szCs w:val="22"/>
              </w:rPr>
              <w:t>menarik</w:t>
            </w:r>
            <w:proofErr w:type="spellEnd"/>
          </w:p>
        </w:tc>
        <w:tc>
          <w:tcPr>
            <w:tcW w:w="466" w:type="dxa"/>
          </w:tcPr>
          <w:p w14:paraId="1AEB5301" w14:textId="77777777" w:rsidR="00584873" w:rsidRPr="00ED4EFA" w:rsidRDefault="00584873" w:rsidP="00ED4EFA">
            <w:pPr>
              <w:pStyle w:val="IEEEParagraph"/>
              <w:ind w:firstLine="0"/>
              <w:rPr>
                <w:rFonts w:ascii="Century" w:hAnsi="Century"/>
                <w:sz w:val="22"/>
                <w:szCs w:val="22"/>
              </w:rPr>
            </w:pPr>
          </w:p>
        </w:tc>
        <w:tc>
          <w:tcPr>
            <w:tcW w:w="412" w:type="dxa"/>
          </w:tcPr>
          <w:p w14:paraId="50DBFEDA" w14:textId="77777777" w:rsidR="00584873" w:rsidRPr="00ED4EFA" w:rsidRDefault="00584873" w:rsidP="00ED4EFA">
            <w:pPr>
              <w:pStyle w:val="IEEEParagraph"/>
              <w:ind w:firstLine="0"/>
              <w:rPr>
                <w:rFonts w:ascii="Century" w:hAnsi="Century"/>
                <w:sz w:val="22"/>
                <w:szCs w:val="22"/>
              </w:rPr>
            </w:pPr>
          </w:p>
        </w:tc>
        <w:tc>
          <w:tcPr>
            <w:tcW w:w="974" w:type="dxa"/>
          </w:tcPr>
          <w:p w14:paraId="22CCDD35"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10 (18,6%)</w:t>
            </w:r>
          </w:p>
        </w:tc>
        <w:tc>
          <w:tcPr>
            <w:tcW w:w="1159" w:type="dxa"/>
          </w:tcPr>
          <w:p w14:paraId="284EFA8B"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44 (81,4%)</w:t>
            </w:r>
          </w:p>
        </w:tc>
      </w:tr>
      <w:tr w:rsidR="00584873" w:rsidRPr="00ED4EFA" w14:paraId="77F565D3" w14:textId="77777777" w:rsidTr="00ED4EFA">
        <w:trPr>
          <w:jc w:val="right"/>
        </w:trPr>
        <w:tc>
          <w:tcPr>
            <w:tcW w:w="562" w:type="dxa"/>
          </w:tcPr>
          <w:p w14:paraId="6FDDFF00" w14:textId="77777777" w:rsidR="00584873" w:rsidRPr="00ED4EFA" w:rsidRDefault="00584873" w:rsidP="00ED4EFA">
            <w:pPr>
              <w:pStyle w:val="IEEEParagraph"/>
              <w:ind w:firstLine="0"/>
              <w:jc w:val="center"/>
              <w:rPr>
                <w:rFonts w:ascii="Century" w:hAnsi="Century"/>
                <w:sz w:val="22"/>
                <w:szCs w:val="22"/>
              </w:rPr>
            </w:pPr>
            <w:r w:rsidRPr="00ED4EFA">
              <w:rPr>
                <w:rFonts w:ascii="Century" w:hAnsi="Century"/>
                <w:sz w:val="22"/>
                <w:szCs w:val="22"/>
              </w:rPr>
              <w:t>5</w:t>
            </w:r>
          </w:p>
        </w:tc>
        <w:tc>
          <w:tcPr>
            <w:tcW w:w="4217" w:type="dxa"/>
          </w:tcPr>
          <w:p w14:paraId="328C8AED" w14:textId="77777777" w:rsidR="00584873" w:rsidRPr="00ED4EFA" w:rsidRDefault="00584873" w:rsidP="00ED4EFA">
            <w:pPr>
              <w:pStyle w:val="IEEEParagraph"/>
              <w:ind w:firstLine="0"/>
              <w:rPr>
                <w:rFonts w:ascii="Century" w:hAnsi="Century"/>
                <w:sz w:val="22"/>
                <w:szCs w:val="22"/>
              </w:rPr>
            </w:pPr>
            <w:proofErr w:type="spellStart"/>
            <w:r w:rsidRPr="00ED4EFA">
              <w:rPr>
                <w:rFonts w:ascii="Century" w:hAnsi="Century"/>
                <w:sz w:val="22"/>
                <w:szCs w:val="22"/>
              </w:rPr>
              <w:t>Kegiatan</w:t>
            </w:r>
            <w:proofErr w:type="spellEnd"/>
            <w:r w:rsidRPr="00ED4EFA">
              <w:rPr>
                <w:rFonts w:ascii="Century" w:hAnsi="Century"/>
                <w:sz w:val="22"/>
                <w:szCs w:val="22"/>
              </w:rPr>
              <w:t xml:space="preserve"> PKM </w:t>
            </w:r>
            <w:proofErr w:type="spellStart"/>
            <w:r w:rsidRPr="00ED4EFA">
              <w:rPr>
                <w:rFonts w:ascii="Century" w:hAnsi="Century"/>
                <w:sz w:val="22"/>
                <w:szCs w:val="22"/>
              </w:rPr>
              <w:t>bermanfaat</w:t>
            </w:r>
            <w:proofErr w:type="spellEnd"/>
          </w:p>
        </w:tc>
        <w:tc>
          <w:tcPr>
            <w:tcW w:w="466" w:type="dxa"/>
          </w:tcPr>
          <w:p w14:paraId="54BA7D8A" w14:textId="77777777" w:rsidR="00584873" w:rsidRPr="00ED4EFA" w:rsidRDefault="00584873" w:rsidP="00ED4EFA">
            <w:pPr>
              <w:pStyle w:val="IEEEParagraph"/>
              <w:ind w:firstLine="0"/>
              <w:rPr>
                <w:rFonts w:ascii="Century" w:hAnsi="Century"/>
                <w:sz w:val="22"/>
                <w:szCs w:val="22"/>
              </w:rPr>
            </w:pPr>
          </w:p>
        </w:tc>
        <w:tc>
          <w:tcPr>
            <w:tcW w:w="412" w:type="dxa"/>
          </w:tcPr>
          <w:p w14:paraId="116EF000" w14:textId="77777777" w:rsidR="00584873" w:rsidRPr="00ED4EFA" w:rsidRDefault="00584873" w:rsidP="00ED4EFA">
            <w:pPr>
              <w:pStyle w:val="IEEEParagraph"/>
              <w:ind w:firstLine="0"/>
              <w:rPr>
                <w:rFonts w:ascii="Century" w:hAnsi="Century"/>
                <w:sz w:val="22"/>
                <w:szCs w:val="22"/>
              </w:rPr>
            </w:pPr>
          </w:p>
        </w:tc>
        <w:tc>
          <w:tcPr>
            <w:tcW w:w="974" w:type="dxa"/>
          </w:tcPr>
          <w:p w14:paraId="67F9F3CF" w14:textId="77777777" w:rsidR="00584873" w:rsidRPr="00ED4EFA" w:rsidRDefault="00584873" w:rsidP="00ED4EFA">
            <w:pPr>
              <w:pStyle w:val="IEEEParagraph"/>
              <w:ind w:firstLine="0"/>
              <w:rPr>
                <w:rFonts w:ascii="Century" w:hAnsi="Century"/>
                <w:sz w:val="22"/>
                <w:szCs w:val="22"/>
              </w:rPr>
            </w:pPr>
          </w:p>
        </w:tc>
        <w:tc>
          <w:tcPr>
            <w:tcW w:w="1159" w:type="dxa"/>
          </w:tcPr>
          <w:p w14:paraId="7B0B34CC"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54 (100%)</w:t>
            </w:r>
          </w:p>
        </w:tc>
      </w:tr>
      <w:tr w:rsidR="00584873" w:rsidRPr="00ED4EFA" w14:paraId="2A97F9F3" w14:textId="77777777" w:rsidTr="00ED4EFA">
        <w:trPr>
          <w:jc w:val="right"/>
        </w:trPr>
        <w:tc>
          <w:tcPr>
            <w:tcW w:w="562" w:type="dxa"/>
          </w:tcPr>
          <w:p w14:paraId="1C504943" w14:textId="77777777" w:rsidR="00584873" w:rsidRPr="00ED4EFA" w:rsidRDefault="00584873" w:rsidP="00ED4EFA">
            <w:pPr>
              <w:pStyle w:val="IEEEParagraph"/>
              <w:ind w:firstLine="0"/>
              <w:jc w:val="center"/>
              <w:rPr>
                <w:rFonts w:ascii="Century" w:hAnsi="Century"/>
                <w:sz w:val="22"/>
                <w:szCs w:val="22"/>
              </w:rPr>
            </w:pPr>
            <w:r w:rsidRPr="00ED4EFA">
              <w:rPr>
                <w:rFonts w:ascii="Century" w:hAnsi="Century"/>
                <w:sz w:val="22"/>
                <w:szCs w:val="22"/>
              </w:rPr>
              <w:t>6</w:t>
            </w:r>
          </w:p>
        </w:tc>
        <w:tc>
          <w:tcPr>
            <w:tcW w:w="4217" w:type="dxa"/>
          </w:tcPr>
          <w:p w14:paraId="4F1761AF" w14:textId="77777777" w:rsidR="00584873" w:rsidRPr="00ED4EFA" w:rsidRDefault="00584873" w:rsidP="00ED4EFA">
            <w:pPr>
              <w:pStyle w:val="IEEEParagraph"/>
              <w:ind w:firstLine="0"/>
              <w:rPr>
                <w:rFonts w:ascii="Century" w:hAnsi="Century"/>
                <w:sz w:val="22"/>
                <w:szCs w:val="22"/>
              </w:rPr>
            </w:pPr>
            <w:proofErr w:type="spellStart"/>
            <w:r w:rsidRPr="00ED4EFA">
              <w:rPr>
                <w:rFonts w:ascii="Century" w:hAnsi="Century"/>
                <w:sz w:val="22"/>
                <w:szCs w:val="22"/>
              </w:rPr>
              <w:t>Kegiatan</w:t>
            </w:r>
            <w:proofErr w:type="spellEnd"/>
            <w:r w:rsidRPr="00ED4EFA">
              <w:rPr>
                <w:rFonts w:ascii="Century" w:hAnsi="Century"/>
                <w:sz w:val="22"/>
                <w:szCs w:val="22"/>
              </w:rPr>
              <w:t xml:space="preserve"> </w:t>
            </w:r>
            <w:proofErr w:type="spellStart"/>
            <w:r w:rsidRPr="00ED4EFA">
              <w:rPr>
                <w:rFonts w:ascii="Century" w:hAnsi="Century"/>
                <w:sz w:val="22"/>
                <w:szCs w:val="22"/>
              </w:rPr>
              <w:t>berikutnya</w:t>
            </w:r>
            <w:proofErr w:type="spellEnd"/>
            <w:r w:rsidRPr="00ED4EFA">
              <w:rPr>
                <w:rFonts w:ascii="Century" w:hAnsi="Century"/>
                <w:sz w:val="22"/>
                <w:szCs w:val="22"/>
              </w:rPr>
              <w:t xml:space="preserve"> </w:t>
            </w:r>
            <w:proofErr w:type="spellStart"/>
            <w:r w:rsidRPr="00ED4EFA">
              <w:rPr>
                <w:rFonts w:ascii="Century" w:hAnsi="Century"/>
                <w:sz w:val="22"/>
                <w:szCs w:val="22"/>
              </w:rPr>
              <w:t>dengan</w:t>
            </w:r>
            <w:proofErr w:type="spellEnd"/>
            <w:r w:rsidRPr="00ED4EFA">
              <w:rPr>
                <w:rFonts w:ascii="Century" w:hAnsi="Century"/>
                <w:sz w:val="22"/>
                <w:szCs w:val="22"/>
              </w:rPr>
              <w:t xml:space="preserve"> </w:t>
            </w:r>
            <w:proofErr w:type="spellStart"/>
            <w:r w:rsidRPr="00ED4EFA">
              <w:rPr>
                <w:rFonts w:ascii="Century" w:hAnsi="Century"/>
                <w:sz w:val="22"/>
                <w:szCs w:val="22"/>
              </w:rPr>
              <w:t>topik</w:t>
            </w:r>
            <w:proofErr w:type="spellEnd"/>
            <w:r w:rsidRPr="00ED4EFA">
              <w:rPr>
                <w:rFonts w:ascii="Century" w:hAnsi="Century"/>
                <w:sz w:val="22"/>
                <w:szCs w:val="22"/>
              </w:rPr>
              <w:t xml:space="preserve"> yang </w:t>
            </w:r>
            <w:proofErr w:type="spellStart"/>
            <w:r w:rsidRPr="00ED4EFA">
              <w:rPr>
                <w:rFonts w:ascii="Century" w:hAnsi="Century"/>
                <w:sz w:val="22"/>
                <w:szCs w:val="22"/>
              </w:rPr>
              <w:t>berbeda</w:t>
            </w:r>
            <w:proofErr w:type="spellEnd"/>
            <w:r w:rsidRPr="00ED4EFA">
              <w:rPr>
                <w:rFonts w:ascii="Century" w:hAnsi="Century"/>
                <w:sz w:val="22"/>
                <w:szCs w:val="22"/>
              </w:rPr>
              <w:t xml:space="preserve"> sangat </w:t>
            </w:r>
            <w:proofErr w:type="spellStart"/>
            <w:r w:rsidRPr="00ED4EFA">
              <w:rPr>
                <w:rFonts w:ascii="Century" w:hAnsi="Century"/>
                <w:sz w:val="22"/>
                <w:szCs w:val="22"/>
              </w:rPr>
              <w:t>diharapkan</w:t>
            </w:r>
            <w:proofErr w:type="spellEnd"/>
          </w:p>
        </w:tc>
        <w:tc>
          <w:tcPr>
            <w:tcW w:w="466" w:type="dxa"/>
          </w:tcPr>
          <w:p w14:paraId="4F0B6851" w14:textId="77777777" w:rsidR="00584873" w:rsidRPr="00ED4EFA" w:rsidRDefault="00584873" w:rsidP="00ED4EFA">
            <w:pPr>
              <w:pStyle w:val="IEEEParagraph"/>
              <w:ind w:firstLine="0"/>
              <w:rPr>
                <w:rFonts w:ascii="Century" w:hAnsi="Century"/>
                <w:sz w:val="22"/>
                <w:szCs w:val="22"/>
              </w:rPr>
            </w:pPr>
          </w:p>
        </w:tc>
        <w:tc>
          <w:tcPr>
            <w:tcW w:w="412" w:type="dxa"/>
          </w:tcPr>
          <w:p w14:paraId="03ADBAEE" w14:textId="77777777" w:rsidR="00584873" w:rsidRPr="00ED4EFA" w:rsidRDefault="00584873" w:rsidP="00ED4EFA">
            <w:pPr>
              <w:pStyle w:val="IEEEParagraph"/>
              <w:ind w:firstLine="0"/>
              <w:rPr>
                <w:rFonts w:ascii="Century" w:hAnsi="Century"/>
                <w:sz w:val="22"/>
                <w:szCs w:val="22"/>
              </w:rPr>
            </w:pPr>
          </w:p>
        </w:tc>
        <w:tc>
          <w:tcPr>
            <w:tcW w:w="974" w:type="dxa"/>
          </w:tcPr>
          <w:p w14:paraId="3AE8E539" w14:textId="77777777" w:rsidR="00584873" w:rsidRPr="00ED4EFA" w:rsidRDefault="00584873" w:rsidP="00ED4EFA">
            <w:pPr>
              <w:pStyle w:val="IEEEParagraph"/>
              <w:ind w:firstLine="0"/>
              <w:rPr>
                <w:rFonts w:ascii="Century" w:hAnsi="Century"/>
                <w:sz w:val="22"/>
                <w:szCs w:val="22"/>
              </w:rPr>
            </w:pPr>
          </w:p>
        </w:tc>
        <w:tc>
          <w:tcPr>
            <w:tcW w:w="1159" w:type="dxa"/>
          </w:tcPr>
          <w:p w14:paraId="13AE8E5B"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54 (100%)</w:t>
            </w:r>
          </w:p>
        </w:tc>
      </w:tr>
      <w:tr w:rsidR="00584873" w:rsidRPr="00ED4EFA" w14:paraId="6BDAC4E1" w14:textId="77777777" w:rsidTr="00ED4EFA">
        <w:trPr>
          <w:jc w:val="right"/>
        </w:trPr>
        <w:tc>
          <w:tcPr>
            <w:tcW w:w="562" w:type="dxa"/>
          </w:tcPr>
          <w:p w14:paraId="235C9E4B" w14:textId="77777777" w:rsidR="00584873" w:rsidRPr="00ED4EFA" w:rsidRDefault="00584873" w:rsidP="00ED4EFA">
            <w:pPr>
              <w:pStyle w:val="IEEEParagraph"/>
              <w:ind w:firstLine="0"/>
              <w:jc w:val="center"/>
              <w:rPr>
                <w:rFonts w:ascii="Century" w:hAnsi="Century"/>
                <w:sz w:val="22"/>
                <w:szCs w:val="22"/>
              </w:rPr>
            </w:pPr>
          </w:p>
        </w:tc>
        <w:tc>
          <w:tcPr>
            <w:tcW w:w="4217" w:type="dxa"/>
          </w:tcPr>
          <w:p w14:paraId="333173DF"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Rata-Rata</w:t>
            </w:r>
          </w:p>
        </w:tc>
        <w:tc>
          <w:tcPr>
            <w:tcW w:w="466" w:type="dxa"/>
          </w:tcPr>
          <w:p w14:paraId="0B36F693" w14:textId="77777777" w:rsidR="00584873" w:rsidRPr="00ED4EFA" w:rsidRDefault="00584873" w:rsidP="00ED4EFA">
            <w:pPr>
              <w:pStyle w:val="IEEEParagraph"/>
              <w:ind w:firstLine="0"/>
              <w:rPr>
                <w:rFonts w:ascii="Century" w:hAnsi="Century"/>
                <w:sz w:val="22"/>
                <w:szCs w:val="22"/>
              </w:rPr>
            </w:pPr>
          </w:p>
        </w:tc>
        <w:tc>
          <w:tcPr>
            <w:tcW w:w="412" w:type="dxa"/>
          </w:tcPr>
          <w:p w14:paraId="569E2098" w14:textId="77777777" w:rsidR="00584873" w:rsidRPr="00ED4EFA" w:rsidRDefault="00584873" w:rsidP="00ED4EFA">
            <w:pPr>
              <w:pStyle w:val="IEEEParagraph"/>
              <w:ind w:firstLine="0"/>
              <w:rPr>
                <w:rFonts w:ascii="Century" w:hAnsi="Century"/>
                <w:sz w:val="22"/>
                <w:szCs w:val="22"/>
              </w:rPr>
            </w:pPr>
          </w:p>
        </w:tc>
        <w:tc>
          <w:tcPr>
            <w:tcW w:w="974" w:type="dxa"/>
          </w:tcPr>
          <w:p w14:paraId="0B555418"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5%</w:t>
            </w:r>
          </w:p>
        </w:tc>
        <w:tc>
          <w:tcPr>
            <w:tcW w:w="1159" w:type="dxa"/>
          </w:tcPr>
          <w:p w14:paraId="6387CD45" w14:textId="77777777" w:rsidR="00584873" w:rsidRPr="00ED4EFA" w:rsidRDefault="00584873" w:rsidP="00ED4EFA">
            <w:pPr>
              <w:pStyle w:val="IEEEParagraph"/>
              <w:ind w:firstLine="0"/>
              <w:rPr>
                <w:rFonts w:ascii="Century" w:hAnsi="Century"/>
                <w:sz w:val="22"/>
                <w:szCs w:val="22"/>
              </w:rPr>
            </w:pPr>
            <w:r w:rsidRPr="00ED4EFA">
              <w:rPr>
                <w:rFonts w:ascii="Century" w:hAnsi="Century"/>
                <w:sz w:val="22"/>
                <w:szCs w:val="22"/>
              </w:rPr>
              <w:t>95%</w:t>
            </w:r>
          </w:p>
        </w:tc>
      </w:tr>
    </w:tbl>
    <w:p w14:paraId="531124D1" w14:textId="49F8D97D" w:rsidR="00584873" w:rsidRPr="007865F1" w:rsidRDefault="00584873" w:rsidP="00ED4EFA">
      <w:pPr>
        <w:pStyle w:val="IEEEParagraph"/>
        <w:spacing w:line="276" w:lineRule="auto"/>
        <w:ind w:left="709" w:firstLine="0"/>
        <w:rPr>
          <w:rFonts w:ascii="Century" w:hAnsi="Century"/>
          <w:sz w:val="22"/>
          <w:szCs w:val="22"/>
        </w:rPr>
      </w:pPr>
      <w:proofErr w:type="spellStart"/>
      <w:r w:rsidRPr="007865F1">
        <w:rPr>
          <w:rFonts w:ascii="Century" w:hAnsi="Century"/>
          <w:sz w:val="22"/>
          <w:szCs w:val="22"/>
        </w:rPr>
        <w:t>Keterangan</w:t>
      </w:r>
      <w:proofErr w:type="spellEnd"/>
      <w:r w:rsidRPr="007865F1">
        <w:rPr>
          <w:rFonts w:ascii="Century" w:hAnsi="Century"/>
          <w:sz w:val="22"/>
          <w:szCs w:val="22"/>
        </w:rPr>
        <w:t>:</w:t>
      </w:r>
      <w:r w:rsidR="00ED4EFA">
        <w:rPr>
          <w:rFonts w:ascii="Century" w:hAnsi="Century"/>
          <w:sz w:val="22"/>
          <w:szCs w:val="22"/>
        </w:rPr>
        <w:t xml:space="preserve"> </w:t>
      </w:r>
      <w:r w:rsidRPr="007865F1">
        <w:rPr>
          <w:rFonts w:ascii="Century" w:hAnsi="Century"/>
          <w:sz w:val="22"/>
          <w:szCs w:val="22"/>
        </w:rPr>
        <w:t xml:space="preserve">1: Sangat </w:t>
      </w:r>
      <w:proofErr w:type="spellStart"/>
      <w:r w:rsidRPr="007865F1">
        <w:rPr>
          <w:rFonts w:ascii="Century" w:hAnsi="Century"/>
          <w:sz w:val="22"/>
          <w:szCs w:val="22"/>
        </w:rPr>
        <w:t>Tidak</w:t>
      </w:r>
      <w:proofErr w:type="spellEnd"/>
      <w:r w:rsidRPr="007865F1">
        <w:rPr>
          <w:rFonts w:ascii="Century" w:hAnsi="Century"/>
          <w:sz w:val="22"/>
          <w:szCs w:val="22"/>
        </w:rPr>
        <w:t xml:space="preserve"> </w:t>
      </w:r>
      <w:proofErr w:type="spellStart"/>
      <w:r w:rsidRPr="007865F1">
        <w:rPr>
          <w:rFonts w:ascii="Century" w:hAnsi="Century"/>
          <w:sz w:val="22"/>
          <w:szCs w:val="22"/>
        </w:rPr>
        <w:t>setuju</w:t>
      </w:r>
      <w:proofErr w:type="spellEnd"/>
      <w:r w:rsidRPr="007865F1">
        <w:rPr>
          <w:rFonts w:ascii="Century" w:hAnsi="Century"/>
          <w:sz w:val="22"/>
          <w:szCs w:val="22"/>
        </w:rPr>
        <w:t xml:space="preserve">, 2: </w:t>
      </w:r>
      <w:proofErr w:type="spellStart"/>
      <w:r w:rsidRPr="007865F1">
        <w:rPr>
          <w:rFonts w:ascii="Century" w:hAnsi="Century"/>
          <w:sz w:val="22"/>
          <w:szCs w:val="22"/>
        </w:rPr>
        <w:t>Tidak</w:t>
      </w:r>
      <w:proofErr w:type="spellEnd"/>
      <w:r w:rsidRPr="007865F1">
        <w:rPr>
          <w:rFonts w:ascii="Century" w:hAnsi="Century"/>
          <w:sz w:val="22"/>
          <w:szCs w:val="22"/>
        </w:rPr>
        <w:t xml:space="preserve"> </w:t>
      </w:r>
      <w:proofErr w:type="spellStart"/>
      <w:r w:rsidRPr="007865F1">
        <w:rPr>
          <w:rFonts w:ascii="Century" w:hAnsi="Century"/>
          <w:sz w:val="22"/>
          <w:szCs w:val="22"/>
        </w:rPr>
        <w:t>setuju</w:t>
      </w:r>
      <w:proofErr w:type="spellEnd"/>
      <w:r w:rsidRPr="007865F1">
        <w:rPr>
          <w:rFonts w:ascii="Century" w:hAnsi="Century"/>
          <w:sz w:val="22"/>
          <w:szCs w:val="22"/>
        </w:rPr>
        <w:t xml:space="preserve">, 3: </w:t>
      </w:r>
      <w:proofErr w:type="spellStart"/>
      <w:r w:rsidRPr="007865F1">
        <w:rPr>
          <w:rFonts w:ascii="Century" w:hAnsi="Century"/>
          <w:sz w:val="22"/>
          <w:szCs w:val="22"/>
        </w:rPr>
        <w:t>Setuju</w:t>
      </w:r>
      <w:proofErr w:type="spellEnd"/>
      <w:r w:rsidRPr="007865F1">
        <w:rPr>
          <w:rFonts w:ascii="Century" w:hAnsi="Century"/>
          <w:sz w:val="22"/>
          <w:szCs w:val="22"/>
        </w:rPr>
        <w:t xml:space="preserve">, 4: Sangat </w:t>
      </w:r>
      <w:proofErr w:type="spellStart"/>
      <w:r w:rsidRPr="007865F1">
        <w:rPr>
          <w:rFonts w:ascii="Century" w:hAnsi="Century"/>
          <w:sz w:val="22"/>
          <w:szCs w:val="22"/>
        </w:rPr>
        <w:t>Setuju</w:t>
      </w:r>
      <w:proofErr w:type="spellEnd"/>
    </w:p>
    <w:p w14:paraId="53BE55DE" w14:textId="77777777" w:rsidR="00584873" w:rsidRPr="007865F1" w:rsidRDefault="00584873" w:rsidP="007865F1">
      <w:pPr>
        <w:pStyle w:val="IEEEParagraph"/>
        <w:spacing w:line="276" w:lineRule="auto"/>
        <w:ind w:left="993" w:firstLine="0"/>
        <w:rPr>
          <w:rFonts w:ascii="Century" w:hAnsi="Century"/>
          <w:sz w:val="22"/>
          <w:szCs w:val="22"/>
        </w:rPr>
      </w:pPr>
    </w:p>
    <w:p w14:paraId="334928CD" w14:textId="77777777" w:rsidR="00584873" w:rsidRPr="007865F1" w:rsidRDefault="00584873" w:rsidP="00ED4EFA">
      <w:pPr>
        <w:pStyle w:val="IEEEParagraph"/>
        <w:spacing w:line="276" w:lineRule="auto"/>
        <w:ind w:left="709" w:firstLine="0"/>
        <w:rPr>
          <w:rFonts w:ascii="Century" w:hAnsi="Century"/>
        </w:rPr>
      </w:pPr>
      <w:r w:rsidRPr="007865F1">
        <w:rPr>
          <w:rFonts w:ascii="Century" w:hAnsi="Century"/>
        </w:rPr>
        <w:t xml:space="preserve">Dari </w:t>
      </w:r>
      <w:proofErr w:type="spellStart"/>
      <w:r w:rsidRPr="007865F1">
        <w:rPr>
          <w:rFonts w:ascii="Century" w:hAnsi="Century"/>
        </w:rPr>
        <w:t>hasil</w:t>
      </w:r>
      <w:proofErr w:type="spellEnd"/>
      <w:r w:rsidRPr="007865F1">
        <w:rPr>
          <w:rFonts w:ascii="Century" w:hAnsi="Century"/>
        </w:rPr>
        <w:t xml:space="preserve"> </w:t>
      </w:r>
      <w:proofErr w:type="spellStart"/>
      <w:r w:rsidRPr="007865F1">
        <w:rPr>
          <w:rFonts w:ascii="Century" w:hAnsi="Century"/>
        </w:rPr>
        <w:t>pengisian</w:t>
      </w:r>
      <w:proofErr w:type="spellEnd"/>
      <w:r w:rsidRPr="007865F1">
        <w:rPr>
          <w:rFonts w:ascii="Century" w:hAnsi="Century"/>
        </w:rPr>
        <w:t xml:space="preserve"> </w:t>
      </w:r>
      <w:proofErr w:type="spellStart"/>
      <w:r w:rsidRPr="007865F1">
        <w:rPr>
          <w:rFonts w:ascii="Century" w:hAnsi="Century"/>
        </w:rPr>
        <w:t>kuisioner</w:t>
      </w:r>
      <w:proofErr w:type="spellEnd"/>
      <w:r w:rsidRPr="007865F1">
        <w:rPr>
          <w:rFonts w:ascii="Century" w:hAnsi="Century"/>
        </w:rPr>
        <w:t xml:space="preserve"> </w:t>
      </w:r>
      <w:proofErr w:type="spellStart"/>
      <w:r w:rsidRPr="007865F1">
        <w:rPr>
          <w:rFonts w:ascii="Century" w:hAnsi="Century"/>
        </w:rPr>
        <w:t>didapatkan</w:t>
      </w:r>
      <w:proofErr w:type="spellEnd"/>
      <w:r w:rsidRPr="007865F1">
        <w:rPr>
          <w:rFonts w:ascii="Century" w:hAnsi="Century"/>
        </w:rPr>
        <w:t xml:space="preserve"> </w:t>
      </w:r>
      <w:proofErr w:type="spellStart"/>
      <w:r w:rsidRPr="007865F1">
        <w:rPr>
          <w:rFonts w:ascii="Century" w:hAnsi="Century"/>
        </w:rPr>
        <w:t>hasil</w:t>
      </w:r>
      <w:proofErr w:type="spellEnd"/>
      <w:r w:rsidRPr="007865F1">
        <w:rPr>
          <w:rFonts w:ascii="Century" w:hAnsi="Century"/>
        </w:rPr>
        <w:t xml:space="preserve"> </w:t>
      </w:r>
      <w:proofErr w:type="spellStart"/>
      <w:r w:rsidRPr="007865F1">
        <w:rPr>
          <w:rFonts w:ascii="Century" w:hAnsi="Century"/>
        </w:rPr>
        <w:t>bahwa</w:t>
      </w:r>
      <w:proofErr w:type="spellEnd"/>
      <w:r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w:t>
      </w:r>
      <w:proofErr w:type="spellStart"/>
      <w:r w:rsidRPr="007865F1">
        <w:rPr>
          <w:rFonts w:ascii="Century" w:hAnsi="Century"/>
        </w:rPr>
        <w:t>menyambut</w:t>
      </w:r>
      <w:proofErr w:type="spellEnd"/>
      <w:r w:rsidRPr="007865F1">
        <w:rPr>
          <w:rFonts w:ascii="Century" w:hAnsi="Century"/>
        </w:rPr>
        <w:t xml:space="preserve"> </w:t>
      </w:r>
      <w:proofErr w:type="spellStart"/>
      <w:r w:rsidRPr="007865F1">
        <w:rPr>
          <w:rFonts w:ascii="Century" w:hAnsi="Century"/>
        </w:rPr>
        <w:t>baik</w:t>
      </w:r>
      <w:proofErr w:type="spellEnd"/>
      <w:r w:rsidRPr="007865F1">
        <w:rPr>
          <w:rFonts w:ascii="Century" w:hAnsi="Century"/>
        </w:rPr>
        <w:t xml:space="preserve"> dan </w:t>
      </w:r>
      <w:proofErr w:type="spellStart"/>
      <w:r w:rsidRPr="007865F1">
        <w:rPr>
          <w:rFonts w:ascii="Century" w:hAnsi="Century"/>
        </w:rPr>
        <w:t>puas</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PKM </w:t>
      </w:r>
      <w:proofErr w:type="spellStart"/>
      <w:r w:rsidRPr="007865F1">
        <w:rPr>
          <w:rFonts w:ascii="Century" w:hAnsi="Century"/>
        </w:rPr>
        <w:t>karena</w:t>
      </w:r>
      <w:proofErr w:type="spellEnd"/>
      <w:r w:rsidRPr="007865F1">
        <w:rPr>
          <w:rFonts w:ascii="Century" w:hAnsi="Century"/>
        </w:rPr>
        <w:t xml:space="preserve"> </w:t>
      </w:r>
      <w:proofErr w:type="spellStart"/>
      <w:r w:rsidRPr="007865F1">
        <w:rPr>
          <w:rFonts w:ascii="Century" w:hAnsi="Century"/>
        </w:rPr>
        <w:t>bermanfaat</w:t>
      </w:r>
      <w:proofErr w:type="spellEnd"/>
      <w:r w:rsidRPr="007865F1">
        <w:rPr>
          <w:rFonts w:ascii="Century" w:hAnsi="Century"/>
        </w:rPr>
        <w:t xml:space="preserve"> </w:t>
      </w:r>
      <w:proofErr w:type="spellStart"/>
      <w:r w:rsidRPr="007865F1">
        <w:rPr>
          <w:rFonts w:ascii="Century" w:hAnsi="Century"/>
        </w:rPr>
        <w:t>bagi</w:t>
      </w:r>
      <w:proofErr w:type="spellEnd"/>
      <w:r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dan </w:t>
      </w:r>
      <w:proofErr w:type="spellStart"/>
      <w:r w:rsidRPr="007865F1">
        <w:rPr>
          <w:rFonts w:ascii="Century" w:hAnsi="Century"/>
        </w:rPr>
        <w:t>menyarankan</w:t>
      </w:r>
      <w:proofErr w:type="spellEnd"/>
      <w:r w:rsidRPr="007865F1">
        <w:rPr>
          <w:rFonts w:ascii="Century" w:hAnsi="Century"/>
        </w:rPr>
        <w:t xml:space="preserve"> agar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pengabdian</w:t>
      </w:r>
      <w:proofErr w:type="spellEnd"/>
      <w:r w:rsidRPr="007865F1">
        <w:rPr>
          <w:rFonts w:ascii="Century" w:hAnsi="Century"/>
        </w:rPr>
        <w:t xml:space="preserve"> </w:t>
      </w:r>
      <w:proofErr w:type="spellStart"/>
      <w:r w:rsidRPr="007865F1">
        <w:rPr>
          <w:rFonts w:ascii="Century" w:hAnsi="Century"/>
        </w:rPr>
        <w:t>dapat</w:t>
      </w:r>
      <w:proofErr w:type="spellEnd"/>
      <w:r w:rsidRPr="007865F1">
        <w:rPr>
          <w:rFonts w:ascii="Century" w:hAnsi="Century"/>
        </w:rPr>
        <w:t xml:space="preserve"> </w:t>
      </w:r>
      <w:proofErr w:type="spellStart"/>
      <w:r w:rsidRPr="007865F1">
        <w:rPr>
          <w:rFonts w:ascii="Century" w:hAnsi="Century"/>
        </w:rPr>
        <w:t>dilaksanakan</w:t>
      </w:r>
      <w:proofErr w:type="spellEnd"/>
      <w:r w:rsidRPr="007865F1">
        <w:rPr>
          <w:rFonts w:ascii="Century" w:hAnsi="Century"/>
        </w:rPr>
        <w:t xml:space="preserve"> </w:t>
      </w:r>
      <w:proofErr w:type="spellStart"/>
      <w:r w:rsidRPr="007865F1">
        <w:rPr>
          <w:rFonts w:ascii="Century" w:hAnsi="Century"/>
        </w:rPr>
        <w:t>secara</w:t>
      </w:r>
      <w:proofErr w:type="spellEnd"/>
      <w:r w:rsidRPr="007865F1">
        <w:rPr>
          <w:rFonts w:ascii="Century" w:hAnsi="Century"/>
        </w:rPr>
        <w:t xml:space="preserve"> </w:t>
      </w:r>
      <w:proofErr w:type="spellStart"/>
      <w:r w:rsidRPr="007865F1">
        <w:rPr>
          <w:rFonts w:ascii="Century" w:hAnsi="Century"/>
        </w:rPr>
        <w:t>kontinyu</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tema</w:t>
      </w:r>
      <w:proofErr w:type="spellEnd"/>
      <w:r w:rsidRPr="007865F1">
        <w:rPr>
          <w:rFonts w:ascii="Century" w:hAnsi="Century"/>
        </w:rPr>
        <w:t xml:space="preserve"> yang </w:t>
      </w:r>
      <w:proofErr w:type="spellStart"/>
      <w:r w:rsidRPr="007865F1">
        <w:rPr>
          <w:rFonts w:ascii="Century" w:hAnsi="Century"/>
        </w:rPr>
        <w:t>berbeda</w:t>
      </w:r>
      <w:proofErr w:type="spellEnd"/>
      <w:r w:rsidRPr="007865F1">
        <w:rPr>
          <w:rFonts w:ascii="Century" w:hAnsi="Century"/>
        </w:rPr>
        <w:t xml:space="preserve">. </w:t>
      </w:r>
      <w:proofErr w:type="spellStart"/>
      <w:r w:rsidRPr="007865F1">
        <w:rPr>
          <w:rFonts w:ascii="Century" w:hAnsi="Century"/>
        </w:rPr>
        <w:t>Selama</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pengabdian</w:t>
      </w:r>
      <w:proofErr w:type="spellEnd"/>
      <w:r w:rsidRPr="007865F1">
        <w:rPr>
          <w:rFonts w:ascii="Century" w:hAnsi="Century"/>
        </w:rPr>
        <w:t xml:space="preserve">, </w:t>
      </w:r>
      <w:proofErr w:type="spellStart"/>
      <w:r w:rsidRPr="007865F1">
        <w:rPr>
          <w:rFonts w:ascii="Century" w:hAnsi="Century"/>
        </w:rPr>
        <w:t>tim</w:t>
      </w:r>
      <w:proofErr w:type="spellEnd"/>
      <w:r w:rsidRPr="007865F1">
        <w:rPr>
          <w:rFonts w:ascii="Century" w:hAnsi="Century"/>
        </w:rPr>
        <w:t xml:space="preserve"> </w:t>
      </w:r>
      <w:proofErr w:type="spellStart"/>
      <w:r w:rsidRPr="007865F1">
        <w:rPr>
          <w:rFonts w:ascii="Century" w:hAnsi="Century"/>
        </w:rPr>
        <w:t>tidak</w:t>
      </w:r>
      <w:proofErr w:type="spellEnd"/>
      <w:r w:rsidRPr="007865F1">
        <w:rPr>
          <w:rFonts w:ascii="Century" w:hAnsi="Century"/>
        </w:rPr>
        <w:t xml:space="preserve"> </w:t>
      </w:r>
      <w:proofErr w:type="spellStart"/>
      <w:r w:rsidRPr="007865F1">
        <w:rPr>
          <w:rFonts w:ascii="Century" w:hAnsi="Century"/>
        </w:rPr>
        <w:t>menghadapi</w:t>
      </w:r>
      <w:proofErr w:type="spellEnd"/>
      <w:r w:rsidRPr="007865F1">
        <w:rPr>
          <w:rFonts w:ascii="Century" w:hAnsi="Century"/>
        </w:rPr>
        <w:t xml:space="preserve"> </w:t>
      </w:r>
      <w:proofErr w:type="spellStart"/>
      <w:r w:rsidRPr="007865F1">
        <w:rPr>
          <w:rFonts w:ascii="Century" w:hAnsi="Century"/>
        </w:rPr>
        <w:t>kendala</w:t>
      </w:r>
      <w:proofErr w:type="spellEnd"/>
      <w:r w:rsidRPr="007865F1">
        <w:rPr>
          <w:rFonts w:ascii="Century" w:hAnsi="Century"/>
        </w:rPr>
        <w:t xml:space="preserve"> yang </w:t>
      </w:r>
      <w:proofErr w:type="spellStart"/>
      <w:r w:rsidRPr="007865F1">
        <w:rPr>
          <w:rFonts w:ascii="Century" w:hAnsi="Century"/>
        </w:rPr>
        <w:t>serius</w:t>
      </w:r>
      <w:proofErr w:type="spellEnd"/>
      <w:r w:rsidRPr="007865F1">
        <w:rPr>
          <w:rFonts w:ascii="Century" w:hAnsi="Century"/>
        </w:rPr>
        <w:t xml:space="preserve">. </w:t>
      </w:r>
    </w:p>
    <w:p w14:paraId="4ABE303A" w14:textId="77777777" w:rsidR="00577BE2" w:rsidRPr="007865F1" w:rsidRDefault="00577BE2" w:rsidP="007865F1">
      <w:pPr>
        <w:pStyle w:val="IEEEParagraph"/>
        <w:spacing w:line="276" w:lineRule="auto"/>
        <w:ind w:left="927" w:firstLine="0"/>
        <w:rPr>
          <w:rFonts w:ascii="Century" w:hAnsi="Century"/>
        </w:rPr>
      </w:pPr>
    </w:p>
    <w:p w14:paraId="7D4CF716" w14:textId="128D2977" w:rsidR="0062033E" w:rsidRPr="007865F1" w:rsidRDefault="009D2660" w:rsidP="00ED4EFA">
      <w:pPr>
        <w:pStyle w:val="IEEEHeading1"/>
        <w:numPr>
          <w:ilvl w:val="0"/>
          <w:numId w:val="11"/>
        </w:numPr>
        <w:spacing w:before="0" w:after="0" w:line="276" w:lineRule="auto"/>
        <w:ind w:left="426" w:hanging="426"/>
        <w:jc w:val="left"/>
        <w:rPr>
          <w:rFonts w:ascii="Century" w:hAnsi="Century"/>
          <w:b/>
          <w:sz w:val="24"/>
          <w:lang w:val="en-US"/>
        </w:rPr>
      </w:pPr>
      <w:r w:rsidRPr="007865F1">
        <w:rPr>
          <w:rFonts w:ascii="Century" w:hAnsi="Century"/>
          <w:b/>
          <w:sz w:val="24"/>
          <w:lang w:val="id-ID"/>
        </w:rPr>
        <w:t xml:space="preserve">SIMPULAN </w:t>
      </w:r>
      <w:r w:rsidR="00F870D3" w:rsidRPr="007865F1">
        <w:rPr>
          <w:rFonts w:ascii="Century" w:hAnsi="Century"/>
          <w:b/>
          <w:sz w:val="24"/>
          <w:lang w:val="id-ID"/>
        </w:rPr>
        <w:t>DAN</w:t>
      </w:r>
      <w:r w:rsidR="00633178" w:rsidRPr="007865F1">
        <w:rPr>
          <w:rFonts w:ascii="Century" w:hAnsi="Century"/>
          <w:b/>
          <w:sz w:val="24"/>
          <w:lang w:val="id-ID"/>
        </w:rPr>
        <w:t xml:space="preserve"> SARAN</w:t>
      </w:r>
    </w:p>
    <w:p w14:paraId="00675D77" w14:textId="77777777" w:rsidR="008837BE" w:rsidRPr="007865F1" w:rsidRDefault="008837BE" w:rsidP="00665AE4">
      <w:pPr>
        <w:pStyle w:val="ListParagraph"/>
        <w:spacing w:line="276" w:lineRule="auto"/>
        <w:ind w:left="0" w:firstLine="426"/>
        <w:jc w:val="both"/>
        <w:rPr>
          <w:rFonts w:ascii="Century" w:hAnsi="Century"/>
        </w:rPr>
      </w:pPr>
      <w:proofErr w:type="spellStart"/>
      <w:r w:rsidRPr="007865F1">
        <w:rPr>
          <w:rFonts w:ascii="Century" w:hAnsi="Century"/>
          <w:lang w:val="en-US"/>
        </w:rPr>
        <w:t>Responden</w:t>
      </w:r>
      <w:proofErr w:type="spellEnd"/>
      <w:r w:rsidRPr="007865F1">
        <w:rPr>
          <w:rFonts w:ascii="Century" w:hAnsi="Century"/>
          <w:lang w:val="en-US"/>
        </w:rPr>
        <w:t xml:space="preserve"> </w:t>
      </w:r>
      <w:proofErr w:type="spellStart"/>
      <w:r w:rsidRPr="007865F1">
        <w:rPr>
          <w:rFonts w:ascii="Century" w:hAnsi="Century"/>
          <w:lang w:val="en-US"/>
        </w:rPr>
        <w:t>dalam</w:t>
      </w:r>
      <w:proofErr w:type="spellEnd"/>
      <w:r w:rsidRPr="007865F1">
        <w:rPr>
          <w:rFonts w:ascii="Century" w:hAnsi="Century"/>
          <w:lang w:val="en-US"/>
        </w:rPr>
        <w:t xml:space="preserve"> </w:t>
      </w:r>
      <w:proofErr w:type="spellStart"/>
      <w:r w:rsidRPr="007865F1">
        <w:rPr>
          <w:rFonts w:ascii="Century" w:hAnsi="Century"/>
          <w:lang w:val="en-US"/>
        </w:rPr>
        <w:t>kegiatan</w:t>
      </w:r>
      <w:proofErr w:type="spellEnd"/>
      <w:r w:rsidRPr="007865F1">
        <w:rPr>
          <w:rFonts w:ascii="Century" w:hAnsi="Century"/>
          <w:lang w:val="en-US"/>
        </w:rPr>
        <w:t xml:space="preserve"> </w:t>
      </w:r>
      <w:proofErr w:type="spellStart"/>
      <w:r w:rsidRPr="007865F1">
        <w:rPr>
          <w:rFonts w:ascii="Century" w:hAnsi="Century"/>
          <w:lang w:val="en-US"/>
        </w:rPr>
        <w:t>pengabdian</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berjumlah</w:t>
      </w:r>
      <w:proofErr w:type="spellEnd"/>
      <w:r w:rsidRPr="007865F1">
        <w:rPr>
          <w:rFonts w:ascii="Century" w:hAnsi="Century"/>
          <w:lang w:val="en-US"/>
        </w:rPr>
        <w:t xml:space="preserve"> 54 orang </w:t>
      </w:r>
      <w:proofErr w:type="spellStart"/>
      <w:r w:rsidRPr="007865F1">
        <w:rPr>
          <w:rFonts w:ascii="Century" w:hAnsi="Century"/>
          <w:lang w:val="en-US"/>
        </w:rPr>
        <w:t>perempuan</w:t>
      </w:r>
      <w:proofErr w:type="spellEnd"/>
      <w:r w:rsidRPr="007865F1">
        <w:rPr>
          <w:rFonts w:ascii="Century" w:hAnsi="Century"/>
          <w:lang w:val="en-US"/>
        </w:rPr>
        <w:t xml:space="preserve"> </w:t>
      </w:r>
      <w:proofErr w:type="spellStart"/>
      <w:r w:rsidRPr="007865F1">
        <w:rPr>
          <w:rFonts w:ascii="Century" w:hAnsi="Century"/>
          <w:lang w:val="en-US"/>
        </w:rPr>
        <w:t>berumur</w:t>
      </w:r>
      <w:proofErr w:type="spellEnd"/>
      <w:r w:rsidRPr="007865F1">
        <w:rPr>
          <w:rFonts w:ascii="Century" w:hAnsi="Century"/>
          <w:lang w:val="en-US"/>
        </w:rPr>
        <w:t xml:space="preserve"> </w:t>
      </w:r>
      <w:proofErr w:type="spellStart"/>
      <w:r w:rsidRPr="007865F1">
        <w:rPr>
          <w:rFonts w:ascii="Century" w:hAnsi="Century"/>
          <w:lang w:val="en-US"/>
        </w:rPr>
        <w:t>antara</w:t>
      </w:r>
      <w:proofErr w:type="spellEnd"/>
      <w:r w:rsidRPr="007865F1">
        <w:rPr>
          <w:rFonts w:ascii="Century" w:hAnsi="Century"/>
          <w:lang w:val="en-US"/>
        </w:rPr>
        <w:t xml:space="preserve"> 21 </w:t>
      </w:r>
      <w:proofErr w:type="spellStart"/>
      <w:r w:rsidRPr="007865F1">
        <w:rPr>
          <w:rFonts w:ascii="Century" w:hAnsi="Century"/>
          <w:lang w:val="en-US"/>
        </w:rPr>
        <w:t>tahun</w:t>
      </w:r>
      <w:proofErr w:type="spellEnd"/>
      <w:r w:rsidRPr="007865F1">
        <w:rPr>
          <w:rFonts w:ascii="Century" w:hAnsi="Century"/>
          <w:lang w:val="en-US"/>
        </w:rPr>
        <w:t xml:space="preserve"> - 70 </w:t>
      </w:r>
      <w:proofErr w:type="spellStart"/>
      <w:r w:rsidRPr="007865F1">
        <w:rPr>
          <w:rFonts w:ascii="Century" w:hAnsi="Century"/>
          <w:lang w:val="en-US"/>
        </w:rPr>
        <w:t>tahun</w:t>
      </w:r>
      <w:proofErr w:type="spellEnd"/>
      <w:r w:rsidRPr="007865F1">
        <w:rPr>
          <w:rFonts w:ascii="Century" w:hAnsi="Century"/>
          <w:lang w:val="en-US"/>
        </w:rPr>
        <w:t xml:space="preserve">. Dari </w:t>
      </w:r>
      <w:proofErr w:type="spellStart"/>
      <w:r w:rsidRPr="007865F1">
        <w:rPr>
          <w:rFonts w:ascii="Century" w:hAnsi="Century"/>
          <w:lang w:val="en-US"/>
        </w:rPr>
        <w:t>hasil</w:t>
      </w:r>
      <w:proofErr w:type="spellEnd"/>
      <w:r w:rsidRPr="007865F1">
        <w:rPr>
          <w:rFonts w:ascii="Century" w:hAnsi="Century"/>
          <w:lang w:val="en-US"/>
        </w:rPr>
        <w:t xml:space="preserve"> </w:t>
      </w:r>
      <w:proofErr w:type="spellStart"/>
      <w:r w:rsidRPr="007865F1">
        <w:rPr>
          <w:rFonts w:ascii="Century" w:hAnsi="Century"/>
          <w:lang w:val="en-US"/>
        </w:rPr>
        <w:t>pemeriksaan</w:t>
      </w:r>
      <w:proofErr w:type="spellEnd"/>
      <w:r w:rsidRPr="007865F1">
        <w:rPr>
          <w:rFonts w:ascii="Century" w:hAnsi="Century"/>
          <w:lang w:val="en-US"/>
        </w:rPr>
        <w:t xml:space="preserve"> </w:t>
      </w:r>
      <w:proofErr w:type="spellStart"/>
      <w:r w:rsidRPr="007865F1">
        <w:rPr>
          <w:rFonts w:ascii="Century" w:hAnsi="Century"/>
          <w:lang w:val="en-US"/>
        </w:rPr>
        <w:t>glukosa</w:t>
      </w:r>
      <w:proofErr w:type="spellEnd"/>
      <w:r w:rsidRPr="007865F1">
        <w:rPr>
          <w:rFonts w:ascii="Century" w:hAnsi="Century"/>
          <w:lang w:val="en-US"/>
        </w:rPr>
        <w:t xml:space="preserve"> </w:t>
      </w:r>
      <w:proofErr w:type="spellStart"/>
      <w:r w:rsidRPr="007865F1">
        <w:rPr>
          <w:rFonts w:ascii="Century" w:hAnsi="Century"/>
          <w:lang w:val="en-US"/>
        </w:rPr>
        <w:t>darah</w:t>
      </w:r>
      <w:proofErr w:type="spellEnd"/>
      <w:r w:rsidRPr="007865F1">
        <w:rPr>
          <w:rFonts w:ascii="Century" w:hAnsi="Century"/>
          <w:lang w:val="en-US"/>
        </w:rPr>
        <w:t xml:space="preserve"> </w:t>
      </w:r>
      <w:proofErr w:type="spellStart"/>
      <w:r w:rsidRPr="007865F1">
        <w:rPr>
          <w:rFonts w:ascii="Century" w:hAnsi="Century"/>
          <w:lang w:val="en-US"/>
        </w:rPr>
        <w:t>sewaktu</w:t>
      </w:r>
      <w:proofErr w:type="spellEnd"/>
      <w:r w:rsidRPr="007865F1">
        <w:rPr>
          <w:rFonts w:ascii="Century" w:hAnsi="Century"/>
          <w:lang w:val="en-US"/>
        </w:rPr>
        <w:t xml:space="preserve"> yang </w:t>
      </w:r>
      <w:proofErr w:type="spellStart"/>
      <w:r w:rsidRPr="007865F1">
        <w:rPr>
          <w:rFonts w:ascii="Century" w:hAnsi="Century"/>
          <w:lang w:val="en-US"/>
        </w:rPr>
        <w:t>dilakukan</w:t>
      </w:r>
      <w:proofErr w:type="spellEnd"/>
      <w:r w:rsidRPr="007865F1">
        <w:rPr>
          <w:rFonts w:ascii="Century" w:hAnsi="Century"/>
          <w:lang w:val="en-US"/>
        </w:rPr>
        <w:t xml:space="preserve"> pada </w:t>
      </w:r>
      <w:proofErr w:type="spellStart"/>
      <w:r w:rsidRPr="007865F1">
        <w:rPr>
          <w:rFonts w:ascii="Century" w:hAnsi="Century"/>
          <w:lang w:val="en-US"/>
        </w:rPr>
        <w:t>responden</w:t>
      </w:r>
      <w:proofErr w:type="spellEnd"/>
      <w:r w:rsidRPr="007865F1">
        <w:rPr>
          <w:rFonts w:ascii="Century" w:hAnsi="Century"/>
          <w:lang w:val="en-US"/>
        </w:rPr>
        <w:t xml:space="preserve">, </w:t>
      </w:r>
      <w:proofErr w:type="spellStart"/>
      <w:r w:rsidRPr="007865F1">
        <w:rPr>
          <w:rFonts w:ascii="Century" w:hAnsi="Century"/>
          <w:lang w:val="en-US"/>
        </w:rPr>
        <w:t>sebanyak</w:t>
      </w:r>
      <w:proofErr w:type="spellEnd"/>
      <w:r w:rsidRPr="007865F1">
        <w:rPr>
          <w:rFonts w:ascii="Century" w:hAnsi="Century"/>
          <w:lang w:val="en-US"/>
        </w:rPr>
        <w:t xml:space="preserve"> 43% </w:t>
      </w:r>
      <w:proofErr w:type="spellStart"/>
      <w:r w:rsidRPr="007865F1">
        <w:rPr>
          <w:rFonts w:ascii="Century" w:hAnsi="Century"/>
          <w:lang w:val="en-US"/>
        </w:rPr>
        <w:t>responden</w:t>
      </w:r>
      <w:proofErr w:type="spellEnd"/>
      <w:r w:rsidRPr="007865F1">
        <w:rPr>
          <w:rFonts w:ascii="Century" w:hAnsi="Century"/>
          <w:lang w:val="en-US"/>
        </w:rPr>
        <w:t xml:space="preserve"> </w:t>
      </w:r>
      <w:proofErr w:type="spellStart"/>
      <w:r w:rsidRPr="007865F1">
        <w:rPr>
          <w:rFonts w:ascii="Century" w:hAnsi="Century"/>
          <w:lang w:val="en-US"/>
        </w:rPr>
        <w:t>mempunyai</w:t>
      </w:r>
      <w:proofErr w:type="spellEnd"/>
      <w:r w:rsidRPr="007865F1">
        <w:rPr>
          <w:rFonts w:ascii="Century" w:hAnsi="Century"/>
          <w:lang w:val="en-US"/>
        </w:rPr>
        <w:t xml:space="preserve"> </w:t>
      </w:r>
      <w:proofErr w:type="spellStart"/>
      <w:r w:rsidRPr="007865F1">
        <w:rPr>
          <w:rFonts w:ascii="Century" w:hAnsi="Century"/>
          <w:lang w:val="en-US"/>
        </w:rPr>
        <w:t>kadar</w:t>
      </w:r>
      <w:proofErr w:type="spellEnd"/>
      <w:r w:rsidRPr="007865F1">
        <w:rPr>
          <w:rFonts w:ascii="Century" w:hAnsi="Century"/>
          <w:lang w:val="en-US"/>
        </w:rPr>
        <w:t xml:space="preserve"> </w:t>
      </w:r>
      <w:proofErr w:type="spellStart"/>
      <w:r w:rsidRPr="007865F1">
        <w:rPr>
          <w:rFonts w:ascii="Century" w:hAnsi="Century"/>
          <w:lang w:val="en-US"/>
        </w:rPr>
        <w:t>glukosa</w:t>
      </w:r>
      <w:proofErr w:type="spellEnd"/>
      <w:r w:rsidRPr="007865F1">
        <w:rPr>
          <w:rFonts w:ascii="Century" w:hAnsi="Century"/>
          <w:lang w:val="en-US"/>
        </w:rPr>
        <w:t xml:space="preserve"> </w:t>
      </w:r>
      <w:proofErr w:type="spellStart"/>
      <w:r w:rsidRPr="007865F1">
        <w:rPr>
          <w:rFonts w:ascii="Century" w:hAnsi="Century"/>
          <w:lang w:val="en-US"/>
        </w:rPr>
        <w:t>darah</w:t>
      </w:r>
      <w:proofErr w:type="spellEnd"/>
      <w:r w:rsidRPr="007865F1">
        <w:rPr>
          <w:rFonts w:ascii="Century" w:hAnsi="Century"/>
          <w:lang w:val="en-US"/>
        </w:rPr>
        <w:t xml:space="preserve"> </w:t>
      </w:r>
      <w:proofErr w:type="spellStart"/>
      <w:r w:rsidRPr="007865F1">
        <w:rPr>
          <w:rFonts w:ascii="Century" w:hAnsi="Century"/>
          <w:lang w:val="en-US"/>
        </w:rPr>
        <w:t>sewaktu</w:t>
      </w:r>
      <w:proofErr w:type="spellEnd"/>
      <w:r w:rsidRPr="007865F1">
        <w:rPr>
          <w:rFonts w:ascii="Century" w:hAnsi="Century"/>
          <w:lang w:val="en-US"/>
        </w:rPr>
        <w:t xml:space="preserve"> yang </w:t>
      </w:r>
      <w:proofErr w:type="spellStart"/>
      <w:r w:rsidRPr="007865F1">
        <w:rPr>
          <w:rFonts w:ascii="Century" w:hAnsi="Century"/>
          <w:lang w:val="en-US"/>
        </w:rPr>
        <w:t>tinggi</w:t>
      </w:r>
      <w:proofErr w:type="spellEnd"/>
      <w:r w:rsidRPr="007865F1">
        <w:rPr>
          <w:rFonts w:ascii="Century" w:hAnsi="Century"/>
          <w:lang w:val="en-US"/>
        </w:rPr>
        <w:t xml:space="preserve"> dan 57% </w:t>
      </w:r>
      <w:proofErr w:type="spellStart"/>
      <w:r w:rsidRPr="007865F1">
        <w:rPr>
          <w:rFonts w:ascii="Century" w:hAnsi="Century"/>
          <w:lang w:val="en-US"/>
        </w:rPr>
        <w:t>responden</w:t>
      </w:r>
      <w:proofErr w:type="spellEnd"/>
      <w:r w:rsidRPr="007865F1">
        <w:rPr>
          <w:rFonts w:ascii="Century" w:hAnsi="Century"/>
          <w:lang w:val="en-US"/>
        </w:rPr>
        <w:t xml:space="preserve"> </w:t>
      </w:r>
      <w:proofErr w:type="spellStart"/>
      <w:r w:rsidRPr="007865F1">
        <w:rPr>
          <w:rFonts w:ascii="Century" w:hAnsi="Century"/>
          <w:lang w:val="en-US"/>
        </w:rPr>
        <w:t>mempunyai</w:t>
      </w:r>
      <w:proofErr w:type="spellEnd"/>
      <w:r w:rsidRPr="007865F1">
        <w:rPr>
          <w:rFonts w:ascii="Century" w:hAnsi="Century"/>
          <w:lang w:val="en-US"/>
        </w:rPr>
        <w:t xml:space="preserve"> </w:t>
      </w:r>
      <w:proofErr w:type="spellStart"/>
      <w:r w:rsidRPr="007865F1">
        <w:rPr>
          <w:rFonts w:ascii="Century" w:hAnsi="Century"/>
          <w:lang w:val="en-US"/>
        </w:rPr>
        <w:t>kadar</w:t>
      </w:r>
      <w:proofErr w:type="spellEnd"/>
      <w:r w:rsidRPr="007865F1">
        <w:rPr>
          <w:rFonts w:ascii="Century" w:hAnsi="Century"/>
          <w:lang w:val="en-US"/>
        </w:rPr>
        <w:t xml:space="preserve"> </w:t>
      </w:r>
      <w:proofErr w:type="spellStart"/>
      <w:r w:rsidRPr="007865F1">
        <w:rPr>
          <w:rFonts w:ascii="Century" w:hAnsi="Century"/>
          <w:lang w:val="en-US"/>
        </w:rPr>
        <w:t>glukosa</w:t>
      </w:r>
      <w:proofErr w:type="spellEnd"/>
      <w:r w:rsidRPr="007865F1">
        <w:rPr>
          <w:rFonts w:ascii="Century" w:hAnsi="Century"/>
          <w:lang w:val="en-US"/>
        </w:rPr>
        <w:t xml:space="preserve"> </w:t>
      </w:r>
      <w:proofErr w:type="spellStart"/>
      <w:r w:rsidRPr="007865F1">
        <w:rPr>
          <w:rFonts w:ascii="Century" w:hAnsi="Century"/>
          <w:lang w:val="en-US"/>
        </w:rPr>
        <w:t>darah</w:t>
      </w:r>
      <w:proofErr w:type="spellEnd"/>
      <w:r w:rsidRPr="007865F1">
        <w:rPr>
          <w:rFonts w:ascii="Century" w:hAnsi="Century"/>
          <w:lang w:val="en-US"/>
        </w:rPr>
        <w:t xml:space="preserve"> </w:t>
      </w:r>
      <w:proofErr w:type="spellStart"/>
      <w:r w:rsidRPr="007865F1">
        <w:rPr>
          <w:rFonts w:ascii="Century" w:hAnsi="Century"/>
          <w:lang w:val="en-US"/>
        </w:rPr>
        <w:t>sewaktu</w:t>
      </w:r>
      <w:proofErr w:type="spellEnd"/>
      <w:r w:rsidRPr="007865F1">
        <w:rPr>
          <w:rFonts w:ascii="Century" w:hAnsi="Century"/>
          <w:lang w:val="en-US"/>
        </w:rPr>
        <w:t xml:space="preserve"> normal.</w:t>
      </w:r>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pemeriksaan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asam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55% </w:t>
      </w:r>
      <w:proofErr w:type="spellStart"/>
      <w:r w:rsidRPr="007865F1">
        <w:rPr>
          <w:rFonts w:ascii="Century" w:eastAsia="Times New Roman" w:hAnsi="Century"/>
          <w:lang w:val="en-US" w:eastAsia="en-US"/>
        </w:rPr>
        <w:t>responden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menunjukkan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hasil</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asam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yang normal </w:t>
      </w:r>
      <w:proofErr w:type="spellStart"/>
      <w:r w:rsidRPr="007865F1">
        <w:rPr>
          <w:rFonts w:ascii="Century" w:eastAsia="Times New Roman" w:hAnsi="Century"/>
          <w:lang w:val="en-US" w:eastAsia="en-US"/>
        </w:rPr>
        <w:t>sedangkan</w:t>
      </w:r>
      <w:proofErr w:type="spellEnd"/>
      <w:r w:rsidRPr="007865F1">
        <w:rPr>
          <w:rFonts w:ascii="Century" w:eastAsia="Times New Roman" w:hAnsi="Century"/>
          <w:lang w:val="en-US" w:eastAsia="en-US"/>
        </w:rPr>
        <w:t xml:space="preserve"> 45% </w:t>
      </w:r>
      <w:proofErr w:type="spellStart"/>
      <w:r w:rsidRPr="007865F1">
        <w:rPr>
          <w:rFonts w:ascii="Century" w:eastAsia="Times New Roman" w:hAnsi="Century"/>
          <w:lang w:val="en-US" w:eastAsia="en-US"/>
        </w:rPr>
        <w:t>menunjukkan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asam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urat</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tidak</w:t>
      </w:r>
      <w:proofErr w:type="spellEnd"/>
      <w:r w:rsidRPr="007865F1">
        <w:rPr>
          <w:rFonts w:ascii="Century" w:eastAsia="Times New Roman" w:hAnsi="Century"/>
          <w:lang w:val="en-US" w:eastAsia="en-US"/>
        </w:rPr>
        <w:t xml:space="preserve"> normal. Masih </w:t>
      </w:r>
      <w:proofErr w:type="spellStart"/>
      <w:r w:rsidRPr="007865F1">
        <w:rPr>
          <w:rFonts w:ascii="Century" w:eastAsia="Times New Roman" w:hAnsi="Century"/>
          <w:lang w:val="en-US" w:eastAsia="en-US"/>
        </w:rPr>
        <w:t>tingginya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kadar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glukosa</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sebagian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responden</w:t>
      </w:r>
      <w:proofErr w:type="spellEnd"/>
      <w:r w:rsidRPr="007865F1">
        <w:rPr>
          <w:rFonts w:ascii="Century" w:hAnsi="Century"/>
        </w:rPr>
        <w:t xml:space="preserve"> </w:t>
      </w:r>
      <w:proofErr w:type="spellStart"/>
      <w:r w:rsidRPr="007865F1">
        <w:rPr>
          <w:rFonts w:ascii="Century" w:hAnsi="Century"/>
        </w:rPr>
        <w:t>karena</w:t>
      </w:r>
      <w:proofErr w:type="spellEnd"/>
      <w:r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w:t>
      </w:r>
      <w:proofErr w:type="spellStart"/>
      <w:r w:rsidRPr="007865F1">
        <w:rPr>
          <w:rFonts w:ascii="Century" w:hAnsi="Century"/>
        </w:rPr>
        <w:t>kurang</w:t>
      </w:r>
      <w:proofErr w:type="spellEnd"/>
      <w:r w:rsidRPr="007865F1">
        <w:rPr>
          <w:rFonts w:ascii="Century" w:hAnsi="Century"/>
        </w:rPr>
        <w:t xml:space="preserve"> </w:t>
      </w:r>
      <w:proofErr w:type="spellStart"/>
      <w:r w:rsidRPr="007865F1">
        <w:rPr>
          <w:rFonts w:ascii="Century" w:hAnsi="Century"/>
        </w:rPr>
        <w:t>memperhatikan</w:t>
      </w:r>
      <w:proofErr w:type="spellEnd"/>
      <w:r w:rsidRPr="007865F1">
        <w:rPr>
          <w:rFonts w:ascii="Century" w:hAnsi="Century"/>
        </w:rPr>
        <w:t xml:space="preserve"> </w:t>
      </w:r>
      <w:proofErr w:type="spellStart"/>
      <w:r w:rsidRPr="007865F1">
        <w:rPr>
          <w:rFonts w:ascii="Century" w:hAnsi="Century"/>
        </w:rPr>
        <w:t>faktor-faktor</w:t>
      </w:r>
      <w:proofErr w:type="spellEnd"/>
      <w:r w:rsidRPr="007865F1">
        <w:rPr>
          <w:rFonts w:ascii="Century" w:hAnsi="Century"/>
        </w:rPr>
        <w:t xml:space="preserve"> </w:t>
      </w:r>
      <w:proofErr w:type="spellStart"/>
      <w:r w:rsidRPr="007865F1">
        <w:rPr>
          <w:rFonts w:ascii="Century" w:hAnsi="Century"/>
        </w:rPr>
        <w:t>penyebab</w:t>
      </w:r>
      <w:proofErr w:type="spellEnd"/>
      <w:r w:rsidRPr="007865F1">
        <w:rPr>
          <w:rFonts w:ascii="Century" w:hAnsi="Century"/>
        </w:rPr>
        <w:t xml:space="preserve"> dan </w:t>
      </w:r>
      <w:proofErr w:type="spellStart"/>
      <w:r w:rsidRPr="007865F1">
        <w:rPr>
          <w:rFonts w:ascii="Century" w:hAnsi="Century"/>
        </w:rPr>
        <w:t>mengikuti</w:t>
      </w:r>
      <w:proofErr w:type="spellEnd"/>
      <w:r w:rsidRPr="007865F1">
        <w:rPr>
          <w:rFonts w:ascii="Century" w:hAnsi="Century"/>
        </w:rPr>
        <w:t xml:space="preserve"> </w:t>
      </w:r>
      <w:proofErr w:type="spellStart"/>
      <w:r w:rsidRPr="007865F1">
        <w:rPr>
          <w:rFonts w:ascii="Century" w:hAnsi="Century"/>
        </w:rPr>
        <w:t>pola</w:t>
      </w:r>
      <w:proofErr w:type="spellEnd"/>
      <w:r w:rsidRPr="007865F1">
        <w:rPr>
          <w:rFonts w:ascii="Century" w:hAnsi="Century"/>
        </w:rPr>
        <w:t xml:space="preserve">/ </w:t>
      </w:r>
      <w:proofErr w:type="spellStart"/>
      <w:r w:rsidRPr="007865F1">
        <w:rPr>
          <w:rFonts w:ascii="Century" w:hAnsi="Century"/>
        </w:rPr>
        <w:t>gaya</w:t>
      </w:r>
      <w:proofErr w:type="spellEnd"/>
      <w:r w:rsidRPr="007865F1">
        <w:rPr>
          <w:rFonts w:ascii="Century" w:hAnsi="Century"/>
        </w:rPr>
        <w:t xml:space="preserve"> </w:t>
      </w:r>
      <w:proofErr w:type="spellStart"/>
      <w:r w:rsidRPr="007865F1">
        <w:rPr>
          <w:rFonts w:ascii="Century" w:hAnsi="Century"/>
        </w:rPr>
        <w:t>hidup</w:t>
      </w:r>
      <w:proofErr w:type="spellEnd"/>
      <w:r w:rsidRPr="007865F1">
        <w:rPr>
          <w:rFonts w:ascii="Century" w:hAnsi="Century"/>
        </w:rPr>
        <w:t xml:space="preserve"> yang </w:t>
      </w:r>
      <w:proofErr w:type="spellStart"/>
      <w:r w:rsidRPr="007865F1">
        <w:rPr>
          <w:rFonts w:ascii="Century" w:hAnsi="Century"/>
        </w:rPr>
        <w:t>kurang</w:t>
      </w:r>
      <w:proofErr w:type="spellEnd"/>
      <w:r w:rsidRPr="007865F1">
        <w:rPr>
          <w:rFonts w:ascii="Century" w:hAnsi="Century"/>
        </w:rPr>
        <w:t xml:space="preserve"> </w:t>
      </w:r>
      <w:proofErr w:type="spellStart"/>
      <w:r w:rsidRPr="007865F1">
        <w:rPr>
          <w:rFonts w:ascii="Century" w:hAnsi="Century"/>
        </w:rPr>
        <w:t>sehat</w:t>
      </w:r>
      <w:proofErr w:type="spellEnd"/>
      <w:r w:rsidRPr="007865F1">
        <w:rPr>
          <w:rFonts w:ascii="Century" w:hAnsi="Century"/>
        </w:rPr>
        <w:t xml:space="preserve"> </w:t>
      </w:r>
      <w:proofErr w:type="spellStart"/>
      <w:r w:rsidRPr="007865F1">
        <w:rPr>
          <w:rFonts w:ascii="Century" w:hAnsi="Century"/>
        </w:rPr>
        <w:t>seperti</w:t>
      </w:r>
      <w:proofErr w:type="spellEnd"/>
      <w:r w:rsidRPr="007865F1">
        <w:rPr>
          <w:rFonts w:ascii="Century" w:hAnsi="Century"/>
        </w:rPr>
        <w:t xml:space="preserve"> </w:t>
      </w:r>
      <w:proofErr w:type="spellStart"/>
      <w:r w:rsidRPr="007865F1">
        <w:rPr>
          <w:rFonts w:ascii="Century" w:hAnsi="Century"/>
        </w:rPr>
        <w:t>kurangnya</w:t>
      </w:r>
      <w:proofErr w:type="spellEnd"/>
      <w:r w:rsidRPr="007865F1">
        <w:rPr>
          <w:rFonts w:ascii="Century" w:hAnsi="Century"/>
        </w:rPr>
        <w:t xml:space="preserve"> </w:t>
      </w:r>
      <w:proofErr w:type="spellStart"/>
      <w:r w:rsidRPr="007865F1">
        <w:rPr>
          <w:rFonts w:ascii="Century" w:hAnsi="Century"/>
        </w:rPr>
        <w:t>aktifitas</w:t>
      </w:r>
      <w:proofErr w:type="spellEnd"/>
      <w:r w:rsidRPr="007865F1">
        <w:rPr>
          <w:rFonts w:ascii="Century" w:hAnsi="Century"/>
        </w:rPr>
        <w:t xml:space="preserve"> </w:t>
      </w:r>
      <w:proofErr w:type="spellStart"/>
      <w:r w:rsidRPr="007865F1">
        <w:rPr>
          <w:rFonts w:ascii="Century" w:hAnsi="Century"/>
        </w:rPr>
        <w:t>fisik</w:t>
      </w:r>
      <w:proofErr w:type="spellEnd"/>
      <w:r w:rsidRPr="007865F1">
        <w:rPr>
          <w:rFonts w:ascii="Century" w:hAnsi="Century"/>
        </w:rPr>
        <w:t xml:space="preserve">, </w:t>
      </w:r>
      <w:proofErr w:type="spellStart"/>
      <w:r w:rsidRPr="007865F1">
        <w:rPr>
          <w:rFonts w:ascii="Century" w:hAnsi="Century"/>
        </w:rPr>
        <w:t>pola</w:t>
      </w:r>
      <w:proofErr w:type="spellEnd"/>
      <w:r w:rsidRPr="007865F1">
        <w:rPr>
          <w:rFonts w:ascii="Century" w:hAnsi="Century"/>
        </w:rPr>
        <w:t xml:space="preserve"> </w:t>
      </w:r>
      <w:proofErr w:type="spellStart"/>
      <w:r w:rsidRPr="007865F1">
        <w:rPr>
          <w:rFonts w:ascii="Century" w:hAnsi="Century"/>
        </w:rPr>
        <w:t>makan</w:t>
      </w:r>
      <w:proofErr w:type="spellEnd"/>
      <w:r w:rsidRPr="007865F1">
        <w:rPr>
          <w:rFonts w:ascii="Century" w:hAnsi="Century"/>
        </w:rPr>
        <w:t xml:space="preserve"> yang </w:t>
      </w:r>
      <w:proofErr w:type="spellStart"/>
      <w:r w:rsidRPr="007865F1">
        <w:rPr>
          <w:rFonts w:ascii="Century" w:hAnsi="Century"/>
        </w:rPr>
        <w:t>tidak</w:t>
      </w:r>
      <w:proofErr w:type="spellEnd"/>
      <w:r w:rsidRPr="007865F1">
        <w:rPr>
          <w:rFonts w:ascii="Century" w:hAnsi="Century"/>
        </w:rPr>
        <w:t xml:space="preserve"> </w:t>
      </w:r>
      <w:proofErr w:type="spellStart"/>
      <w:r w:rsidRPr="007865F1">
        <w:rPr>
          <w:rFonts w:ascii="Century" w:hAnsi="Century"/>
        </w:rPr>
        <w:t>sehat</w:t>
      </w:r>
      <w:proofErr w:type="spellEnd"/>
      <w:r w:rsidRPr="007865F1">
        <w:rPr>
          <w:rFonts w:ascii="Century" w:hAnsi="Century"/>
        </w:rPr>
        <w:t xml:space="preserve">, </w:t>
      </w:r>
      <w:proofErr w:type="spellStart"/>
      <w:r w:rsidRPr="007865F1">
        <w:rPr>
          <w:rFonts w:ascii="Century" w:hAnsi="Century"/>
        </w:rPr>
        <w:t>obesitas</w:t>
      </w:r>
      <w:proofErr w:type="spellEnd"/>
      <w:r w:rsidRPr="007865F1">
        <w:rPr>
          <w:rFonts w:ascii="Century" w:hAnsi="Century"/>
        </w:rPr>
        <w:t xml:space="preserve">, </w:t>
      </w:r>
      <w:proofErr w:type="spellStart"/>
      <w:r w:rsidRPr="007865F1">
        <w:rPr>
          <w:rFonts w:ascii="Century" w:hAnsi="Century"/>
        </w:rPr>
        <w:t>merokok</w:t>
      </w:r>
      <w:proofErr w:type="spellEnd"/>
      <w:r w:rsidRPr="007865F1">
        <w:rPr>
          <w:rFonts w:ascii="Century" w:hAnsi="Century"/>
        </w:rPr>
        <w:t xml:space="preserve"> dan lain-lain. Oleh </w:t>
      </w:r>
      <w:proofErr w:type="spellStart"/>
      <w:r w:rsidRPr="007865F1">
        <w:rPr>
          <w:rFonts w:ascii="Century" w:hAnsi="Century"/>
        </w:rPr>
        <w:t>karena</w:t>
      </w:r>
      <w:proofErr w:type="spellEnd"/>
      <w:r w:rsidRPr="007865F1">
        <w:rPr>
          <w:rFonts w:ascii="Century" w:hAnsi="Century"/>
        </w:rPr>
        <w:t xml:space="preserve"> </w:t>
      </w:r>
      <w:proofErr w:type="spellStart"/>
      <w:r w:rsidRPr="007865F1">
        <w:rPr>
          <w:rFonts w:ascii="Century" w:hAnsi="Century"/>
        </w:rPr>
        <w:t>itu</w:t>
      </w:r>
      <w:proofErr w:type="spellEnd"/>
      <w:r w:rsidRPr="007865F1">
        <w:rPr>
          <w:rFonts w:ascii="Century" w:hAnsi="Century"/>
        </w:rPr>
        <w:t xml:space="preserve">, </w:t>
      </w:r>
      <w:proofErr w:type="spellStart"/>
      <w:r w:rsidRPr="007865F1">
        <w:rPr>
          <w:rFonts w:ascii="Century" w:hAnsi="Century"/>
        </w:rPr>
        <w:t>pencegahan</w:t>
      </w:r>
      <w:proofErr w:type="spellEnd"/>
      <w:r w:rsidRPr="007865F1">
        <w:rPr>
          <w:rFonts w:ascii="Century" w:hAnsi="Century"/>
        </w:rPr>
        <w:t xml:space="preserve"> </w:t>
      </w:r>
      <w:proofErr w:type="spellStart"/>
      <w:r w:rsidRPr="007865F1">
        <w:rPr>
          <w:rFonts w:ascii="Century" w:hAnsi="Century"/>
        </w:rPr>
        <w:t>dari</w:t>
      </w:r>
      <w:proofErr w:type="spellEnd"/>
      <w:r w:rsidRPr="007865F1">
        <w:rPr>
          <w:rFonts w:ascii="Century" w:hAnsi="Century"/>
        </w:rPr>
        <w:t xml:space="preserve"> </w:t>
      </w:r>
      <w:proofErr w:type="spellStart"/>
      <w:r w:rsidRPr="007865F1">
        <w:rPr>
          <w:rFonts w:ascii="Century" w:hAnsi="Century"/>
        </w:rPr>
        <w:t>awal</w:t>
      </w:r>
      <w:proofErr w:type="spellEnd"/>
      <w:r w:rsidRPr="007865F1">
        <w:rPr>
          <w:rFonts w:ascii="Century" w:hAnsi="Century"/>
        </w:rPr>
        <w:t xml:space="preserve"> dan </w:t>
      </w:r>
      <w:proofErr w:type="spellStart"/>
      <w:r w:rsidRPr="007865F1">
        <w:rPr>
          <w:rFonts w:ascii="Century" w:hAnsi="Century"/>
        </w:rPr>
        <w:t>penguatan</w:t>
      </w:r>
      <w:proofErr w:type="spellEnd"/>
      <w:r w:rsidRPr="007865F1">
        <w:rPr>
          <w:rFonts w:ascii="Century" w:hAnsi="Century"/>
        </w:rPr>
        <w:t xml:space="preserve"> </w:t>
      </w:r>
      <w:proofErr w:type="spellStart"/>
      <w:r w:rsidRPr="007865F1">
        <w:rPr>
          <w:rFonts w:ascii="Century" w:hAnsi="Century"/>
        </w:rPr>
        <w:t>peran</w:t>
      </w:r>
      <w:proofErr w:type="spellEnd"/>
      <w:r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w:t>
      </w:r>
      <w:proofErr w:type="spellStart"/>
      <w:r w:rsidRPr="007865F1">
        <w:rPr>
          <w:rFonts w:ascii="Century" w:hAnsi="Century"/>
        </w:rPr>
        <w:t>harus</w:t>
      </w:r>
      <w:proofErr w:type="spellEnd"/>
      <w:r w:rsidRPr="007865F1">
        <w:rPr>
          <w:rFonts w:ascii="Century" w:hAnsi="Century"/>
        </w:rPr>
        <w:t xml:space="preserve"> </w:t>
      </w:r>
      <w:proofErr w:type="spellStart"/>
      <w:r w:rsidRPr="007865F1">
        <w:rPr>
          <w:rFonts w:ascii="Century" w:hAnsi="Century"/>
        </w:rPr>
        <w:t>diusahakan</w:t>
      </w:r>
      <w:proofErr w:type="spellEnd"/>
      <w:r w:rsidRPr="007865F1">
        <w:rPr>
          <w:rFonts w:ascii="Century" w:hAnsi="Century"/>
        </w:rPr>
        <w:t xml:space="preserve"> oleh </w:t>
      </w:r>
      <w:proofErr w:type="spellStart"/>
      <w:r w:rsidRPr="007865F1">
        <w:rPr>
          <w:rFonts w:ascii="Century" w:hAnsi="Century"/>
        </w:rPr>
        <w:t>setiap</w:t>
      </w:r>
      <w:proofErr w:type="spellEnd"/>
      <w:r w:rsidRPr="007865F1">
        <w:rPr>
          <w:rFonts w:ascii="Century" w:hAnsi="Century"/>
        </w:rPr>
        <w:t xml:space="preserve"> orang. </w:t>
      </w:r>
    </w:p>
    <w:p w14:paraId="26F5D7AD" w14:textId="4C7C76C6" w:rsidR="008837BE" w:rsidRPr="007865F1" w:rsidRDefault="008837BE" w:rsidP="00665AE4">
      <w:pPr>
        <w:pStyle w:val="ListParagraph"/>
        <w:spacing w:line="276" w:lineRule="auto"/>
        <w:ind w:left="0" w:firstLine="426"/>
        <w:jc w:val="both"/>
        <w:rPr>
          <w:rFonts w:ascii="Century" w:eastAsia="Times New Roman" w:hAnsi="Century"/>
          <w:lang w:val="en-US" w:eastAsia="en-US"/>
        </w:rPr>
      </w:pPr>
      <w:r w:rsidRPr="007865F1">
        <w:rPr>
          <w:rFonts w:ascii="Century" w:hAnsi="Century"/>
        </w:rPr>
        <w:lastRenderedPageBreak/>
        <w:t xml:space="preserve">Hasil </w:t>
      </w:r>
      <w:proofErr w:type="spellStart"/>
      <w:r w:rsidRPr="007865F1">
        <w:rPr>
          <w:rFonts w:ascii="Century" w:hAnsi="Century"/>
        </w:rPr>
        <w:t>evaluasi</w:t>
      </w:r>
      <w:proofErr w:type="spellEnd"/>
      <w:r w:rsidRPr="007865F1">
        <w:rPr>
          <w:rFonts w:ascii="Century" w:hAnsi="Century"/>
        </w:rPr>
        <w:t xml:space="preserve"> oleh </w:t>
      </w:r>
      <w:proofErr w:type="spellStart"/>
      <w:r w:rsidRPr="007865F1">
        <w:rPr>
          <w:rFonts w:ascii="Century" w:hAnsi="Century"/>
        </w:rPr>
        <w:t>responden</w:t>
      </w:r>
      <w:proofErr w:type="spellEnd"/>
      <w:r w:rsidRPr="007865F1">
        <w:rPr>
          <w:rFonts w:ascii="Century" w:hAnsi="Century"/>
        </w:rPr>
        <w:t xml:space="preserve"> </w:t>
      </w:r>
      <w:proofErr w:type="spellStart"/>
      <w:r w:rsidRPr="007865F1">
        <w:rPr>
          <w:rFonts w:ascii="Century" w:hAnsi="Century"/>
        </w:rPr>
        <w:t>menunjukkan</w:t>
      </w:r>
      <w:proofErr w:type="spellEnd"/>
      <w:r w:rsidRPr="007865F1">
        <w:rPr>
          <w:rFonts w:ascii="Century" w:hAnsi="Century"/>
        </w:rPr>
        <w:t xml:space="preserve"> </w:t>
      </w:r>
      <w:proofErr w:type="spellStart"/>
      <w:r w:rsidRPr="007865F1">
        <w:rPr>
          <w:rFonts w:ascii="Century" w:hAnsi="Century"/>
        </w:rPr>
        <w:t>bahwa</w:t>
      </w:r>
      <w:proofErr w:type="spellEnd"/>
      <w:r w:rsidRPr="007865F1">
        <w:rPr>
          <w:rFonts w:ascii="Century" w:hAnsi="Century"/>
        </w:rPr>
        <w:t xml:space="preserve"> </w:t>
      </w:r>
      <w:proofErr w:type="spellStart"/>
      <w:r w:rsidRPr="007865F1">
        <w:rPr>
          <w:rFonts w:ascii="Century" w:hAnsi="Century"/>
        </w:rPr>
        <w:t>masyarakat</w:t>
      </w:r>
      <w:proofErr w:type="spellEnd"/>
      <w:r w:rsidRPr="007865F1">
        <w:rPr>
          <w:rFonts w:ascii="Century" w:hAnsi="Century"/>
        </w:rPr>
        <w:t xml:space="preserve"> 100% sangat </w:t>
      </w:r>
      <w:proofErr w:type="spellStart"/>
      <w:r w:rsidRPr="007865F1">
        <w:rPr>
          <w:rFonts w:ascii="Century" w:hAnsi="Century"/>
        </w:rPr>
        <w:t>setuju</w:t>
      </w:r>
      <w:proofErr w:type="spellEnd"/>
      <w:r w:rsidRPr="007865F1">
        <w:rPr>
          <w:rFonts w:ascii="Century" w:hAnsi="Century"/>
        </w:rPr>
        <w:t xml:space="preserve"> </w:t>
      </w:r>
      <w:proofErr w:type="spellStart"/>
      <w:r w:rsidRPr="007865F1">
        <w:rPr>
          <w:rFonts w:ascii="Century" w:hAnsi="Century"/>
        </w:rPr>
        <w:t>bahwa</w:t>
      </w:r>
      <w:proofErr w:type="spellEnd"/>
      <w:r w:rsidRPr="007865F1">
        <w:rPr>
          <w:rFonts w:ascii="Century" w:hAnsi="Century"/>
        </w:rPr>
        <w:t xml:space="preserve"> </w:t>
      </w:r>
      <w:proofErr w:type="spellStart"/>
      <w:r w:rsidRPr="007865F1">
        <w:rPr>
          <w:rFonts w:ascii="Century" w:hAnsi="Century"/>
        </w:rPr>
        <w:t>topik</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materi</w:t>
      </w:r>
      <w:proofErr w:type="spellEnd"/>
      <w:r w:rsidRPr="007865F1">
        <w:rPr>
          <w:rFonts w:ascii="Century" w:hAnsi="Century"/>
        </w:rPr>
        <w:t xml:space="preserve"> dan </w:t>
      </w:r>
      <w:proofErr w:type="spellStart"/>
      <w:r w:rsidRPr="007865F1">
        <w:rPr>
          <w:rFonts w:ascii="Century" w:hAnsi="Century"/>
        </w:rPr>
        <w:t>penyuluhan</w:t>
      </w:r>
      <w:proofErr w:type="spellEnd"/>
      <w:r w:rsidRPr="007865F1">
        <w:rPr>
          <w:rFonts w:ascii="Century" w:hAnsi="Century"/>
        </w:rPr>
        <w:t xml:space="preserve"> </w:t>
      </w:r>
      <w:proofErr w:type="spellStart"/>
      <w:r w:rsidRPr="007865F1">
        <w:rPr>
          <w:rFonts w:ascii="Century" w:hAnsi="Century"/>
        </w:rPr>
        <w:t>terkait</w:t>
      </w:r>
      <w:proofErr w:type="spellEnd"/>
      <w:r w:rsidRPr="007865F1">
        <w:rPr>
          <w:rFonts w:ascii="Century" w:hAnsi="Century"/>
        </w:rPr>
        <w:t xml:space="preserve"> DM sangat </w:t>
      </w:r>
      <w:proofErr w:type="spellStart"/>
      <w:r w:rsidRPr="007865F1">
        <w:rPr>
          <w:rFonts w:ascii="Century" w:hAnsi="Century"/>
        </w:rPr>
        <w:t>menarik</w:t>
      </w:r>
      <w:proofErr w:type="spellEnd"/>
      <w:r w:rsidRPr="007865F1">
        <w:rPr>
          <w:rFonts w:ascii="Century" w:hAnsi="Century"/>
        </w:rPr>
        <w:t xml:space="preserve"> dan </w:t>
      </w:r>
      <w:proofErr w:type="spellStart"/>
      <w:r w:rsidRPr="007865F1">
        <w:rPr>
          <w:rFonts w:ascii="Century" w:hAnsi="Century"/>
        </w:rPr>
        <w:t>bermanfaat</w:t>
      </w:r>
      <w:proofErr w:type="spellEnd"/>
      <w:r w:rsidRPr="007865F1">
        <w:rPr>
          <w:rFonts w:ascii="Century" w:hAnsi="Century"/>
        </w:rPr>
        <w:t xml:space="preserve">, </w:t>
      </w:r>
      <w:proofErr w:type="spellStart"/>
      <w:r w:rsidRPr="007865F1">
        <w:rPr>
          <w:rFonts w:ascii="Century" w:hAnsi="Century"/>
        </w:rPr>
        <w:t>sedangkan</w:t>
      </w:r>
      <w:proofErr w:type="spellEnd"/>
      <w:r w:rsidRPr="007865F1">
        <w:rPr>
          <w:rFonts w:ascii="Century" w:hAnsi="Century"/>
        </w:rPr>
        <w:t xml:space="preserve"> </w:t>
      </w:r>
      <w:proofErr w:type="spellStart"/>
      <w:r w:rsidRPr="007865F1">
        <w:rPr>
          <w:rFonts w:ascii="Century" w:hAnsi="Century"/>
        </w:rPr>
        <w:t>untuk</w:t>
      </w:r>
      <w:proofErr w:type="spellEnd"/>
      <w:r w:rsidRPr="007865F1">
        <w:rPr>
          <w:rFonts w:ascii="Century" w:hAnsi="Century"/>
        </w:rPr>
        <w:t xml:space="preserve"> </w:t>
      </w:r>
      <w:proofErr w:type="spellStart"/>
      <w:r w:rsidRPr="007865F1">
        <w:rPr>
          <w:rFonts w:ascii="Century" w:hAnsi="Century"/>
        </w:rPr>
        <w:t>penyampaian</w:t>
      </w:r>
      <w:proofErr w:type="spellEnd"/>
      <w:r w:rsidRPr="007865F1">
        <w:rPr>
          <w:rFonts w:ascii="Century" w:hAnsi="Century"/>
        </w:rPr>
        <w:t xml:space="preserve"> </w:t>
      </w:r>
      <w:proofErr w:type="spellStart"/>
      <w:r w:rsidRPr="007865F1">
        <w:rPr>
          <w:rFonts w:ascii="Century" w:hAnsi="Century"/>
        </w:rPr>
        <w:t>materi</w:t>
      </w:r>
      <w:proofErr w:type="spellEnd"/>
      <w:r w:rsidRPr="007865F1">
        <w:rPr>
          <w:rFonts w:ascii="Century" w:hAnsi="Century"/>
        </w:rPr>
        <w:t xml:space="preserve"> </w:t>
      </w:r>
      <w:proofErr w:type="spellStart"/>
      <w:r w:rsidRPr="007865F1">
        <w:rPr>
          <w:rFonts w:ascii="Century" w:hAnsi="Century"/>
        </w:rPr>
        <w:t>sebanyak</w:t>
      </w:r>
      <w:proofErr w:type="spellEnd"/>
      <w:r w:rsidRPr="007865F1">
        <w:rPr>
          <w:rFonts w:ascii="Century" w:hAnsi="Century"/>
        </w:rPr>
        <w:t xml:space="preserve"> 88% sangat </w:t>
      </w:r>
      <w:proofErr w:type="spellStart"/>
      <w:r w:rsidRPr="007865F1">
        <w:rPr>
          <w:rFonts w:ascii="Century" w:hAnsi="Century"/>
        </w:rPr>
        <w:t>setuju</w:t>
      </w:r>
      <w:proofErr w:type="spellEnd"/>
      <w:r w:rsidRPr="007865F1">
        <w:rPr>
          <w:rFonts w:ascii="Century" w:hAnsi="Century"/>
        </w:rPr>
        <w:t xml:space="preserve"> </w:t>
      </w:r>
      <w:proofErr w:type="spellStart"/>
      <w:r w:rsidRPr="007865F1">
        <w:rPr>
          <w:rFonts w:ascii="Century" w:hAnsi="Century"/>
        </w:rPr>
        <w:t>atau</w:t>
      </w:r>
      <w:proofErr w:type="spellEnd"/>
      <w:r w:rsidRPr="007865F1">
        <w:rPr>
          <w:rFonts w:ascii="Century" w:hAnsi="Century"/>
        </w:rPr>
        <w:t xml:space="preserve"> </w:t>
      </w:r>
      <w:proofErr w:type="spellStart"/>
      <w:r w:rsidRPr="007865F1">
        <w:rPr>
          <w:rFonts w:ascii="Century" w:hAnsi="Century"/>
        </w:rPr>
        <w:t>mampu</w:t>
      </w:r>
      <w:proofErr w:type="spellEnd"/>
      <w:r w:rsidRPr="007865F1">
        <w:rPr>
          <w:rFonts w:ascii="Century" w:hAnsi="Century"/>
        </w:rPr>
        <w:t xml:space="preserve"> </w:t>
      </w:r>
      <w:proofErr w:type="spellStart"/>
      <w:r w:rsidRPr="007865F1">
        <w:rPr>
          <w:rFonts w:ascii="Century" w:hAnsi="Century"/>
        </w:rPr>
        <w:t>memamhami</w:t>
      </w:r>
      <w:proofErr w:type="spellEnd"/>
      <w:r w:rsidRPr="007865F1">
        <w:rPr>
          <w:rFonts w:ascii="Century" w:hAnsi="Century"/>
        </w:rPr>
        <w:t xml:space="preserve"> </w:t>
      </w:r>
      <w:proofErr w:type="spellStart"/>
      <w:r w:rsidRPr="007865F1">
        <w:rPr>
          <w:rFonts w:ascii="Century" w:hAnsi="Century"/>
        </w:rPr>
        <w:t>materi</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baik</w:t>
      </w:r>
      <w:proofErr w:type="spellEnd"/>
      <w:r w:rsidRPr="007865F1">
        <w:rPr>
          <w:rFonts w:ascii="Century" w:hAnsi="Century"/>
        </w:rPr>
        <w:t xml:space="preserve"> </w:t>
      </w:r>
      <w:proofErr w:type="spellStart"/>
      <w:r w:rsidRPr="007865F1">
        <w:rPr>
          <w:rFonts w:ascii="Century" w:hAnsi="Century"/>
        </w:rPr>
        <w:t>maupun</w:t>
      </w:r>
      <w:proofErr w:type="spellEnd"/>
      <w:r w:rsidRPr="007865F1">
        <w:rPr>
          <w:rFonts w:ascii="Century" w:hAnsi="Century"/>
        </w:rPr>
        <w:t xml:space="preserve"> 81% sangat </w:t>
      </w:r>
      <w:proofErr w:type="spellStart"/>
      <w:r w:rsidRPr="007865F1">
        <w:rPr>
          <w:rFonts w:ascii="Century" w:hAnsi="Century"/>
        </w:rPr>
        <w:t>setuju</w:t>
      </w:r>
      <w:proofErr w:type="spellEnd"/>
      <w:r w:rsidRPr="007865F1">
        <w:rPr>
          <w:rFonts w:ascii="Century" w:hAnsi="Century"/>
        </w:rPr>
        <w:t xml:space="preserve"> </w:t>
      </w:r>
      <w:proofErr w:type="spellStart"/>
      <w:r w:rsidRPr="007865F1">
        <w:rPr>
          <w:rFonts w:ascii="Century" w:hAnsi="Century"/>
        </w:rPr>
        <w:t>bentuk</w:t>
      </w:r>
      <w:proofErr w:type="spellEnd"/>
      <w:r w:rsidRPr="007865F1">
        <w:rPr>
          <w:rFonts w:ascii="Century" w:hAnsi="Century"/>
        </w:rPr>
        <w:t xml:space="preserve"> </w:t>
      </w:r>
      <w:proofErr w:type="spellStart"/>
      <w:r w:rsidRPr="007865F1">
        <w:rPr>
          <w:rFonts w:ascii="Century" w:hAnsi="Century"/>
        </w:rPr>
        <w:t>kegiatan</w:t>
      </w:r>
      <w:proofErr w:type="spellEnd"/>
      <w:r w:rsidRPr="007865F1">
        <w:rPr>
          <w:rFonts w:ascii="Century" w:hAnsi="Century"/>
        </w:rPr>
        <w:t xml:space="preserve"> </w:t>
      </w:r>
      <w:proofErr w:type="spellStart"/>
      <w:r w:rsidRPr="007865F1">
        <w:rPr>
          <w:rFonts w:ascii="Century" w:hAnsi="Century"/>
        </w:rPr>
        <w:t>berlangsung</w:t>
      </w:r>
      <w:proofErr w:type="spellEnd"/>
      <w:r w:rsidRPr="007865F1">
        <w:rPr>
          <w:rFonts w:ascii="Century" w:hAnsi="Century"/>
        </w:rPr>
        <w:t xml:space="preserve"> </w:t>
      </w:r>
      <w:proofErr w:type="spellStart"/>
      <w:r w:rsidRPr="007865F1">
        <w:rPr>
          <w:rFonts w:ascii="Century" w:hAnsi="Century"/>
        </w:rPr>
        <w:t>dengan</w:t>
      </w:r>
      <w:proofErr w:type="spellEnd"/>
      <w:r w:rsidRPr="007865F1">
        <w:rPr>
          <w:rFonts w:ascii="Century" w:hAnsi="Century"/>
        </w:rPr>
        <w:t xml:space="preserve"> </w:t>
      </w:r>
      <w:proofErr w:type="spellStart"/>
      <w:r w:rsidRPr="007865F1">
        <w:rPr>
          <w:rFonts w:ascii="Century" w:hAnsi="Century"/>
        </w:rPr>
        <w:t>baik</w:t>
      </w:r>
      <w:proofErr w:type="spellEnd"/>
      <w:r w:rsidRPr="007865F1">
        <w:rPr>
          <w:rFonts w:ascii="Century" w:hAnsi="Century"/>
        </w:rPr>
        <w:t xml:space="preserve">. </w:t>
      </w:r>
      <w:proofErr w:type="spellStart"/>
      <w:r w:rsidRPr="007865F1">
        <w:rPr>
          <w:rFonts w:ascii="Century" w:hAnsi="Century"/>
        </w:rPr>
        <w:t>Melalui</w:t>
      </w:r>
      <w:proofErr w:type="spellEnd"/>
      <w:r w:rsidRPr="007865F1">
        <w:rPr>
          <w:rFonts w:ascii="Century" w:hAnsi="Century"/>
        </w:rPr>
        <w:t xml:space="preserve"> </w:t>
      </w:r>
      <w:proofErr w:type="spellStart"/>
      <w:r w:rsidRPr="007865F1">
        <w:rPr>
          <w:rFonts w:ascii="Century" w:hAnsi="Century"/>
        </w:rPr>
        <w:t>penyampaian</w:t>
      </w:r>
      <w:proofErr w:type="spellEnd"/>
      <w:r w:rsidRPr="007865F1">
        <w:rPr>
          <w:rFonts w:ascii="Century" w:hAnsi="Century"/>
        </w:rPr>
        <w:t xml:space="preserve"> </w:t>
      </w:r>
      <w:proofErr w:type="spellStart"/>
      <w:r w:rsidRPr="007865F1">
        <w:rPr>
          <w:rFonts w:ascii="Century" w:hAnsi="Century"/>
        </w:rPr>
        <w:t>materi</w:t>
      </w:r>
      <w:proofErr w:type="spellEnd"/>
      <w:r w:rsidRPr="007865F1">
        <w:rPr>
          <w:rFonts w:ascii="Century" w:hAnsi="Century"/>
        </w:rPr>
        <w:t xml:space="preserve"> yang </w:t>
      </w:r>
      <w:proofErr w:type="spellStart"/>
      <w:r w:rsidRPr="007865F1">
        <w:rPr>
          <w:rFonts w:ascii="Century" w:hAnsi="Century"/>
        </w:rPr>
        <w:t>jelas</w:t>
      </w:r>
      <w:proofErr w:type="spellEnd"/>
      <w:r w:rsidRPr="007865F1">
        <w:rPr>
          <w:rFonts w:ascii="Century" w:hAnsi="Century"/>
        </w:rPr>
        <w:t xml:space="preserve"> </w:t>
      </w:r>
      <w:proofErr w:type="spellStart"/>
      <w:r w:rsidRPr="007865F1">
        <w:rPr>
          <w:rFonts w:ascii="Century" w:eastAsia="Times New Roman" w:hAnsi="Century"/>
          <w:lang w:val="en-US" w:eastAsia="en-US"/>
        </w:rPr>
        <w:t>tentang</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w:t>
      </w:r>
      <w:r w:rsidRPr="007865F1">
        <w:rPr>
          <w:rFonts w:ascii="Century" w:eastAsia="Times New Roman" w:hAnsi="Century"/>
          <w:i/>
          <w:lang w:val="en-US" w:eastAsia="en-US"/>
        </w:rPr>
        <w:t xml:space="preserve">Diabetes </w:t>
      </w:r>
      <w:proofErr w:type="spellStart"/>
      <w:r w:rsidRPr="007865F1">
        <w:rPr>
          <w:rFonts w:ascii="Century" w:eastAsia="Times New Roman" w:hAnsi="Century"/>
          <w:i/>
          <w:lang w:val="en-US" w:eastAsia="en-US"/>
        </w:rPr>
        <w:t>melitus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mulai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etiologi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gejala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penyakit</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faktor</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penyebab</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sampai</w:t>
      </w:r>
      <w:proofErr w:type="spellEnd"/>
      <w:r w:rsidRPr="007865F1">
        <w:rPr>
          <w:rFonts w:ascii="Century" w:eastAsia="Times New Roman" w:hAnsi="Century"/>
          <w:lang w:val="en-US" w:eastAsia="en-US"/>
        </w:rPr>
        <w:t xml:space="preserve"> pada </w:t>
      </w:r>
      <w:proofErr w:type="spellStart"/>
      <w:r w:rsidRPr="007865F1">
        <w:rPr>
          <w:rFonts w:ascii="Century" w:eastAsia="Times New Roman" w:hAnsi="Century"/>
          <w:lang w:val="en-US" w:eastAsia="en-US"/>
        </w:rPr>
        <w:t>penjelasan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mengenai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berbagai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makanan</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harus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dihindari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atau</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dikurangi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serta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penjelasan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mengenai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aktifitas</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fisik</w:t>
      </w:r>
      <w:proofErr w:type="spellEnd"/>
      <w:r w:rsidRPr="007865F1">
        <w:rPr>
          <w:rFonts w:ascii="Century" w:eastAsia="Times New Roman" w:hAnsi="Century"/>
          <w:lang w:val="en-US" w:eastAsia="en-US"/>
        </w:rPr>
        <w:t xml:space="preserve"> yang </w:t>
      </w:r>
      <w:proofErr w:type="spellStart"/>
      <w:r w:rsidRPr="007865F1">
        <w:rPr>
          <w:rFonts w:ascii="Century" w:eastAsia="Times New Roman" w:hAnsi="Century"/>
          <w:lang w:val="en-US" w:eastAsia="en-US"/>
        </w:rPr>
        <w:t>bisa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seperti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jalan</w:t>
      </w:r>
      <w:proofErr w:type="spellEnd"/>
      <w:r w:rsidRPr="007865F1">
        <w:rPr>
          <w:rFonts w:ascii="Century" w:eastAsia="Times New Roman" w:hAnsi="Century"/>
          <w:lang w:val="en-US" w:eastAsia="en-US"/>
        </w:rPr>
        <w:t xml:space="preserve"> kaki </w:t>
      </w:r>
      <w:proofErr w:type="spellStart"/>
      <w:r w:rsidRPr="007865F1">
        <w:rPr>
          <w:rFonts w:ascii="Century" w:eastAsia="Times New Roman" w:hAnsi="Century"/>
          <w:lang w:val="en-US" w:eastAsia="en-US"/>
        </w:rPr>
        <w:t>ringan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olahraga</w:t>
      </w:r>
      <w:proofErr w:type="spellEnd"/>
      <w:r w:rsidRPr="007865F1">
        <w:rPr>
          <w:rFonts w:ascii="Century" w:eastAsia="Times New Roman" w:hAnsi="Century"/>
          <w:lang w:val="en-US" w:eastAsia="en-US"/>
        </w:rPr>
        <w:t xml:space="preserve">/senam </w:t>
      </w:r>
      <w:proofErr w:type="spellStart"/>
      <w:r w:rsidRPr="007865F1">
        <w:rPr>
          <w:rFonts w:ascii="Century" w:eastAsia="Times New Roman" w:hAnsi="Century"/>
          <w:lang w:val="en-US" w:eastAsia="en-US"/>
        </w:rPr>
        <w:t>rutin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diharapkan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menjadi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panduan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untuk</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mulai</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melakukan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perubahan</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pola</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hidup</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dalam</w:t>
      </w:r>
      <w:proofErr w:type="spellEnd"/>
      <w:r w:rsidRPr="007865F1">
        <w:rPr>
          <w:rFonts w:ascii="Century" w:eastAsia="Times New Roman" w:hAnsi="Century"/>
          <w:lang w:val="en-US" w:eastAsia="en-US"/>
        </w:rPr>
        <w:t xml:space="preserve"> </w:t>
      </w:r>
      <w:proofErr w:type="spellStart"/>
      <w:r w:rsidRPr="007865F1">
        <w:rPr>
          <w:rFonts w:ascii="Century" w:eastAsia="Times New Roman" w:hAnsi="Century"/>
          <w:lang w:val="en-US" w:eastAsia="en-US"/>
        </w:rPr>
        <w:t>masyarakat</w:t>
      </w:r>
      <w:proofErr w:type="spellEnd"/>
    </w:p>
    <w:p w14:paraId="13B202CD" w14:textId="405FCFD6" w:rsidR="00D33996" w:rsidRPr="007865F1" w:rsidRDefault="008837BE" w:rsidP="00665AE4">
      <w:pPr>
        <w:pStyle w:val="ListParagraph"/>
        <w:spacing w:line="276" w:lineRule="auto"/>
        <w:ind w:left="0" w:firstLine="426"/>
        <w:jc w:val="both"/>
        <w:rPr>
          <w:rFonts w:ascii="Century" w:hAnsi="Century"/>
          <w:lang w:val="en-US"/>
        </w:rPr>
      </w:pPr>
      <w:r w:rsidRPr="007865F1">
        <w:rPr>
          <w:rFonts w:ascii="Century" w:hAnsi="Century"/>
          <w:lang w:val="en-US"/>
        </w:rPr>
        <w:t xml:space="preserve">Masyarakat </w:t>
      </w:r>
      <w:proofErr w:type="spellStart"/>
      <w:r w:rsidRPr="007865F1">
        <w:rPr>
          <w:rFonts w:ascii="Century" w:hAnsi="Century"/>
          <w:lang w:val="en-US"/>
        </w:rPr>
        <w:t>diharapkan</w:t>
      </w:r>
      <w:proofErr w:type="spellEnd"/>
      <w:r w:rsidRPr="007865F1">
        <w:rPr>
          <w:rFonts w:ascii="Century" w:hAnsi="Century"/>
          <w:lang w:val="en-US"/>
        </w:rPr>
        <w:t xml:space="preserve"> </w:t>
      </w:r>
      <w:proofErr w:type="spellStart"/>
      <w:r w:rsidRPr="007865F1">
        <w:rPr>
          <w:rFonts w:ascii="Century" w:hAnsi="Century"/>
          <w:lang w:val="en-US"/>
        </w:rPr>
        <w:t>rutin</w:t>
      </w:r>
      <w:proofErr w:type="spellEnd"/>
      <w:r w:rsidRPr="007865F1">
        <w:rPr>
          <w:rFonts w:ascii="Century" w:hAnsi="Century"/>
          <w:lang w:val="en-US"/>
        </w:rPr>
        <w:t xml:space="preserve"> </w:t>
      </w:r>
      <w:proofErr w:type="spellStart"/>
      <w:r w:rsidRPr="007865F1">
        <w:rPr>
          <w:rFonts w:ascii="Century" w:hAnsi="Century"/>
          <w:lang w:val="en-US"/>
        </w:rPr>
        <w:t>untuk</w:t>
      </w:r>
      <w:proofErr w:type="spellEnd"/>
      <w:r w:rsidRPr="007865F1">
        <w:rPr>
          <w:rFonts w:ascii="Century" w:hAnsi="Century"/>
          <w:lang w:val="en-US"/>
        </w:rPr>
        <w:t xml:space="preserve"> </w:t>
      </w:r>
      <w:proofErr w:type="spellStart"/>
      <w:r w:rsidRPr="007865F1">
        <w:rPr>
          <w:rFonts w:ascii="Century" w:hAnsi="Century"/>
          <w:lang w:val="en-US"/>
        </w:rPr>
        <w:t>memantau</w:t>
      </w:r>
      <w:proofErr w:type="spellEnd"/>
      <w:r w:rsidRPr="007865F1">
        <w:rPr>
          <w:rFonts w:ascii="Century" w:hAnsi="Century"/>
          <w:lang w:val="en-US"/>
        </w:rPr>
        <w:t xml:space="preserve"> </w:t>
      </w:r>
      <w:proofErr w:type="spellStart"/>
      <w:r w:rsidRPr="007865F1">
        <w:rPr>
          <w:rFonts w:ascii="Century" w:hAnsi="Century"/>
          <w:lang w:val="en-US"/>
        </w:rPr>
        <w:t>kadar</w:t>
      </w:r>
      <w:proofErr w:type="spellEnd"/>
      <w:r w:rsidRPr="007865F1">
        <w:rPr>
          <w:rFonts w:ascii="Century" w:hAnsi="Century"/>
          <w:lang w:val="en-US"/>
        </w:rPr>
        <w:t xml:space="preserve"> </w:t>
      </w:r>
      <w:proofErr w:type="spellStart"/>
      <w:r w:rsidRPr="007865F1">
        <w:rPr>
          <w:rFonts w:ascii="Century" w:hAnsi="Century"/>
          <w:lang w:val="en-US"/>
        </w:rPr>
        <w:t>glukosa</w:t>
      </w:r>
      <w:proofErr w:type="spellEnd"/>
      <w:r w:rsidRPr="007865F1">
        <w:rPr>
          <w:rFonts w:ascii="Century" w:hAnsi="Century"/>
          <w:lang w:val="en-US"/>
        </w:rPr>
        <w:t xml:space="preserve"> </w:t>
      </w:r>
      <w:proofErr w:type="spellStart"/>
      <w:r w:rsidRPr="007865F1">
        <w:rPr>
          <w:rFonts w:ascii="Century" w:hAnsi="Century"/>
          <w:lang w:val="en-US"/>
        </w:rPr>
        <w:t>untuk</w:t>
      </w:r>
      <w:proofErr w:type="spellEnd"/>
      <w:r w:rsidRPr="007865F1">
        <w:rPr>
          <w:rFonts w:ascii="Century" w:hAnsi="Century"/>
          <w:lang w:val="en-US"/>
        </w:rPr>
        <w:t xml:space="preserve"> </w:t>
      </w:r>
      <w:proofErr w:type="spellStart"/>
      <w:r w:rsidRPr="007865F1">
        <w:rPr>
          <w:rFonts w:ascii="Century" w:hAnsi="Century"/>
          <w:lang w:val="en-US"/>
        </w:rPr>
        <w:t>mencegah</w:t>
      </w:r>
      <w:proofErr w:type="spellEnd"/>
      <w:r w:rsidRPr="007865F1">
        <w:rPr>
          <w:rFonts w:ascii="Century" w:hAnsi="Century"/>
          <w:lang w:val="en-US"/>
        </w:rPr>
        <w:t xml:space="preserve"> </w:t>
      </w:r>
      <w:proofErr w:type="spellStart"/>
      <w:r w:rsidRPr="007865F1">
        <w:rPr>
          <w:rFonts w:ascii="Century" w:hAnsi="Century"/>
          <w:lang w:val="en-US"/>
        </w:rPr>
        <w:t>penyakit</w:t>
      </w:r>
      <w:proofErr w:type="spellEnd"/>
      <w:r w:rsidRPr="007865F1">
        <w:rPr>
          <w:rFonts w:ascii="Century" w:hAnsi="Century"/>
          <w:lang w:val="en-US"/>
        </w:rPr>
        <w:t xml:space="preserve"> </w:t>
      </w:r>
      <w:r w:rsidRPr="007865F1">
        <w:rPr>
          <w:rFonts w:ascii="Century" w:hAnsi="Century"/>
          <w:i/>
          <w:lang w:val="en-US"/>
        </w:rPr>
        <w:t>Diabetes mellitus</w:t>
      </w:r>
      <w:r w:rsidRPr="007865F1">
        <w:rPr>
          <w:rFonts w:ascii="Century" w:hAnsi="Century"/>
          <w:lang w:val="en-US"/>
        </w:rPr>
        <w:t xml:space="preserve"> </w:t>
      </w:r>
      <w:proofErr w:type="spellStart"/>
      <w:r w:rsidRPr="007865F1">
        <w:rPr>
          <w:rFonts w:ascii="Century" w:hAnsi="Century"/>
          <w:lang w:val="en-US"/>
        </w:rPr>
        <w:t>serta</w:t>
      </w:r>
      <w:proofErr w:type="spellEnd"/>
      <w:r w:rsidRPr="007865F1">
        <w:rPr>
          <w:rFonts w:ascii="Century" w:hAnsi="Century"/>
          <w:lang w:val="en-US"/>
        </w:rPr>
        <w:t xml:space="preserve"> parameter lain yang </w:t>
      </w:r>
      <w:proofErr w:type="spellStart"/>
      <w:r w:rsidRPr="007865F1">
        <w:rPr>
          <w:rFonts w:ascii="Century" w:hAnsi="Century"/>
          <w:lang w:val="en-US"/>
        </w:rPr>
        <w:t>dapat</w:t>
      </w:r>
      <w:proofErr w:type="spellEnd"/>
      <w:r w:rsidRPr="007865F1">
        <w:rPr>
          <w:rFonts w:ascii="Century" w:hAnsi="Century"/>
          <w:lang w:val="en-US"/>
        </w:rPr>
        <w:t xml:space="preserve"> </w:t>
      </w:r>
      <w:proofErr w:type="spellStart"/>
      <w:r w:rsidRPr="007865F1">
        <w:rPr>
          <w:rFonts w:ascii="Century" w:hAnsi="Century"/>
          <w:lang w:val="en-US"/>
        </w:rPr>
        <w:t>berkontribusi</w:t>
      </w:r>
      <w:proofErr w:type="spellEnd"/>
      <w:r w:rsidRPr="007865F1">
        <w:rPr>
          <w:rFonts w:ascii="Century" w:hAnsi="Century"/>
          <w:lang w:val="en-US"/>
        </w:rPr>
        <w:t xml:space="preserve"> pada </w:t>
      </w:r>
      <w:proofErr w:type="spellStart"/>
      <w:r w:rsidRPr="007865F1">
        <w:rPr>
          <w:rFonts w:ascii="Century" w:hAnsi="Century"/>
          <w:lang w:val="en-US"/>
        </w:rPr>
        <w:t>penyakit</w:t>
      </w:r>
      <w:proofErr w:type="spellEnd"/>
      <w:r w:rsidRPr="007865F1">
        <w:rPr>
          <w:rFonts w:ascii="Century" w:hAnsi="Century"/>
          <w:lang w:val="en-US"/>
        </w:rPr>
        <w:t xml:space="preserve"> degenerative </w:t>
      </w:r>
      <w:proofErr w:type="spellStart"/>
      <w:r w:rsidRPr="007865F1">
        <w:rPr>
          <w:rFonts w:ascii="Century" w:hAnsi="Century"/>
          <w:lang w:val="en-US"/>
        </w:rPr>
        <w:t>seperti</w:t>
      </w:r>
      <w:proofErr w:type="spellEnd"/>
      <w:r w:rsidRPr="007865F1">
        <w:rPr>
          <w:rFonts w:ascii="Century" w:hAnsi="Century"/>
          <w:lang w:val="en-US"/>
        </w:rPr>
        <w:t xml:space="preserve"> </w:t>
      </w:r>
      <w:proofErr w:type="spellStart"/>
      <w:r w:rsidRPr="007865F1">
        <w:rPr>
          <w:rFonts w:ascii="Century" w:hAnsi="Century"/>
          <w:lang w:val="en-US"/>
        </w:rPr>
        <w:t>asam</w:t>
      </w:r>
      <w:proofErr w:type="spellEnd"/>
      <w:r w:rsidRPr="007865F1">
        <w:rPr>
          <w:rFonts w:ascii="Century" w:hAnsi="Century"/>
          <w:lang w:val="en-US"/>
        </w:rPr>
        <w:t xml:space="preserve"> </w:t>
      </w:r>
      <w:proofErr w:type="spellStart"/>
      <w:r w:rsidRPr="007865F1">
        <w:rPr>
          <w:rFonts w:ascii="Century" w:hAnsi="Century"/>
          <w:lang w:val="en-US"/>
        </w:rPr>
        <w:t>urat</w:t>
      </w:r>
      <w:proofErr w:type="spellEnd"/>
      <w:r w:rsidRPr="007865F1">
        <w:rPr>
          <w:rFonts w:ascii="Century" w:hAnsi="Century"/>
          <w:lang w:val="en-US"/>
        </w:rPr>
        <w:t xml:space="preserve">. </w:t>
      </w:r>
      <w:proofErr w:type="spellStart"/>
      <w:r w:rsidRPr="007865F1">
        <w:rPr>
          <w:rFonts w:ascii="Century" w:hAnsi="Century"/>
          <w:lang w:val="en-US"/>
        </w:rPr>
        <w:t>Bagi</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yang </w:t>
      </w:r>
      <w:proofErr w:type="spellStart"/>
      <w:r w:rsidRPr="007865F1">
        <w:rPr>
          <w:rFonts w:ascii="Century" w:hAnsi="Century"/>
          <w:lang w:val="en-US"/>
        </w:rPr>
        <w:t>kadar</w:t>
      </w:r>
      <w:proofErr w:type="spellEnd"/>
      <w:r w:rsidRPr="007865F1">
        <w:rPr>
          <w:rFonts w:ascii="Century" w:hAnsi="Century"/>
          <w:lang w:val="en-US"/>
        </w:rPr>
        <w:t xml:space="preserve"> </w:t>
      </w:r>
      <w:proofErr w:type="spellStart"/>
      <w:r w:rsidRPr="007865F1">
        <w:rPr>
          <w:rFonts w:ascii="Century" w:hAnsi="Century"/>
          <w:lang w:val="en-US"/>
        </w:rPr>
        <w:t>glukosanya</w:t>
      </w:r>
      <w:proofErr w:type="spellEnd"/>
      <w:r w:rsidRPr="007865F1">
        <w:rPr>
          <w:rFonts w:ascii="Century" w:hAnsi="Century"/>
          <w:lang w:val="en-US"/>
        </w:rPr>
        <w:t xml:space="preserve"> </w:t>
      </w:r>
      <w:proofErr w:type="spellStart"/>
      <w:r w:rsidRPr="007865F1">
        <w:rPr>
          <w:rFonts w:ascii="Century" w:hAnsi="Century"/>
          <w:lang w:val="en-US"/>
        </w:rPr>
        <w:t>baik</w:t>
      </w:r>
      <w:proofErr w:type="spellEnd"/>
      <w:r w:rsidRPr="007865F1">
        <w:rPr>
          <w:rFonts w:ascii="Century" w:hAnsi="Century"/>
          <w:lang w:val="en-US"/>
        </w:rPr>
        <w:t xml:space="preserve"> /normal </w:t>
      </w:r>
      <w:proofErr w:type="spellStart"/>
      <w:r w:rsidRPr="007865F1">
        <w:rPr>
          <w:rFonts w:ascii="Century" w:hAnsi="Century"/>
          <w:lang w:val="en-US"/>
        </w:rPr>
        <w:t>diharapkan</w:t>
      </w:r>
      <w:proofErr w:type="spellEnd"/>
      <w:r w:rsidRPr="007865F1">
        <w:rPr>
          <w:rFonts w:ascii="Century" w:hAnsi="Century"/>
          <w:lang w:val="en-US"/>
        </w:rPr>
        <w:t xml:space="preserve"> </w:t>
      </w:r>
      <w:proofErr w:type="spellStart"/>
      <w:r w:rsidRPr="007865F1">
        <w:rPr>
          <w:rFonts w:ascii="Century" w:hAnsi="Century"/>
          <w:lang w:val="en-US"/>
        </w:rPr>
        <w:t>tetap</w:t>
      </w:r>
      <w:proofErr w:type="spellEnd"/>
      <w:r w:rsidRPr="007865F1">
        <w:rPr>
          <w:rFonts w:ascii="Century" w:hAnsi="Century"/>
          <w:lang w:val="en-US"/>
        </w:rPr>
        <w:t xml:space="preserve"> </w:t>
      </w:r>
      <w:proofErr w:type="spellStart"/>
      <w:r w:rsidRPr="007865F1">
        <w:rPr>
          <w:rFonts w:ascii="Century" w:hAnsi="Century"/>
          <w:lang w:val="en-US"/>
        </w:rPr>
        <w:t>mempertahankannya</w:t>
      </w:r>
      <w:proofErr w:type="spellEnd"/>
      <w:r w:rsidRPr="007865F1">
        <w:rPr>
          <w:rFonts w:ascii="Century" w:hAnsi="Century"/>
          <w:lang w:val="en-US"/>
        </w:rPr>
        <w:t xml:space="preserve"> </w:t>
      </w:r>
      <w:proofErr w:type="spellStart"/>
      <w:r w:rsidRPr="007865F1">
        <w:rPr>
          <w:rFonts w:ascii="Century" w:hAnsi="Century"/>
          <w:lang w:val="en-US"/>
        </w:rPr>
        <w:t>dengan</w:t>
      </w:r>
      <w:proofErr w:type="spellEnd"/>
      <w:r w:rsidRPr="007865F1">
        <w:rPr>
          <w:rFonts w:ascii="Century" w:hAnsi="Century"/>
          <w:lang w:val="en-US"/>
        </w:rPr>
        <w:t xml:space="preserve"> </w:t>
      </w:r>
      <w:proofErr w:type="spellStart"/>
      <w:r w:rsidRPr="007865F1">
        <w:rPr>
          <w:rFonts w:ascii="Century" w:hAnsi="Century"/>
          <w:lang w:val="en-US"/>
        </w:rPr>
        <w:t>pola</w:t>
      </w:r>
      <w:proofErr w:type="spellEnd"/>
      <w:r w:rsidRPr="007865F1">
        <w:rPr>
          <w:rFonts w:ascii="Century" w:hAnsi="Century"/>
          <w:lang w:val="en-US"/>
        </w:rPr>
        <w:t xml:space="preserve"> </w:t>
      </w:r>
      <w:proofErr w:type="spellStart"/>
      <w:r w:rsidRPr="007865F1">
        <w:rPr>
          <w:rFonts w:ascii="Century" w:hAnsi="Century"/>
          <w:lang w:val="en-US"/>
        </w:rPr>
        <w:t>hidup</w:t>
      </w:r>
      <w:proofErr w:type="spellEnd"/>
      <w:r w:rsidRPr="007865F1">
        <w:rPr>
          <w:rFonts w:ascii="Century" w:hAnsi="Century"/>
          <w:lang w:val="en-US"/>
        </w:rPr>
        <w:t xml:space="preserve"> yang </w:t>
      </w:r>
      <w:proofErr w:type="spellStart"/>
      <w:r w:rsidRPr="007865F1">
        <w:rPr>
          <w:rFonts w:ascii="Century" w:hAnsi="Century"/>
          <w:lang w:val="en-US"/>
        </w:rPr>
        <w:t>sehat</w:t>
      </w:r>
      <w:proofErr w:type="spellEnd"/>
      <w:r w:rsidRPr="007865F1">
        <w:rPr>
          <w:rFonts w:ascii="Century" w:hAnsi="Century"/>
          <w:lang w:val="en-US"/>
        </w:rPr>
        <w:t xml:space="preserve">. </w:t>
      </w:r>
      <w:proofErr w:type="spellStart"/>
      <w:r w:rsidRPr="007865F1">
        <w:rPr>
          <w:rFonts w:ascii="Century" w:hAnsi="Century"/>
          <w:lang w:val="en-US"/>
        </w:rPr>
        <w:t>Kegiatan</w:t>
      </w:r>
      <w:proofErr w:type="spellEnd"/>
      <w:r w:rsidRPr="007865F1">
        <w:rPr>
          <w:rFonts w:ascii="Century" w:hAnsi="Century"/>
          <w:lang w:val="en-US"/>
        </w:rPr>
        <w:t xml:space="preserve"> </w:t>
      </w:r>
      <w:proofErr w:type="spellStart"/>
      <w:r w:rsidRPr="007865F1">
        <w:rPr>
          <w:rFonts w:ascii="Century" w:hAnsi="Century"/>
          <w:lang w:val="en-US"/>
        </w:rPr>
        <w:t>pengabdian</w:t>
      </w:r>
      <w:proofErr w:type="spellEnd"/>
      <w:r w:rsidRPr="007865F1">
        <w:rPr>
          <w:rFonts w:ascii="Century" w:hAnsi="Century"/>
          <w:lang w:val="en-US"/>
        </w:rPr>
        <w:t xml:space="preserve"> </w:t>
      </w:r>
      <w:proofErr w:type="spellStart"/>
      <w:r w:rsidRPr="007865F1">
        <w:rPr>
          <w:rFonts w:ascii="Century" w:hAnsi="Century"/>
          <w:lang w:val="en-US"/>
        </w:rPr>
        <w:t>kepada</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perlu</w:t>
      </w:r>
      <w:proofErr w:type="spellEnd"/>
      <w:r w:rsidRPr="007865F1">
        <w:rPr>
          <w:rFonts w:ascii="Century" w:hAnsi="Century"/>
          <w:lang w:val="en-US"/>
        </w:rPr>
        <w:t xml:space="preserve"> </w:t>
      </w:r>
      <w:proofErr w:type="spellStart"/>
      <w:r w:rsidRPr="007865F1">
        <w:rPr>
          <w:rFonts w:ascii="Century" w:hAnsi="Century"/>
          <w:lang w:val="en-US"/>
        </w:rPr>
        <w:t>terus</w:t>
      </w:r>
      <w:proofErr w:type="spellEnd"/>
      <w:r w:rsidRPr="007865F1">
        <w:rPr>
          <w:rFonts w:ascii="Century" w:hAnsi="Century"/>
          <w:lang w:val="en-US"/>
        </w:rPr>
        <w:t xml:space="preserve"> </w:t>
      </w:r>
      <w:proofErr w:type="spellStart"/>
      <w:r w:rsidRPr="007865F1">
        <w:rPr>
          <w:rFonts w:ascii="Century" w:hAnsi="Century"/>
          <w:lang w:val="en-US"/>
        </w:rPr>
        <w:t>dilakukan</w:t>
      </w:r>
      <w:proofErr w:type="spellEnd"/>
      <w:r w:rsidRPr="007865F1">
        <w:rPr>
          <w:rFonts w:ascii="Century" w:hAnsi="Century"/>
          <w:lang w:val="en-US"/>
        </w:rPr>
        <w:t xml:space="preserve"> </w:t>
      </w:r>
      <w:proofErr w:type="spellStart"/>
      <w:r w:rsidRPr="007865F1">
        <w:rPr>
          <w:rFonts w:ascii="Century" w:hAnsi="Century"/>
          <w:lang w:val="en-US"/>
        </w:rPr>
        <w:t>dengan</w:t>
      </w:r>
      <w:proofErr w:type="spellEnd"/>
      <w:r w:rsidRPr="007865F1">
        <w:rPr>
          <w:rFonts w:ascii="Century" w:hAnsi="Century"/>
          <w:lang w:val="en-US"/>
        </w:rPr>
        <w:t xml:space="preserve"> </w:t>
      </w:r>
      <w:proofErr w:type="spellStart"/>
      <w:r w:rsidRPr="007865F1">
        <w:rPr>
          <w:rFonts w:ascii="Century" w:hAnsi="Century"/>
          <w:lang w:val="en-US"/>
        </w:rPr>
        <w:t>bentuk</w:t>
      </w:r>
      <w:proofErr w:type="spellEnd"/>
      <w:r w:rsidRPr="007865F1">
        <w:rPr>
          <w:rFonts w:ascii="Century" w:hAnsi="Century"/>
          <w:lang w:val="en-US"/>
        </w:rPr>
        <w:t xml:space="preserve"> </w:t>
      </w:r>
      <w:proofErr w:type="spellStart"/>
      <w:r w:rsidRPr="007865F1">
        <w:rPr>
          <w:rFonts w:ascii="Century" w:hAnsi="Century"/>
          <w:lang w:val="en-US"/>
        </w:rPr>
        <w:t>variasi</w:t>
      </w:r>
      <w:proofErr w:type="spellEnd"/>
      <w:r w:rsidRPr="007865F1">
        <w:rPr>
          <w:rFonts w:ascii="Century" w:hAnsi="Century"/>
          <w:lang w:val="en-US"/>
        </w:rPr>
        <w:t xml:space="preserve"> lain yang </w:t>
      </w:r>
      <w:proofErr w:type="spellStart"/>
      <w:r w:rsidRPr="007865F1">
        <w:rPr>
          <w:rFonts w:ascii="Century" w:hAnsi="Century"/>
          <w:lang w:val="en-US"/>
        </w:rPr>
        <w:t>semakin</w:t>
      </w:r>
      <w:proofErr w:type="spellEnd"/>
      <w:r w:rsidRPr="007865F1">
        <w:rPr>
          <w:rFonts w:ascii="Century" w:hAnsi="Century"/>
          <w:lang w:val="en-US"/>
        </w:rPr>
        <w:t xml:space="preserve"> </w:t>
      </w:r>
      <w:proofErr w:type="spellStart"/>
      <w:r w:rsidRPr="007865F1">
        <w:rPr>
          <w:rFonts w:ascii="Century" w:hAnsi="Century"/>
          <w:lang w:val="en-US"/>
        </w:rPr>
        <w:t>membantu</w:t>
      </w:r>
      <w:proofErr w:type="spellEnd"/>
      <w:r w:rsidRPr="007865F1">
        <w:rPr>
          <w:rFonts w:ascii="Century" w:hAnsi="Century"/>
          <w:lang w:val="en-US"/>
        </w:rPr>
        <w:t xml:space="preserve"> </w:t>
      </w:r>
      <w:proofErr w:type="spellStart"/>
      <w:r w:rsidRPr="007865F1">
        <w:rPr>
          <w:rFonts w:ascii="Century" w:hAnsi="Century"/>
          <w:lang w:val="en-US"/>
        </w:rPr>
        <w:t>masyarakat</w:t>
      </w:r>
      <w:proofErr w:type="spellEnd"/>
      <w:r w:rsidRPr="007865F1">
        <w:rPr>
          <w:rFonts w:ascii="Century" w:hAnsi="Century"/>
          <w:lang w:val="en-US"/>
        </w:rPr>
        <w:t xml:space="preserve"> </w:t>
      </w:r>
      <w:proofErr w:type="spellStart"/>
      <w:r w:rsidRPr="007865F1">
        <w:rPr>
          <w:rFonts w:ascii="Century" w:hAnsi="Century"/>
          <w:lang w:val="en-US"/>
        </w:rPr>
        <w:t>dalam</w:t>
      </w:r>
      <w:proofErr w:type="spellEnd"/>
      <w:r w:rsidRPr="007865F1">
        <w:rPr>
          <w:rFonts w:ascii="Century" w:hAnsi="Century"/>
          <w:lang w:val="en-US"/>
        </w:rPr>
        <w:t xml:space="preserve"> </w:t>
      </w:r>
      <w:proofErr w:type="spellStart"/>
      <w:r w:rsidRPr="007865F1">
        <w:rPr>
          <w:rFonts w:ascii="Century" w:hAnsi="Century"/>
          <w:lang w:val="en-US"/>
        </w:rPr>
        <w:t>peningkatan</w:t>
      </w:r>
      <w:proofErr w:type="spellEnd"/>
      <w:r w:rsidRPr="007865F1">
        <w:rPr>
          <w:rFonts w:ascii="Century" w:hAnsi="Century"/>
          <w:lang w:val="en-US"/>
        </w:rPr>
        <w:t xml:space="preserve"> </w:t>
      </w:r>
      <w:proofErr w:type="spellStart"/>
      <w:r w:rsidRPr="007865F1">
        <w:rPr>
          <w:rFonts w:ascii="Century" w:hAnsi="Century"/>
          <w:lang w:val="en-US"/>
        </w:rPr>
        <w:t>kesehatan</w:t>
      </w:r>
      <w:proofErr w:type="spellEnd"/>
      <w:r w:rsidRPr="007865F1">
        <w:rPr>
          <w:rFonts w:ascii="Century" w:hAnsi="Century"/>
          <w:lang w:val="en-US"/>
        </w:rPr>
        <w:t>.</w:t>
      </w:r>
    </w:p>
    <w:p w14:paraId="36B52C68" w14:textId="77777777" w:rsidR="008837BE" w:rsidRPr="007865F1" w:rsidRDefault="008837BE" w:rsidP="007865F1">
      <w:pPr>
        <w:pStyle w:val="ListParagraph"/>
        <w:spacing w:line="276" w:lineRule="auto"/>
        <w:ind w:left="360" w:firstLine="774"/>
        <w:jc w:val="both"/>
        <w:rPr>
          <w:rFonts w:ascii="Century" w:eastAsia="Times New Roman" w:hAnsi="Century"/>
          <w:lang w:val="en-US" w:eastAsia="en-US"/>
        </w:rPr>
      </w:pPr>
    </w:p>
    <w:p w14:paraId="302E56C3" w14:textId="77777777" w:rsidR="003950A4" w:rsidRPr="007865F1" w:rsidRDefault="009570BE" w:rsidP="007865F1">
      <w:pPr>
        <w:pStyle w:val="IEEEHeading1"/>
        <w:numPr>
          <w:ilvl w:val="0"/>
          <w:numId w:val="0"/>
        </w:numPr>
        <w:spacing w:before="0" w:after="0" w:line="276" w:lineRule="auto"/>
        <w:jc w:val="left"/>
        <w:rPr>
          <w:rFonts w:ascii="Century" w:hAnsi="Century"/>
          <w:b/>
          <w:sz w:val="24"/>
          <w:lang w:val="en-US"/>
        </w:rPr>
      </w:pPr>
      <w:r w:rsidRPr="007865F1">
        <w:rPr>
          <w:rFonts w:ascii="Century" w:hAnsi="Century"/>
          <w:b/>
          <w:sz w:val="24"/>
          <w:lang w:val="en-US"/>
        </w:rPr>
        <w:t>UCAPAN TERIMA KASIH</w:t>
      </w:r>
    </w:p>
    <w:p w14:paraId="7CC3485C" w14:textId="43E548D2" w:rsidR="00E01DF5" w:rsidRPr="007865F1" w:rsidRDefault="00432E4B" w:rsidP="007865F1">
      <w:pPr>
        <w:pStyle w:val="IEEEParagraph"/>
        <w:spacing w:line="276" w:lineRule="auto"/>
        <w:ind w:firstLine="0"/>
        <w:rPr>
          <w:rStyle w:val="longtext"/>
          <w:rFonts w:ascii="Century" w:hAnsi="Century"/>
          <w:shd w:val="clear" w:color="auto" w:fill="FFFFFF"/>
          <w:lang w:val="sv-SE"/>
        </w:rPr>
      </w:pPr>
      <w:r w:rsidRPr="007865F1">
        <w:rPr>
          <w:rStyle w:val="longtext"/>
          <w:rFonts w:ascii="Century" w:hAnsi="Century"/>
          <w:shd w:val="clear" w:color="auto" w:fill="FFFFFF"/>
          <w:lang w:val="sv-SE"/>
        </w:rPr>
        <w:t>Tim pengabdian  mengucapkan terimakasih kepada</w:t>
      </w:r>
      <w:r w:rsidR="00C63C1A" w:rsidRPr="007865F1">
        <w:rPr>
          <w:rStyle w:val="longtext"/>
          <w:rFonts w:ascii="Century" w:hAnsi="Century"/>
          <w:shd w:val="clear" w:color="auto" w:fill="FFFFFF"/>
          <w:lang w:val="sv-SE"/>
        </w:rPr>
        <w:t xml:space="preserve"> Ketua RT dan masyarakat </w:t>
      </w:r>
      <w:r w:rsidR="008837BE" w:rsidRPr="007865F1">
        <w:rPr>
          <w:rStyle w:val="longtext"/>
          <w:rFonts w:ascii="Century" w:hAnsi="Century"/>
          <w:shd w:val="clear" w:color="auto" w:fill="FFFFFF"/>
          <w:lang w:val="sv-SE"/>
        </w:rPr>
        <w:t xml:space="preserve">di desa kecamatan </w:t>
      </w:r>
      <w:r w:rsidR="00C63C1A" w:rsidRPr="007865F1">
        <w:rPr>
          <w:rStyle w:val="longtext"/>
          <w:rFonts w:ascii="Century" w:hAnsi="Century"/>
          <w:shd w:val="clear" w:color="auto" w:fill="FFFFFF"/>
          <w:lang w:val="sv-SE"/>
        </w:rPr>
        <w:t xml:space="preserve">OKU Timur Sumatera Selatan yang telah mendukung dan berpartisipasi dalam kegiatan PKM serta Lembaga Pengabdian Kepada Masyarakat (LPPM) Universitas Katolik Musi Charitas </w:t>
      </w:r>
      <w:r w:rsidR="008364E5" w:rsidRPr="007865F1">
        <w:rPr>
          <w:rStyle w:val="longtext"/>
          <w:rFonts w:ascii="Century" w:hAnsi="Century"/>
          <w:shd w:val="clear" w:color="auto" w:fill="FFFFFF"/>
          <w:lang w:val="sv-SE"/>
        </w:rPr>
        <w:t xml:space="preserve">(UKMC) </w:t>
      </w:r>
      <w:r w:rsidR="008837BE" w:rsidRPr="007865F1">
        <w:rPr>
          <w:rStyle w:val="longtext"/>
          <w:rFonts w:ascii="Century" w:hAnsi="Century"/>
          <w:shd w:val="clear" w:color="auto" w:fill="FFFFFF"/>
          <w:lang w:val="sv-SE"/>
        </w:rPr>
        <w:t xml:space="preserve">Palembang </w:t>
      </w:r>
      <w:r w:rsidR="00C63C1A" w:rsidRPr="007865F1">
        <w:rPr>
          <w:rStyle w:val="longtext"/>
          <w:rFonts w:ascii="Century" w:hAnsi="Century"/>
          <w:shd w:val="clear" w:color="auto" w:fill="FFFFFF"/>
          <w:lang w:val="sv-SE"/>
        </w:rPr>
        <w:t>yang telah mendukung dan membiayai kegiatan pengabdian sehingga dapat terlaksana dengan baik.</w:t>
      </w:r>
    </w:p>
    <w:p w14:paraId="6ABBE33C" w14:textId="77777777" w:rsidR="00585906" w:rsidRPr="007865F1" w:rsidRDefault="00585906" w:rsidP="007865F1">
      <w:pPr>
        <w:pStyle w:val="IEEEParagraph"/>
        <w:spacing w:line="276" w:lineRule="auto"/>
        <w:ind w:firstLine="0"/>
        <w:rPr>
          <w:rFonts w:ascii="Century" w:hAnsi="Century"/>
          <w:lang w:val="sv-SE"/>
        </w:rPr>
      </w:pPr>
    </w:p>
    <w:p w14:paraId="450971B4" w14:textId="77777777" w:rsidR="001928FB" w:rsidRPr="007865F1" w:rsidRDefault="00633178" w:rsidP="007865F1">
      <w:pPr>
        <w:pStyle w:val="IEEEHeading1"/>
        <w:numPr>
          <w:ilvl w:val="0"/>
          <w:numId w:val="0"/>
        </w:numPr>
        <w:spacing w:before="0" w:after="0" w:line="276" w:lineRule="auto"/>
        <w:jc w:val="left"/>
        <w:rPr>
          <w:rFonts w:ascii="Century" w:hAnsi="Century"/>
          <w:b/>
          <w:sz w:val="24"/>
          <w:lang w:val="id-ID"/>
        </w:rPr>
      </w:pPr>
      <w:r w:rsidRPr="007865F1">
        <w:rPr>
          <w:rFonts w:ascii="Century" w:hAnsi="Century"/>
          <w:b/>
          <w:sz w:val="24"/>
          <w:lang w:val="id-ID"/>
        </w:rPr>
        <w:t>DAFTAR RUJUKAN</w:t>
      </w:r>
    </w:p>
    <w:p w14:paraId="20B58789" w14:textId="52FDC4DC" w:rsidR="00ED4EFA" w:rsidRPr="00ED4EFA" w:rsidRDefault="00E12BCD" w:rsidP="00ED4EFA">
      <w:pPr>
        <w:widowControl w:val="0"/>
        <w:autoSpaceDE w:val="0"/>
        <w:autoSpaceDN w:val="0"/>
        <w:adjustRightInd w:val="0"/>
        <w:ind w:left="709" w:hanging="709"/>
        <w:jc w:val="both"/>
        <w:rPr>
          <w:rFonts w:ascii="Century" w:hAnsi="Century"/>
          <w:noProof/>
          <w:sz w:val="22"/>
          <w:szCs w:val="22"/>
        </w:rPr>
      </w:pPr>
      <w:r w:rsidRPr="00ED4EFA">
        <w:rPr>
          <w:rFonts w:ascii="Century" w:eastAsia="Times New Roman" w:hAnsi="Century"/>
          <w:sz w:val="22"/>
          <w:szCs w:val="22"/>
          <w:lang w:val="id-ID" w:eastAsia="id-ID"/>
        </w:rPr>
        <w:fldChar w:fldCharType="begin" w:fldLock="1"/>
      </w:r>
      <w:r w:rsidRPr="00ED4EFA">
        <w:rPr>
          <w:rFonts w:ascii="Century" w:eastAsia="Times New Roman" w:hAnsi="Century"/>
          <w:sz w:val="22"/>
          <w:szCs w:val="22"/>
          <w:lang w:val="id-ID" w:eastAsia="id-ID"/>
        </w:rPr>
        <w:instrText xml:space="preserve">ADDIN Mendeley Bibliography CSL_BIBLIOGRAPHY </w:instrText>
      </w:r>
      <w:r w:rsidRPr="00ED4EFA">
        <w:rPr>
          <w:rFonts w:ascii="Century" w:eastAsia="Times New Roman" w:hAnsi="Century"/>
          <w:sz w:val="22"/>
          <w:szCs w:val="22"/>
          <w:lang w:val="id-ID" w:eastAsia="id-ID"/>
        </w:rPr>
        <w:fldChar w:fldCharType="separate"/>
      </w:r>
      <w:r w:rsidR="00ED4EFA" w:rsidRPr="00ED4EFA">
        <w:rPr>
          <w:rFonts w:ascii="Century" w:hAnsi="Century"/>
          <w:noProof/>
          <w:sz w:val="22"/>
          <w:szCs w:val="22"/>
        </w:rPr>
        <w:t xml:space="preserve">Amanda, S., Rosidin, U., &amp; Permana, R. H. (2020). Pengaruh Pendidikan Kesehatan Senam Diabetes Melitus terhadap Pengetahuan Kader Kesehatan Pendahuluan Diabetes Melitus ( DM ) adalah penyakit genetik dan terjadi ketika kadar gula dalam darah tidak berada pada nilai seharusnya yang bisa disebabkan karena. </w:t>
      </w:r>
      <w:r w:rsidR="00ED4EFA" w:rsidRPr="00ED4EFA">
        <w:rPr>
          <w:rFonts w:ascii="Century" w:hAnsi="Century"/>
          <w:i/>
          <w:iCs/>
          <w:noProof/>
          <w:sz w:val="22"/>
          <w:szCs w:val="22"/>
        </w:rPr>
        <w:t>Media Karya Kesehatan</w:t>
      </w:r>
      <w:r w:rsidR="00ED4EFA" w:rsidRPr="00ED4EFA">
        <w:rPr>
          <w:rFonts w:ascii="Century" w:hAnsi="Century"/>
          <w:noProof/>
          <w:sz w:val="22"/>
          <w:szCs w:val="22"/>
        </w:rPr>
        <w:t xml:space="preserve">, </w:t>
      </w:r>
      <w:r w:rsidR="00ED4EFA" w:rsidRPr="00ED4EFA">
        <w:rPr>
          <w:rFonts w:ascii="Century" w:hAnsi="Century"/>
          <w:i/>
          <w:iCs/>
          <w:noProof/>
          <w:sz w:val="22"/>
          <w:szCs w:val="22"/>
        </w:rPr>
        <w:t>3</w:t>
      </w:r>
      <w:r w:rsidR="00ED4EFA" w:rsidRPr="00ED4EFA">
        <w:rPr>
          <w:rFonts w:ascii="Century" w:hAnsi="Century"/>
          <w:noProof/>
          <w:sz w:val="22"/>
          <w:szCs w:val="22"/>
        </w:rPr>
        <w:t>(2), 162–173.</w:t>
      </w:r>
    </w:p>
    <w:p w14:paraId="6F1D4B6A"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Christa, S. P., Ulina, S. sari D. E., Lestari,  sitepu abdi, Murni, K. tati, Hariati, Studi Keperawatan, P. S., Kesehatan Medistra Lubuk Pakam, I., Studi Keperawatan, P. D., Kesehatan Deli Husada Deli Tua Jln Sudirman No, I., Pakam, L., &amp; Deli Serdang, K. (2021). Penyuluhan Pengaturan Nutrisi Terhadap Kadar Gula Darah Pasien Diabetes Melitus. </w:t>
      </w:r>
      <w:r w:rsidRPr="00ED4EFA">
        <w:rPr>
          <w:rFonts w:ascii="Century" w:hAnsi="Century"/>
          <w:i/>
          <w:iCs/>
          <w:noProof/>
          <w:sz w:val="22"/>
          <w:szCs w:val="22"/>
        </w:rPr>
        <w:t>Jurnal Pengabdian Kepada Masyarakat</w:t>
      </w:r>
      <w:r w:rsidRPr="00ED4EFA">
        <w:rPr>
          <w:rFonts w:ascii="Century" w:hAnsi="Century"/>
          <w:noProof/>
          <w:sz w:val="22"/>
          <w:szCs w:val="22"/>
        </w:rPr>
        <w:t xml:space="preserve">, </w:t>
      </w:r>
      <w:r w:rsidRPr="00ED4EFA">
        <w:rPr>
          <w:rFonts w:ascii="Century" w:hAnsi="Century"/>
          <w:i/>
          <w:iCs/>
          <w:noProof/>
          <w:sz w:val="22"/>
          <w:szCs w:val="22"/>
        </w:rPr>
        <w:t>1</w:t>
      </w:r>
      <w:r w:rsidRPr="00ED4EFA">
        <w:rPr>
          <w:rFonts w:ascii="Century" w:hAnsi="Century"/>
          <w:noProof/>
          <w:sz w:val="22"/>
          <w:szCs w:val="22"/>
        </w:rPr>
        <w:t>(2), 2775–2437. https://doi.org/10.35451/jpk.v1i2.924</w:t>
      </w:r>
    </w:p>
    <w:p w14:paraId="51E307A2"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Dewi, R., Meisyaroh, M., &amp; Kassaming. (2021). Penyuluhan Kesehatan Terhadap Pengetahuan Lanjut Usia Tentang Penyakit Degeneratif Di Wilayah Kerja Puskesmas Baranti. </w:t>
      </w:r>
      <w:r w:rsidRPr="00ED4EFA">
        <w:rPr>
          <w:rFonts w:ascii="Century" w:hAnsi="Century"/>
          <w:i/>
          <w:iCs/>
          <w:noProof/>
          <w:sz w:val="22"/>
          <w:szCs w:val="22"/>
        </w:rPr>
        <w:t>Jurnal Inovasi Dan Pengabdian Masyarakat</w:t>
      </w:r>
      <w:r w:rsidRPr="00ED4EFA">
        <w:rPr>
          <w:rFonts w:ascii="Century" w:hAnsi="Century"/>
          <w:noProof/>
          <w:sz w:val="22"/>
          <w:szCs w:val="22"/>
        </w:rPr>
        <w:t xml:space="preserve">, </w:t>
      </w:r>
      <w:r w:rsidRPr="00ED4EFA">
        <w:rPr>
          <w:rFonts w:ascii="Century" w:hAnsi="Century"/>
          <w:i/>
          <w:iCs/>
          <w:noProof/>
          <w:sz w:val="22"/>
          <w:szCs w:val="22"/>
        </w:rPr>
        <w:t>1</w:t>
      </w:r>
      <w:r w:rsidRPr="00ED4EFA">
        <w:rPr>
          <w:rFonts w:ascii="Century" w:hAnsi="Century"/>
          <w:noProof/>
          <w:sz w:val="22"/>
          <w:szCs w:val="22"/>
        </w:rPr>
        <w:t>(1), 8–13.</w:t>
      </w:r>
    </w:p>
    <w:p w14:paraId="0DA8C1DF"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DeWit, S.C., Stromberg, H.K &amp; Dallred, C. . (2017). </w:t>
      </w:r>
      <w:r w:rsidRPr="00ED4EFA">
        <w:rPr>
          <w:rFonts w:ascii="Century" w:hAnsi="Century"/>
          <w:i/>
          <w:iCs/>
          <w:noProof/>
          <w:sz w:val="22"/>
          <w:szCs w:val="22"/>
        </w:rPr>
        <w:t>Medical-Surgical Nursing: Concepts and Practice (3rd ed)</w:t>
      </w:r>
      <w:r w:rsidRPr="00ED4EFA">
        <w:rPr>
          <w:rFonts w:ascii="Century" w:hAnsi="Century"/>
          <w:noProof/>
          <w:sz w:val="22"/>
          <w:szCs w:val="22"/>
        </w:rPr>
        <w:t xml:space="preserve"> (3rd editio). Elsevier Inc.</w:t>
      </w:r>
    </w:p>
    <w:p w14:paraId="1E2250B2"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Erika, E. (2023). Meningkatkan Pemahaman Masyarakat Pentingnya Deteksi Dini Diabetes Melitus Melalui Penyuluhan Dan Pengukuran Gula Dan Tekanan Darah. </w:t>
      </w:r>
      <w:r w:rsidRPr="00ED4EFA">
        <w:rPr>
          <w:rFonts w:ascii="Century" w:hAnsi="Century"/>
          <w:i/>
          <w:iCs/>
          <w:noProof/>
          <w:sz w:val="22"/>
          <w:szCs w:val="22"/>
        </w:rPr>
        <w:t>EJOIN</w:t>
      </w:r>
      <w:r w:rsidRPr="00ED4EFA">
        <w:rPr>
          <w:i/>
          <w:iCs/>
          <w:noProof/>
          <w:sz w:val="22"/>
          <w:szCs w:val="22"/>
        </w:rPr>
        <w:t> </w:t>
      </w:r>
      <w:r w:rsidRPr="00ED4EFA">
        <w:rPr>
          <w:rFonts w:ascii="Century" w:hAnsi="Century"/>
          <w:i/>
          <w:iCs/>
          <w:noProof/>
          <w:sz w:val="22"/>
          <w:szCs w:val="22"/>
        </w:rPr>
        <w:t>: Jurnal Pengabdian Masyarakat</w:t>
      </w:r>
      <w:r w:rsidRPr="00ED4EFA">
        <w:rPr>
          <w:rFonts w:ascii="Century" w:hAnsi="Century"/>
          <w:noProof/>
          <w:sz w:val="22"/>
          <w:szCs w:val="22"/>
        </w:rPr>
        <w:t xml:space="preserve">, </w:t>
      </w:r>
      <w:r w:rsidRPr="00ED4EFA">
        <w:rPr>
          <w:rFonts w:ascii="Century" w:hAnsi="Century"/>
          <w:i/>
          <w:iCs/>
          <w:noProof/>
          <w:sz w:val="22"/>
          <w:szCs w:val="22"/>
        </w:rPr>
        <w:t>1</w:t>
      </w:r>
      <w:r w:rsidRPr="00ED4EFA">
        <w:rPr>
          <w:rFonts w:ascii="Century" w:hAnsi="Century"/>
          <w:noProof/>
          <w:sz w:val="22"/>
          <w:szCs w:val="22"/>
        </w:rPr>
        <w:t xml:space="preserve">(7), 685–697. </w:t>
      </w:r>
      <w:r w:rsidRPr="00ED4EFA">
        <w:rPr>
          <w:rFonts w:ascii="Century" w:hAnsi="Century"/>
          <w:noProof/>
          <w:sz w:val="22"/>
          <w:szCs w:val="22"/>
        </w:rPr>
        <w:lastRenderedPageBreak/>
        <w:t>https://doi.org/10.55681/ejoin.v1i7.1228</w:t>
      </w:r>
    </w:p>
    <w:p w14:paraId="257E777C"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Fridalni, N;Guslinda;Minropa, A;Febriyanti; Sapardi, V. . (2020). </w:t>
      </w:r>
      <w:r w:rsidRPr="00ED4EFA">
        <w:rPr>
          <w:rFonts w:ascii="Century" w:hAnsi="Century"/>
          <w:i/>
          <w:iCs/>
          <w:noProof/>
          <w:sz w:val="22"/>
          <w:szCs w:val="22"/>
        </w:rPr>
        <w:t>Jurnal Abdimas Saintika Jurnal Abdimas Saintika</w:t>
      </w:r>
      <w:r w:rsidRPr="00ED4EFA">
        <w:rPr>
          <w:rFonts w:ascii="Century" w:hAnsi="Century"/>
          <w:noProof/>
          <w:sz w:val="22"/>
          <w:szCs w:val="22"/>
        </w:rPr>
        <w:t>.</w:t>
      </w:r>
    </w:p>
    <w:p w14:paraId="7FBA9A13"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Frisca, S., &amp; Koerniawan, D. (2022). Pola Makan Dan Aktivitas Fisik Saat Work From Home (Wfh) Sebagai Deskriptor Risiko Diabetes Mellitus Pada Masa Pandemi Covid-19. </w:t>
      </w:r>
      <w:r w:rsidRPr="00ED4EFA">
        <w:rPr>
          <w:rFonts w:ascii="Century" w:hAnsi="Century"/>
          <w:i/>
          <w:iCs/>
          <w:noProof/>
          <w:sz w:val="22"/>
          <w:szCs w:val="22"/>
        </w:rPr>
        <w:t>Jurnal Surya Muda</w:t>
      </w:r>
      <w:r w:rsidRPr="00ED4EFA">
        <w:rPr>
          <w:rFonts w:ascii="Century" w:hAnsi="Century"/>
          <w:noProof/>
          <w:sz w:val="22"/>
          <w:szCs w:val="22"/>
        </w:rPr>
        <w:t xml:space="preserve">, </w:t>
      </w:r>
      <w:r w:rsidRPr="00ED4EFA">
        <w:rPr>
          <w:rFonts w:ascii="Century" w:hAnsi="Century"/>
          <w:i/>
          <w:iCs/>
          <w:noProof/>
          <w:sz w:val="22"/>
          <w:szCs w:val="22"/>
        </w:rPr>
        <w:t>4</w:t>
      </w:r>
      <w:r w:rsidRPr="00ED4EFA">
        <w:rPr>
          <w:rFonts w:ascii="Century" w:hAnsi="Century"/>
          <w:noProof/>
          <w:sz w:val="22"/>
          <w:szCs w:val="22"/>
        </w:rPr>
        <w:t>(2), 206–219. https://doi.org/10.38102/jsm.v4i2.100</w:t>
      </w:r>
    </w:p>
    <w:p w14:paraId="34B5B66D"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Hardianto, D. (2021). Telaah Komprehensif Diabetes Melitus: Klasifikasi, Gejala, Diagnosis, Pencegahan, Dan Pengobatan. </w:t>
      </w:r>
      <w:r w:rsidRPr="00ED4EFA">
        <w:rPr>
          <w:rFonts w:ascii="Century" w:hAnsi="Century"/>
          <w:i/>
          <w:iCs/>
          <w:noProof/>
          <w:sz w:val="22"/>
          <w:szCs w:val="22"/>
        </w:rPr>
        <w:t>Jurnal Bioteknologi &amp; Biosains Indonesia (JBBI)</w:t>
      </w:r>
      <w:r w:rsidRPr="00ED4EFA">
        <w:rPr>
          <w:rFonts w:ascii="Century" w:hAnsi="Century"/>
          <w:noProof/>
          <w:sz w:val="22"/>
          <w:szCs w:val="22"/>
        </w:rPr>
        <w:t xml:space="preserve">, </w:t>
      </w:r>
      <w:r w:rsidRPr="00ED4EFA">
        <w:rPr>
          <w:rFonts w:ascii="Century" w:hAnsi="Century"/>
          <w:i/>
          <w:iCs/>
          <w:noProof/>
          <w:sz w:val="22"/>
          <w:szCs w:val="22"/>
        </w:rPr>
        <w:t>7</w:t>
      </w:r>
      <w:r w:rsidRPr="00ED4EFA">
        <w:rPr>
          <w:rFonts w:ascii="Century" w:hAnsi="Century"/>
          <w:noProof/>
          <w:sz w:val="22"/>
          <w:szCs w:val="22"/>
        </w:rPr>
        <w:t>(2), 304–317. https://doi.org/10.29122/jbbi.v7i2.4209</w:t>
      </w:r>
    </w:p>
    <w:p w14:paraId="3A244040"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Harding, M. . &amp; K. J. (2019). </w:t>
      </w:r>
      <w:r w:rsidRPr="00ED4EFA">
        <w:rPr>
          <w:rFonts w:ascii="Century" w:hAnsi="Century"/>
          <w:i/>
          <w:iCs/>
          <w:noProof/>
          <w:sz w:val="22"/>
          <w:szCs w:val="22"/>
        </w:rPr>
        <w:t>Lewis’s Medical-Surgical Nursing Assesment and Management of Clinical Problems</w:t>
      </w:r>
      <w:r w:rsidRPr="00ED4EFA">
        <w:rPr>
          <w:rFonts w:ascii="Century" w:hAnsi="Century"/>
          <w:noProof/>
          <w:sz w:val="22"/>
          <w:szCs w:val="22"/>
        </w:rPr>
        <w:t>. Elsevier Inc.</w:t>
      </w:r>
    </w:p>
    <w:p w14:paraId="1BC1AA20"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Hazni, R., Gustiawan, R., Zulfian, Z., Lestari, S. M. P., Arania, R., &amp; Sudiadnyani, N. P. (2021). Penyuluhan Diabetes Mellitus Di Puskesmas Brebes. </w:t>
      </w:r>
      <w:r w:rsidRPr="00ED4EFA">
        <w:rPr>
          <w:rFonts w:ascii="Century" w:hAnsi="Century"/>
          <w:i/>
          <w:iCs/>
          <w:noProof/>
          <w:sz w:val="22"/>
          <w:szCs w:val="22"/>
        </w:rPr>
        <w:t>Jurnal Kreativitas Pengabdian Kepada Masyarakat (Pkm)</w:t>
      </w:r>
      <w:r w:rsidRPr="00ED4EFA">
        <w:rPr>
          <w:rFonts w:ascii="Century" w:hAnsi="Century"/>
          <w:noProof/>
          <w:sz w:val="22"/>
          <w:szCs w:val="22"/>
        </w:rPr>
        <w:t xml:space="preserve">, </w:t>
      </w:r>
      <w:r w:rsidRPr="00ED4EFA">
        <w:rPr>
          <w:rFonts w:ascii="Century" w:hAnsi="Century"/>
          <w:i/>
          <w:iCs/>
          <w:noProof/>
          <w:sz w:val="22"/>
          <w:szCs w:val="22"/>
        </w:rPr>
        <w:t>4</w:t>
      </w:r>
      <w:r w:rsidRPr="00ED4EFA">
        <w:rPr>
          <w:rFonts w:ascii="Century" w:hAnsi="Century"/>
          <w:noProof/>
          <w:sz w:val="22"/>
          <w:szCs w:val="22"/>
        </w:rPr>
        <w:t>(1), 181–187.</w:t>
      </w:r>
    </w:p>
    <w:p w14:paraId="6FA83D0D"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Hinkle, J.L &amp; Cheever, K. . (2014). </w:t>
      </w:r>
      <w:r w:rsidRPr="00ED4EFA">
        <w:rPr>
          <w:rFonts w:ascii="Century" w:hAnsi="Century"/>
          <w:i/>
          <w:iCs/>
          <w:noProof/>
          <w:sz w:val="22"/>
          <w:szCs w:val="22"/>
        </w:rPr>
        <w:t>Brunner &amp; Suddarth’s textbook of medical-surgical nursing</w:t>
      </w:r>
      <w:r w:rsidRPr="00ED4EFA">
        <w:rPr>
          <w:rFonts w:ascii="Century" w:hAnsi="Century"/>
          <w:noProof/>
          <w:sz w:val="22"/>
          <w:szCs w:val="22"/>
        </w:rPr>
        <w:t>. Lippincott Williams &amp; Wilkins.</w:t>
      </w:r>
    </w:p>
    <w:p w14:paraId="243B1B1A"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Imelda, S. I. (2019). Faktor-Faktor Yang Mempengaruhi Terjadinya diabetes Melitus di Puskesmas Harapan Raya Tahun 2018. </w:t>
      </w:r>
      <w:r w:rsidRPr="00ED4EFA">
        <w:rPr>
          <w:rFonts w:ascii="Century" w:hAnsi="Century"/>
          <w:i/>
          <w:iCs/>
          <w:noProof/>
          <w:sz w:val="22"/>
          <w:szCs w:val="22"/>
        </w:rPr>
        <w:t>Scientia Journal</w:t>
      </w:r>
      <w:r w:rsidRPr="00ED4EFA">
        <w:rPr>
          <w:rFonts w:ascii="Century" w:hAnsi="Century"/>
          <w:noProof/>
          <w:sz w:val="22"/>
          <w:szCs w:val="22"/>
        </w:rPr>
        <w:t xml:space="preserve">, </w:t>
      </w:r>
      <w:r w:rsidRPr="00ED4EFA">
        <w:rPr>
          <w:rFonts w:ascii="Century" w:hAnsi="Century"/>
          <w:i/>
          <w:iCs/>
          <w:noProof/>
          <w:sz w:val="22"/>
          <w:szCs w:val="22"/>
        </w:rPr>
        <w:t>8</w:t>
      </w:r>
      <w:r w:rsidRPr="00ED4EFA">
        <w:rPr>
          <w:rFonts w:ascii="Century" w:hAnsi="Century"/>
          <w:noProof/>
          <w:sz w:val="22"/>
          <w:szCs w:val="22"/>
        </w:rPr>
        <w:t>(1), 28–39. https://doi.org/10.35141/scj.v8i1.406</w:t>
      </w:r>
    </w:p>
    <w:p w14:paraId="0A8B8632"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Irwansyah, I., &amp; Kasim, I. S. (2021). Indentifikasi Keterkaitan Lifestyle Dengan Risiko Diabetes Melitus. </w:t>
      </w:r>
      <w:r w:rsidRPr="00ED4EFA">
        <w:rPr>
          <w:rFonts w:ascii="Century" w:hAnsi="Century"/>
          <w:i/>
          <w:iCs/>
          <w:noProof/>
          <w:sz w:val="22"/>
          <w:szCs w:val="22"/>
        </w:rPr>
        <w:t>Jurnal Ilmiah Kesehatan Sandi Husada</w:t>
      </w:r>
      <w:r w:rsidRPr="00ED4EFA">
        <w:rPr>
          <w:rFonts w:ascii="Century" w:hAnsi="Century"/>
          <w:noProof/>
          <w:sz w:val="22"/>
          <w:szCs w:val="22"/>
        </w:rPr>
        <w:t xml:space="preserve">, </w:t>
      </w:r>
      <w:r w:rsidRPr="00ED4EFA">
        <w:rPr>
          <w:rFonts w:ascii="Century" w:hAnsi="Century"/>
          <w:i/>
          <w:iCs/>
          <w:noProof/>
          <w:sz w:val="22"/>
          <w:szCs w:val="22"/>
        </w:rPr>
        <w:t>10</w:t>
      </w:r>
      <w:r w:rsidRPr="00ED4EFA">
        <w:rPr>
          <w:rFonts w:ascii="Century" w:hAnsi="Century"/>
          <w:noProof/>
          <w:sz w:val="22"/>
          <w:szCs w:val="22"/>
        </w:rPr>
        <w:t>(1), 62–69. https://doi.org/10.35816/jiskh.v10i1.511</w:t>
      </w:r>
    </w:p>
    <w:p w14:paraId="25A7E629"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Komariah, K., &amp; Rahayu, S. (2020). Hubungan Usia, Jenis Kelamin Dan Indeks Massa Tubuh Dengan Kadar Gula Darah Puasa Pada Pasien Diabetes Melitus Tipe 2 Di Klinik Pratama Rawat Jalan Proklamasi, Depok, Jawa Barat. </w:t>
      </w:r>
      <w:r w:rsidRPr="00ED4EFA">
        <w:rPr>
          <w:rFonts w:ascii="Century" w:hAnsi="Century"/>
          <w:i/>
          <w:iCs/>
          <w:noProof/>
          <w:sz w:val="22"/>
          <w:szCs w:val="22"/>
        </w:rPr>
        <w:t>Jurnal Kesehatan Kusuma Husada</w:t>
      </w:r>
      <w:r w:rsidRPr="00ED4EFA">
        <w:rPr>
          <w:rFonts w:ascii="Century" w:hAnsi="Century"/>
          <w:noProof/>
          <w:sz w:val="22"/>
          <w:szCs w:val="22"/>
        </w:rPr>
        <w:t xml:space="preserve">, </w:t>
      </w:r>
      <w:r w:rsidRPr="00ED4EFA">
        <w:rPr>
          <w:rFonts w:ascii="Century" w:hAnsi="Century"/>
          <w:i/>
          <w:iCs/>
          <w:noProof/>
          <w:sz w:val="22"/>
          <w:szCs w:val="22"/>
        </w:rPr>
        <w:t>Dm</w:t>
      </w:r>
      <w:r w:rsidRPr="00ED4EFA">
        <w:rPr>
          <w:rFonts w:ascii="Century" w:hAnsi="Century"/>
          <w:noProof/>
          <w:sz w:val="22"/>
          <w:szCs w:val="22"/>
        </w:rPr>
        <w:t>, 41–50. https://doi.org/10.34035/jk.v11i1.412</w:t>
      </w:r>
    </w:p>
    <w:p w14:paraId="35357D00"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Murtiningsih, M. K., Pandelaki, K., &amp; Sedli, B. P. (2021). Gaya Hidup sebagai Faktor Risiko Diabetes Melitus Tipe 2. </w:t>
      </w:r>
      <w:r w:rsidRPr="00ED4EFA">
        <w:rPr>
          <w:rFonts w:ascii="Century" w:hAnsi="Century"/>
          <w:i/>
          <w:iCs/>
          <w:noProof/>
          <w:sz w:val="22"/>
          <w:szCs w:val="22"/>
        </w:rPr>
        <w:t>E-CliniC</w:t>
      </w:r>
      <w:r w:rsidRPr="00ED4EFA">
        <w:rPr>
          <w:rFonts w:ascii="Century" w:hAnsi="Century"/>
          <w:noProof/>
          <w:sz w:val="22"/>
          <w:szCs w:val="22"/>
        </w:rPr>
        <w:t xml:space="preserve">, </w:t>
      </w:r>
      <w:r w:rsidRPr="00ED4EFA">
        <w:rPr>
          <w:rFonts w:ascii="Century" w:hAnsi="Century"/>
          <w:i/>
          <w:iCs/>
          <w:noProof/>
          <w:sz w:val="22"/>
          <w:szCs w:val="22"/>
        </w:rPr>
        <w:t>9</w:t>
      </w:r>
      <w:r w:rsidRPr="00ED4EFA">
        <w:rPr>
          <w:rFonts w:ascii="Century" w:hAnsi="Century"/>
          <w:noProof/>
          <w:sz w:val="22"/>
          <w:szCs w:val="22"/>
        </w:rPr>
        <w:t>(2), 328. https://doi.org/10.35790/ecl.v9i2.32852</w:t>
      </w:r>
    </w:p>
    <w:p w14:paraId="60093520"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Purnama, A., &amp; Sari, N. (2019). Aktivitas Fisik dan Hubungannya dengan Kejadian Diabetes Mellitus. </w:t>
      </w:r>
      <w:r w:rsidRPr="00ED4EFA">
        <w:rPr>
          <w:rFonts w:ascii="Century" w:hAnsi="Century"/>
          <w:i/>
          <w:iCs/>
          <w:noProof/>
          <w:sz w:val="22"/>
          <w:szCs w:val="22"/>
        </w:rPr>
        <w:t>Window of Health</w:t>
      </w:r>
      <w:r w:rsidRPr="00ED4EFA">
        <w:rPr>
          <w:i/>
          <w:iCs/>
          <w:noProof/>
          <w:sz w:val="22"/>
          <w:szCs w:val="22"/>
        </w:rPr>
        <w:t> </w:t>
      </w:r>
      <w:r w:rsidRPr="00ED4EFA">
        <w:rPr>
          <w:rFonts w:ascii="Century" w:hAnsi="Century"/>
          <w:i/>
          <w:iCs/>
          <w:noProof/>
          <w:sz w:val="22"/>
          <w:szCs w:val="22"/>
        </w:rPr>
        <w:t>: Jurnal Kesehatan</w:t>
      </w:r>
      <w:r w:rsidRPr="00ED4EFA">
        <w:rPr>
          <w:rFonts w:ascii="Century" w:hAnsi="Century"/>
          <w:noProof/>
          <w:sz w:val="22"/>
          <w:szCs w:val="22"/>
        </w:rPr>
        <w:t xml:space="preserve">, </w:t>
      </w:r>
      <w:r w:rsidRPr="00ED4EFA">
        <w:rPr>
          <w:rFonts w:ascii="Century" w:hAnsi="Century"/>
          <w:i/>
          <w:iCs/>
          <w:noProof/>
          <w:sz w:val="22"/>
          <w:szCs w:val="22"/>
        </w:rPr>
        <w:t>2</w:t>
      </w:r>
      <w:r w:rsidRPr="00ED4EFA">
        <w:rPr>
          <w:rFonts w:ascii="Century" w:hAnsi="Century"/>
          <w:noProof/>
          <w:sz w:val="22"/>
          <w:szCs w:val="22"/>
        </w:rPr>
        <w:t>(4), 368–381. https://doi.org/10.33368/woh.v0i0.213</w:t>
      </w:r>
    </w:p>
    <w:p w14:paraId="5C47FB71"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Rosyid, F. N. ., Hudiawati, D. ., &amp; Kristinawati, B. (2019). Peningkatan pengetahuan dan upaya pencegahan diabetes melitus melalui pendidikan kesehatan. </w:t>
      </w:r>
      <w:r w:rsidRPr="00ED4EFA">
        <w:rPr>
          <w:rFonts w:ascii="Century" w:hAnsi="Century"/>
          <w:i/>
          <w:iCs/>
          <w:noProof/>
          <w:sz w:val="22"/>
          <w:szCs w:val="22"/>
        </w:rPr>
        <w:t>J-ADIMAS (Jurnal Pengabdian Kepada Masyarakat)</w:t>
      </w:r>
      <w:r w:rsidRPr="00ED4EFA">
        <w:rPr>
          <w:rFonts w:ascii="Century" w:hAnsi="Century"/>
          <w:noProof/>
          <w:sz w:val="22"/>
          <w:szCs w:val="22"/>
        </w:rPr>
        <w:t xml:space="preserve">, </w:t>
      </w:r>
      <w:r w:rsidRPr="00ED4EFA">
        <w:rPr>
          <w:rFonts w:ascii="Century" w:hAnsi="Century"/>
          <w:i/>
          <w:iCs/>
          <w:noProof/>
          <w:sz w:val="22"/>
          <w:szCs w:val="22"/>
        </w:rPr>
        <w:t>7 (2)</w:t>
      </w:r>
      <w:r w:rsidRPr="00ED4EFA">
        <w:rPr>
          <w:rFonts w:ascii="Century" w:hAnsi="Century"/>
          <w:noProof/>
          <w:sz w:val="22"/>
          <w:szCs w:val="22"/>
        </w:rPr>
        <w:t>, 91–94.</w:t>
      </w:r>
    </w:p>
    <w:p w14:paraId="508610B1"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Silalahi, L. (2019). Hubungan Pengetahuan dan Tindakan Pencegahan Diabetes Mellitus Tipe 2. </w:t>
      </w:r>
      <w:r w:rsidRPr="00ED4EFA">
        <w:rPr>
          <w:rFonts w:ascii="Century" w:hAnsi="Century"/>
          <w:i/>
          <w:iCs/>
          <w:noProof/>
          <w:sz w:val="22"/>
          <w:szCs w:val="22"/>
        </w:rPr>
        <w:t>Jurnal PROMKES</w:t>
      </w:r>
      <w:r w:rsidRPr="00ED4EFA">
        <w:rPr>
          <w:rFonts w:ascii="Century" w:hAnsi="Century"/>
          <w:noProof/>
          <w:sz w:val="22"/>
          <w:szCs w:val="22"/>
        </w:rPr>
        <w:t xml:space="preserve">, </w:t>
      </w:r>
      <w:r w:rsidRPr="00ED4EFA">
        <w:rPr>
          <w:rFonts w:ascii="Century" w:hAnsi="Century"/>
          <w:i/>
          <w:iCs/>
          <w:noProof/>
          <w:sz w:val="22"/>
          <w:szCs w:val="22"/>
        </w:rPr>
        <w:t>7</w:t>
      </w:r>
      <w:r w:rsidRPr="00ED4EFA">
        <w:rPr>
          <w:rFonts w:ascii="Century" w:hAnsi="Century"/>
          <w:noProof/>
          <w:sz w:val="22"/>
          <w:szCs w:val="22"/>
        </w:rPr>
        <w:t>(2), 223. https://doi.org/10.20473/jpk.v7.i2.2019.223-232</w:t>
      </w:r>
    </w:p>
    <w:p w14:paraId="423B2CB1"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Standard-of-Care-2023-Copyright-Stamped-Updated-120622. In the Journal of Clinical and Applied Research and Education (2023).</w:t>
      </w:r>
    </w:p>
    <w:p w14:paraId="732E6CB2"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Suiraoka, I. . (2012). </w:t>
      </w:r>
      <w:r w:rsidRPr="00ED4EFA">
        <w:rPr>
          <w:rFonts w:ascii="Century" w:hAnsi="Century"/>
          <w:i/>
          <w:iCs/>
          <w:noProof/>
          <w:sz w:val="22"/>
          <w:szCs w:val="22"/>
        </w:rPr>
        <w:t>Penyakit degeneratif, mengenal, mencegah dan mengurangi faktor resiko 9 penyakit degeneratif</w:t>
      </w:r>
      <w:r w:rsidRPr="00ED4EFA">
        <w:rPr>
          <w:rFonts w:ascii="Century" w:hAnsi="Century"/>
          <w:noProof/>
          <w:sz w:val="22"/>
          <w:szCs w:val="22"/>
        </w:rPr>
        <w:t>.</w:t>
      </w:r>
    </w:p>
    <w:p w14:paraId="570CE62B"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Sukmadani Rusdi, M. (2020). Hipoglikemia Pada Pasien Diabetes Melitus. </w:t>
      </w:r>
      <w:r w:rsidRPr="00ED4EFA">
        <w:rPr>
          <w:rFonts w:ascii="Century" w:hAnsi="Century"/>
          <w:i/>
          <w:iCs/>
          <w:noProof/>
          <w:sz w:val="22"/>
          <w:szCs w:val="22"/>
        </w:rPr>
        <w:t>Journal Syifa Sciences and Clinical Research</w:t>
      </w:r>
      <w:r w:rsidRPr="00ED4EFA">
        <w:rPr>
          <w:rFonts w:ascii="Century" w:hAnsi="Century"/>
          <w:noProof/>
          <w:sz w:val="22"/>
          <w:szCs w:val="22"/>
        </w:rPr>
        <w:t xml:space="preserve">, </w:t>
      </w:r>
      <w:r w:rsidRPr="00ED4EFA">
        <w:rPr>
          <w:rFonts w:ascii="Century" w:hAnsi="Century"/>
          <w:i/>
          <w:iCs/>
          <w:noProof/>
          <w:sz w:val="22"/>
          <w:szCs w:val="22"/>
        </w:rPr>
        <w:t>2</w:t>
      </w:r>
      <w:r w:rsidRPr="00ED4EFA">
        <w:rPr>
          <w:rFonts w:ascii="Century" w:hAnsi="Century"/>
          <w:noProof/>
          <w:sz w:val="22"/>
          <w:szCs w:val="22"/>
        </w:rPr>
        <w:t>(2), 83–90. https://doi.org/10.37311/jsscr.v2i2.4575</w:t>
      </w:r>
    </w:p>
    <w:p w14:paraId="24E6E30E" w14:textId="77777777" w:rsidR="00ED4EFA" w:rsidRPr="00ED4EFA" w:rsidRDefault="00ED4EFA" w:rsidP="00ED4EFA">
      <w:pPr>
        <w:widowControl w:val="0"/>
        <w:autoSpaceDE w:val="0"/>
        <w:autoSpaceDN w:val="0"/>
        <w:adjustRightInd w:val="0"/>
        <w:ind w:left="709" w:hanging="709"/>
        <w:jc w:val="both"/>
        <w:rPr>
          <w:rFonts w:ascii="Century" w:hAnsi="Century"/>
          <w:noProof/>
          <w:sz w:val="22"/>
          <w:szCs w:val="22"/>
        </w:rPr>
      </w:pPr>
      <w:r w:rsidRPr="00ED4EFA">
        <w:rPr>
          <w:rFonts w:ascii="Century" w:hAnsi="Century"/>
          <w:noProof/>
          <w:sz w:val="22"/>
          <w:szCs w:val="22"/>
        </w:rPr>
        <w:t xml:space="preserve">Wu, Q., Gao, Z. J., Yu, X., &amp; Wang, P. (2022). Dietary regulation in health and disease. </w:t>
      </w:r>
      <w:r w:rsidRPr="00ED4EFA">
        <w:rPr>
          <w:rFonts w:ascii="Century" w:hAnsi="Century"/>
          <w:i/>
          <w:iCs/>
          <w:noProof/>
          <w:sz w:val="22"/>
          <w:szCs w:val="22"/>
        </w:rPr>
        <w:t>Signal Transduction and Targeted Therapy</w:t>
      </w:r>
      <w:r w:rsidRPr="00ED4EFA">
        <w:rPr>
          <w:rFonts w:ascii="Century" w:hAnsi="Century"/>
          <w:noProof/>
          <w:sz w:val="22"/>
          <w:szCs w:val="22"/>
        </w:rPr>
        <w:t xml:space="preserve">, </w:t>
      </w:r>
      <w:r w:rsidRPr="00ED4EFA">
        <w:rPr>
          <w:rFonts w:ascii="Century" w:hAnsi="Century"/>
          <w:i/>
          <w:iCs/>
          <w:noProof/>
          <w:sz w:val="22"/>
          <w:szCs w:val="22"/>
        </w:rPr>
        <w:t>7</w:t>
      </w:r>
      <w:r w:rsidRPr="00ED4EFA">
        <w:rPr>
          <w:rFonts w:ascii="Century" w:hAnsi="Century"/>
          <w:noProof/>
          <w:sz w:val="22"/>
          <w:szCs w:val="22"/>
        </w:rPr>
        <w:t>(1). https://doi.org/10.1038/s41392-022-01104-w</w:t>
      </w:r>
    </w:p>
    <w:p w14:paraId="165BD85D" w14:textId="46620956" w:rsidR="00585906" w:rsidRPr="00ED4EFA" w:rsidRDefault="00E12BCD" w:rsidP="00ED4EFA">
      <w:pPr>
        <w:widowControl w:val="0"/>
        <w:autoSpaceDE w:val="0"/>
        <w:autoSpaceDN w:val="0"/>
        <w:ind w:left="709" w:right="439" w:hanging="709"/>
        <w:jc w:val="both"/>
        <w:rPr>
          <w:rFonts w:ascii="Century" w:eastAsia="Times New Roman" w:hAnsi="Century"/>
          <w:sz w:val="22"/>
          <w:szCs w:val="22"/>
          <w:lang w:val="id-ID" w:eastAsia="id-ID"/>
        </w:rPr>
      </w:pPr>
      <w:r w:rsidRPr="00ED4EFA">
        <w:rPr>
          <w:rFonts w:ascii="Century" w:eastAsia="Times New Roman" w:hAnsi="Century"/>
          <w:sz w:val="22"/>
          <w:szCs w:val="22"/>
          <w:lang w:val="id-ID" w:eastAsia="id-ID"/>
        </w:rPr>
        <w:fldChar w:fldCharType="end"/>
      </w:r>
    </w:p>
    <w:p w14:paraId="5C8836AF" w14:textId="77777777" w:rsidR="005F45B1" w:rsidRPr="00ED4EFA" w:rsidRDefault="005F45B1" w:rsidP="00ED4EFA">
      <w:pPr>
        <w:pStyle w:val="References"/>
        <w:ind w:left="709" w:hanging="709"/>
        <w:rPr>
          <w:rFonts w:ascii="Century" w:hAnsi="Century"/>
          <w:color w:val="FF0000"/>
          <w:sz w:val="22"/>
          <w:szCs w:val="22"/>
        </w:rPr>
      </w:pPr>
    </w:p>
    <w:sectPr w:rsidR="005F45B1" w:rsidRPr="00ED4EFA"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4CBF" w14:textId="77777777" w:rsidR="00487510" w:rsidRDefault="00487510" w:rsidP="00A1414F">
      <w:r>
        <w:separator/>
      </w:r>
    </w:p>
  </w:endnote>
  <w:endnote w:type="continuationSeparator" w:id="0">
    <w:p w14:paraId="7DDB114E" w14:textId="77777777" w:rsidR="00487510" w:rsidRDefault="00487510"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C3E3" w14:textId="77777777" w:rsidR="005A01DF" w:rsidRDefault="005A0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CFF1" w14:textId="77777777" w:rsidR="005A01DF" w:rsidRDefault="005A01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6CBE" w14:textId="77777777" w:rsidR="00761E22" w:rsidRDefault="00487510" w:rsidP="00922A80">
    <w:pPr>
      <w:pStyle w:val="Footer"/>
      <w:jc w:val="center"/>
    </w:pPr>
    <w:sdt>
      <w:sdtPr>
        <w:id w:val="1007937959"/>
        <w:docPartObj>
          <w:docPartGallery w:val="Page Numbers (Bottom of Page)"/>
          <w:docPartUnique/>
        </w:docPartObj>
      </w:sdtPr>
      <w:sdtEndPr/>
      <w:sdtContent>
        <w:r w:rsidR="00761E22">
          <w:fldChar w:fldCharType="begin"/>
        </w:r>
        <w:r w:rsidR="00761E22">
          <w:instrText xml:space="preserve"> PAGE   \* MERGEFORMAT </w:instrText>
        </w:r>
        <w:r w:rsidR="00761E22">
          <w:fldChar w:fldCharType="separate"/>
        </w:r>
        <w:r w:rsidR="008837BE">
          <w:rPr>
            <w:noProof/>
          </w:rPr>
          <w:t>1</w:t>
        </w:r>
        <w:r w:rsidR="00761E2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414E" w14:textId="77777777" w:rsidR="00487510" w:rsidRDefault="00487510" w:rsidP="00A1414F">
      <w:r>
        <w:separator/>
      </w:r>
    </w:p>
  </w:footnote>
  <w:footnote w:type="continuationSeparator" w:id="0">
    <w:p w14:paraId="174377A9" w14:textId="77777777" w:rsidR="00487510" w:rsidRDefault="00487510"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1EDC" w14:textId="1AA59B47" w:rsidR="00761E22" w:rsidRPr="00420C35" w:rsidRDefault="00761E22"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8837BE">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proofErr w:type="spellStart"/>
    <w:r w:rsidRPr="00922A80">
      <w:rPr>
        <w:rFonts w:ascii="Trebuchet MS" w:hAnsi="Trebuchet MS"/>
        <w:b/>
        <w:sz w:val="22"/>
        <w:szCs w:val="22"/>
      </w:rPr>
      <w:t>Jurnal</w:t>
    </w:r>
    <w:proofErr w:type="spellEnd"/>
    <w:r w:rsidRPr="00922A80">
      <w:rPr>
        <w:rFonts w:ascii="Trebuchet MS" w:hAnsi="Trebuchet MS"/>
        <w:b/>
        <w:sz w:val="22"/>
        <w:szCs w:val="22"/>
      </w:rPr>
      <w:t xml:space="preserve"> Masyarakat </w:t>
    </w:r>
    <w:proofErr w:type="spellStart"/>
    <w:r w:rsidRPr="00922A80">
      <w:rPr>
        <w:rFonts w:ascii="Trebuchet MS" w:hAnsi="Trebuchet MS"/>
        <w:b/>
        <w:sz w:val="22"/>
        <w:szCs w:val="22"/>
      </w:rPr>
      <w:t>Mandiri</w:t>
    </w:r>
    <w:proofErr w:type="spellEnd"/>
    <w:r>
      <w:rPr>
        <w:rFonts w:ascii="Trebuchet MS" w:hAnsi="Trebuchet MS"/>
        <w:b/>
        <w:sz w:val="22"/>
        <w:szCs w:val="22"/>
      </w:rPr>
      <w:t xml:space="preserve">) | </w:t>
    </w:r>
    <w:bookmarkStart w:id="0" w:name="_Hlk203984025"/>
    <w:r w:rsidR="007865F1" w:rsidRPr="005D79BF">
      <w:rPr>
        <w:rFonts w:ascii="Trebuchet MS" w:hAnsi="Trebuchet MS"/>
        <w:sz w:val="20"/>
        <w:szCs w:val="20"/>
        <w:lang w:val="id-ID"/>
      </w:rPr>
      <w:t>Vol.</w:t>
    </w:r>
    <w:r w:rsidR="007865F1" w:rsidRPr="005D79BF">
      <w:rPr>
        <w:rFonts w:ascii="Trebuchet MS" w:hAnsi="Trebuchet MS"/>
        <w:sz w:val="20"/>
        <w:szCs w:val="20"/>
        <w:lang w:val="en-US"/>
      </w:rPr>
      <w:t xml:space="preserve"> </w:t>
    </w:r>
    <w:r w:rsidR="007865F1">
      <w:rPr>
        <w:rFonts w:ascii="Trebuchet MS" w:hAnsi="Trebuchet MS"/>
        <w:sz w:val="20"/>
        <w:szCs w:val="20"/>
        <w:lang w:val="en-US"/>
      </w:rPr>
      <w:t>9</w:t>
    </w:r>
    <w:r w:rsidR="007865F1" w:rsidRPr="005D79BF">
      <w:rPr>
        <w:rFonts w:ascii="Trebuchet MS" w:hAnsi="Trebuchet MS"/>
        <w:sz w:val="20"/>
        <w:szCs w:val="20"/>
        <w:lang w:val="id-ID"/>
      </w:rPr>
      <w:t>, No.</w:t>
    </w:r>
    <w:r w:rsidR="007865F1" w:rsidRPr="005D79BF">
      <w:rPr>
        <w:rFonts w:ascii="Trebuchet MS" w:hAnsi="Trebuchet MS"/>
        <w:sz w:val="20"/>
        <w:szCs w:val="20"/>
        <w:lang w:val="en-US"/>
      </w:rPr>
      <w:t xml:space="preserve"> </w:t>
    </w:r>
    <w:r w:rsidR="007865F1">
      <w:rPr>
        <w:rFonts w:ascii="Trebuchet MS" w:hAnsi="Trebuchet MS"/>
        <w:sz w:val="20"/>
        <w:szCs w:val="20"/>
        <w:lang w:val="en-US"/>
      </w:rPr>
      <w:t>4</w:t>
    </w:r>
    <w:r w:rsidR="007865F1" w:rsidRPr="005D79BF">
      <w:rPr>
        <w:rFonts w:ascii="Trebuchet MS" w:hAnsi="Trebuchet MS"/>
        <w:sz w:val="20"/>
        <w:szCs w:val="20"/>
        <w:lang w:val="id-ID"/>
      </w:rPr>
      <w:t xml:space="preserve">, </w:t>
    </w:r>
    <w:proofErr w:type="spellStart"/>
    <w:r w:rsidR="007865F1">
      <w:rPr>
        <w:rFonts w:ascii="Trebuchet MS" w:hAnsi="Trebuchet MS"/>
        <w:sz w:val="20"/>
        <w:szCs w:val="20"/>
        <w:lang w:val="en-US"/>
      </w:rPr>
      <w:t>Agustus</w:t>
    </w:r>
    <w:proofErr w:type="spellEnd"/>
    <w:r w:rsidR="007865F1" w:rsidRPr="005D79BF">
      <w:rPr>
        <w:rFonts w:ascii="Trebuchet MS" w:hAnsi="Trebuchet MS"/>
        <w:sz w:val="20"/>
        <w:szCs w:val="20"/>
        <w:lang w:val="id-ID"/>
      </w:rPr>
      <w:t xml:space="preserve"> </w:t>
    </w:r>
    <w:r w:rsidR="007865F1" w:rsidRPr="005D79BF">
      <w:rPr>
        <w:rFonts w:ascii="Trebuchet MS" w:hAnsi="Trebuchet MS"/>
        <w:sz w:val="20"/>
        <w:szCs w:val="20"/>
        <w:lang w:val="en-US"/>
      </w:rPr>
      <w:t>20</w:t>
    </w:r>
    <w:r w:rsidR="007865F1">
      <w:rPr>
        <w:rFonts w:ascii="Trebuchet MS" w:hAnsi="Trebuchet MS"/>
        <w:sz w:val="20"/>
        <w:szCs w:val="20"/>
        <w:lang w:val="en-US"/>
      </w:rPr>
      <w:t>25</w:t>
    </w:r>
    <w:r w:rsidR="007865F1" w:rsidRPr="005D79BF">
      <w:rPr>
        <w:rFonts w:ascii="Trebuchet MS" w:hAnsi="Trebuchet MS"/>
        <w:sz w:val="20"/>
        <w:szCs w:val="20"/>
        <w:lang w:val="id-ID"/>
      </w:rPr>
      <w:t>, hal</w:t>
    </w:r>
    <w:r w:rsidR="007865F1">
      <w:rPr>
        <w:rFonts w:ascii="Trebuchet MS" w:hAnsi="Trebuchet MS"/>
        <w:sz w:val="20"/>
        <w:szCs w:val="20"/>
        <w:lang w:val="en-US"/>
      </w:rPr>
      <w:t xml:space="preserve">. </w:t>
    </w:r>
    <w:r w:rsidR="00D704A5" w:rsidRPr="00D704A5">
      <w:rPr>
        <w:rFonts w:ascii="Trebuchet MS" w:hAnsi="Trebuchet MS"/>
        <w:sz w:val="20"/>
        <w:szCs w:val="20"/>
        <w:lang w:val="en-US"/>
      </w:rPr>
      <w:t>3686-3697</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614D" w14:textId="77777777" w:rsidR="00761E22" w:rsidRPr="005F45B1" w:rsidRDefault="00761E22"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8837BE">
      <w:rPr>
        <w:noProof/>
        <w:sz w:val="22"/>
        <w:szCs w:val="22"/>
      </w:rPr>
      <w:t>5</w:t>
    </w:r>
    <w:r w:rsidRPr="005F45B1">
      <w:rPr>
        <w:noProof/>
        <w:sz w:val="22"/>
        <w:szCs w:val="22"/>
      </w:rPr>
      <w:fldChar w:fldCharType="end"/>
    </w:r>
  </w:p>
  <w:p w14:paraId="10A49D5E" w14:textId="5B06C16A" w:rsidR="00761E22" w:rsidRPr="001A1D29" w:rsidRDefault="00D704A5" w:rsidP="00D704A5">
    <w:pPr>
      <w:pStyle w:val="Header"/>
      <w:jc w:val="right"/>
      <w:rPr>
        <w:sz w:val="20"/>
        <w:szCs w:val="20"/>
      </w:rPr>
    </w:pPr>
    <w:proofErr w:type="spellStart"/>
    <w:r w:rsidRPr="00D704A5">
      <w:rPr>
        <w:rFonts w:ascii="Arial Narrow" w:hAnsi="Arial Narrow"/>
        <w:i/>
        <w:sz w:val="22"/>
        <w:szCs w:val="22"/>
        <w:lang w:val="en-US"/>
      </w:rPr>
      <w:t>Lusia</w:t>
    </w:r>
    <w:proofErr w:type="spellEnd"/>
    <w:r w:rsidRPr="00D704A5">
      <w:rPr>
        <w:rFonts w:ascii="Arial Narrow" w:hAnsi="Arial Narrow"/>
        <w:i/>
        <w:sz w:val="22"/>
        <w:szCs w:val="22"/>
        <w:lang w:val="en-US"/>
      </w:rPr>
      <w:t xml:space="preserve"> </w:t>
    </w:r>
    <w:proofErr w:type="spellStart"/>
    <w:r w:rsidRPr="00D704A5">
      <w:rPr>
        <w:rFonts w:ascii="Arial Narrow" w:hAnsi="Arial Narrow"/>
        <w:i/>
        <w:sz w:val="22"/>
        <w:szCs w:val="22"/>
        <w:lang w:val="en-US"/>
      </w:rPr>
      <w:t>Sudarmi</w:t>
    </w:r>
    <w:proofErr w:type="spellEnd"/>
    <w:r w:rsidRPr="00D704A5">
      <w:rPr>
        <w:rFonts w:ascii="Arial Narrow" w:hAnsi="Arial Narrow"/>
        <w:i/>
        <w:sz w:val="22"/>
        <w:szCs w:val="22"/>
        <w:lang w:val="en-US"/>
      </w:rPr>
      <w:t xml:space="preserve">, </w:t>
    </w:r>
    <w:proofErr w:type="spellStart"/>
    <w:r w:rsidRPr="00D704A5">
      <w:rPr>
        <w:rFonts w:ascii="Arial Narrow" w:hAnsi="Arial Narrow"/>
        <w:i/>
        <w:sz w:val="22"/>
        <w:szCs w:val="22"/>
        <w:lang w:val="en-US"/>
      </w:rPr>
      <w:t>Optimalisasi</w:t>
    </w:r>
    <w:proofErr w:type="spellEnd"/>
    <w:r w:rsidRPr="00D704A5">
      <w:rPr>
        <w:rFonts w:ascii="Arial Narrow" w:hAnsi="Arial Narrow"/>
        <w:i/>
        <w:sz w:val="22"/>
        <w:szCs w:val="22"/>
        <w:lang w:val="en-US"/>
      </w:rPr>
      <w:t xml:space="preserve"> Peran Masyarakat</w:t>
    </w:r>
    <w:r>
      <w:rPr>
        <w:rFonts w:ascii="Arial Narrow" w:hAnsi="Arial Narrow"/>
        <w:i/>
        <w:sz w:val="22"/>
        <w:szCs w:val="22"/>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5938" w14:textId="11250AFF" w:rsidR="00761E22" w:rsidRDefault="00AF06EA">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510D24F9" wp14:editId="5CEA98FA">
              <wp:simplePos x="0" y="0"/>
              <wp:positionH relativeFrom="column">
                <wp:posOffset>1799590</wp:posOffset>
              </wp:positionH>
              <wp:positionV relativeFrom="paragraph">
                <wp:posOffset>-42916</wp:posOffset>
              </wp:positionV>
              <wp:extent cx="3687445" cy="994410"/>
              <wp:effectExtent l="0" t="0" r="27305" b="152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6086865A" w14:textId="77777777" w:rsidR="007865F1" w:rsidRPr="004F3606" w:rsidRDefault="007865F1" w:rsidP="007865F1">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3DD158C" w14:textId="77777777" w:rsidR="007865F1" w:rsidRPr="004F3606" w:rsidRDefault="007865F1" w:rsidP="007865F1">
                          <w:pPr>
                            <w:jc w:val="right"/>
                            <w:rPr>
                              <w:rFonts w:ascii="Century Gothic" w:hAnsi="Century Gothic"/>
                              <w:b/>
                              <w:sz w:val="14"/>
                              <w:szCs w:val="16"/>
                            </w:rPr>
                          </w:pPr>
                          <w:hyperlink r:id="rId1" w:history="1">
                            <w:r w:rsidRPr="004F3606">
                              <w:rPr>
                                <w:rStyle w:val="Hyperlink"/>
                                <w:sz w:val="22"/>
                              </w:rPr>
                              <w:t>http://journal.ummat.ac.id/index.php/jmm</w:t>
                            </w:r>
                          </w:hyperlink>
                        </w:p>
                        <w:p w14:paraId="73905015" w14:textId="3AADF4DE" w:rsidR="007865F1" w:rsidRPr="004F3606" w:rsidRDefault="007865F1" w:rsidP="007865F1">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D704A5" w:rsidRPr="00D704A5">
                            <w:rPr>
                              <w:rFonts w:ascii="Century Gothic" w:hAnsi="Century Gothic"/>
                              <w:b/>
                              <w:sz w:val="20"/>
                              <w:szCs w:val="20"/>
                            </w:rPr>
                            <w:t>3686-3697</w:t>
                          </w:r>
                        </w:p>
                        <w:p w14:paraId="025D26A0" w14:textId="77777777" w:rsidR="007865F1" w:rsidRDefault="007865F1" w:rsidP="007865F1">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4A9F784E" w14:textId="5EFDACE1" w:rsidR="007865F1" w:rsidRPr="004F3606" w:rsidRDefault="007865F1" w:rsidP="007865F1">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79684F4" wp14:editId="247758BE">
                                <wp:extent cx="415290" cy="140970"/>
                                <wp:effectExtent l="0" t="0" r="3810" b="0"/>
                                <wp:docPr id="5" name="Picture 5"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C757B4">
                              <w:rPr>
                                <w:rStyle w:val="Hyperlink"/>
                                <w:rFonts w:ascii="Arial" w:hAnsi="Arial" w:cs="Arial"/>
                                <w:sz w:val="19"/>
                                <w:szCs w:val="19"/>
                              </w:rPr>
                              <w:t>https://doi.org/10.31764/jmm.v9i4.32</w:t>
                            </w:r>
                            <w:r w:rsidRPr="00C757B4">
                              <w:rPr>
                                <w:rStyle w:val="Hyperlink"/>
                                <w:rFonts w:ascii="Arial" w:hAnsi="Arial" w:cs="Arial"/>
                                <w:sz w:val="19"/>
                                <w:szCs w:val="19"/>
                              </w:rPr>
                              <w:t>289</w:t>
                            </w:r>
                          </w:hyperlink>
                        </w:p>
                        <w:p w14:paraId="62D71A4F" w14:textId="77777777" w:rsidR="007865F1" w:rsidRPr="004F3606" w:rsidRDefault="007865F1" w:rsidP="007865F1">
                          <w:pPr>
                            <w:jc w:val="right"/>
                            <w:rPr>
                              <w:rFonts w:ascii="Arial" w:hAnsi="Arial" w:cs="Arial"/>
                              <w:sz w:val="19"/>
                              <w:szCs w:val="19"/>
                            </w:rPr>
                          </w:pPr>
                        </w:p>
                        <w:p w14:paraId="71192E99" w14:textId="77777777" w:rsidR="007865F1" w:rsidRPr="00B524B4" w:rsidRDefault="007865F1" w:rsidP="007865F1">
                          <w:pPr>
                            <w:jc w:val="right"/>
                            <w:rPr>
                              <w:rFonts w:ascii="Arial" w:hAnsi="Arial" w:cs="Arial"/>
                              <w:sz w:val="19"/>
                              <w:szCs w:val="19"/>
                            </w:rPr>
                          </w:pPr>
                        </w:p>
                        <w:p w14:paraId="6E1DA4FB" w14:textId="77777777" w:rsidR="007865F1" w:rsidRPr="004F3606" w:rsidRDefault="007865F1" w:rsidP="007865F1">
                          <w:pPr>
                            <w:jc w:val="right"/>
                            <w:rPr>
                              <w:rFonts w:ascii="Arial" w:hAnsi="Arial" w:cs="Arial"/>
                              <w:sz w:val="19"/>
                              <w:szCs w:val="19"/>
                            </w:rPr>
                          </w:pPr>
                        </w:p>
                        <w:p w14:paraId="024F25B4" w14:textId="77777777" w:rsidR="007865F1" w:rsidRPr="004F3606" w:rsidRDefault="007865F1" w:rsidP="007865F1">
                          <w:pPr>
                            <w:jc w:val="right"/>
                            <w:rPr>
                              <w:rFonts w:ascii="Arial" w:hAnsi="Arial" w:cs="Arial"/>
                              <w:sz w:val="19"/>
                              <w:szCs w:val="19"/>
                            </w:rPr>
                          </w:pPr>
                        </w:p>
                        <w:p w14:paraId="316608E3" w14:textId="77777777" w:rsidR="007865F1" w:rsidRPr="004F3606" w:rsidRDefault="007865F1" w:rsidP="007865F1">
                          <w:pPr>
                            <w:jc w:val="right"/>
                            <w:rPr>
                              <w:rFonts w:ascii="Arial" w:hAnsi="Arial" w:cs="Arial"/>
                              <w:sz w:val="19"/>
                              <w:szCs w:val="19"/>
                            </w:rPr>
                          </w:pPr>
                        </w:p>
                        <w:p w14:paraId="326FC389" w14:textId="77777777" w:rsidR="007865F1" w:rsidRPr="004F3606" w:rsidRDefault="007865F1" w:rsidP="007865F1">
                          <w:pPr>
                            <w:jc w:val="right"/>
                            <w:rPr>
                              <w:rFonts w:ascii="Arial" w:hAnsi="Arial" w:cs="Arial"/>
                              <w:sz w:val="19"/>
                              <w:szCs w:val="19"/>
                            </w:rPr>
                          </w:pPr>
                        </w:p>
                        <w:p w14:paraId="04AD2BCD" w14:textId="77777777" w:rsidR="007865F1" w:rsidRPr="004F3606" w:rsidRDefault="007865F1" w:rsidP="007865F1">
                          <w:pPr>
                            <w:jc w:val="right"/>
                            <w:rPr>
                              <w:rFonts w:ascii="Arial" w:hAnsi="Arial" w:cs="Arial"/>
                              <w:sz w:val="19"/>
                              <w:szCs w:val="19"/>
                            </w:rPr>
                          </w:pPr>
                        </w:p>
                        <w:p w14:paraId="02760076" w14:textId="77777777" w:rsidR="007865F1" w:rsidRPr="004F3606" w:rsidRDefault="007865F1" w:rsidP="007865F1">
                          <w:pPr>
                            <w:jc w:val="right"/>
                            <w:rPr>
                              <w:rFonts w:ascii="Arial" w:hAnsi="Arial" w:cs="Arial"/>
                              <w:sz w:val="19"/>
                              <w:szCs w:val="19"/>
                            </w:rPr>
                          </w:pPr>
                        </w:p>
                        <w:p w14:paraId="03FC700F" w14:textId="77777777" w:rsidR="007865F1" w:rsidRPr="004F3606" w:rsidRDefault="007865F1" w:rsidP="007865F1">
                          <w:pPr>
                            <w:jc w:val="right"/>
                            <w:rPr>
                              <w:rFonts w:ascii="Arial" w:hAnsi="Arial" w:cs="Arial"/>
                              <w:sz w:val="19"/>
                              <w:szCs w:val="19"/>
                            </w:rPr>
                          </w:pPr>
                        </w:p>
                        <w:p w14:paraId="0663A3FB" w14:textId="77777777" w:rsidR="007865F1" w:rsidRPr="004F3606" w:rsidRDefault="007865F1" w:rsidP="007865F1">
                          <w:pPr>
                            <w:jc w:val="right"/>
                            <w:rPr>
                              <w:rFonts w:ascii="Arial" w:hAnsi="Arial" w:cs="Arial"/>
                              <w:sz w:val="19"/>
                              <w:szCs w:val="19"/>
                            </w:rPr>
                          </w:pPr>
                        </w:p>
                        <w:p w14:paraId="47E7CD67" w14:textId="77777777" w:rsidR="00761E22" w:rsidRPr="004F3606" w:rsidRDefault="00761E22"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D24F9" id="_x0000_t202" coordsize="21600,21600" o:spt="202" path="m,l,21600r21600,l21600,xe">
              <v:stroke joinstyle="miter"/>
              <v:path gradientshapeok="t" o:connecttype="rect"/>
            </v:shapetype>
            <v:shape id="Text Box 5" o:spid="_x0000_s1026" type="#_x0000_t202" style="position:absolute;margin-left:141.7pt;margin-top:-3.4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" strokecolor="white [3212]" strokeweight="0">
              <v:fill opacity="0"/>
              <v:textbox>
                <w:txbxContent>
                  <w:p w14:paraId="6086865A" w14:textId="77777777" w:rsidR="007865F1" w:rsidRPr="004F3606" w:rsidRDefault="007865F1" w:rsidP="007865F1">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23DD158C" w14:textId="77777777" w:rsidR="007865F1" w:rsidRPr="004F3606" w:rsidRDefault="007865F1" w:rsidP="007865F1">
                    <w:pPr>
                      <w:jc w:val="right"/>
                      <w:rPr>
                        <w:rFonts w:ascii="Century Gothic" w:hAnsi="Century Gothic"/>
                        <w:b/>
                        <w:sz w:val="14"/>
                        <w:szCs w:val="16"/>
                      </w:rPr>
                    </w:pPr>
                    <w:hyperlink r:id="rId4" w:history="1">
                      <w:r w:rsidRPr="004F3606">
                        <w:rPr>
                          <w:rStyle w:val="Hyperlink"/>
                          <w:sz w:val="22"/>
                        </w:rPr>
                        <w:t>http://journal.ummat.ac.id/index.php/jmm</w:t>
                      </w:r>
                    </w:hyperlink>
                  </w:p>
                  <w:p w14:paraId="73905015" w14:textId="3AADF4DE" w:rsidR="007865F1" w:rsidRPr="004F3606" w:rsidRDefault="007865F1" w:rsidP="007865F1">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D704A5" w:rsidRPr="00D704A5">
                      <w:rPr>
                        <w:rFonts w:ascii="Century Gothic" w:hAnsi="Century Gothic"/>
                        <w:b/>
                        <w:sz w:val="20"/>
                        <w:szCs w:val="20"/>
                      </w:rPr>
                      <w:t>3686-3697</w:t>
                    </w:r>
                  </w:p>
                  <w:p w14:paraId="025D26A0" w14:textId="77777777" w:rsidR="007865F1" w:rsidRDefault="007865F1" w:rsidP="007865F1">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4A9F784E" w14:textId="5EFDACE1" w:rsidR="007865F1" w:rsidRPr="004F3606" w:rsidRDefault="007865F1" w:rsidP="007865F1">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379684F4" wp14:editId="247758BE">
                          <wp:extent cx="415290" cy="140970"/>
                          <wp:effectExtent l="0" t="0" r="3810" b="0"/>
                          <wp:docPr id="5" name="Picture 5"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C757B4">
                        <w:rPr>
                          <w:rStyle w:val="Hyperlink"/>
                          <w:rFonts w:ascii="Arial" w:hAnsi="Arial" w:cs="Arial"/>
                          <w:sz w:val="19"/>
                          <w:szCs w:val="19"/>
                        </w:rPr>
                        <w:t>https://doi.org/10.31764/jmm.v9i4.32</w:t>
                      </w:r>
                      <w:r w:rsidRPr="00C757B4">
                        <w:rPr>
                          <w:rStyle w:val="Hyperlink"/>
                          <w:rFonts w:ascii="Arial" w:hAnsi="Arial" w:cs="Arial"/>
                          <w:sz w:val="19"/>
                          <w:szCs w:val="19"/>
                        </w:rPr>
                        <w:t>289</w:t>
                      </w:r>
                    </w:hyperlink>
                  </w:p>
                  <w:p w14:paraId="62D71A4F" w14:textId="77777777" w:rsidR="007865F1" w:rsidRPr="004F3606" w:rsidRDefault="007865F1" w:rsidP="007865F1">
                    <w:pPr>
                      <w:jc w:val="right"/>
                      <w:rPr>
                        <w:rFonts w:ascii="Arial" w:hAnsi="Arial" w:cs="Arial"/>
                        <w:sz w:val="19"/>
                        <w:szCs w:val="19"/>
                      </w:rPr>
                    </w:pPr>
                  </w:p>
                  <w:p w14:paraId="71192E99" w14:textId="77777777" w:rsidR="007865F1" w:rsidRPr="00B524B4" w:rsidRDefault="007865F1" w:rsidP="007865F1">
                    <w:pPr>
                      <w:jc w:val="right"/>
                      <w:rPr>
                        <w:rFonts w:ascii="Arial" w:hAnsi="Arial" w:cs="Arial"/>
                        <w:sz w:val="19"/>
                        <w:szCs w:val="19"/>
                      </w:rPr>
                    </w:pPr>
                  </w:p>
                  <w:p w14:paraId="6E1DA4FB" w14:textId="77777777" w:rsidR="007865F1" w:rsidRPr="004F3606" w:rsidRDefault="007865F1" w:rsidP="007865F1">
                    <w:pPr>
                      <w:jc w:val="right"/>
                      <w:rPr>
                        <w:rFonts w:ascii="Arial" w:hAnsi="Arial" w:cs="Arial"/>
                        <w:sz w:val="19"/>
                        <w:szCs w:val="19"/>
                      </w:rPr>
                    </w:pPr>
                  </w:p>
                  <w:p w14:paraId="024F25B4" w14:textId="77777777" w:rsidR="007865F1" w:rsidRPr="004F3606" w:rsidRDefault="007865F1" w:rsidP="007865F1">
                    <w:pPr>
                      <w:jc w:val="right"/>
                      <w:rPr>
                        <w:rFonts w:ascii="Arial" w:hAnsi="Arial" w:cs="Arial"/>
                        <w:sz w:val="19"/>
                        <w:szCs w:val="19"/>
                      </w:rPr>
                    </w:pPr>
                  </w:p>
                  <w:p w14:paraId="316608E3" w14:textId="77777777" w:rsidR="007865F1" w:rsidRPr="004F3606" w:rsidRDefault="007865F1" w:rsidP="007865F1">
                    <w:pPr>
                      <w:jc w:val="right"/>
                      <w:rPr>
                        <w:rFonts w:ascii="Arial" w:hAnsi="Arial" w:cs="Arial"/>
                        <w:sz w:val="19"/>
                        <w:szCs w:val="19"/>
                      </w:rPr>
                    </w:pPr>
                  </w:p>
                  <w:p w14:paraId="326FC389" w14:textId="77777777" w:rsidR="007865F1" w:rsidRPr="004F3606" w:rsidRDefault="007865F1" w:rsidP="007865F1">
                    <w:pPr>
                      <w:jc w:val="right"/>
                      <w:rPr>
                        <w:rFonts w:ascii="Arial" w:hAnsi="Arial" w:cs="Arial"/>
                        <w:sz w:val="19"/>
                        <w:szCs w:val="19"/>
                      </w:rPr>
                    </w:pPr>
                  </w:p>
                  <w:p w14:paraId="04AD2BCD" w14:textId="77777777" w:rsidR="007865F1" w:rsidRPr="004F3606" w:rsidRDefault="007865F1" w:rsidP="007865F1">
                    <w:pPr>
                      <w:jc w:val="right"/>
                      <w:rPr>
                        <w:rFonts w:ascii="Arial" w:hAnsi="Arial" w:cs="Arial"/>
                        <w:sz w:val="19"/>
                        <w:szCs w:val="19"/>
                      </w:rPr>
                    </w:pPr>
                  </w:p>
                  <w:p w14:paraId="02760076" w14:textId="77777777" w:rsidR="007865F1" w:rsidRPr="004F3606" w:rsidRDefault="007865F1" w:rsidP="007865F1">
                    <w:pPr>
                      <w:jc w:val="right"/>
                      <w:rPr>
                        <w:rFonts w:ascii="Arial" w:hAnsi="Arial" w:cs="Arial"/>
                        <w:sz w:val="19"/>
                        <w:szCs w:val="19"/>
                      </w:rPr>
                    </w:pPr>
                  </w:p>
                  <w:p w14:paraId="03FC700F" w14:textId="77777777" w:rsidR="007865F1" w:rsidRPr="004F3606" w:rsidRDefault="007865F1" w:rsidP="007865F1">
                    <w:pPr>
                      <w:jc w:val="right"/>
                      <w:rPr>
                        <w:rFonts w:ascii="Arial" w:hAnsi="Arial" w:cs="Arial"/>
                        <w:sz w:val="19"/>
                        <w:szCs w:val="19"/>
                      </w:rPr>
                    </w:pPr>
                  </w:p>
                  <w:p w14:paraId="0663A3FB" w14:textId="77777777" w:rsidR="007865F1" w:rsidRPr="004F3606" w:rsidRDefault="007865F1" w:rsidP="007865F1">
                    <w:pPr>
                      <w:jc w:val="right"/>
                      <w:rPr>
                        <w:rFonts w:ascii="Arial" w:hAnsi="Arial" w:cs="Arial"/>
                        <w:sz w:val="19"/>
                        <w:szCs w:val="19"/>
                      </w:rPr>
                    </w:pPr>
                  </w:p>
                  <w:p w14:paraId="47E7CD67" w14:textId="77777777" w:rsidR="00761E22" w:rsidRPr="004F3606" w:rsidRDefault="00761E22" w:rsidP="004211FE">
                    <w:pPr>
                      <w:jc w:val="right"/>
                      <w:rPr>
                        <w:rFonts w:ascii="Arial" w:hAnsi="Arial" w:cs="Arial"/>
                        <w:sz w:val="19"/>
                        <w:szCs w:val="19"/>
                      </w:rPr>
                    </w:pPr>
                  </w:p>
                </w:txbxContent>
              </v:textbox>
            </v:shape>
          </w:pict>
        </mc:Fallback>
      </mc:AlternateContent>
    </w:r>
  </w:p>
  <w:p w14:paraId="7AC07655" w14:textId="77777777" w:rsidR="00761E22" w:rsidRDefault="00761E22">
    <w:pPr>
      <w:pStyle w:val="Header"/>
      <w:rPr>
        <w:noProof/>
        <w:lang w:val="en-US" w:eastAsia="en-US"/>
      </w:rPr>
    </w:pPr>
  </w:p>
  <w:p w14:paraId="44889589" w14:textId="77777777" w:rsidR="00761E22" w:rsidRDefault="00761E22">
    <w:pPr>
      <w:pStyle w:val="Header"/>
      <w:rPr>
        <w:noProof/>
        <w:lang w:val="en-US" w:eastAsia="en-US"/>
      </w:rPr>
    </w:pPr>
  </w:p>
  <w:p w14:paraId="46DD8FF2" w14:textId="77777777" w:rsidR="00761E22" w:rsidRDefault="00761E22">
    <w:pPr>
      <w:pStyle w:val="Header"/>
      <w:rPr>
        <w:noProof/>
        <w:lang w:val="en-US" w:eastAsia="en-US"/>
      </w:rPr>
    </w:pPr>
  </w:p>
  <w:p w14:paraId="3CE81553" w14:textId="77777777" w:rsidR="00761E22" w:rsidRDefault="00761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508"/>
    <w:multiLevelType w:val="hybridMultilevel"/>
    <w:tmpl w:val="AF42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951DA"/>
    <w:multiLevelType w:val="hybridMultilevel"/>
    <w:tmpl w:val="E8F6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0586048"/>
    <w:multiLevelType w:val="hybridMultilevel"/>
    <w:tmpl w:val="567C4450"/>
    <w:lvl w:ilvl="0" w:tplc="D69EF6D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28273D7"/>
    <w:multiLevelType w:val="multilevel"/>
    <w:tmpl w:val="9C8E938C"/>
    <w:numStyleLink w:val="IEEEBullet1"/>
  </w:abstractNum>
  <w:abstractNum w:abstractNumId="8"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376AB2"/>
    <w:multiLevelType w:val="hybridMultilevel"/>
    <w:tmpl w:val="D6F64B98"/>
    <w:lvl w:ilvl="0" w:tplc="1B96B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C4A275D"/>
    <w:multiLevelType w:val="hybridMultilevel"/>
    <w:tmpl w:val="73889252"/>
    <w:lvl w:ilvl="0" w:tplc="945610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1F51BAF"/>
    <w:multiLevelType w:val="hybridMultilevel"/>
    <w:tmpl w:val="FD0E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F737C"/>
    <w:multiLevelType w:val="hybridMultilevel"/>
    <w:tmpl w:val="ED7A0974"/>
    <w:lvl w:ilvl="0" w:tplc="DFA0AD1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8"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9"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1" w15:restartNumberingAfterBreak="0">
    <w:nsid w:val="7A9E4B68"/>
    <w:multiLevelType w:val="hybridMultilevel"/>
    <w:tmpl w:val="F544D8C4"/>
    <w:lvl w:ilvl="0" w:tplc="676E533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7"/>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4"/>
  </w:num>
  <w:num w:numId="9">
    <w:abstractNumId w:val="20"/>
  </w:num>
  <w:num w:numId="10">
    <w:abstractNumId w:val="5"/>
  </w:num>
  <w:num w:numId="11">
    <w:abstractNumId w:val="9"/>
  </w:num>
  <w:num w:numId="12">
    <w:abstractNumId w:val="18"/>
    <w:lvlOverride w:ilvl="0">
      <w:startOverride w:val="1"/>
    </w:lvlOverride>
  </w:num>
  <w:num w:numId="13">
    <w:abstractNumId w:val="1"/>
  </w:num>
  <w:num w:numId="14">
    <w:abstractNumId w:val="19"/>
  </w:num>
  <w:num w:numId="15">
    <w:abstractNumId w:val="22"/>
  </w:num>
  <w:num w:numId="16">
    <w:abstractNumId w:val="16"/>
  </w:num>
  <w:num w:numId="17">
    <w:abstractNumId w:val="7"/>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8"/>
  </w:num>
  <w:num w:numId="20">
    <w:abstractNumId w:val="10"/>
  </w:num>
  <w:num w:numId="21">
    <w:abstractNumId w:val="11"/>
  </w:num>
  <w:num w:numId="22">
    <w:abstractNumId w:val="21"/>
  </w:num>
  <w:num w:numId="23">
    <w:abstractNumId w:val="13"/>
  </w:num>
  <w:num w:numId="24">
    <w:abstractNumId w:val="3"/>
  </w:num>
  <w:num w:numId="25">
    <w:abstractNumId w:val="12"/>
  </w:num>
  <w:num w:numId="26">
    <w:abstractNumId w:val="0"/>
  </w:num>
  <w:num w:numId="2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5195"/>
    <w:rsid w:val="00017719"/>
    <w:rsid w:val="00020A6F"/>
    <w:rsid w:val="000215DC"/>
    <w:rsid w:val="000227C5"/>
    <w:rsid w:val="00027F1D"/>
    <w:rsid w:val="000304BF"/>
    <w:rsid w:val="0003296C"/>
    <w:rsid w:val="00034AC3"/>
    <w:rsid w:val="00036359"/>
    <w:rsid w:val="00053481"/>
    <w:rsid w:val="00054421"/>
    <w:rsid w:val="00056CE7"/>
    <w:rsid w:val="00062E46"/>
    <w:rsid w:val="00064FD8"/>
    <w:rsid w:val="00066CB7"/>
    <w:rsid w:val="0006703C"/>
    <w:rsid w:val="00074AC8"/>
    <w:rsid w:val="00081408"/>
    <w:rsid w:val="00081EBE"/>
    <w:rsid w:val="00082A45"/>
    <w:rsid w:val="0008577D"/>
    <w:rsid w:val="00086EDC"/>
    <w:rsid w:val="00093581"/>
    <w:rsid w:val="00095DF0"/>
    <w:rsid w:val="000A6695"/>
    <w:rsid w:val="000B3567"/>
    <w:rsid w:val="000B36A3"/>
    <w:rsid w:val="000B3C54"/>
    <w:rsid w:val="000B4A2C"/>
    <w:rsid w:val="000C013C"/>
    <w:rsid w:val="000D3F5E"/>
    <w:rsid w:val="000D4841"/>
    <w:rsid w:val="000D67E4"/>
    <w:rsid w:val="000E048F"/>
    <w:rsid w:val="000E3F84"/>
    <w:rsid w:val="000E4F95"/>
    <w:rsid w:val="001022D7"/>
    <w:rsid w:val="00103C8B"/>
    <w:rsid w:val="00103E04"/>
    <w:rsid w:val="00104C9F"/>
    <w:rsid w:val="001056DF"/>
    <w:rsid w:val="00114025"/>
    <w:rsid w:val="00115691"/>
    <w:rsid w:val="001160D2"/>
    <w:rsid w:val="001218D3"/>
    <w:rsid w:val="00131344"/>
    <w:rsid w:val="001345D8"/>
    <w:rsid w:val="001348A5"/>
    <w:rsid w:val="0013730E"/>
    <w:rsid w:val="00140C4C"/>
    <w:rsid w:val="00140FB9"/>
    <w:rsid w:val="00146992"/>
    <w:rsid w:val="0015135B"/>
    <w:rsid w:val="00151B8E"/>
    <w:rsid w:val="001747C8"/>
    <w:rsid w:val="00177ADC"/>
    <w:rsid w:val="00182CE2"/>
    <w:rsid w:val="001928FB"/>
    <w:rsid w:val="00192BC7"/>
    <w:rsid w:val="00197E6F"/>
    <w:rsid w:val="001A1D29"/>
    <w:rsid w:val="001A50EA"/>
    <w:rsid w:val="001A6E68"/>
    <w:rsid w:val="001B52EF"/>
    <w:rsid w:val="001C0608"/>
    <w:rsid w:val="001C1A51"/>
    <w:rsid w:val="001C2D79"/>
    <w:rsid w:val="001C2EAE"/>
    <w:rsid w:val="001D04EB"/>
    <w:rsid w:val="001D34BD"/>
    <w:rsid w:val="001E147C"/>
    <w:rsid w:val="001F16CD"/>
    <w:rsid w:val="001F47D2"/>
    <w:rsid w:val="00201427"/>
    <w:rsid w:val="00202141"/>
    <w:rsid w:val="002202B7"/>
    <w:rsid w:val="0022285A"/>
    <w:rsid w:val="00224C61"/>
    <w:rsid w:val="00225F44"/>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B1945"/>
    <w:rsid w:val="002C1A7F"/>
    <w:rsid w:val="002C270E"/>
    <w:rsid w:val="002C4239"/>
    <w:rsid w:val="002C559D"/>
    <w:rsid w:val="002C6430"/>
    <w:rsid w:val="002C67F8"/>
    <w:rsid w:val="002D144A"/>
    <w:rsid w:val="002D2D42"/>
    <w:rsid w:val="002D3DAA"/>
    <w:rsid w:val="002D68C9"/>
    <w:rsid w:val="002F15EA"/>
    <w:rsid w:val="002F27E5"/>
    <w:rsid w:val="002F72D0"/>
    <w:rsid w:val="003003AB"/>
    <w:rsid w:val="00303687"/>
    <w:rsid w:val="00303AFA"/>
    <w:rsid w:val="003106D3"/>
    <w:rsid w:val="00311C49"/>
    <w:rsid w:val="0031279E"/>
    <w:rsid w:val="0032119E"/>
    <w:rsid w:val="00321304"/>
    <w:rsid w:val="0032649C"/>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2E4B"/>
    <w:rsid w:val="004337B8"/>
    <w:rsid w:val="00437E30"/>
    <w:rsid w:val="00437E48"/>
    <w:rsid w:val="0044773F"/>
    <w:rsid w:val="00451D21"/>
    <w:rsid w:val="00452763"/>
    <w:rsid w:val="0046428B"/>
    <w:rsid w:val="00471085"/>
    <w:rsid w:val="0047429A"/>
    <w:rsid w:val="004772BF"/>
    <w:rsid w:val="004778A8"/>
    <w:rsid w:val="00482150"/>
    <w:rsid w:val="0048374C"/>
    <w:rsid w:val="0048707A"/>
    <w:rsid w:val="00487510"/>
    <w:rsid w:val="0048771D"/>
    <w:rsid w:val="00490DC1"/>
    <w:rsid w:val="004A1511"/>
    <w:rsid w:val="004A6605"/>
    <w:rsid w:val="004B0DB7"/>
    <w:rsid w:val="004B3C18"/>
    <w:rsid w:val="004B519F"/>
    <w:rsid w:val="004B5BFE"/>
    <w:rsid w:val="004B7F34"/>
    <w:rsid w:val="004C4227"/>
    <w:rsid w:val="004C45FA"/>
    <w:rsid w:val="004C4D2E"/>
    <w:rsid w:val="004D395E"/>
    <w:rsid w:val="004D7166"/>
    <w:rsid w:val="004D7355"/>
    <w:rsid w:val="004E1BD8"/>
    <w:rsid w:val="004E452A"/>
    <w:rsid w:val="004E78E3"/>
    <w:rsid w:val="004F0D66"/>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0C04"/>
    <w:rsid w:val="0054252A"/>
    <w:rsid w:val="00542C85"/>
    <w:rsid w:val="00553510"/>
    <w:rsid w:val="00554186"/>
    <w:rsid w:val="00556E5B"/>
    <w:rsid w:val="005628CD"/>
    <w:rsid w:val="00564397"/>
    <w:rsid w:val="0056697B"/>
    <w:rsid w:val="00576FC9"/>
    <w:rsid w:val="00577BE2"/>
    <w:rsid w:val="005818EA"/>
    <w:rsid w:val="00584873"/>
    <w:rsid w:val="00585769"/>
    <w:rsid w:val="00585906"/>
    <w:rsid w:val="00591130"/>
    <w:rsid w:val="00591DB6"/>
    <w:rsid w:val="005A01DF"/>
    <w:rsid w:val="005A3F28"/>
    <w:rsid w:val="005A40BE"/>
    <w:rsid w:val="005A7ACC"/>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2E37"/>
    <w:rsid w:val="00654156"/>
    <w:rsid w:val="00662376"/>
    <w:rsid w:val="0066418F"/>
    <w:rsid w:val="00665AE4"/>
    <w:rsid w:val="00694D34"/>
    <w:rsid w:val="00695864"/>
    <w:rsid w:val="006977E6"/>
    <w:rsid w:val="006A3AE1"/>
    <w:rsid w:val="006A4145"/>
    <w:rsid w:val="006A4E76"/>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42EE"/>
    <w:rsid w:val="0072566E"/>
    <w:rsid w:val="00733156"/>
    <w:rsid w:val="00733E74"/>
    <w:rsid w:val="0074085C"/>
    <w:rsid w:val="00740A65"/>
    <w:rsid w:val="00745C86"/>
    <w:rsid w:val="00761E22"/>
    <w:rsid w:val="00764603"/>
    <w:rsid w:val="0076604D"/>
    <w:rsid w:val="00772C88"/>
    <w:rsid w:val="00781DBA"/>
    <w:rsid w:val="00781E37"/>
    <w:rsid w:val="0078291C"/>
    <w:rsid w:val="00783C1B"/>
    <w:rsid w:val="0078621C"/>
    <w:rsid w:val="007865F1"/>
    <w:rsid w:val="00790909"/>
    <w:rsid w:val="00792680"/>
    <w:rsid w:val="0079301B"/>
    <w:rsid w:val="00796CAD"/>
    <w:rsid w:val="007A77C6"/>
    <w:rsid w:val="007B5A07"/>
    <w:rsid w:val="007B668E"/>
    <w:rsid w:val="007C4368"/>
    <w:rsid w:val="007C7D51"/>
    <w:rsid w:val="007D2F33"/>
    <w:rsid w:val="007D3E71"/>
    <w:rsid w:val="007E132A"/>
    <w:rsid w:val="007E34AA"/>
    <w:rsid w:val="007E5D6A"/>
    <w:rsid w:val="007E645D"/>
    <w:rsid w:val="007F10D6"/>
    <w:rsid w:val="007F7104"/>
    <w:rsid w:val="007F7260"/>
    <w:rsid w:val="007F75CA"/>
    <w:rsid w:val="00815DBA"/>
    <w:rsid w:val="00816EA9"/>
    <w:rsid w:val="00820A91"/>
    <w:rsid w:val="00821E08"/>
    <w:rsid w:val="008247D1"/>
    <w:rsid w:val="00825A13"/>
    <w:rsid w:val="00830A26"/>
    <w:rsid w:val="00834154"/>
    <w:rsid w:val="008346CF"/>
    <w:rsid w:val="00834EFD"/>
    <w:rsid w:val="008364E5"/>
    <w:rsid w:val="00841914"/>
    <w:rsid w:val="00842B65"/>
    <w:rsid w:val="00844B24"/>
    <w:rsid w:val="0084515F"/>
    <w:rsid w:val="008473D5"/>
    <w:rsid w:val="00850761"/>
    <w:rsid w:val="0085092D"/>
    <w:rsid w:val="00865FB3"/>
    <w:rsid w:val="00867154"/>
    <w:rsid w:val="008674F6"/>
    <w:rsid w:val="00867D6B"/>
    <w:rsid w:val="00873013"/>
    <w:rsid w:val="008746C3"/>
    <w:rsid w:val="008757E0"/>
    <w:rsid w:val="00877D4C"/>
    <w:rsid w:val="00882CB6"/>
    <w:rsid w:val="008837BE"/>
    <w:rsid w:val="0089763B"/>
    <w:rsid w:val="008A0B0A"/>
    <w:rsid w:val="008A1519"/>
    <w:rsid w:val="008A2479"/>
    <w:rsid w:val="008B114A"/>
    <w:rsid w:val="008B6295"/>
    <w:rsid w:val="008B6AE3"/>
    <w:rsid w:val="008D1045"/>
    <w:rsid w:val="008D3937"/>
    <w:rsid w:val="008E2316"/>
    <w:rsid w:val="008E5277"/>
    <w:rsid w:val="008E5996"/>
    <w:rsid w:val="008F1272"/>
    <w:rsid w:val="008F4B5F"/>
    <w:rsid w:val="0090004E"/>
    <w:rsid w:val="00901466"/>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40B0"/>
    <w:rsid w:val="009C50FE"/>
    <w:rsid w:val="009D2660"/>
    <w:rsid w:val="009D34EA"/>
    <w:rsid w:val="009D3C51"/>
    <w:rsid w:val="009E620C"/>
    <w:rsid w:val="00A03A12"/>
    <w:rsid w:val="00A03E75"/>
    <w:rsid w:val="00A04DC8"/>
    <w:rsid w:val="00A11080"/>
    <w:rsid w:val="00A1414F"/>
    <w:rsid w:val="00A20D66"/>
    <w:rsid w:val="00A22FE0"/>
    <w:rsid w:val="00A30817"/>
    <w:rsid w:val="00A32A74"/>
    <w:rsid w:val="00A37654"/>
    <w:rsid w:val="00A4337B"/>
    <w:rsid w:val="00A45FCE"/>
    <w:rsid w:val="00A46F30"/>
    <w:rsid w:val="00A64A36"/>
    <w:rsid w:val="00A70C1D"/>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1863"/>
    <w:rsid w:val="00AE406C"/>
    <w:rsid w:val="00AF06EA"/>
    <w:rsid w:val="00AF792B"/>
    <w:rsid w:val="00B00190"/>
    <w:rsid w:val="00B10F2B"/>
    <w:rsid w:val="00B333DE"/>
    <w:rsid w:val="00B3521D"/>
    <w:rsid w:val="00B45E81"/>
    <w:rsid w:val="00B47460"/>
    <w:rsid w:val="00B55D5E"/>
    <w:rsid w:val="00B56B16"/>
    <w:rsid w:val="00B717BA"/>
    <w:rsid w:val="00B735B0"/>
    <w:rsid w:val="00B81E91"/>
    <w:rsid w:val="00B872AC"/>
    <w:rsid w:val="00B91814"/>
    <w:rsid w:val="00B92B81"/>
    <w:rsid w:val="00B94516"/>
    <w:rsid w:val="00B96636"/>
    <w:rsid w:val="00BA0A11"/>
    <w:rsid w:val="00BA183C"/>
    <w:rsid w:val="00BA665D"/>
    <w:rsid w:val="00BA7955"/>
    <w:rsid w:val="00BB13C6"/>
    <w:rsid w:val="00BB1FB4"/>
    <w:rsid w:val="00BB2855"/>
    <w:rsid w:val="00BB3407"/>
    <w:rsid w:val="00BB64E7"/>
    <w:rsid w:val="00BB7278"/>
    <w:rsid w:val="00BC57FF"/>
    <w:rsid w:val="00BC6B25"/>
    <w:rsid w:val="00BC7909"/>
    <w:rsid w:val="00BD19C1"/>
    <w:rsid w:val="00BD25B8"/>
    <w:rsid w:val="00BD34C2"/>
    <w:rsid w:val="00BE3E6D"/>
    <w:rsid w:val="00BE6033"/>
    <w:rsid w:val="00BF097D"/>
    <w:rsid w:val="00BF1228"/>
    <w:rsid w:val="00BF1B69"/>
    <w:rsid w:val="00BF4618"/>
    <w:rsid w:val="00BF5282"/>
    <w:rsid w:val="00C0011E"/>
    <w:rsid w:val="00C012E1"/>
    <w:rsid w:val="00C01AC4"/>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3C1A"/>
    <w:rsid w:val="00C65F3F"/>
    <w:rsid w:val="00C70749"/>
    <w:rsid w:val="00C72414"/>
    <w:rsid w:val="00C8667B"/>
    <w:rsid w:val="00C86750"/>
    <w:rsid w:val="00C91EF5"/>
    <w:rsid w:val="00C9234E"/>
    <w:rsid w:val="00C93846"/>
    <w:rsid w:val="00C93BB2"/>
    <w:rsid w:val="00C96236"/>
    <w:rsid w:val="00C9683E"/>
    <w:rsid w:val="00CA2A24"/>
    <w:rsid w:val="00CA4CE3"/>
    <w:rsid w:val="00CB1354"/>
    <w:rsid w:val="00CB60BA"/>
    <w:rsid w:val="00CB65CB"/>
    <w:rsid w:val="00CC75C0"/>
    <w:rsid w:val="00CD09A0"/>
    <w:rsid w:val="00CD23EF"/>
    <w:rsid w:val="00CD4F3F"/>
    <w:rsid w:val="00CD55FA"/>
    <w:rsid w:val="00CE34BC"/>
    <w:rsid w:val="00CE562B"/>
    <w:rsid w:val="00CF75F6"/>
    <w:rsid w:val="00D02FA6"/>
    <w:rsid w:val="00D05BEA"/>
    <w:rsid w:val="00D150AD"/>
    <w:rsid w:val="00D17D7F"/>
    <w:rsid w:val="00D2480A"/>
    <w:rsid w:val="00D30F2D"/>
    <w:rsid w:val="00D311F8"/>
    <w:rsid w:val="00D33996"/>
    <w:rsid w:val="00D36B52"/>
    <w:rsid w:val="00D3708C"/>
    <w:rsid w:val="00D377C8"/>
    <w:rsid w:val="00D37FE2"/>
    <w:rsid w:val="00D41274"/>
    <w:rsid w:val="00D43BF3"/>
    <w:rsid w:val="00D5746B"/>
    <w:rsid w:val="00D60CD8"/>
    <w:rsid w:val="00D677E9"/>
    <w:rsid w:val="00D704A5"/>
    <w:rsid w:val="00D767BB"/>
    <w:rsid w:val="00D8752A"/>
    <w:rsid w:val="00D92681"/>
    <w:rsid w:val="00D939B0"/>
    <w:rsid w:val="00D958E2"/>
    <w:rsid w:val="00DA6BFD"/>
    <w:rsid w:val="00DB0EFB"/>
    <w:rsid w:val="00DB16E0"/>
    <w:rsid w:val="00DB2DF9"/>
    <w:rsid w:val="00DB383B"/>
    <w:rsid w:val="00DB7E63"/>
    <w:rsid w:val="00DC2055"/>
    <w:rsid w:val="00DD149B"/>
    <w:rsid w:val="00DD16DC"/>
    <w:rsid w:val="00DD71E8"/>
    <w:rsid w:val="00DD7F83"/>
    <w:rsid w:val="00DE335E"/>
    <w:rsid w:val="00DE4776"/>
    <w:rsid w:val="00DF0B59"/>
    <w:rsid w:val="00DF1B93"/>
    <w:rsid w:val="00DF1C18"/>
    <w:rsid w:val="00DF68F5"/>
    <w:rsid w:val="00DF6A46"/>
    <w:rsid w:val="00DF7CA2"/>
    <w:rsid w:val="00E01DF5"/>
    <w:rsid w:val="00E0641E"/>
    <w:rsid w:val="00E06664"/>
    <w:rsid w:val="00E11080"/>
    <w:rsid w:val="00E12BCD"/>
    <w:rsid w:val="00E143CB"/>
    <w:rsid w:val="00E20C19"/>
    <w:rsid w:val="00E221AF"/>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017A"/>
    <w:rsid w:val="00E82B49"/>
    <w:rsid w:val="00E94339"/>
    <w:rsid w:val="00E97563"/>
    <w:rsid w:val="00EB0B63"/>
    <w:rsid w:val="00EB2163"/>
    <w:rsid w:val="00EB5E1E"/>
    <w:rsid w:val="00EB7D1D"/>
    <w:rsid w:val="00EC1C35"/>
    <w:rsid w:val="00EC265C"/>
    <w:rsid w:val="00EC4688"/>
    <w:rsid w:val="00EC65B7"/>
    <w:rsid w:val="00ED082A"/>
    <w:rsid w:val="00ED115B"/>
    <w:rsid w:val="00ED25B0"/>
    <w:rsid w:val="00ED4EFA"/>
    <w:rsid w:val="00ED61CB"/>
    <w:rsid w:val="00EE07BC"/>
    <w:rsid w:val="00EE4353"/>
    <w:rsid w:val="00EF2488"/>
    <w:rsid w:val="00EF290B"/>
    <w:rsid w:val="00EF3452"/>
    <w:rsid w:val="00EF61AD"/>
    <w:rsid w:val="00F062D8"/>
    <w:rsid w:val="00F06A72"/>
    <w:rsid w:val="00F06C6A"/>
    <w:rsid w:val="00F11217"/>
    <w:rsid w:val="00F1242E"/>
    <w:rsid w:val="00F136F0"/>
    <w:rsid w:val="00F20BBB"/>
    <w:rsid w:val="00F20DCD"/>
    <w:rsid w:val="00F22452"/>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C7315"/>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F41DB46"/>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table" w:customStyle="1" w:styleId="TableGrid1">
    <w:name w:val="Table Grid1"/>
    <w:basedOn w:val="TableNormal"/>
    <w:next w:val="TableGrid"/>
    <w:uiPriority w:val="59"/>
    <w:rsid w:val="000E048F"/>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1945"/>
    <w:pPr>
      <w:spacing w:before="100" w:beforeAutospacing="1" w:after="100" w:afterAutospacing="1"/>
    </w:pPr>
    <w:rPr>
      <w:rFonts w:eastAsia="Times New Roman"/>
      <w:lang w:val="en-US" w:eastAsia="en-US"/>
    </w:rPr>
  </w:style>
  <w:style w:type="paragraph" w:styleId="HTMLPreformatted">
    <w:name w:val="HTML Preformatted"/>
    <w:basedOn w:val="Normal"/>
    <w:link w:val="HTMLPreformattedChar"/>
    <w:uiPriority w:val="99"/>
    <w:unhideWhenUsed/>
    <w:rsid w:val="004B3C18"/>
    <w:rPr>
      <w:rFonts w:ascii="Consolas" w:hAnsi="Consolas"/>
      <w:sz w:val="20"/>
      <w:szCs w:val="20"/>
    </w:rPr>
  </w:style>
  <w:style w:type="character" w:customStyle="1" w:styleId="HTMLPreformattedChar">
    <w:name w:val="HTML Preformatted Char"/>
    <w:basedOn w:val="DefaultParagraphFont"/>
    <w:link w:val="HTMLPreformatted"/>
    <w:uiPriority w:val="99"/>
    <w:rsid w:val="004B3C18"/>
    <w:rPr>
      <w:rFonts w:ascii="Consolas" w:hAnsi="Consolas"/>
      <w:lang w:val="en-AU" w:eastAsia="zh-CN"/>
    </w:rPr>
  </w:style>
  <w:style w:type="character" w:styleId="UnresolvedMention">
    <w:name w:val="Unresolved Mention"/>
    <w:basedOn w:val="DefaultParagraphFont"/>
    <w:uiPriority w:val="99"/>
    <w:semiHidden/>
    <w:unhideWhenUsed/>
    <w:rsid w:val="007865F1"/>
    <w:rPr>
      <w:color w:val="605E5C"/>
      <w:shd w:val="clear" w:color="auto" w:fill="E1DFDD"/>
    </w:rPr>
  </w:style>
  <w:style w:type="character" w:styleId="FootnoteReference">
    <w:name w:val="footnote reference"/>
    <w:basedOn w:val="DefaultParagraphFont"/>
    <w:uiPriority w:val="99"/>
    <w:semiHidden/>
    <w:unhideWhenUsed/>
    <w:rsid w:val="00665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5671">
      <w:bodyDiv w:val="1"/>
      <w:marLeft w:val="0"/>
      <w:marRight w:val="0"/>
      <w:marTop w:val="0"/>
      <w:marBottom w:val="0"/>
      <w:divBdr>
        <w:top w:val="none" w:sz="0" w:space="0" w:color="auto"/>
        <w:left w:val="none" w:sz="0" w:space="0" w:color="auto"/>
        <w:bottom w:val="none" w:sz="0" w:space="0" w:color="auto"/>
        <w:right w:val="none" w:sz="0" w:space="0" w:color="auto"/>
      </w:divBdr>
    </w:div>
    <w:div w:id="489636277">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397699139">
      <w:bodyDiv w:val="1"/>
      <w:marLeft w:val="0"/>
      <w:marRight w:val="0"/>
      <w:marTop w:val="0"/>
      <w:marBottom w:val="0"/>
      <w:divBdr>
        <w:top w:val="none" w:sz="0" w:space="0" w:color="auto"/>
        <w:left w:val="none" w:sz="0" w:space="0" w:color="auto"/>
        <w:bottom w:val="none" w:sz="0" w:space="0" w:color="auto"/>
        <w:right w:val="none" w:sz="0" w:space="0" w:color="auto"/>
      </w:divBdr>
      <w:divsChild>
        <w:div w:id="549459968">
          <w:marLeft w:val="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r.m.ludgeri.fch@ukmc.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289"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289"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E0FB23-E835-4ADA-BE4C-7156B553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14928</Words>
  <Characters>85091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99820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9</cp:revision>
  <cp:lastPrinted>2025-07-21T02:30:00Z</cp:lastPrinted>
  <dcterms:created xsi:type="dcterms:W3CDTF">2025-07-21T02:25:00Z</dcterms:created>
  <dcterms:modified xsi:type="dcterms:W3CDTF">2025-07-21T03:32:00Z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17th edition (note)</vt:lpwstr>
  </property>
  <property fmtid="{D5CDD505-2E9C-101B-9397-08002B2CF9AE}" pid="18" name="Mendeley Recent Style Id 7_1">
    <vt:lpwstr>http://www.zotero.org/styles/harvard-cite-them-right</vt:lpwstr>
  </property>
  <property fmtid="{D5CDD505-2E9C-101B-9397-08002B2CF9AE}" pid="19" name="Mendeley Recent Style Name 7_1">
    <vt:lpwstr>Cite Them Right 12th edition - Harvard</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4th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9th edition</vt:lpwstr>
  </property>
  <property fmtid="{D5CDD505-2E9C-101B-9397-08002B2CF9AE}" pid="24" name="Mendeley Unique User Id_1">
    <vt:lpwstr>386d47f2-83ea-32e0-a9a0-713da1555025</vt:lpwstr>
  </property>
</Properties>
</file>