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342BA" w14:textId="77777777" w:rsidR="00BF5282" w:rsidRPr="00FC451D" w:rsidRDefault="00BF5282" w:rsidP="00785134">
      <w:pPr>
        <w:pStyle w:val="IEEETitle"/>
        <w:rPr>
          <w:rStyle w:val="shorttext"/>
          <w:rFonts w:ascii="Century Gothic" w:hAnsi="Century Gothic"/>
          <w:b/>
          <w:sz w:val="28"/>
          <w:szCs w:val="28"/>
          <w:shd w:val="clear" w:color="auto" w:fill="FFFFFF"/>
          <w:lang w:val="id-ID"/>
        </w:rPr>
      </w:pPr>
    </w:p>
    <w:p w14:paraId="6C2A8A9E" w14:textId="77777777" w:rsidR="00FC451D" w:rsidRDefault="001F4EFB" w:rsidP="00785134">
      <w:pPr>
        <w:pStyle w:val="IEEETitle"/>
        <w:rPr>
          <w:rStyle w:val="shorttext"/>
          <w:rFonts w:ascii="Century Gothic" w:hAnsi="Century Gothic"/>
          <w:b/>
          <w:sz w:val="28"/>
          <w:szCs w:val="28"/>
          <w:shd w:val="clear" w:color="auto" w:fill="FFFFFF"/>
          <w:lang w:val="en-US"/>
        </w:rPr>
      </w:pPr>
      <w:r w:rsidRPr="00FC451D">
        <w:rPr>
          <w:rStyle w:val="shorttext"/>
          <w:rFonts w:ascii="Century Gothic" w:hAnsi="Century Gothic"/>
          <w:b/>
          <w:sz w:val="28"/>
          <w:szCs w:val="28"/>
          <w:shd w:val="clear" w:color="auto" w:fill="FFFFFF"/>
          <w:lang w:val="en-US"/>
        </w:rPr>
        <w:t xml:space="preserve">PENINGKATAN KOMPETENSI GURU SMK DALAM PEMBELAJARAN DAN PENILAIAN BERBASIS KASUS MELALUI PELATIHAN </w:t>
      </w:r>
    </w:p>
    <w:p w14:paraId="08617DB1" w14:textId="6D122536" w:rsidR="00BF5282" w:rsidRPr="00FC451D" w:rsidRDefault="001F4EFB" w:rsidP="00785134">
      <w:pPr>
        <w:pStyle w:val="IEEETitle"/>
        <w:rPr>
          <w:rFonts w:ascii="Century Gothic" w:hAnsi="Century Gothic"/>
          <w:b/>
          <w:sz w:val="28"/>
          <w:szCs w:val="28"/>
          <w:shd w:val="clear" w:color="auto" w:fill="FFFFFF"/>
          <w:lang w:val="en-US"/>
        </w:rPr>
      </w:pPr>
      <w:r w:rsidRPr="00FC451D">
        <w:rPr>
          <w:rStyle w:val="shorttext"/>
          <w:rFonts w:ascii="Century Gothic" w:hAnsi="Century Gothic"/>
          <w:b/>
          <w:sz w:val="28"/>
          <w:szCs w:val="28"/>
          <w:shd w:val="clear" w:color="auto" w:fill="FFFFFF"/>
          <w:lang w:val="en-US"/>
        </w:rPr>
        <w:t xml:space="preserve">DAN EVALUASI </w:t>
      </w:r>
    </w:p>
    <w:p w14:paraId="1F1F91C5" w14:textId="77777777" w:rsidR="00B96636" w:rsidRPr="00FC451D" w:rsidRDefault="00B96636" w:rsidP="00785134">
      <w:pPr>
        <w:rPr>
          <w:rFonts w:ascii="Century Gothic" w:hAnsi="Century Gothic"/>
          <w:lang w:val="id-ID"/>
        </w:rPr>
      </w:pPr>
    </w:p>
    <w:p w14:paraId="4B13F334" w14:textId="77777777" w:rsidR="00FC451D" w:rsidRDefault="00616D9A" w:rsidP="00785134">
      <w:pPr>
        <w:jc w:val="center"/>
        <w:rPr>
          <w:rFonts w:ascii="Trebuchet MS" w:hAnsi="Trebuchet MS"/>
          <w:b/>
          <w:bCs/>
          <w:sz w:val="22"/>
          <w:szCs w:val="22"/>
          <w:lang w:val="en-US"/>
        </w:rPr>
      </w:pPr>
      <w:r w:rsidRPr="00FC451D">
        <w:rPr>
          <w:rFonts w:ascii="Trebuchet MS" w:hAnsi="Trebuchet MS"/>
          <w:b/>
          <w:bCs/>
          <w:sz w:val="22"/>
          <w:szCs w:val="22"/>
          <w:lang w:val="en-US"/>
        </w:rPr>
        <w:t>Widihastuti</w:t>
      </w:r>
      <w:r w:rsidR="00AB2575" w:rsidRPr="00FC451D">
        <w:rPr>
          <w:rFonts w:ascii="Trebuchet MS" w:hAnsi="Trebuchet MS"/>
          <w:b/>
          <w:bCs/>
          <w:sz w:val="22"/>
          <w:szCs w:val="22"/>
          <w:vertAlign w:val="superscript"/>
          <w:lang w:val="en-US"/>
        </w:rPr>
        <w:t>1</w:t>
      </w:r>
      <w:r w:rsidR="005B3934" w:rsidRPr="00FC451D">
        <w:rPr>
          <w:rFonts w:ascii="Trebuchet MS" w:hAnsi="Trebuchet MS"/>
          <w:b/>
          <w:bCs/>
          <w:sz w:val="22"/>
          <w:szCs w:val="22"/>
          <w:lang w:val="id-ID"/>
        </w:rPr>
        <w:t xml:space="preserve">, </w:t>
      </w:r>
      <w:r w:rsidRPr="00FC451D">
        <w:rPr>
          <w:rFonts w:ascii="Trebuchet MS" w:hAnsi="Trebuchet MS"/>
          <w:b/>
          <w:bCs/>
          <w:sz w:val="22"/>
          <w:szCs w:val="22"/>
          <w:lang w:val="en-US"/>
        </w:rPr>
        <w:t>Emy Budiastuti</w:t>
      </w:r>
      <w:r w:rsidR="00AB2575" w:rsidRPr="00FC451D">
        <w:rPr>
          <w:rFonts w:ascii="Trebuchet MS" w:hAnsi="Trebuchet MS"/>
          <w:b/>
          <w:bCs/>
          <w:sz w:val="22"/>
          <w:szCs w:val="22"/>
          <w:vertAlign w:val="superscript"/>
          <w:lang w:val="en-US"/>
        </w:rPr>
        <w:t>2</w:t>
      </w:r>
      <w:r w:rsidR="005B3934" w:rsidRPr="00FC451D">
        <w:rPr>
          <w:rFonts w:ascii="Trebuchet MS" w:hAnsi="Trebuchet MS"/>
          <w:b/>
          <w:bCs/>
          <w:sz w:val="22"/>
          <w:szCs w:val="22"/>
          <w:lang w:val="id-ID"/>
        </w:rPr>
        <w:t xml:space="preserve">, </w:t>
      </w:r>
      <w:r w:rsidRPr="00FC451D">
        <w:rPr>
          <w:rFonts w:ascii="Trebuchet MS" w:hAnsi="Trebuchet MS"/>
          <w:b/>
          <w:bCs/>
          <w:sz w:val="22"/>
          <w:szCs w:val="22"/>
          <w:lang w:val="en-US"/>
        </w:rPr>
        <w:t>Sri Wening</w:t>
      </w:r>
      <w:r w:rsidR="00AB2575" w:rsidRPr="00FC451D">
        <w:rPr>
          <w:rFonts w:ascii="Trebuchet MS" w:hAnsi="Trebuchet MS"/>
          <w:b/>
          <w:bCs/>
          <w:sz w:val="22"/>
          <w:szCs w:val="22"/>
          <w:vertAlign w:val="superscript"/>
          <w:lang w:val="en-US"/>
        </w:rPr>
        <w:t>3</w:t>
      </w:r>
      <w:r w:rsidRPr="00FC451D">
        <w:rPr>
          <w:rFonts w:ascii="Trebuchet MS" w:hAnsi="Trebuchet MS"/>
          <w:b/>
          <w:bCs/>
          <w:sz w:val="22"/>
          <w:szCs w:val="22"/>
          <w:lang w:val="en-US"/>
        </w:rPr>
        <w:t>, Nur Kholifah</w:t>
      </w:r>
      <w:r w:rsidRPr="00FC451D">
        <w:rPr>
          <w:rFonts w:ascii="Trebuchet MS" w:hAnsi="Trebuchet MS"/>
          <w:b/>
          <w:bCs/>
          <w:sz w:val="22"/>
          <w:szCs w:val="22"/>
          <w:vertAlign w:val="superscript"/>
          <w:lang w:val="en-US"/>
        </w:rPr>
        <w:t>4</w:t>
      </w:r>
      <w:r w:rsidRPr="00FC451D">
        <w:rPr>
          <w:rFonts w:ascii="Trebuchet MS" w:hAnsi="Trebuchet MS"/>
          <w:b/>
          <w:bCs/>
          <w:sz w:val="22"/>
          <w:szCs w:val="22"/>
          <w:lang w:val="en-US"/>
        </w:rPr>
        <w:t>, Sudji Munadi</w:t>
      </w:r>
      <w:r w:rsidRPr="00FC451D">
        <w:rPr>
          <w:rFonts w:ascii="Trebuchet MS" w:hAnsi="Trebuchet MS"/>
          <w:b/>
          <w:bCs/>
          <w:sz w:val="22"/>
          <w:szCs w:val="22"/>
          <w:vertAlign w:val="superscript"/>
          <w:lang w:val="en-US"/>
        </w:rPr>
        <w:t>5</w:t>
      </w:r>
      <w:r w:rsidRPr="00FC451D">
        <w:rPr>
          <w:rFonts w:ascii="Trebuchet MS" w:hAnsi="Trebuchet MS"/>
          <w:b/>
          <w:bCs/>
          <w:sz w:val="22"/>
          <w:szCs w:val="22"/>
          <w:lang w:val="en-US"/>
        </w:rPr>
        <w:t xml:space="preserve">, </w:t>
      </w:r>
    </w:p>
    <w:p w14:paraId="1927FB53" w14:textId="7CDD2651" w:rsidR="005B3934" w:rsidRPr="00FC451D" w:rsidRDefault="00616D9A" w:rsidP="00785134">
      <w:pPr>
        <w:jc w:val="center"/>
        <w:rPr>
          <w:rFonts w:ascii="Trebuchet MS" w:hAnsi="Trebuchet MS"/>
          <w:b/>
          <w:bCs/>
          <w:sz w:val="22"/>
          <w:szCs w:val="22"/>
        </w:rPr>
      </w:pPr>
      <w:r w:rsidRPr="00FC451D">
        <w:rPr>
          <w:rFonts w:ascii="Trebuchet MS" w:hAnsi="Trebuchet MS"/>
          <w:b/>
          <w:bCs/>
          <w:sz w:val="22"/>
          <w:szCs w:val="22"/>
          <w:lang w:val="en-US"/>
        </w:rPr>
        <w:t>Putu Diah Ari Kusumadewi</w:t>
      </w:r>
      <w:r w:rsidRPr="00FC451D">
        <w:rPr>
          <w:rFonts w:ascii="Trebuchet MS" w:hAnsi="Trebuchet MS"/>
          <w:b/>
          <w:bCs/>
          <w:sz w:val="22"/>
          <w:szCs w:val="22"/>
          <w:vertAlign w:val="superscript"/>
          <w:lang w:val="en-US"/>
        </w:rPr>
        <w:t>6*</w:t>
      </w:r>
    </w:p>
    <w:p w14:paraId="2DE160F1" w14:textId="0E71024D" w:rsidR="005B3934" w:rsidRPr="00FC451D" w:rsidRDefault="00F66CC2" w:rsidP="00785134">
      <w:pPr>
        <w:jc w:val="center"/>
        <w:rPr>
          <w:rFonts w:ascii="Trebuchet MS" w:hAnsi="Trebuchet MS" w:cstheme="minorHAnsi"/>
          <w:sz w:val="18"/>
          <w:szCs w:val="18"/>
        </w:rPr>
      </w:pPr>
      <w:r w:rsidRPr="00FC451D">
        <w:rPr>
          <w:rFonts w:ascii="Trebuchet MS" w:hAnsi="Trebuchet MS" w:cstheme="minorHAnsi"/>
          <w:sz w:val="18"/>
          <w:szCs w:val="18"/>
          <w:vertAlign w:val="superscript"/>
        </w:rPr>
        <w:t>1</w:t>
      </w:r>
      <w:r w:rsidR="00616D9A" w:rsidRPr="00FC451D">
        <w:rPr>
          <w:rFonts w:ascii="Trebuchet MS" w:hAnsi="Trebuchet MS" w:cstheme="minorHAnsi"/>
          <w:sz w:val="18"/>
          <w:szCs w:val="18"/>
          <w:vertAlign w:val="superscript"/>
        </w:rPr>
        <w:t>,2,3,</w:t>
      </w:r>
      <w:r w:rsidR="001B4A0E" w:rsidRPr="00FC451D">
        <w:rPr>
          <w:rFonts w:ascii="Trebuchet MS" w:hAnsi="Trebuchet MS" w:cstheme="minorHAnsi"/>
          <w:sz w:val="18"/>
          <w:szCs w:val="18"/>
          <w:vertAlign w:val="superscript"/>
        </w:rPr>
        <w:t>6</w:t>
      </w:r>
      <w:r w:rsidR="00616D9A" w:rsidRPr="00FC451D">
        <w:rPr>
          <w:rFonts w:ascii="Trebuchet MS" w:hAnsi="Trebuchet MS" w:cstheme="minorHAnsi"/>
          <w:sz w:val="18"/>
          <w:szCs w:val="18"/>
        </w:rPr>
        <w:t>Program Studi Pendidikan Tata Busana</w:t>
      </w:r>
      <w:r w:rsidR="005B3934" w:rsidRPr="00FC451D">
        <w:rPr>
          <w:rFonts w:ascii="Trebuchet MS" w:hAnsi="Trebuchet MS" w:cstheme="minorHAnsi"/>
          <w:sz w:val="18"/>
          <w:szCs w:val="18"/>
        </w:rPr>
        <w:t xml:space="preserve">, </w:t>
      </w:r>
      <w:r w:rsidR="00AB2575" w:rsidRPr="00FC451D">
        <w:rPr>
          <w:rFonts w:ascii="Trebuchet MS" w:hAnsi="Trebuchet MS" w:cstheme="minorHAnsi"/>
          <w:sz w:val="18"/>
          <w:szCs w:val="18"/>
        </w:rPr>
        <w:t>Universitas</w:t>
      </w:r>
      <w:r w:rsidR="00616D9A" w:rsidRPr="00FC451D">
        <w:rPr>
          <w:rFonts w:ascii="Trebuchet MS" w:hAnsi="Trebuchet MS" w:cstheme="minorHAnsi"/>
          <w:sz w:val="18"/>
          <w:szCs w:val="18"/>
        </w:rPr>
        <w:t xml:space="preserve"> Negeri Yogyakarta</w:t>
      </w:r>
      <w:r w:rsidRPr="00FC451D">
        <w:rPr>
          <w:rFonts w:ascii="Trebuchet MS" w:hAnsi="Trebuchet MS" w:cstheme="minorHAnsi"/>
          <w:sz w:val="18"/>
          <w:szCs w:val="18"/>
        </w:rPr>
        <w:t xml:space="preserve">, </w:t>
      </w:r>
      <w:r w:rsidR="00616D9A" w:rsidRPr="00FC451D">
        <w:rPr>
          <w:rFonts w:ascii="Trebuchet MS" w:hAnsi="Trebuchet MS" w:cstheme="minorHAnsi"/>
          <w:sz w:val="18"/>
          <w:szCs w:val="18"/>
        </w:rPr>
        <w:t>Indonesia</w:t>
      </w:r>
    </w:p>
    <w:p w14:paraId="3A50C376" w14:textId="6AC400E7" w:rsidR="00772C88" w:rsidRPr="00FC451D" w:rsidRDefault="00616D9A" w:rsidP="00785134">
      <w:pPr>
        <w:jc w:val="center"/>
        <w:rPr>
          <w:rFonts w:ascii="Trebuchet MS" w:hAnsi="Trebuchet MS" w:cstheme="minorHAnsi"/>
          <w:sz w:val="18"/>
          <w:szCs w:val="18"/>
        </w:rPr>
      </w:pPr>
      <w:r w:rsidRPr="00FC451D">
        <w:rPr>
          <w:rFonts w:ascii="Trebuchet MS" w:hAnsi="Trebuchet MS" w:cstheme="minorHAnsi"/>
          <w:sz w:val="18"/>
          <w:szCs w:val="18"/>
          <w:vertAlign w:val="superscript"/>
        </w:rPr>
        <w:t>4</w:t>
      </w:r>
      <w:r w:rsidRPr="00FC451D">
        <w:rPr>
          <w:rFonts w:ascii="Trebuchet MS" w:hAnsi="Trebuchet MS" w:cstheme="minorHAnsi"/>
          <w:sz w:val="18"/>
          <w:szCs w:val="18"/>
        </w:rPr>
        <w:t>Program Studi Sarjana Terapan Tata Busana</w:t>
      </w:r>
      <w:r w:rsidR="005B3934" w:rsidRPr="00FC451D">
        <w:rPr>
          <w:rFonts w:ascii="Trebuchet MS" w:hAnsi="Trebuchet MS" w:cstheme="minorHAnsi"/>
          <w:sz w:val="18"/>
          <w:szCs w:val="18"/>
        </w:rPr>
        <w:t xml:space="preserve">, </w:t>
      </w:r>
      <w:r w:rsidR="00AB2575" w:rsidRPr="00FC451D">
        <w:rPr>
          <w:rFonts w:ascii="Trebuchet MS" w:hAnsi="Trebuchet MS" w:cstheme="minorHAnsi"/>
          <w:sz w:val="18"/>
          <w:szCs w:val="18"/>
        </w:rPr>
        <w:t xml:space="preserve">Universitas </w:t>
      </w:r>
      <w:r w:rsidRPr="00FC451D">
        <w:rPr>
          <w:rFonts w:ascii="Trebuchet MS" w:hAnsi="Trebuchet MS" w:cstheme="minorHAnsi"/>
          <w:sz w:val="18"/>
          <w:szCs w:val="18"/>
        </w:rPr>
        <w:t>Negeri Yogyakarta</w:t>
      </w:r>
      <w:r w:rsidR="0026094F" w:rsidRPr="00FC451D">
        <w:rPr>
          <w:rFonts w:ascii="Trebuchet MS" w:hAnsi="Trebuchet MS" w:cstheme="minorHAnsi"/>
          <w:sz w:val="18"/>
          <w:szCs w:val="18"/>
        </w:rPr>
        <w:t xml:space="preserve">, </w:t>
      </w:r>
      <w:r w:rsidR="00772C88" w:rsidRPr="00FC451D">
        <w:rPr>
          <w:rFonts w:ascii="Trebuchet MS" w:hAnsi="Trebuchet MS" w:cstheme="minorHAnsi"/>
          <w:sz w:val="18"/>
          <w:szCs w:val="18"/>
        </w:rPr>
        <w:t>Indonesia</w:t>
      </w:r>
    </w:p>
    <w:p w14:paraId="1154A3DD" w14:textId="7AAB572A" w:rsidR="00616D9A" w:rsidRPr="00FC451D" w:rsidRDefault="00616D9A" w:rsidP="00785134">
      <w:pPr>
        <w:jc w:val="center"/>
        <w:rPr>
          <w:rFonts w:ascii="Trebuchet MS" w:hAnsi="Trebuchet MS" w:cstheme="minorHAnsi"/>
          <w:sz w:val="18"/>
          <w:szCs w:val="18"/>
        </w:rPr>
      </w:pPr>
      <w:r w:rsidRPr="00FC451D">
        <w:rPr>
          <w:rFonts w:ascii="Trebuchet MS" w:hAnsi="Trebuchet MS" w:cstheme="minorHAnsi"/>
          <w:sz w:val="18"/>
          <w:szCs w:val="18"/>
          <w:vertAlign w:val="superscript"/>
        </w:rPr>
        <w:t>5</w:t>
      </w:r>
      <w:r w:rsidRPr="00FC451D">
        <w:rPr>
          <w:rFonts w:ascii="Trebuchet MS" w:hAnsi="Trebuchet MS" w:cstheme="minorHAnsi"/>
          <w:sz w:val="18"/>
          <w:szCs w:val="18"/>
        </w:rPr>
        <w:t>Program Studi Penelitian dan Evaluasi Pendidikan, Universitas Negeri Yogyakarta, Indonesia</w:t>
      </w:r>
    </w:p>
    <w:p w14:paraId="4817478B" w14:textId="700836ED" w:rsidR="009D3C51" w:rsidRPr="00FC451D" w:rsidRDefault="00FC451D" w:rsidP="00785134">
      <w:pPr>
        <w:jc w:val="center"/>
        <w:rPr>
          <w:rFonts w:ascii="Trebuchet MS" w:hAnsi="Trebuchet MS" w:cstheme="minorHAnsi"/>
          <w:sz w:val="18"/>
          <w:szCs w:val="18"/>
        </w:rPr>
      </w:pPr>
      <w:hyperlink r:id="rId8" w:history="1">
        <w:r w:rsidRPr="00FC451D">
          <w:rPr>
            <w:rStyle w:val="Hyperlink"/>
            <w:rFonts w:ascii="Trebuchet MS" w:hAnsi="Trebuchet MS" w:cstheme="minorHAnsi"/>
            <w:sz w:val="18"/>
            <w:szCs w:val="18"/>
          </w:rPr>
          <w:t>putudiaharikusumadewi@uny.ac.id</w:t>
        </w:r>
      </w:hyperlink>
    </w:p>
    <w:p w14:paraId="5590BED2" w14:textId="77777777" w:rsidR="001B4A0E" w:rsidRPr="00785134" w:rsidRDefault="001B4A0E" w:rsidP="00785134">
      <w:pPr>
        <w:rPr>
          <w:rFonts w:ascii="Century Gothic" w:hAnsi="Century Gothic"/>
          <w:sz w:val="18"/>
          <w:szCs w:val="18"/>
          <w:lang w:val="id-ID" w:eastAsia="en-GB"/>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FC451D" w14:paraId="3B0670F4" w14:textId="77777777" w:rsidTr="00785134">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402087CC" w14:textId="77777777" w:rsidR="00BF5282" w:rsidRPr="00FC451D" w:rsidRDefault="00BF5282" w:rsidP="00785134">
            <w:pPr>
              <w:jc w:val="center"/>
              <w:rPr>
                <w:rFonts w:ascii="Century Gothic" w:hAnsi="Century Gothic"/>
                <w:color w:val="000000"/>
                <w:sz w:val="20"/>
                <w:szCs w:val="20"/>
              </w:rPr>
            </w:pPr>
            <w:r w:rsidRPr="00FC451D">
              <w:rPr>
                <w:rFonts w:ascii="Century Gothic" w:hAnsi="Century Gothic"/>
                <w:b/>
                <w:bCs/>
                <w:iCs/>
                <w:color w:val="000000"/>
                <w:sz w:val="20"/>
                <w:szCs w:val="20"/>
              </w:rPr>
              <w:t>ABSTRAK</w:t>
            </w:r>
          </w:p>
        </w:tc>
      </w:tr>
      <w:tr w:rsidR="00BF5282" w:rsidRPr="00FC451D" w14:paraId="2FA24B9D" w14:textId="77777777" w:rsidTr="00785134">
        <w:trPr>
          <w:gridAfter w:val="1"/>
          <w:wAfter w:w="13" w:type="pct"/>
          <w:trHeight w:val="1268"/>
          <w:jc w:val="center"/>
        </w:trPr>
        <w:tc>
          <w:tcPr>
            <w:tcW w:w="4987" w:type="pct"/>
            <w:gridSpan w:val="3"/>
            <w:vMerge w:val="restart"/>
            <w:tcBorders>
              <w:top w:val="single" w:sz="4" w:space="0" w:color="auto"/>
              <w:left w:val="nil"/>
              <w:right w:val="nil"/>
            </w:tcBorders>
          </w:tcPr>
          <w:p w14:paraId="0128244D" w14:textId="012EC47B" w:rsidR="00BF5282" w:rsidRDefault="00BF5282" w:rsidP="00785134">
            <w:pPr>
              <w:jc w:val="both"/>
              <w:rPr>
                <w:rFonts w:ascii="Century" w:hAnsi="Century"/>
                <w:sz w:val="20"/>
                <w:szCs w:val="20"/>
                <w:shd w:val="clear" w:color="auto" w:fill="FFFFFF"/>
              </w:rPr>
            </w:pPr>
            <w:r w:rsidRPr="00FC451D">
              <w:rPr>
                <w:rFonts w:ascii="Century" w:hAnsi="Century"/>
                <w:b/>
                <w:iCs/>
                <w:sz w:val="20"/>
                <w:szCs w:val="20"/>
                <w:lang w:val="id-ID"/>
              </w:rPr>
              <w:t>Abstrak</w:t>
            </w:r>
            <w:r w:rsidRPr="00FC451D">
              <w:rPr>
                <w:rFonts w:ascii="Century" w:hAnsi="Century"/>
                <w:iCs/>
                <w:sz w:val="20"/>
                <w:szCs w:val="20"/>
                <w:lang w:val="id-ID"/>
              </w:rPr>
              <w:t>:</w:t>
            </w:r>
            <w:r w:rsidRPr="00FC451D">
              <w:rPr>
                <w:rFonts w:ascii="Century" w:hAnsi="Century"/>
                <w:i/>
                <w:iCs/>
                <w:sz w:val="20"/>
                <w:szCs w:val="20"/>
                <w:lang w:val="id-ID"/>
              </w:rPr>
              <w:t xml:space="preserve"> </w:t>
            </w:r>
            <w:r w:rsidR="003D2296" w:rsidRPr="00FC451D">
              <w:rPr>
                <w:rFonts w:ascii="Century" w:hAnsi="Century"/>
                <w:sz w:val="20"/>
                <w:szCs w:val="20"/>
                <w:shd w:val="clear" w:color="auto" w:fill="FFFFFF"/>
              </w:rPr>
              <w:t xml:space="preserve">Pelaksanaan pembelajaran berbasis kasus belum banyak diterapkan di lingkungan SMK, padahal pendekatan ini efektif dalam membangun keterampilan berpikir kritis dan kontekstual siswa. Kegiatan pengabdian ini bertujuan untuk meningkatkan pemahaman konseptual, keterampilan perencanaan, dan motivasi guru dalam menerapkan pembelajaran dan penilaian berbasis </w:t>
            </w:r>
            <w:r w:rsidR="003D2296" w:rsidRPr="00FC451D">
              <w:rPr>
                <w:rFonts w:ascii="Century" w:hAnsi="Century"/>
                <w:i/>
                <w:iCs/>
                <w:sz w:val="20"/>
                <w:szCs w:val="20"/>
                <w:shd w:val="clear" w:color="auto" w:fill="FFFFFF"/>
              </w:rPr>
              <w:t>case-method</w:t>
            </w:r>
            <w:r w:rsidR="003D2296" w:rsidRPr="00FC451D">
              <w:rPr>
                <w:rFonts w:ascii="Century" w:hAnsi="Century"/>
                <w:sz w:val="20"/>
                <w:szCs w:val="20"/>
                <w:shd w:val="clear" w:color="auto" w:fill="FFFFFF"/>
              </w:rPr>
              <w:t>. Metode pelaksanaan mencakup pelatihan, workshop, dan pendampingan yang melibatkan 16 guru SMK. Evaluasi dilakukan menggunakan Model Kirkpatrick pada tiga level: reaksi, pembelajaran, dan perilaku. Hasil evaluasi menunjukkan peningkatan rata-rata skor pemahaman dari 67,8 menjadi 83,1 (naik 15,3 poin atau 22,6%), serta 75% peserta berhasil menerapkan RPP berbasis kasus di kelas. Temuan ini menunjukkan keberhasilan pelatihan dalam menjembatani kesenjangan antara teori dan praktik. Kegiatan ini merekomendasikan pendampingan lintas mata pelajaran serta studi lanjutan tentang dampak penerapan metode ini terhadap hasil belajar siswa.</w:t>
            </w:r>
          </w:p>
          <w:p w14:paraId="7A344D77" w14:textId="77777777" w:rsidR="00FC451D" w:rsidRPr="00FC451D" w:rsidRDefault="00FC451D" w:rsidP="00785134">
            <w:pPr>
              <w:jc w:val="both"/>
              <w:rPr>
                <w:rStyle w:val="longtext"/>
                <w:rFonts w:ascii="Century" w:hAnsi="Century"/>
                <w:sz w:val="20"/>
                <w:szCs w:val="20"/>
                <w:shd w:val="clear" w:color="auto" w:fill="FFFFFF"/>
                <w:lang w:val="sv-SE"/>
              </w:rPr>
            </w:pPr>
          </w:p>
          <w:p w14:paraId="220C9DB3" w14:textId="370DA114" w:rsidR="00FC451D" w:rsidRDefault="00BF5282" w:rsidP="00785134">
            <w:pPr>
              <w:jc w:val="both"/>
              <w:rPr>
                <w:rStyle w:val="longtext"/>
                <w:rFonts w:ascii="Century" w:hAnsi="Century"/>
                <w:bCs/>
                <w:sz w:val="20"/>
                <w:szCs w:val="20"/>
                <w:shd w:val="clear" w:color="auto" w:fill="FFFFFF"/>
                <w:lang w:val="sv-SE"/>
              </w:rPr>
            </w:pPr>
            <w:r w:rsidRPr="00FC451D">
              <w:rPr>
                <w:rStyle w:val="longtext"/>
                <w:rFonts w:ascii="Century" w:hAnsi="Century"/>
                <w:b/>
                <w:sz w:val="20"/>
                <w:szCs w:val="20"/>
                <w:shd w:val="clear" w:color="auto" w:fill="FFFFFF"/>
                <w:lang w:val="sv-SE"/>
              </w:rPr>
              <w:t xml:space="preserve">Kata Kunci: </w:t>
            </w:r>
            <w:r w:rsidR="00FC451D" w:rsidRPr="00FC451D">
              <w:rPr>
                <w:rStyle w:val="longtext"/>
                <w:rFonts w:ascii="Century" w:hAnsi="Century"/>
                <w:bCs/>
                <w:sz w:val="20"/>
                <w:szCs w:val="20"/>
                <w:shd w:val="clear" w:color="auto" w:fill="FFFFFF"/>
                <w:lang w:val="sv-SE"/>
              </w:rPr>
              <w:t>Case-Method; Pelatihan Guru; Evaluasi Kirkpatrick; Pembelajaran Case-Method; Penilaian Case-Method</w:t>
            </w:r>
            <w:r w:rsidR="00FC451D">
              <w:rPr>
                <w:rStyle w:val="longtext"/>
                <w:rFonts w:ascii="Century" w:hAnsi="Century"/>
                <w:bCs/>
                <w:sz w:val="20"/>
                <w:szCs w:val="20"/>
                <w:shd w:val="clear" w:color="auto" w:fill="FFFFFF"/>
                <w:lang w:val="sv-SE"/>
              </w:rPr>
              <w:t>.</w:t>
            </w:r>
          </w:p>
          <w:p w14:paraId="7C054169" w14:textId="60FB417F" w:rsidR="00BF5282" w:rsidRPr="00FC451D" w:rsidRDefault="000F3CA9" w:rsidP="00785134">
            <w:pPr>
              <w:jc w:val="both"/>
              <w:rPr>
                <w:rFonts w:ascii="Century" w:hAnsi="Century"/>
                <w:i/>
                <w:sz w:val="20"/>
                <w:szCs w:val="20"/>
                <w:shd w:val="clear" w:color="auto" w:fill="FFFFFF"/>
                <w:lang w:val="sv-SE"/>
              </w:rPr>
            </w:pPr>
            <w:r w:rsidRPr="00FC451D">
              <w:rPr>
                <w:rStyle w:val="longtext"/>
                <w:rFonts w:ascii="Century" w:hAnsi="Century"/>
                <w:bCs/>
                <w:sz w:val="20"/>
                <w:szCs w:val="20"/>
                <w:shd w:val="clear" w:color="auto" w:fill="FFFFFF"/>
                <w:lang w:val="sv-SE"/>
              </w:rPr>
              <w:t xml:space="preserve"> </w:t>
            </w:r>
          </w:p>
          <w:p w14:paraId="22D2A5EC" w14:textId="06AE6857" w:rsidR="003D2296" w:rsidRDefault="00BF5282" w:rsidP="00785134">
            <w:pPr>
              <w:jc w:val="both"/>
              <w:rPr>
                <w:rFonts w:ascii="Century" w:hAnsi="Century"/>
                <w:i/>
                <w:sz w:val="20"/>
                <w:szCs w:val="20"/>
                <w:lang w:val="en-ID"/>
              </w:rPr>
            </w:pPr>
            <w:r w:rsidRPr="00FC451D">
              <w:rPr>
                <w:rFonts w:ascii="Century" w:hAnsi="Century"/>
                <w:b/>
                <w:i/>
                <w:sz w:val="20"/>
                <w:szCs w:val="20"/>
                <w:lang w:val="en-US"/>
              </w:rPr>
              <w:t>Abstract:</w:t>
            </w:r>
            <w:r w:rsidRPr="00FC451D">
              <w:rPr>
                <w:rFonts w:ascii="Century" w:hAnsi="Century"/>
                <w:i/>
                <w:sz w:val="20"/>
                <w:szCs w:val="20"/>
                <w:lang w:val="en-US"/>
              </w:rPr>
              <w:t xml:space="preserve"> </w:t>
            </w:r>
            <w:r w:rsidR="003D2296" w:rsidRPr="00FC451D">
              <w:rPr>
                <w:rFonts w:ascii="Century" w:hAnsi="Century"/>
                <w:i/>
                <w:sz w:val="20"/>
                <w:szCs w:val="20"/>
                <w:lang w:val="en-ID"/>
              </w:rPr>
              <w:t>The case-based learning approach has not been widely implemented in vocational high schools (SMK), despite its effectiveness in fostering students' critical and contextual thinking skills. This community engagement program aimed to enhance teachers' conceptual understanding, instructional planning skills, and motivation to implement case-method-based teaching and assessment. The program involved training sessions, workshops, and mentoring activities with 16 teachers. Evaluation was conducted using the Kirkpatrick Model at three levels: reaction, learning, and behavior. The results indicated an increase in the average comprehension score from 67.8 to 83.1 (a gain of 15.3 points or 22.6%), and 75% of the participants successfully implemented case-based lesson plans in their classrooms. These findings demonstrate the effectiveness of the training program in bridging the gap between theoretical understanding and practical implementation. The activity recommends follow-up mentoring across subject areas and further applied research on the impact of case-method implementation on student learning outcomes.</w:t>
            </w:r>
          </w:p>
          <w:p w14:paraId="6BE5799D" w14:textId="77777777" w:rsidR="00FC451D" w:rsidRPr="00FC451D" w:rsidRDefault="00FC451D" w:rsidP="00785134">
            <w:pPr>
              <w:jc w:val="both"/>
              <w:rPr>
                <w:rFonts w:ascii="Century" w:hAnsi="Century"/>
                <w:i/>
                <w:sz w:val="20"/>
                <w:szCs w:val="20"/>
                <w:lang w:val="en-ID"/>
              </w:rPr>
            </w:pPr>
          </w:p>
          <w:p w14:paraId="1DF865D5" w14:textId="76121021" w:rsidR="00BF5282" w:rsidRDefault="00BF5282" w:rsidP="00785134">
            <w:pPr>
              <w:jc w:val="both"/>
              <w:rPr>
                <w:rFonts w:ascii="Century" w:hAnsi="Century"/>
                <w:bCs/>
                <w:i/>
                <w:sz w:val="20"/>
                <w:szCs w:val="20"/>
                <w:lang w:val="en-US"/>
              </w:rPr>
            </w:pPr>
            <w:r w:rsidRPr="00FC451D">
              <w:rPr>
                <w:rFonts w:ascii="Century" w:hAnsi="Century"/>
                <w:b/>
                <w:i/>
                <w:sz w:val="20"/>
                <w:szCs w:val="20"/>
                <w:lang w:val="en-US"/>
              </w:rPr>
              <w:t>Keywords:</w:t>
            </w:r>
            <w:r w:rsidR="00420C35" w:rsidRPr="00FC451D">
              <w:rPr>
                <w:rFonts w:ascii="Century" w:hAnsi="Century"/>
                <w:b/>
                <w:i/>
                <w:sz w:val="20"/>
                <w:szCs w:val="20"/>
                <w:lang w:val="en-US"/>
              </w:rPr>
              <w:t xml:space="preserve"> </w:t>
            </w:r>
            <w:r w:rsidR="00FC451D" w:rsidRPr="00FC451D">
              <w:rPr>
                <w:rFonts w:ascii="Century" w:hAnsi="Century"/>
                <w:bCs/>
                <w:i/>
                <w:sz w:val="20"/>
                <w:szCs w:val="20"/>
                <w:lang w:val="en-US"/>
              </w:rPr>
              <w:t>Case-Method; Teacher Training; Kirkpatrick Evaluation; Case-Method Learning</w:t>
            </w:r>
            <w:r w:rsidR="00FC451D">
              <w:rPr>
                <w:rFonts w:ascii="Century" w:hAnsi="Century"/>
                <w:bCs/>
                <w:i/>
                <w:sz w:val="20"/>
                <w:szCs w:val="20"/>
                <w:lang w:val="en-US"/>
              </w:rPr>
              <w:t>.</w:t>
            </w:r>
          </w:p>
          <w:p w14:paraId="7813EE1A" w14:textId="442D6E97" w:rsidR="00FC451D" w:rsidRPr="00FC451D" w:rsidRDefault="00FC451D" w:rsidP="00785134">
            <w:pPr>
              <w:jc w:val="both"/>
              <w:rPr>
                <w:rFonts w:ascii="Century" w:hAnsi="Century"/>
                <w:b/>
                <w:i/>
                <w:sz w:val="20"/>
                <w:szCs w:val="20"/>
                <w:lang w:val="en-US"/>
              </w:rPr>
            </w:pPr>
          </w:p>
        </w:tc>
      </w:tr>
      <w:tr w:rsidR="00BF5282" w:rsidRPr="00FC451D" w14:paraId="09F86B7B" w14:textId="77777777" w:rsidTr="00785134">
        <w:trPr>
          <w:gridAfter w:val="1"/>
          <w:wAfter w:w="13" w:type="pct"/>
          <w:trHeight w:val="1482"/>
          <w:jc w:val="center"/>
        </w:trPr>
        <w:tc>
          <w:tcPr>
            <w:tcW w:w="4987" w:type="pct"/>
            <w:gridSpan w:val="3"/>
            <w:vMerge/>
            <w:tcBorders>
              <w:left w:val="nil"/>
              <w:bottom w:val="single" w:sz="4" w:space="0" w:color="auto"/>
              <w:right w:val="nil"/>
            </w:tcBorders>
          </w:tcPr>
          <w:p w14:paraId="003B9CBB" w14:textId="77777777" w:rsidR="00BF5282" w:rsidRPr="00FC451D" w:rsidRDefault="00BF5282" w:rsidP="00785134">
            <w:pPr>
              <w:jc w:val="both"/>
              <w:rPr>
                <w:rFonts w:ascii="Century" w:hAnsi="Century"/>
                <w:iCs/>
                <w:color w:val="000000"/>
                <w:sz w:val="20"/>
                <w:szCs w:val="20"/>
              </w:rPr>
            </w:pPr>
          </w:p>
        </w:tc>
      </w:tr>
      <w:tr w:rsidR="00005CE1" w:rsidRPr="00FC451D" w14:paraId="2B689B5B" w14:textId="77777777" w:rsidTr="00785134">
        <w:trPr>
          <w:trHeight w:val="866"/>
          <w:jc w:val="center"/>
        </w:trPr>
        <w:tc>
          <w:tcPr>
            <w:tcW w:w="735" w:type="pct"/>
            <w:tcBorders>
              <w:top w:val="single" w:sz="4" w:space="0" w:color="auto"/>
              <w:left w:val="nil"/>
              <w:bottom w:val="single" w:sz="4" w:space="0" w:color="auto"/>
              <w:right w:val="nil"/>
            </w:tcBorders>
          </w:tcPr>
          <w:p w14:paraId="1A401458" w14:textId="77777777" w:rsidR="00005CE1" w:rsidRPr="00FC451D" w:rsidRDefault="00005CE1" w:rsidP="00785134">
            <w:pPr>
              <w:jc w:val="both"/>
              <w:rPr>
                <w:rFonts w:ascii="Century" w:hAnsi="Century"/>
                <w:iCs/>
                <w:color w:val="000000"/>
                <w:sz w:val="20"/>
                <w:szCs w:val="20"/>
              </w:rPr>
            </w:pPr>
            <w:r w:rsidRPr="00FC451D">
              <w:rPr>
                <w:rFonts w:ascii="Century" w:hAnsi="Century"/>
                <w:b/>
                <w:noProof/>
                <w:sz w:val="22"/>
                <w:szCs w:val="16"/>
                <w:lang w:val="en-US" w:eastAsia="en-US"/>
              </w:rPr>
              <w:drawing>
                <wp:anchor distT="0" distB="0" distL="114300" distR="114300" simplePos="0" relativeHeight="251662336" behindDoc="0" locked="0" layoutInCell="1" allowOverlap="1" wp14:anchorId="255D1B83" wp14:editId="7FF53718">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275940D6" w14:textId="77777777" w:rsidR="00005CE1" w:rsidRPr="00FC451D" w:rsidRDefault="00005CE1" w:rsidP="00785134">
            <w:pPr>
              <w:jc w:val="both"/>
              <w:rPr>
                <w:rFonts w:ascii="Century" w:hAnsi="Century"/>
                <w:b/>
                <w:sz w:val="18"/>
                <w:szCs w:val="18"/>
              </w:rPr>
            </w:pPr>
            <w:r w:rsidRPr="00FC451D">
              <w:rPr>
                <w:rFonts w:ascii="Century" w:hAnsi="Century"/>
                <w:b/>
                <w:sz w:val="18"/>
                <w:szCs w:val="18"/>
              </w:rPr>
              <w:t>Article History:</w:t>
            </w:r>
          </w:p>
          <w:p w14:paraId="6CDF39D4" w14:textId="77777777" w:rsidR="00FC451D" w:rsidRPr="007865F1" w:rsidRDefault="00FC451D" w:rsidP="00785134">
            <w:pPr>
              <w:jc w:val="both"/>
              <w:rPr>
                <w:rFonts w:ascii="Century" w:hAnsi="Century"/>
                <w:sz w:val="18"/>
                <w:szCs w:val="18"/>
              </w:rPr>
            </w:pPr>
            <w:r w:rsidRPr="007865F1">
              <w:rPr>
                <w:rFonts w:ascii="Century" w:hAnsi="Century"/>
                <w:sz w:val="18"/>
                <w:szCs w:val="18"/>
              </w:rPr>
              <w:t xml:space="preserve">Received: </w:t>
            </w:r>
            <w:r>
              <w:rPr>
                <w:rFonts w:ascii="Century" w:hAnsi="Century"/>
                <w:sz w:val="18"/>
                <w:szCs w:val="18"/>
              </w:rPr>
              <w:t>17</w:t>
            </w:r>
            <w:r w:rsidRPr="007865F1">
              <w:rPr>
                <w:rFonts w:ascii="Century" w:hAnsi="Century"/>
                <w:sz w:val="18"/>
                <w:szCs w:val="18"/>
              </w:rPr>
              <w:t>-06-2025</w:t>
            </w:r>
          </w:p>
          <w:p w14:paraId="4ABA7067" w14:textId="20A96B7C" w:rsidR="00FC451D" w:rsidRPr="007865F1" w:rsidRDefault="00FC451D" w:rsidP="00785134">
            <w:pPr>
              <w:jc w:val="both"/>
              <w:rPr>
                <w:rFonts w:ascii="Century" w:hAnsi="Century"/>
                <w:sz w:val="18"/>
                <w:szCs w:val="18"/>
              </w:rPr>
            </w:pPr>
            <w:r w:rsidRPr="007865F1">
              <w:rPr>
                <w:rFonts w:ascii="Century" w:hAnsi="Century"/>
                <w:sz w:val="18"/>
                <w:szCs w:val="18"/>
              </w:rPr>
              <w:t xml:space="preserve">Revised  : </w:t>
            </w:r>
            <w:r w:rsidR="00056EB0">
              <w:rPr>
                <w:rFonts w:ascii="Century" w:hAnsi="Century"/>
                <w:sz w:val="18"/>
                <w:szCs w:val="18"/>
              </w:rPr>
              <w:t>03</w:t>
            </w:r>
            <w:r w:rsidRPr="007865F1">
              <w:rPr>
                <w:rFonts w:ascii="Century" w:hAnsi="Century"/>
                <w:sz w:val="18"/>
                <w:szCs w:val="18"/>
              </w:rPr>
              <w:t>-</w:t>
            </w:r>
            <w:r>
              <w:rPr>
                <w:rFonts w:ascii="Century" w:hAnsi="Century"/>
                <w:sz w:val="18"/>
                <w:szCs w:val="18"/>
              </w:rPr>
              <w:t>07</w:t>
            </w:r>
            <w:r w:rsidRPr="007865F1">
              <w:rPr>
                <w:rFonts w:ascii="Century" w:hAnsi="Century"/>
                <w:sz w:val="18"/>
                <w:szCs w:val="18"/>
              </w:rPr>
              <w:t>-2025</w:t>
            </w:r>
          </w:p>
          <w:p w14:paraId="6D76F8F4" w14:textId="77777777" w:rsidR="00FC451D" w:rsidRPr="007865F1" w:rsidRDefault="00FC451D" w:rsidP="00785134">
            <w:pPr>
              <w:jc w:val="both"/>
              <w:rPr>
                <w:rFonts w:ascii="Century" w:hAnsi="Century"/>
                <w:sz w:val="18"/>
                <w:szCs w:val="18"/>
              </w:rPr>
            </w:pPr>
            <w:r w:rsidRPr="007865F1">
              <w:rPr>
                <w:rFonts w:ascii="Century" w:hAnsi="Century"/>
                <w:sz w:val="18"/>
                <w:szCs w:val="18"/>
              </w:rPr>
              <w:t xml:space="preserve">Accepted: </w:t>
            </w:r>
            <w:r>
              <w:rPr>
                <w:rFonts w:ascii="Century" w:hAnsi="Century"/>
                <w:sz w:val="18"/>
                <w:szCs w:val="18"/>
              </w:rPr>
              <w:t>10</w:t>
            </w:r>
            <w:r w:rsidRPr="007865F1">
              <w:rPr>
                <w:rFonts w:ascii="Century" w:hAnsi="Century"/>
                <w:sz w:val="18"/>
                <w:szCs w:val="18"/>
              </w:rPr>
              <w:t>-07-2025</w:t>
            </w:r>
          </w:p>
          <w:p w14:paraId="2CCF01F7" w14:textId="0839AB2B" w:rsidR="00005CE1" w:rsidRPr="00FC451D" w:rsidRDefault="00FC451D" w:rsidP="00785134">
            <w:pPr>
              <w:jc w:val="both"/>
              <w:rPr>
                <w:rFonts w:ascii="Century" w:hAnsi="Century"/>
                <w:iCs/>
                <w:color w:val="000000"/>
                <w:sz w:val="20"/>
                <w:szCs w:val="20"/>
              </w:rPr>
            </w:pPr>
            <w:r w:rsidRPr="007865F1">
              <w:rPr>
                <w:rFonts w:ascii="Century" w:hAnsi="Century"/>
                <w:sz w:val="18"/>
                <w:szCs w:val="18"/>
              </w:rPr>
              <w:t>Online    : 01-08-2025</w:t>
            </w:r>
          </w:p>
        </w:tc>
        <w:tc>
          <w:tcPr>
            <w:tcW w:w="2473" w:type="pct"/>
            <w:gridSpan w:val="2"/>
            <w:tcBorders>
              <w:top w:val="single" w:sz="4" w:space="0" w:color="auto"/>
              <w:left w:val="nil"/>
              <w:bottom w:val="single" w:sz="4" w:space="0" w:color="auto"/>
              <w:right w:val="nil"/>
            </w:tcBorders>
          </w:tcPr>
          <w:p w14:paraId="1C8B1D6D" w14:textId="77777777" w:rsidR="00005CE1" w:rsidRPr="00FC451D" w:rsidRDefault="00005CE1" w:rsidP="00785134">
            <w:pPr>
              <w:ind w:right="-13"/>
              <w:jc w:val="right"/>
              <w:rPr>
                <w:rFonts w:ascii="Century" w:hAnsi="Century"/>
                <w:i/>
                <w:iCs/>
                <w:color w:val="000000"/>
                <w:sz w:val="6"/>
                <w:szCs w:val="18"/>
              </w:rPr>
            </w:pPr>
          </w:p>
          <w:p w14:paraId="1FF49705" w14:textId="77777777" w:rsidR="00005CE1" w:rsidRPr="00FC451D" w:rsidRDefault="00005CE1" w:rsidP="00785134">
            <w:pPr>
              <w:ind w:right="-13"/>
              <w:jc w:val="right"/>
              <w:rPr>
                <w:rFonts w:ascii="Century" w:hAnsi="Century"/>
                <w:i/>
                <w:iCs/>
                <w:color w:val="000000"/>
                <w:sz w:val="18"/>
                <w:szCs w:val="18"/>
              </w:rPr>
            </w:pPr>
            <w:r w:rsidRPr="00FC451D">
              <w:rPr>
                <w:rFonts w:ascii="Century" w:hAnsi="Century"/>
                <w:iCs/>
                <w:noProof/>
                <w:color w:val="000000"/>
                <w:sz w:val="18"/>
                <w:szCs w:val="18"/>
                <w:lang w:val="en-US" w:eastAsia="en-US"/>
              </w:rPr>
              <w:drawing>
                <wp:inline distT="0" distB="0" distL="0" distR="0" wp14:anchorId="7D4F90FF" wp14:editId="707A7B73">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05526C0B" w14:textId="77777777" w:rsidR="00005CE1" w:rsidRPr="00FC451D" w:rsidRDefault="00005CE1" w:rsidP="00785134">
            <w:pPr>
              <w:ind w:right="-13"/>
              <w:jc w:val="right"/>
              <w:rPr>
                <w:rFonts w:ascii="Century" w:hAnsi="Century"/>
                <w:i/>
                <w:iCs/>
                <w:color w:val="000000"/>
                <w:sz w:val="18"/>
                <w:szCs w:val="18"/>
              </w:rPr>
            </w:pPr>
            <w:r w:rsidRPr="00FC451D">
              <w:rPr>
                <w:rFonts w:ascii="Century" w:hAnsi="Century"/>
                <w:i/>
                <w:iCs/>
                <w:color w:val="000000"/>
                <w:sz w:val="18"/>
                <w:szCs w:val="18"/>
              </w:rPr>
              <w:t xml:space="preserve">This is an open access article under the </w:t>
            </w:r>
          </w:p>
          <w:p w14:paraId="46079193" w14:textId="77777777" w:rsidR="00005CE1" w:rsidRPr="00FC451D" w:rsidRDefault="00005CE1" w:rsidP="00785134">
            <w:pPr>
              <w:ind w:right="-13"/>
              <w:jc w:val="right"/>
              <w:rPr>
                <w:rFonts w:ascii="Century" w:hAnsi="Century"/>
                <w:sz w:val="18"/>
                <w:szCs w:val="18"/>
              </w:rPr>
            </w:pPr>
            <w:r w:rsidRPr="00FC451D">
              <w:rPr>
                <w:rFonts w:ascii="Century" w:hAnsi="Century"/>
                <w:b/>
                <w:i/>
                <w:iCs/>
                <w:color w:val="4F81BD" w:themeColor="accent1"/>
                <w:sz w:val="18"/>
                <w:szCs w:val="18"/>
              </w:rPr>
              <w:t>CC–BY-SA</w:t>
            </w:r>
            <w:r w:rsidRPr="00FC451D">
              <w:rPr>
                <w:rFonts w:ascii="Century" w:hAnsi="Century"/>
                <w:i/>
                <w:iCs/>
                <w:color w:val="000000"/>
                <w:sz w:val="18"/>
                <w:szCs w:val="18"/>
              </w:rPr>
              <w:t xml:space="preserve"> license</w:t>
            </w:r>
          </w:p>
        </w:tc>
      </w:tr>
    </w:tbl>
    <w:p w14:paraId="671CBB90" w14:textId="77777777" w:rsidR="00922A80" w:rsidRPr="00FC451D" w:rsidRDefault="00922A80" w:rsidP="00785134">
      <w:pPr>
        <w:spacing w:line="276" w:lineRule="auto"/>
        <w:rPr>
          <w:rFonts w:ascii="Century" w:hAnsi="Century"/>
          <w:lang w:val="en-US" w:eastAsia="en-US"/>
        </w:rPr>
      </w:pPr>
    </w:p>
    <w:p w14:paraId="5454646B" w14:textId="77777777" w:rsidR="00B3521D" w:rsidRPr="00FC451D" w:rsidRDefault="00B3521D" w:rsidP="00785134">
      <w:pPr>
        <w:spacing w:line="276" w:lineRule="auto"/>
        <w:rPr>
          <w:rFonts w:ascii="Century" w:hAnsi="Century"/>
          <w:sz w:val="14"/>
          <w:lang w:val="en-US" w:eastAsia="en-US"/>
        </w:rPr>
      </w:pPr>
    </w:p>
    <w:p w14:paraId="449D464C" w14:textId="77777777" w:rsidR="00B3521D" w:rsidRPr="00FC451D" w:rsidRDefault="00B3521D" w:rsidP="00785134">
      <w:pPr>
        <w:pStyle w:val="IEEEHeading1"/>
        <w:numPr>
          <w:ilvl w:val="0"/>
          <w:numId w:val="0"/>
        </w:numPr>
        <w:spacing w:before="0" w:after="0" w:line="276" w:lineRule="auto"/>
        <w:ind w:left="360"/>
        <w:jc w:val="left"/>
        <w:rPr>
          <w:rFonts w:ascii="Century" w:hAnsi="Century"/>
          <w:b/>
          <w:iCs/>
          <w:sz w:val="26"/>
          <w:szCs w:val="20"/>
          <w:lang w:val="id-ID"/>
        </w:rPr>
        <w:sectPr w:rsidR="00B3521D" w:rsidRPr="00FC451D" w:rsidSect="00FC451D">
          <w:headerReference w:type="even" r:id="rId11"/>
          <w:headerReference w:type="default" r:id="rId12"/>
          <w:headerReference w:type="first" r:id="rId13"/>
          <w:footerReference w:type="first" r:id="rId14"/>
          <w:type w:val="continuous"/>
          <w:pgSz w:w="11906" w:h="16838" w:code="9"/>
          <w:pgMar w:top="1134" w:right="1701" w:bottom="1134" w:left="1701" w:header="709" w:footer="709" w:gutter="0"/>
          <w:pgNumType w:start="3698"/>
          <w:cols w:space="238"/>
          <w:titlePg/>
          <w:docGrid w:linePitch="360"/>
        </w:sectPr>
      </w:pPr>
    </w:p>
    <w:p w14:paraId="609E9AE3" w14:textId="77777777" w:rsidR="00AD335D" w:rsidRPr="00FC451D" w:rsidRDefault="00AE1477" w:rsidP="00785134">
      <w:pPr>
        <w:pStyle w:val="IEEEHeading1"/>
        <w:numPr>
          <w:ilvl w:val="0"/>
          <w:numId w:val="11"/>
        </w:numPr>
        <w:spacing w:before="0" w:after="0" w:line="276" w:lineRule="auto"/>
        <w:ind w:left="426" w:hanging="426"/>
        <w:jc w:val="left"/>
        <w:rPr>
          <w:rFonts w:ascii="Century" w:hAnsi="Century"/>
          <w:b/>
          <w:sz w:val="25"/>
          <w:szCs w:val="25"/>
        </w:rPr>
      </w:pPr>
      <w:r w:rsidRPr="00FC451D">
        <w:rPr>
          <w:rFonts w:ascii="Century" w:hAnsi="Century"/>
          <w:b/>
          <w:iCs/>
          <w:sz w:val="25"/>
          <w:szCs w:val="25"/>
          <w:lang w:val="id-ID"/>
        </w:rPr>
        <w:lastRenderedPageBreak/>
        <w:t>LATAR BELAKANG</w:t>
      </w:r>
    </w:p>
    <w:p w14:paraId="6AE8D472" w14:textId="1BA5E782" w:rsidR="002E331C" w:rsidRPr="00FC451D" w:rsidRDefault="002E331C" w:rsidP="00785134">
      <w:pPr>
        <w:pStyle w:val="IEEEParagraph"/>
        <w:spacing w:line="276" w:lineRule="auto"/>
        <w:ind w:firstLine="426"/>
        <w:rPr>
          <w:rFonts w:ascii="Century" w:hAnsi="Century"/>
          <w:shd w:val="clear" w:color="auto" w:fill="FFFFFF"/>
          <w:lang w:val="en-ID"/>
        </w:rPr>
      </w:pPr>
      <w:r w:rsidRPr="00FC451D">
        <w:rPr>
          <w:rFonts w:ascii="Century" w:hAnsi="Century"/>
          <w:shd w:val="clear" w:color="auto" w:fill="FFFFFF"/>
          <w:lang w:val="en-ID"/>
        </w:rPr>
        <w:t xml:space="preserve">Pendekatan </w:t>
      </w:r>
      <w:r w:rsidRPr="00FC451D">
        <w:rPr>
          <w:rFonts w:ascii="Century" w:hAnsi="Century"/>
          <w:i/>
          <w:iCs/>
          <w:shd w:val="clear" w:color="auto" w:fill="FFFFFF"/>
          <w:lang w:val="en-ID"/>
        </w:rPr>
        <w:t>case-method</w:t>
      </w:r>
      <w:r w:rsidRPr="00FC451D">
        <w:rPr>
          <w:rFonts w:ascii="Century" w:hAnsi="Century"/>
          <w:shd w:val="clear" w:color="auto" w:fill="FFFFFF"/>
          <w:lang w:val="en-ID"/>
        </w:rPr>
        <w:t xml:space="preserve"> telah berkembang sebagai strategi pembelajaran yang efektif dalam mendorong keterampilan berpikir tingkat tinggi (</w:t>
      </w:r>
      <w:r w:rsidRPr="00FC451D">
        <w:rPr>
          <w:rFonts w:ascii="Century" w:hAnsi="Century"/>
          <w:i/>
          <w:iCs/>
          <w:shd w:val="clear" w:color="auto" w:fill="FFFFFF"/>
          <w:lang w:val="en-ID"/>
        </w:rPr>
        <w:t>higher-order thinking skills/HOTs</w:t>
      </w:r>
      <w:r w:rsidRPr="00FC451D">
        <w:rPr>
          <w:rFonts w:ascii="Century" w:hAnsi="Century"/>
          <w:shd w:val="clear" w:color="auto" w:fill="FFFFFF"/>
          <w:lang w:val="en-ID"/>
        </w:rPr>
        <w:t>), terutama pada konteks pendidikan vokasional. Pembelajaran berbasis kasus menuntut siswa untuk menganalisis situasi nyata, menyusun argumen, serta membuat keputusan berbasis data dan nilai. Pendekatan ini tidak hanya menekankan pemahaman konseptual, tetapi juga mengembangkan keterampilan aplikatif siswa dalam menghadapi tantangan dunia kerja (</w:t>
      </w:r>
      <w:sdt>
        <w:sdtPr>
          <w:rPr>
            <w:rFonts w:ascii="Century" w:hAnsi="Century"/>
            <w:color w:val="000000"/>
            <w:shd w:val="clear" w:color="auto" w:fill="FFFFFF"/>
            <w:lang w:val="en-ID"/>
          </w:rPr>
          <w:tag w:val="MENDELEY_CITATION_v3_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"/>
          <w:id w:val="1630284587"/>
          <w:placeholder>
            <w:docPart w:val="DefaultPlaceholder_-1854013440"/>
          </w:placeholder>
        </w:sdtPr>
        <w:sdtEndPr/>
        <w:sdtContent>
          <w:r w:rsidR="0082446D" w:rsidRPr="00FC451D">
            <w:rPr>
              <w:rFonts w:ascii="Century" w:hAnsi="Century"/>
              <w:color w:val="000000"/>
              <w:shd w:val="clear" w:color="auto" w:fill="FFFFFF"/>
              <w:lang w:val="en-ID"/>
            </w:rPr>
            <w:t>Abidin, 2020</w:t>
          </w:r>
        </w:sdtContent>
      </w:sdt>
      <w:r w:rsidR="00521F7E" w:rsidRPr="00FC451D">
        <w:rPr>
          <w:rFonts w:ascii="Century" w:hAnsi="Century"/>
          <w:color w:val="000000"/>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"/>
          <w:id w:val="-540585340"/>
          <w:placeholder>
            <w:docPart w:val="DefaultPlaceholder_-1854013440"/>
          </w:placeholder>
        </w:sdtPr>
        <w:sdtEndPr/>
        <w:sdtContent>
          <w:r w:rsidR="0082446D" w:rsidRPr="00FC451D">
            <w:rPr>
              <w:rFonts w:ascii="Century" w:hAnsi="Century"/>
              <w:color w:val="000000"/>
              <w:shd w:val="clear" w:color="auto" w:fill="FFFFFF"/>
              <w:lang w:val="en-ID"/>
            </w:rPr>
            <w:t>Andayani, 2022</w:t>
          </w:r>
        </w:sdtContent>
      </w:sdt>
      <w:r w:rsidRPr="00FC451D">
        <w:rPr>
          <w:rFonts w:ascii="Century" w:hAnsi="Century"/>
          <w:shd w:val="clear" w:color="auto" w:fill="FFFFFF"/>
          <w:lang w:val="en-ID"/>
        </w:rPr>
        <w:t xml:space="preserve">). Namun, di tingkat Sekolah Menengah Kejuruan (SMK), implementasi </w:t>
      </w:r>
      <w:r w:rsidRPr="00FC451D">
        <w:rPr>
          <w:rFonts w:ascii="Century" w:hAnsi="Century"/>
          <w:i/>
          <w:iCs/>
          <w:shd w:val="clear" w:color="auto" w:fill="FFFFFF"/>
          <w:lang w:val="en-ID"/>
        </w:rPr>
        <w:t>case-method</w:t>
      </w:r>
      <w:r w:rsidRPr="00FC451D">
        <w:rPr>
          <w:rFonts w:ascii="Century" w:hAnsi="Century"/>
          <w:shd w:val="clear" w:color="auto" w:fill="FFFFFF"/>
          <w:lang w:val="en-ID"/>
        </w:rPr>
        <w:t xml:space="preserve"> masih menghadapi berbagai tantangan, terutama terkait kesiapan guru dalam merancang skenario pembelajaran, mengelola diskusi berbasis kasus, serta mengevaluasi proses dan hasil pembelajaran secara efektif </w:t>
      </w:r>
      <w:sdt>
        <w:sdtPr>
          <w:rPr>
            <w:rFonts w:ascii="Century" w:hAnsi="Century"/>
            <w:color w:val="000000"/>
            <w:shd w:val="clear" w:color="auto" w:fill="FFFFFF"/>
            <w:lang w:val="en-ID"/>
          </w:rPr>
          <w:tag w:val="MENDELEY_CITATION_v3_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"/>
          <w:id w:val="-748414037"/>
          <w:placeholder>
            <w:docPart w:val="DefaultPlaceholder_-1854013440"/>
          </w:placeholder>
        </w:sdtPr>
        <w:sdtEndPr/>
        <w:sdtContent>
          <w:r w:rsidR="0082446D" w:rsidRPr="00FC451D">
            <w:rPr>
              <w:rFonts w:ascii="Century" w:eastAsia="Times New Roman" w:hAnsi="Century"/>
              <w:color w:val="000000"/>
            </w:rPr>
            <w:t>(Wicaksono &amp; Irianti, 2022</w:t>
          </w:r>
        </w:sdtContent>
      </w:sdt>
      <w:r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"/>
          <w:id w:val="1953974129"/>
          <w:placeholder>
            <w:docPart w:val="DefaultPlaceholder_-1854013440"/>
          </w:placeholder>
        </w:sdtPr>
        <w:sdtEndPr/>
        <w:sdtContent>
          <w:r w:rsidR="0082446D" w:rsidRPr="00FC451D">
            <w:rPr>
              <w:rFonts w:ascii="Century" w:hAnsi="Century"/>
              <w:color w:val="000000"/>
              <w:shd w:val="clear" w:color="auto" w:fill="FFFFFF"/>
              <w:lang w:val="en-ID"/>
            </w:rPr>
            <w:t>Sentryo et al., 2023</w:t>
          </w:r>
        </w:sdtContent>
      </w:sdt>
      <w:r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"/>
          <w:id w:val="-383020507"/>
          <w:placeholder>
            <w:docPart w:val="DefaultPlaceholder_-1854013440"/>
          </w:placeholder>
        </w:sdtPr>
        <w:sdtEndPr/>
        <w:sdtContent>
          <w:r w:rsidR="0082446D" w:rsidRPr="00FC451D">
            <w:rPr>
              <w:rFonts w:ascii="Century" w:hAnsi="Century"/>
              <w:color w:val="000000"/>
              <w:shd w:val="clear" w:color="auto" w:fill="FFFFFF"/>
              <w:lang w:val="en-ID"/>
            </w:rPr>
            <w:t>Purnomo et al., 2023</w:t>
          </w:r>
        </w:sdtContent>
      </w:sdt>
      <w:r w:rsidRPr="00FC451D">
        <w:rPr>
          <w:rFonts w:ascii="Century" w:hAnsi="Century"/>
          <w:shd w:val="clear" w:color="auto" w:fill="FFFFFF"/>
          <w:lang w:val="en-ID"/>
        </w:rPr>
        <w:t>).</w:t>
      </w:r>
    </w:p>
    <w:p w14:paraId="012B005F" w14:textId="74F9546F" w:rsidR="002E331C" w:rsidRPr="00FC451D" w:rsidRDefault="002E331C" w:rsidP="00785134">
      <w:pPr>
        <w:pStyle w:val="IEEEParagraph"/>
        <w:spacing w:line="276" w:lineRule="auto"/>
        <w:ind w:firstLine="426"/>
        <w:rPr>
          <w:rFonts w:ascii="Century" w:hAnsi="Century"/>
          <w:shd w:val="clear" w:color="auto" w:fill="FFFFFF"/>
          <w:lang w:val="en-ID"/>
        </w:rPr>
      </w:pPr>
      <w:r w:rsidRPr="00FC451D">
        <w:rPr>
          <w:rFonts w:ascii="Century" w:hAnsi="Century"/>
          <w:shd w:val="clear" w:color="auto" w:fill="FFFFFF"/>
          <w:lang w:val="en-ID"/>
        </w:rPr>
        <w:t xml:space="preserve">Penilaian berbasis kasus merupakan komponen integral dari </w:t>
      </w:r>
      <w:r w:rsidRPr="00FC451D">
        <w:rPr>
          <w:rFonts w:ascii="Century" w:hAnsi="Century"/>
          <w:i/>
          <w:iCs/>
          <w:shd w:val="clear" w:color="auto" w:fill="FFFFFF"/>
          <w:lang w:val="en-ID"/>
        </w:rPr>
        <w:t>case-method</w:t>
      </w:r>
      <w:r w:rsidRPr="00FC451D">
        <w:rPr>
          <w:rFonts w:ascii="Century" w:hAnsi="Century"/>
          <w:shd w:val="clear" w:color="auto" w:fill="FFFFFF"/>
          <w:lang w:val="en-ID"/>
        </w:rPr>
        <w:t xml:space="preserve"> karena memberikan peluang asesmen autentik atas kemampuan siswa dalam merumuskan solusi, berpikir kritis, dan merefleksikan proses berpikirnya. Sayangnya, sebagian besar guru SMK belum memiliki kompetensi yang memadai dalam menyusun instrumen penilaian berbasis studi kasus yang valid, reliabel, dan kontekstual. Studi menunjukkan bahwa guru menghadapi kesulitan dalam mengembangkan rubrik penilaian otentik yang sesuai dengan tuntutan Kurikulum Merdeka </w:t>
      </w:r>
      <w:sdt>
        <w:sdtPr>
          <w:rPr>
            <w:rFonts w:ascii="Century" w:hAnsi="Century"/>
            <w:color w:val="000000"/>
            <w:shd w:val="clear" w:color="auto" w:fill="FFFFFF"/>
            <w:lang w:val="en-ID"/>
          </w:rPr>
          <w:tag w:val="MENDELEY_CITATION_v3_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"/>
          <w:id w:val="940190267"/>
          <w:placeholder>
            <w:docPart w:val="DefaultPlaceholder_-1854013440"/>
          </w:placeholder>
        </w:sdtPr>
        <w:sdtEndPr/>
        <w:sdtContent>
          <w:r w:rsidR="0082446D" w:rsidRPr="00FC451D">
            <w:rPr>
              <w:rFonts w:ascii="Century" w:hAnsi="Century"/>
              <w:color w:val="000000"/>
              <w:shd w:val="clear" w:color="auto" w:fill="FFFFFF"/>
              <w:lang w:val="en-ID"/>
            </w:rPr>
            <w:t>(Safrina et al., 2025</w:t>
          </w:r>
        </w:sdtContent>
      </w:sdt>
      <w:r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"/>
          <w:id w:val="1635445048"/>
          <w:placeholder>
            <w:docPart w:val="DefaultPlaceholder_-1854013440"/>
          </w:placeholder>
        </w:sdtPr>
        <w:sdtEndPr/>
        <w:sdtContent>
          <w:r w:rsidR="0082446D" w:rsidRPr="00FC451D">
            <w:rPr>
              <w:rFonts w:ascii="Century" w:hAnsi="Century"/>
              <w:color w:val="000000"/>
              <w:shd w:val="clear" w:color="auto" w:fill="FFFFFF"/>
              <w:lang w:val="en-ID"/>
            </w:rPr>
            <w:t>Andayani, 2022</w:t>
          </w:r>
        </w:sdtContent>
      </w:sdt>
      <w:r w:rsidRPr="00FC451D">
        <w:rPr>
          <w:rFonts w:ascii="Century" w:hAnsi="Century"/>
          <w:shd w:val="clear" w:color="auto" w:fill="FFFFFF"/>
          <w:lang w:val="en-ID"/>
        </w:rPr>
        <w:t>). Akibatnya, penilaian yang dilakukan cenderung bersifat normatif dan kurang mencerminkan performa nyata siswa. Oleh karena itu, peningkatan kompetensi guru dalam aspek penilaian berbasis kasus menjadi kebutuhan mendesak untuk mendukung transformasi pembelajaran vokasional yang lebih kontekstual dan bermakna.</w:t>
      </w:r>
    </w:p>
    <w:p w14:paraId="69B9DFCD" w14:textId="6999509D" w:rsidR="002E331C" w:rsidRPr="00FC451D" w:rsidRDefault="002E331C" w:rsidP="00785134">
      <w:pPr>
        <w:pStyle w:val="IEEEParagraph"/>
        <w:spacing w:line="276" w:lineRule="auto"/>
        <w:ind w:firstLine="426"/>
        <w:rPr>
          <w:rFonts w:ascii="Century" w:hAnsi="Century"/>
          <w:shd w:val="clear" w:color="auto" w:fill="FFFFFF"/>
          <w:lang w:val="en-ID"/>
        </w:rPr>
      </w:pPr>
      <w:r w:rsidRPr="00FC451D">
        <w:rPr>
          <w:rFonts w:ascii="Century" w:hAnsi="Century"/>
          <w:shd w:val="clear" w:color="auto" w:fill="FFFFFF"/>
          <w:lang w:val="en-ID"/>
        </w:rPr>
        <w:t>Dalam menilai efektivitas pelatihan yang ditujukan untuk peningkatan kompetensi guru, model evaluasi Kirkpatrick telah banyak digunakan secara luas. Model ini menawarkan empat level evaluasi</w:t>
      </w:r>
      <w:r w:rsidR="0082446D" w:rsidRPr="00FC451D">
        <w:rPr>
          <w:rFonts w:ascii="Century" w:hAnsi="Century"/>
          <w:shd w:val="clear" w:color="auto" w:fill="FFFFFF"/>
          <w:lang w:val="en-ID"/>
        </w:rPr>
        <w:t xml:space="preserve"> yaitu </w:t>
      </w:r>
      <w:r w:rsidRPr="00FC451D">
        <w:rPr>
          <w:rFonts w:ascii="Century" w:hAnsi="Century"/>
          <w:shd w:val="clear" w:color="auto" w:fill="FFFFFF"/>
          <w:lang w:val="en-ID"/>
        </w:rPr>
        <w:t>reaksi, pembelajaran, perilaku, dan hasil</w:t>
      </w:r>
      <w:r w:rsidR="0082446D" w:rsidRPr="00FC451D">
        <w:rPr>
          <w:rFonts w:ascii="Century" w:hAnsi="Century"/>
          <w:shd w:val="clear" w:color="auto" w:fill="FFFFFF"/>
          <w:lang w:val="en-ID"/>
        </w:rPr>
        <w:t xml:space="preserve">, </w:t>
      </w:r>
      <w:r w:rsidRPr="00FC451D">
        <w:rPr>
          <w:rFonts w:ascii="Century" w:hAnsi="Century"/>
          <w:shd w:val="clear" w:color="auto" w:fill="FFFFFF"/>
          <w:lang w:val="en-ID"/>
        </w:rPr>
        <w:t xml:space="preserve">yang memungkinkan analisis menyeluruh terhadap dampak program pelatihan, baik secara jangka pendek maupun jangka panjang </w:t>
      </w:r>
      <w:sdt>
        <w:sdtPr>
          <w:rPr>
            <w:rFonts w:ascii="Century" w:hAnsi="Century"/>
            <w:color w:val="000000"/>
            <w:shd w:val="clear" w:color="auto" w:fill="FFFFFF"/>
            <w:lang w:val="en-ID"/>
          </w:rPr>
          <w:tag w:val="MENDELEY_CITATION_v3_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"/>
          <w:id w:val="-146974190"/>
          <w:placeholder>
            <w:docPart w:val="DefaultPlaceholder_-1854013440"/>
          </w:placeholder>
        </w:sdtPr>
        <w:sdtEndPr/>
        <w:sdtContent>
          <w:r w:rsidR="0082446D" w:rsidRPr="00FC451D">
            <w:rPr>
              <w:rFonts w:ascii="Century" w:eastAsia="Times New Roman" w:hAnsi="Century"/>
              <w:color w:val="000000"/>
            </w:rPr>
            <w:t>(Alsalamah &amp; Callinan, 2021</w:t>
          </w:r>
        </w:sdtContent>
      </w:sdt>
      <w:r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"/>
          <w:id w:val="305901230"/>
          <w:placeholder>
            <w:docPart w:val="DefaultPlaceholder_-1854013440"/>
          </w:placeholder>
        </w:sdtPr>
        <w:sdtEndPr/>
        <w:sdtContent>
          <w:r w:rsidR="0082446D" w:rsidRPr="00FC451D">
            <w:rPr>
              <w:rFonts w:ascii="Century" w:hAnsi="Century"/>
              <w:color w:val="000000"/>
              <w:shd w:val="clear" w:color="auto" w:fill="FFFFFF"/>
              <w:lang w:val="en-ID"/>
            </w:rPr>
            <w:t>Moldovan, 2016</w:t>
          </w:r>
        </w:sdtContent>
      </w:sdt>
      <w:r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"/>
          <w:id w:val="-1000893044"/>
          <w:placeholder>
            <w:docPart w:val="DefaultPlaceholder_-1854013440"/>
          </w:placeholder>
        </w:sdtPr>
        <w:sdtEndPr/>
        <w:sdtContent>
          <w:r w:rsidR="0082446D" w:rsidRPr="00FC451D">
            <w:rPr>
              <w:rFonts w:ascii="Century" w:hAnsi="Century"/>
              <w:color w:val="000000"/>
              <w:shd w:val="clear" w:color="auto" w:fill="FFFFFF"/>
              <w:lang w:val="en-ID"/>
            </w:rPr>
            <w:t>Nawaz et al., 2022</w:t>
          </w:r>
        </w:sdtContent>
      </w:sdt>
      <w:r w:rsidRPr="00FC451D">
        <w:rPr>
          <w:rFonts w:ascii="Century" w:hAnsi="Century"/>
          <w:shd w:val="clear" w:color="auto" w:fill="FFFFFF"/>
          <w:lang w:val="en-ID"/>
        </w:rPr>
        <w:t xml:space="preserve">). Studi terbaru menunjukkan bahwa Kirkpatrick relevan digunakan dalam pelatihan guru karena mampu menangkap aspek perubahan sikap, peningkatan pemahaman konseptual, hingga penerapan dalam praktik mengajar </w:t>
      </w:r>
      <w:sdt>
        <w:sdtPr>
          <w:rPr>
            <w:rFonts w:ascii="Century" w:hAnsi="Century"/>
            <w:color w:val="000000"/>
            <w:shd w:val="clear" w:color="auto" w:fill="FFFFFF"/>
            <w:lang w:val="en-ID"/>
          </w:rPr>
          <w:tag w:val="MENDELEY_CITATION_v3_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"/>
          <w:id w:val="1798643804"/>
          <w:placeholder>
            <w:docPart w:val="DefaultPlaceholder_-1854013440"/>
          </w:placeholder>
        </w:sdtPr>
        <w:sdtEndPr/>
        <w:sdtContent>
          <w:r w:rsidR="0082446D" w:rsidRPr="00FC451D">
            <w:rPr>
              <w:rFonts w:ascii="Century" w:eastAsia="Times New Roman" w:hAnsi="Century"/>
              <w:color w:val="000000"/>
            </w:rPr>
            <w:t>(Safitri &amp; Purbaningrum, 2020</w:t>
          </w:r>
        </w:sdtContent>
      </w:sdt>
      <w:r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"/>
          <w:id w:val="-1135254313"/>
          <w:placeholder>
            <w:docPart w:val="DefaultPlaceholder_-1854013440"/>
          </w:placeholder>
        </w:sdtPr>
        <w:sdtEndPr/>
        <w:sdtContent>
          <w:r w:rsidR="00B76040" w:rsidRPr="00FC451D">
            <w:rPr>
              <w:rFonts w:ascii="Century" w:eastAsia="Times New Roman" w:hAnsi="Century"/>
              <w:color w:val="000000"/>
            </w:rPr>
            <w:t>Dewi &amp; Kartowagiran, 2018</w:t>
          </w:r>
        </w:sdtContent>
      </w:sdt>
      <w:r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"/>
          <w:id w:val="-1857882183"/>
          <w:placeholder>
            <w:docPart w:val="DefaultPlaceholder_-1854013440"/>
          </w:placeholder>
        </w:sdtPr>
        <w:sdtEndPr/>
        <w:sdtContent>
          <w:r w:rsidR="00B76040" w:rsidRPr="00FC451D">
            <w:rPr>
              <w:rFonts w:ascii="Century" w:hAnsi="Century"/>
              <w:color w:val="000000"/>
              <w:shd w:val="clear" w:color="auto" w:fill="FFFFFF"/>
              <w:lang w:val="en-ID"/>
            </w:rPr>
            <w:t>Sari, 2021</w:t>
          </w:r>
        </w:sdtContent>
      </w:sdt>
      <w:r w:rsidRPr="00FC451D">
        <w:rPr>
          <w:rFonts w:ascii="Century" w:hAnsi="Century"/>
          <w:shd w:val="clear" w:color="auto" w:fill="FFFFFF"/>
          <w:lang w:val="en-ID"/>
        </w:rPr>
        <w:t>). Loyalka et al. juga menekankan pentingnya evaluasi berorientasi konteks untuk memastikan transfer keterampilan dari ruang pelatihan ke kelas berlangsung secara efektif dan berkelanjutan</w:t>
      </w:r>
      <w:r w:rsidR="00521F7E"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"/>
          <w:id w:val="-1359192023"/>
          <w:placeholder>
            <w:docPart w:val="DefaultPlaceholder_-1854013440"/>
          </w:placeholder>
        </w:sdtPr>
        <w:sdtEndPr/>
        <w:sdtContent>
          <w:r w:rsidR="0082446D" w:rsidRPr="00FC451D">
            <w:rPr>
              <w:rFonts w:ascii="Century" w:hAnsi="Century"/>
              <w:color w:val="000000"/>
              <w:shd w:val="clear" w:color="auto" w:fill="FFFFFF"/>
              <w:lang w:val="en-ID"/>
            </w:rPr>
            <w:t>(Loyalka et al., 2019)</w:t>
          </w:r>
        </w:sdtContent>
      </w:sdt>
      <w:r w:rsidRPr="00FC451D">
        <w:rPr>
          <w:rFonts w:ascii="Century" w:hAnsi="Century"/>
          <w:shd w:val="clear" w:color="auto" w:fill="FFFFFF"/>
          <w:lang w:val="en-ID"/>
        </w:rPr>
        <w:t>.</w:t>
      </w:r>
    </w:p>
    <w:p w14:paraId="1ACBAA85" w14:textId="566EDB1A" w:rsidR="002E331C" w:rsidRPr="00FC451D" w:rsidRDefault="002E331C" w:rsidP="00785134">
      <w:pPr>
        <w:pStyle w:val="IEEEParagraph"/>
        <w:spacing w:line="276" w:lineRule="auto"/>
        <w:ind w:firstLine="426"/>
        <w:rPr>
          <w:rFonts w:ascii="Century" w:hAnsi="Century"/>
          <w:shd w:val="clear" w:color="auto" w:fill="FFFFFF"/>
          <w:lang w:val="en-ID"/>
        </w:rPr>
      </w:pPr>
      <w:r w:rsidRPr="00FC451D">
        <w:rPr>
          <w:rFonts w:ascii="Century" w:hAnsi="Century"/>
          <w:shd w:val="clear" w:color="auto" w:fill="FFFFFF"/>
          <w:lang w:val="en-ID"/>
        </w:rPr>
        <w:t xml:space="preserve">Mitra kegiatan ini adalah SMK Islam 1 Moyudan, sebuah sekolah menengah kejuruan swasta di Kabupaten Sleman, DIY. Berdasarkan hasil observasi awal, mayoritas guru belum pernah mengikuti pelatihan khusus terkait pembelajaran dan penilaian berbasis kasus. Temuan ini sejalan </w:t>
      </w:r>
      <w:r w:rsidRPr="00FC451D">
        <w:rPr>
          <w:rFonts w:ascii="Century" w:hAnsi="Century"/>
          <w:shd w:val="clear" w:color="auto" w:fill="FFFFFF"/>
          <w:lang w:val="en-ID"/>
        </w:rPr>
        <w:lastRenderedPageBreak/>
        <w:t xml:space="preserve">dengan studi </w:t>
      </w:r>
      <w:sdt>
        <w:sdtPr>
          <w:rPr>
            <w:rFonts w:ascii="Century" w:hAnsi="Century"/>
            <w:color w:val="000000"/>
            <w:shd w:val="clear" w:color="auto" w:fill="FFFFFF"/>
            <w:lang w:val="en-ID"/>
          </w:rPr>
          <w:tag w:val="MENDELEY_CITATION_v3_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"/>
          <w:id w:val="-759213301"/>
          <w:placeholder>
            <w:docPart w:val="394FAC87156F4ACEBF1D54145077843E"/>
          </w:placeholder>
        </w:sdtPr>
        <w:sdtContent>
          <w:r w:rsidR="00785134" w:rsidRPr="00FC451D">
            <w:rPr>
              <w:rFonts w:ascii="Century" w:hAnsi="Century"/>
              <w:color w:val="000000"/>
              <w:shd w:val="clear" w:color="auto" w:fill="FFFFFF"/>
              <w:lang w:val="en-ID"/>
            </w:rPr>
            <w:t xml:space="preserve">Damanik et al. </w:t>
          </w:r>
          <w:r w:rsidR="00785134">
            <w:rPr>
              <w:rFonts w:ascii="Century" w:hAnsi="Century"/>
              <w:color w:val="000000"/>
              <w:shd w:val="clear" w:color="auto" w:fill="FFFFFF"/>
              <w:lang w:val="en-ID"/>
            </w:rPr>
            <w:t>(</w:t>
          </w:r>
          <w:r w:rsidR="00785134" w:rsidRPr="00FC451D">
            <w:rPr>
              <w:rFonts w:ascii="Century" w:hAnsi="Century"/>
              <w:color w:val="000000"/>
              <w:shd w:val="clear" w:color="auto" w:fill="FFFFFF"/>
              <w:lang w:val="en-ID"/>
            </w:rPr>
            <w:t>2022)</w:t>
          </w:r>
        </w:sdtContent>
      </w:sdt>
      <w:r w:rsidRPr="00FC451D">
        <w:rPr>
          <w:rFonts w:ascii="Century" w:hAnsi="Century"/>
          <w:shd w:val="clear" w:color="auto" w:fill="FFFFFF"/>
          <w:lang w:val="en-ID"/>
        </w:rPr>
        <w:t xml:space="preserve">, yang melaporkan bahwa sebagian besar guru di sekolah vokasi belum terpapar pelatihan yang secara spesifik membahas </w:t>
      </w:r>
      <w:r w:rsidRPr="00FC451D">
        <w:rPr>
          <w:rFonts w:ascii="Century" w:hAnsi="Century"/>
          <w:i/>
          <w:iCs/>
          <w:shd w:val="clear" w:color="auto" w:fill="FFFFFF"/>
          <w:lang w:val="en-ID"/>
        </w:rPr>
        <w:t>case-method</w:t>
      </w:r>
      <w:r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"/>
          <w:id w:val="1795406259"/>
          <w:placeholder>
            <w:docPart w:val="54CE3675BDDD4DBE9521490A768263EE"/>
          </w:placeholder>
        </w:sdtPr>
        <w:sdtContent>
          <w:r w:rsidR="00785134" w:rsidRPr="00FC451D">
            <w:rPr>
              <w:rFonts w:ascii="Century" w:hAnsi="Century"/>
              <w:color w:val="000000"/>
              <w:shd w:val="clear" w:color="auto" w:fill="FFFFFF"/>
              <w:lang w:val="en-ID"/>
            </w:rPr>
            <w:t xml:space="preserve">Rahmi et al. </w:t>
          </w:r>
          <w:r w:rsidR="00785134">
            <w:rPr>
              <w:rFonts w:ascii="Century" w:hAnsi="Century"/>
              <w:color w:val="000000"/>
              <w:shd w:val="clear" w:color="auto" w:fill="FFFFFF"/>
              <w:lang w:val="en-ID"/>
            </w:rPr>
            <w:t>(</w:t>
          </w:r>
          <w:r w:rsidR="00785134" w:rsidRPr="00FC451D">
            <w:rPr>
              <w:rFonts w:ascii="Century" w:hAnsi="Century"/>
              <w:color w:val="000000"/>
              <w:shd w:val="clear" w:color="auto" w:fill="FFFFFF"/>
              <w:lang w:val="en-ID"/>
            </w:rPr>
            <w:t>2022</w:t>
          </w:r>
          <w:r w:rsidR="00785134">
            <w:rPr>
              <w:rFonts w:ascii="Century" w:hAnsi="Century"/>
              <w:color w:val="000000"/>
              <w:shd w:val="clear" w:color="auto" w:fill="FFFFFF"/>
              <w:lang w:val="en-ID"/>
            </w:rPr>
            <w:t>)</w:t>
          </w:r>
        </w:sdtContent>
      </w:sdt>
      <w:r w:rsidR="00785134" w:rsidRPr="00FC451D">
        <w:rPr>
          <w:rFonts w:ascii="Century" w:hAnsi="Century"/>
          <w:color w:val="000000"/>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"/>
          <w:id w:val="1390997697"/>
          <w:placeholder>
            <w:docPart w:val="54CE3675BDDD4DBE9521490A768263EE"/>
          </w:placeholder>
        </w:sdtPr>
        <w:sdtContent>
          <w:r w:rsidR="00785134" w:rsidRPr="00FC451D">
            <w:rPr>
              <w:rFonts w:ascii="Century" w:hAnsi="Century"/>
              <w:color w:val="000000"/>
              <w:shd w:val="clear" w:color="auto" w:fill="FFFFFF"/>
              <w:lang w:val="en-ID"/>
            </w:rPr>
            <w:t xml:space="preserve">Wulan et al. </w:t>
          </w:r>
          <w:r w:rsidR="00785134">
            <w:rPr>
              <w:rFonts w:ascii="Century" w:hAnsi="Century"/>
              <w:color w:val="000000"/>
              <w:shd w:val="clear" w:color="auto" w:fill="FFFFFF"/>
              <w:lang w:val="en-ID"/>
            </w:rPr>
            <w:t>(</w:t>
          </w:r>
          <w:r w:rsidR="00785134" w:rsidRPr="00FC451D">
            <w:rPr>
              <w:rFonts w:ascii="Century" w:hAnsi="Century"/>
              <w:color w:val="000000"/>
              <w:shd w:val="clear" w:color="auto" w:fill="FFFFFF"/>
              <w:lang w:val="en-ID"/>
            </w:rPr>
            <w:t>2024)</w:t>
          </w:r>
        </w:sdtContent>
      </w:sdt>
      <w:r w:rsidRPr="00FC451D">
        <w:rPr>
          <w:rFonts w:ascii="Century" w:hAnsi="Century"/>
          <w:shd w:val="clear" w:color="auto" w:fill="FFFFFF"/>
          <w:lang w:val="en-ID"/>
        </w:rPr>
        <w:t xml:space="preserve"> juga mencatat bahwa lebih dari 60% guru belum memahami konsep dasar metode ini. </w:t>
      </w:r>
      <w:sdt>
        <w:sdtPr>
          <w:rPr>
            <w:rFonts w:ascii="Century" w:hAnsi="Century"/>
            <w:color w:val="000000"/>
            <w:shd w:val="clear" w:color="auto" w:fill="FFFFFF"/>
            <w:lang w:val="en-ID"/>
          </w:rPr>
          <w:tag w:val="MENDELEY_CITATION_v3_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"/>
          <w:id w:val="43564381"/>
          <w:placeholder>
            <w:docPart w:val="0BB483CC66624AAA853946732CBEC5D5"/>
          </w:placeholder>
        </w:sdtPr>
        <w:sdtContent>
          <w:r w:rsidR="00785134" w:rsidRPr="00FC451D">
            <w:rPr>
              <w:rFonts w:ascii="Century" w:hAnsi="Century"/>
              <w:color w:val="000000"/>
              <w:shd w:val="clear" w:color="auto" w:fill="FFFFFF"/>
              <w:lang w:val="en-ID"/>
            </w:rPr>
            <w:t xml:space="preserve">Sofyan et al. </w:t>
          </w:r>
          <w:r w:rsidR="00785134">
            <w:rPr>
              <w:rFonts w:ascii="Century" w:hAnsi="Century"/>
              <w:color w:val="000000"/>
              <w:shd w:val="clear" w:color="auto" w:fill="FFFFFF"/>
              <w:lang w:val="en-ID"/>
            </w:rPr>
            <w:t>(</w:t>
          </w:r>
          <w:r w:rsidR="00785134" w:rsidRPr="00FC451D">
            <w:rPr>
              <w:rFonts w:ascii="Century" w:hAnsi="Century"/>
              <w:color w:val="000000"/>
              <w:shd w:val="clear" w:color="auto" w:fill="FFFFFF"/>
              <w:lang w:val="en-ID"/>
            </w:rPr>
            <w:t>2022)</w:t>
          </w:r>
        </w:sdtContent>
      </w:sdt>
      <w:r w:rsidR="00785134" w:rsidRPr="00FC451D">
        <w:rPr>
          <w:rFonts w:ascii="Century" w:hAnsi="Century"/>
          <w:shd w:val="clear" w:color="auto" w:fill="FFFFFF"/>
          <w:lang w:val="en-ID"/>
        </w:rPr>
        <w:t xml:space="preserve"> </w:t>
      </w:r>
      <w:r w:rsidRPr="00FC451D">
        <w:rPr>
          <w:rFonts w:ascii="Century" w:hAnsi="Century"/>
          <w:shd w:val="clear" w:color="auto" w:fill="FFFFFF"/>
          <w:lang w:val="en-ID"/>
        </w:rPr>
        <w:t xml:space="preserve">menambahkan bahwa kesiapan guru vokasional dalam menerapkan </w:t>
      </w:r>
      <w:r w:rsidRPr="00FC451D">
        <w:rPr>
          <w:rFonts w:ascii="Century" w:hAnsi="Century"/>
          <w:i/>
          <w:iCs/>
          <w:shd w:val="clear" w:color="auto" w:fill="FFFFFF"/>
          <w:lang w:val="en-ID"/>
        </w:rPr>
        <w:t>case-method</w:t>
      </w:r>
      <w:r w:rsidRPr="00FC451D">
        <w:rPr>
          <w:rFonts w:ascii="Century" w:hAnsi="Century"/>
          <w:shd w:val="clear" w:color="auto" w:fill="FFFFFF"/>
          <w:lang w:val="en-ID"/>
        </w:rPr>
        <w:t xml:space="preserve"> masih rendah, baik dari sisi perencanaan maupun asesmen. </w:t>
      </w:r>
      <w:sdt>
        <w:sdtPr>
          <w:rPr>
            <w:rFonts w:ascii="Century" w:hAnsi="Century"/>
            <w:color w:val="000000"/>
            <w:shd w:val="clear" w:color="auto" w:fill="FFFFFF"/>
            <w:lang w:val="en-ID"/>
          </w:rPr>
          <w:tag w:val="MENDELEY_CITATION_v3_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"/>
          <w:id w:val="-882408191"/>
          <w:placeholder>
            <w:docPart w:val="F8A4AA08C6BD4E46B97839BB1381B18B"/>
          </w:placeholder>
        </w:sdtPr>
        <w:sdtContent>
          <w:r w:rsidR="00785134" w:rsidRPr="00FC451D">
            <w:rPr>
              <w:rFonts w:ascii="Century" w:hAnsi="Century"/>
              <w:color w:val="000000"/>
              <w:shd w:val="clear" w:color="auto" w:fill="FFFFFF"/>
              <w:lang w:val="en-ID"/>
            </w:rPr>
            <w:t xml:space="preserve">Rahadyan et al. </w:t>
          </w:r>
          <w:r w:rsidR="00785134">
            <w:rPr>
              <w:rFonts w:ascii="Century" w:hAnsi="Century"/>
              <w:color w:val="000000"/>
              <w:shd w:val="clear" w:color="auto" w:fill="FFFFFF"/>
              <w:lang w:val="en-ID"/>
            </w:rPr>
            <w:t>(</w:t>
          </w:r>
          <w:r w:rsidR="00785134" w:rsidRPr="00FC451D">
            <w:rPr>
              <w:rFonts w:ascii="Century" w:hAnsi="Century"/>
              <w:color w:val="000000"/>
              <w:shd w:val="clear" w:color="auto" w:fill="FFFFFF"/>
              <w:lang w:val="en-ID"/>
            </w:rPr>
            <w:t>2024)</w:t>
          </w:r>
        </w:sdtContent>
      </w:sdt>
      <w:r w:rsidR="00785134" w:rsidRPr="00FC451D">
        <w:rPr>
          <w:rFonts w:ascii="Century" w:hAnsi="Century"/>
          <w:shd w:val="clear" w:color="auto" w:fill="FFFFFF"/>
          <w:lang w:val="en-ID"/>
        </w:rPr>
        <w:t xml:space="preserve"> </w:t>
      </w:r>
      <w:r w:rsidRPr="00FC451D">
        <w:rPr>
          <w:rFonts w:ascii="Century" w:hAnsi="Century"/>
          <w:shd w:val="clear" w:color="auto" w:fill="FFFFFF"/>
          <w:lang w:val="en-ID"/>
        </w:rPr>
        <w:t>menyoroti bahwa ketidakpahaman guru menjadi hambatan utama dalam mengintegrasikan pembelajaran berbasis studi kasus secara sistematis. Kondisi ini menunjukkan adanya kebutuhan nyata terhadap intervensi pelatihan yang terstruktur, aplikatif, dan berorientasi pada praktik.</w:t>
      </w:r>
    </w:p>
    <w:p w14:paraId="1259769A" w14:textId="22E7743E" w:rsidR="002E331C" w:rsidRPr="00FC451D" w:rsidRDefault="002E331C" w:rsidP="00785134">
      <w:pPr>
        <w:pStyle w:val="IEEEParagraph"/>
        <w:spacing w:line="276" w:lineRule="auto"/>
        <w:ind w:firstLine="426"/>
        <w:rPr>
          <w:rFonts w:ascii="Century" w:hAnsi="Century"/>
          <w:shd w:val="clear" w:color="auto" w:fill="FFFFFF"/>
          <w:lang w:val="en-ID"/>
        </w:rPr>
      </w:pPr>
      <w:r w:rsidRPr="00FC451D">
        <w:rPr>
          <w:rFonts w:ascii="Century" w:hAnsi="Century"/>
          <w:shd w:val="clear" w:color="auto" w:fill="FFFFFF"/>
          <w:lang w:val="en-ID"/>
        </w:rPr>
        <w:t xml:space="preserve">Berdasarkan temuan tersebut, solusi yang ditawarkan dalam kegiatan ini adalah pelatihan intensif mengenai penyusunan dan pelaksanaan pembelajaran berbasis kasus. Fokus utama pelatihan mencakup pemahaman konsep </w:t>
      </w:r>
      <w:r w:rsidRPr="00FC451D">
        <w:rPr>
          <w:rFonts w:ascii="Century" w:hAnsi="Century"/>
          <w:i/>
          <w:iCs/>
          <w:shd w:val="clear" w:color="auto" w:fill="FFFFFF"/>
          <w:lang w:val="en-ID"/>
        </w:rPr>
        <w:t>case-method</w:t>
      </w:r>
      <w:r w:rsidRPr="00FC451D">
        <w:rPr>
          <w:rFonts w:ascii="Century" w:hAnsi="Century"/>
          <w:shd w:val="clear" w:color="auto" w:fill="FFFFFF"/>
          <w:lang w:val="en-ID"/>
        </w:rPr>
        <w:t xml:space="preserve">, perancangan RPP berbasis kasus, dan penyusunan instrumen penilaian berbasis studi kasus. </w:t>
      </w:r>
      <w:sdt>
        <w:sdtPr>
          <w:rPr>
            <w:rFonts w:ascii="Century" w:hAnsi="Century"/>
            <w:color w:val="000000"/>
            <w:shd w:val="clear" w:color="auto" w:fill="FFFFFF"/>
            <w:lang w:val="en-ID"/>
          </w:rPr>
          <w:tag w:val="MENDELEY_CITATION_v3_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"/>
          <w:id w:val="-1819026015"/>
          <w:placeholder>
            <w:docPart w:val="7289E7F2C8124F9292EE57348D0B1C9D"/>
          </w:placeholder>
        </w:sdtPr>
        <w:sdtContent>
          <w:r w:rsidR="00A3574E" w:rsidRPr="00FC451D">
            <w:rPr>
              <w:rFonts w:ascii="Century" w:hAnsi="Century"/>
              <w:color w:val="000000"/>
              <w:shd w:val="clear" w:color="auto" w:fill="FFFFFF"/>
              <w:lang w:val="en-ID"/>
            </w:rPr>
            <w:t xml:space="preserve">Dewi et al. </w:t>
          </w:r>
          <w:r w:rsidR="00A3574E">
            <w:rPr>
              <w:rFonts w:ascii="Century" w:hAnsi="Century"/>
              <w:color w:val="000000"/>
              <w:shd w:val="clear" w:color="auto" w:fill="FFFFFF"/>
              <w:lang w:val="en-ID"/>
            </w:rPr>
            <w:t>(</w:t>
          </w:r>
          <w:r w:rsidR="00A3574E" w:rsidRPr="00FC451D">
            <w:rPr>
              <w:rFonts w:ascii="Century" w:hAnsi="Century"/>
              <w:color w:val="000000"/>
              <w:shd w:val="clear" w:color="auto" w:fill="FFFFFF"/>
              <w:lang w:val="en-ID"/>
            </w:rPr>
            <w:t>2024</w:t>
          </w:r>
          <w:r w:rsidR="00A3574E">
            <w:rPr>
              <w:rFonts w:ascii="Century" w:hAnsi="Century"/>
              <w:color w:val="000000"/>
              <w:shd w:val="clear" w:color="auto" w:fill="FFFFFF"/>
              <w:lang w:val="en-ID"/>
            </w:rPr>
            <w:t>)</w:t>
          </w:r>
        </w:sdtContent>
      </w:sdt>
      <w:r w:rsidR="00A3574E" w:rsidRPr="00FC451D">
        <w:rPr>
          <w:rFonts w:ascii="Century" w:hAnsi="Century"/>
          <w:color w:val="000000"/>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"/>
          <w:id w:val="1684552708"/>
          <w:placeholder>
            <w:docPart w:val="7289E7F2C8124F9292EE57348D0B1C9D"/>
          </w:placeholder>
        </w:sdtPr>
        <w:sdtContent>
          <w:r w:rsidR="00A3574E" w:rsidRPr="00FC451D">
            <w:rPr>
              <w:rFonts w:ascii="Century" w:eastAsia="Times New Roman" w:hAnsi="Century"/>
              <w:color w:val="000000"/>
            </w:rPr>
            <w:t xml:space="preserve">Azizah &amp; Hasan </w:t>
          </w:r>
          <w:r w:rsidR="00A3574E">
            <w:rPr>
              <w:rFonts w:ascii="Century" w:eastAsia="Times New Roman" w:hAnsi="Century"/>
              <w:color w:val="000000"/>
            </w:rPr>
            <w:t>(</w:t>
          </w:r>
          <w:r w:rsidR="00A3574E" w:rsidRPr="00FC451D">
            <w:rPr>
              <w:rFonts w:ascii="Century" w:eastAsia="Times New Roman" w:hAnsi="Century"/>
              <w:color w:val="000000"/>
            </w:rPr>
            <w:t>2024)</w:t>
          </w:r>
        </w:sdtContent>
      </w:sdt>
      <w:r w:rsidR="00521F7E" w:rsidRPr="00FC451D">
        <w:rPr>
          <w:rFonts w:ascii="Century" w:hAnsi="Century"/>
          <w:shd w:val="clear" w:color="auto" w:fill="FFFFFF"/>
          <w:lang w:val="en-ID"/>
        </w:rPr>
        <w:t xml:space="preserve"> </w:t>
      </w:r>
      <w:r w:rsidRPr="00FC451D">
        <w:rPr>
          <w:rFonts w:ascii="Century" w:hAnsi="Century"/>
          <w:shd w:val="clear" w:color="auto" w:fill="FFFFFF"/>
          <w:lang w:val="en-ID"/>
        </w:rPr>
        <w:t xml:space="preserve">menunjukkan bahwa pelatihan guru berbasis metode aktif secara signifikan mampu meningkatkan kesiapan pedagogis dan kompetensi profesional. Desain pelatihan mengadopsi pendekatan interaktif melalui </w:t>
      </w:r>
      <w:r w:rsidRPr="00FC451D">
        <w:rPr>
          <w:rFonts w:ascii="Century" w:hAnsi="Century"/>
          <w:i/>
          <w:iCs/>
          <w:shd w:val="clear" w:color="auto" w:fill="FFFFFF"/>
          <w:lang w:val="en-ID"/>
        </w:rPr>
        <w:t>peer-teaching</w:t>
      </w:r>
      <w:r w:rsidRPr="00FC451D">
        <w:rPr>
          <w:rFonts w:ascii="Century" w:hAnsi="Century"/>
          <w:shd w:val="clear" w:color="auto" w:fill="FFFFFF"/>
          <w:lang w:val="en-ID"/>
        </w:rPr>
        <w:t xml:space="preserve">, simulasi kelas, dan diskusi reflektif, sebagaimana disarankan oleh </w:t>
      </w:r>
      <w:sdt>
        <w:sdtPr>
          <w:rPr>
            <w:rFonts w:ascii="Century" w:hAnsi="Century"/>
            <w:color w:val="000000"/>
            <w:shd w:val="clear" w:color="auto" w:fill="FFFFFF"/>
            <w:lang w:val="en-ID"/>
          </w:rPr>
          <w:tag w:val="MENDELEY_CITATION_v3_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"/>
          <w:id w:val="104470933"/>
          <w:placeholder>
            <w:docPart w:val="DefaultPlaceholder_-1854013440"/>
          </w:placeholder>
        </w:sdtPr>
        <w:sdtEndPr/>
        <w:sdtContent>
          <w:r w:rsidR="0082446D" w:rsidRPr="00FC451D">
            <w:rPr>
              <w:rFonts w:ascii="Century" w:hAnsi="Century"/>
              <w:color w:val="000000"/>
              <w:shd w:val="clear" w:color="auto" w:fill="FFFFFF"/>
              <w:lang w:val="en-ID"/>
            </w:rPr>
            <w:t>(Faizah et al., 2023)</w:t>
          </w:r>
        </w:sdtContent>
      </w:sdt>
      <w:r w:rsidRPr="00FC451D">
        <w:rPr>
          <w:rFonts w:ascii="Century" w:hAnsi="Century"/>
          <w:shd w:val="clear" w:color="auto" w:fill="FFFFFF"/>
          <w:lang w:val="en-ID"/>
        </w:rPr>
        <w:t>. Pendampingan intensif juga dinilai penting untuk memastikan guru dapat mengaplikasikan keterampilan yang diperoleh dalam konteks kelas nyata</w:t>
      </w:r>
      <w:r w:rsidR="0082446D"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"/>
          <w:id w:val="-2062093981"/>
          <w:placeholder>
            <w:docPart w:val="DefaultPlaceholder_-1854013440"/>
          </w:placeholder>
        </w:sdtPr>
        <w:sdtEndPr/>
        <w:sdtContent>
          <w:r w:rsidR="00B76040" w:rsidRPr="00FC451D">
            <w:rPr>
              <w:rFonts w:ascii="Century" w:hAnsi="Century"/>
              <w:color w:val="000000"/>
              <w:shd w:val="clear" w:color="auto" w:fill="FFFFFF"/>
              <w:lang w:val="en-ID"/>
            </w:rPr>
            <w:t>(Sentryo et al., 2023</w:t>
          </w:r>
        </w:sdtContent>
      </w:sdt>
      <w:r w:rsidR="0082446D" w:rsidRPr="00FC451D">
        <w:rPr>
          <w:rFonts w:ascii="Century" w:hAnsi="Century"/>
          <w:color w:val="000000"/>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"/>
          <w:id w:val="-1379385706"/>
          <w:placeholder>
            <w:docPart w:val="DefaultPlaceholder_-1854013440"/>
          </w:placeholder>
        </w:sdtPr>
        <w:sdtEndPr/>
        <w:sdtContent>
          <w:r w:rsidR="00B76040" w:rsidRPr="00FC451D">
            <w:rPr>
              <w:rFonts w:ascii="Century" w:hAnsi="Century"/>
              <w:color w:val="000000"/>
              <w:shd w:val="clear" w:color="auto" w:fill="FFFFFF"/>
              <w:lang w:val="en-ID"/>
            </w:rPr>
            <w:t>Damanik et al., 2022)</w:t>
          </w:r>
        </w:sdtContent>
      </w:sdt>
      <w:r w:rsidRPr="00FC451D">
        <w:rPr>
          <w:rFonts w:ascii="Century" w:hAnsi="Century"/>
          <w:shd w:val="clear" w:color="auto" w:fill="FFFFFF"/>
          <w:lang w:val="en-ID"/>
        </w:rPr>
        <w:t>. Di sisi lain, penilaian berbasis studi kasus terbukti lebih tepat dalam mengukur HOTs bila dirancang secara autentik dan kontekstual</w:t>
      </w:r>
      <w:r w:rsidR="0082446D"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"/>
          <w:id w:val="1494679310"/>
          <w:placeholder>
            <w:docPart w:val="DefaultPlaceholder_-1854013440"/>
          </w:placeholder>
        </w:sdtPr>
        <w:sdtEndPr/>
        <w:sdtContent>
          <w:r w:rsidR="00B76040" w:rsidRPr="00FC451D">
            <w:rPr>
              <w:rFonts w:ascii="Century" w:hAnsi="Century"/>
              <w:color w:val="000000"/>
              <w:shd w:val="clear" w:color="auto" w:fill="FFFFFF"/>
              <w:lang w:val="en-ID"/>
            </w:rPr>
            <w:t>(Wulan et al., 2024</w:t>
          </w:r>
        </w:sdtContent>
      </w:sdt>
      <w:r w:rsidR="0082446D"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"/>
          <w:id w:val="-974913982"/>
          <w:placeholder>
            <w:docPart w:val="DefaultPlaceholder_-1854013440"/>
          </w:placeholder>
        </w:sdtPr>
        <w:sdtEndPr/>
        <w:sdtContent>
          <w:r w:rsidR="0082446D" w:rsidRPr="00FC451D">
            <w:rPr>
              <w:rFonts w:ascii="Century" w:hAnsi="Century"/>
              <w:color w:val="000000"/>
              <w:shd w:val="clear" w:color="auto" w:fill="FFFFFF"/>
              <w:lang w:val="en-ID"/>
            </w:rPr>
            <w:t>(Rahmi et al., 2022)</w:t>
          </w:r>
        </w:sdtContent>
      </w:sdt>
      <w:r w:rsidR="0082446D" w:rsidRPr="00FC451D">
        <w:rPr>
          <w:rFonts w:ascii="Century" w:hAnsi="Century"/>
          <w:color w:val="000000"/>
          <w:shd w:val="clear" w:color="auto" w:fill="FFFFFF"/>
          <w:lang w:val="en-ID"/>
        </w:rPr>
        <w:t xml:space="preserve">. </w:t>
      </w:r>
      <w:r w:rsidRPr="00FC451D">
        <w:rPr>
          <w:rFonts w:ascii="Century" w:hAnsi="Century"/>
          <w:shd w:val="clear" w:color="auto" w:fill="FFFFFF"/>
          <w:lang w:val="en-ID"/>
        </w:rPr>
        <w:t>Evaluasi pelatihan menggunakan Model Kirkpatrick dipilih karena mampu memberikan gambaran menyeluruh terhadap reaksi peserta, peningkatan pengetahuan, dan perubahan perilaku pasca pelatihan</w:t>
      </w:r>
      <w:r w:rsidR="0082446D"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"/>
          <w:id w:val="-1171329686"/>
          <w:placeholder>
            <w:docPart w:val="DefaultPlaceholder_-1854013440"/>
          </w:placeholder>
        </w:sdtPr>
        <w:sdtEndPr/>
        <w:sdtContent>
          <w:r w:rsidR="00B76040" w:rsidRPr="00FC451D">
            <w:rPr>
              <w:rFonts w:ascii="Century" w:hAnsi="Century"/>
              <w:color w:val="000000"/>
              <w:shd w:val="clear" w:color="auto" w:fill="FFFFFF"/>
              <w:lang w:val="en-ID"/>
            </w:rPr>
            <w:t>(Sofyan et al., 2022</w:t>
          </w:r>
        </w:sdtContent>
      </w:sdt>
      <w:r w:rsidR="0082446D" w:rsidRPr="00FC451D">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"/>
          <w:id w:val="-1440757327"/>
          <w:placeholder>
            <w:docPart w:val="DefaultPlaceholder_-1854013440"/>
          </w:placeholder>
        </w:sdtPr>
        <w:sdtEndPr/>
        <w:sdtContent>
          <w:r w:rsidR="00B76040" w:rsidRPr="00FC451D">
            <w:rPr>
              <w:rFonts w:ascii="Century" w:hAnsi="Century"/>
              <w:color w:val="000000"/>
              <w:shd w:val="clear" w:color="auto" w:fill="FFFFFF"/>
              <w:lang w:val="en-ID"/>
            </w:rPr>
            <w:t>Sari, 2021</w:t>
          </w:r>
        </w:sdtContent>
      </w:sdt>
      <w:r w:rsidR="0082446D" w:rsidRPr="00FC451D">
        <w:rPr>
          <w:rFonts w:ascii="Century" w:hAnsi="Century"/>
          <w:color w:val="000000"/>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"/>
          <w:id w:val="-733931312"/>
          <w:placeholder>
            <w:docPart w:val="DefaultPlaceholder_-1854013440"/>
          </w:placeholder>
        </w:sdtPr>
        <w:sdtEndPr/>
        <w:sdtContent>
          <w:r w:rsidR="00B76040" w:rsidRPr="00FC451D">
            <w:rPr>
              <w:rFonts w:ascii="Century" w:hAnsi="Century"/>
              <w:color w:val="000000"/>
              <w:shd w:val="clear" w:color="auto" w:fill="FFFFFF"/>
              <w:lang w:val="en-ID"/>
            </w:rPr>
            <w:t>Lacerenza et al., 2017)</w:t>
          </w:r>
          <w:r w:rsidR="008D3B27">
            <w:rPr>
              <w:rFonts w:ascii="Century" w:hAnsi="Century"/>
              <w:color w:val="000000"/>
              <w:shd w:val="clear" w:color="auto" w:fill="FFFFFF"/>
              <w:lang w:val="en-ID"/>
            </w:rPr>
            <w:t>.</w:t>
          </w:r>
        </w:sdtContent>
      </w:sdt>
    </w:p>
    <w:p w14:paraId="32B0598A" w14:textId="3E57EDC9" w:rsidR="003343DF" w:rsidRDefault="002E331C" w:rsidP="00785134">
      <w:pPr>
        <w:pStyle w:val="IEEEParagraph"/>
        <w:spacing w:line="276" w:lineRule="auto"/>
        <w:ind w:firstLine="426"/>
        <w:rPr>
          <w:rFonts w:ascii="Century" w:hAnsi="Century"/>
          <w:shd w:val="clear" w:color="auto" w:fill="FFFFFF"/>
          <w:lang w:val="en-ID"/>
        </w:rPr>
      </w:pPr>
      <w:r w:rsidRPr="00FC451D">
        <w:rPr>
          <w:rFonts w:ascii="Century" w:hAnsi="Century"/>
          <w:shd w:val="clear" w:color="auto" w:fill="FFFFFF"/>
          <w:lang w:val="en-ID"/>
        </w:rPr>
        <w:t xml:space="preserve">Kegiatan pelatihan ini bertujuan untuk meningkatkan kompetensi guru SMK dalam merancang dan mengimplementasikan pembelajaran serta penilaian berbasis kasus. Kegiatan dilakukan secara luring dan daring dalam dua sesi, disertai praktik penyusunan perangkat ajar, diskusi reflektif, dan pendampingan lanjutan. Diharapkan, melalui pelatihan ini, guru tidak hanya memahami pendekatan </w:t>
      </w:r>
      <w:r w:rsidRPr="00FC451D">
        <w:rPr>
          <w:rFonts w:ascii="Century" w:hAnsi="Century"/>
          <w:i/>
          <w:iCs/>
          <w:shd w:val="clear" w:color="auto" w:fill="FFFFFF"/>
          <w:lang w:val="en-ID"/>
        </w:rPr>
        <w:t>case-method</w:t>
      </w:r>
      <w:r w:rsidRPr="00FC451D">
        <w:rPr>
          <w:rFonts w:ascii="Century" w:hAnsi="Century"/>
          <w:shd w:val="clear" w:color="auto" w:fill="FFFFFF"/>
          <w:lang w:val="en-ID"/>
        </w:rPr>
        <w:t>, tetapi juga mampu mengintegrasikannya ke dalam praktik pembelajaran secara sistematis dan berdampak.</w:t>
      </w:r>
    </w:p>
    <w:p w14:paraId="0B3E7E9D" w14:textId="77777777" w:rsidR="00A3574E" w:rsidRPr="00FC451D" w:rsidRDefault="00A3574E" w:rsidP="00785134">
      <w:pPr>
        <w:pStyle w:val="IEEEParagraph"/>
        <w:spacing w:line="276" w:lineRule="auto"/>
        <w:ind w:firstLine="426"/>
        <w:rPr>
          <w:rFonts w:ascii="Century" w:hAnsi="Century"/>
          <w:shd w:val="clear" w:color="auto" w:fill="FFFFFF"/>
          <w:lang w:val="en-ID"/>
        </w:rPr>
      </w:pPr>
    </w:p>
    <w:p w14:paraId="3267D10F" w14:textId="77777777" w:rsidR="001218D3" w:rsidRPr="00FC451D" w:rsidRDefault="00E70EE3" w:rsidP="00785134">
      <w:pPr>
        <w:pStyle w:val="IEEEHeading1"/>
        <w:numPr>
          <w:ilvl w:val="0"/>
          <w:numId w:val="11"/>
        </w:numPr>
        <w:spacing w:before="0" w:after="0" w:line="276" w:lineRule="auto"/>
        <w:ind w:left="426" w:hanging="426"/>
        <w:jc w:val="left"/>
        <w:rPr>
          <w:rFonts w:ascii="Century" w:hAnsi="Century"/>
          <w:b/>
          <w:sz w:val="25"/>
          <w:szCs w:val="25"/>
          <w:lang w:val="id-ID"/>
        </w:rPr>
      </w:pPr>
      <w:r w:rsidRPr="00FC451D">
        <w:rPr>
          <w:rFonts w:ascii="Century" w:hAnsi="Century"/>
          <w:b/>
          <w:iCs/>
          <w:sz w:val="25"/>
          <w:szCs w:val="25"/>
          <w:lang w:val="id-ID"/>
        </w:rPr>
        <w:t>METODE</w:t>
      </w:r>
      <w:r w:rsidR="00B3521D" w:rsidRPr="00FC451D">
        <w:rPr>
          <w:rFonts w:ascii="Century" w:hAnsi="Century"/>
          <w:b/>
          <w:iCs/>
          <w:sz w:val="25"/>
          <w:szCs w:val="25"/>
          <w:lang w:val="en-US"/>
        </w:rPr>
        <w:t xml:space="preserve"> </w:t>
      </w:r>
      <w:r w:rsidR="00922A80" w:rsidRPr="00FC451D">
        <w:rPr>
          <w:rFonts w:ascii="Century" w:hAnsi="Century"/>
          <w:b/>
          <w:iCs/>
          <w:sz w:val="25"/>
          <w:szCs w:val="25"/>
          <w:lang w:val="en-US"/>
        </w:rPr>
        <w:t>PELAKSANAAN</w:t>
      </w:r>
    </w:p>
    <w:p w14:paraId="415C798D" w14:textId="77777777" w:rsidR="006536A0" w:rsidRPr="00FC451D" w:rsidRDefault="006536A0" w:rsidP="00785134">
      <w:pPr>
        <w:pStyle w:val="IEEEParagraph"/>
        <w:spacing w:line="276" w:lineRule="auto"/>
        <w:ind w:firstLine="426"/>
        <w:rPr>
          <w:rFonts w:ascii="Century" w:hAnsi="Century"/>
          <w:lang w:val="en-ID"/>
        </w:rPr>
      </w:pPr>
      <w:r w:rsidRPr="00FC451D">
        <w:rPr>
          <w:rFonts w:ascii="Century" w:hAnsi="Century"/>
          <w:lang w:val="en-ID"/>
        </w:rPr>
        <w:t xml:space="preserve">Program Pengabdian kepada Masyarakat Dosen Kependidikan Lapangan (PkM DKL) ini dilaksanakan melalui beberapa metode pelaksanaan, yaitu pelatihan, workshop, dan pendampingan intensif yang dilakukan oleh tim dosen Universitas Negeri Yogyakarta. Dalam kegiatan ini, mahasiswa juga terlibat aktif sebagai panitia pelaksana lapangan, terutama </w:t>
      </w:r>
      <w:r w:rsidRPr="00FC451D">
        <w:rPr>
          <w:rFonts w:ascii="Century" w:hAnsi="Century"/>
          <w:lang w:val="en-ID"/>
        </w:rPr>
        <w:lastRenderedPageBreak/>
        <w:t>dalam mendukung teknis kegiatan dan dokumentasi. Bentuk keterlibatan mahasiswa termasuk dalam skema pengabdian berbasis kegiatan kampus merdeka, yang mengintegrasikan pembelajaran dan kontribusi nyata kepada masyarakat sekolah.</w:t>
      </w:r>
    </w:p>
    <w:p w14:paraId="048AC840" w14:textId="1B215C33" w:rsidR="006536A0" w:rsidRPr="00FC451D" w:rsidRDefault="006536A0" w:rsidP="00785134">
      <w:pPr>
        <w:pStyle w:val="IEEEParagraph"/>
        <w:spacing w:line="276" w:lineRule="auto"/>
        <w:ind w:firstLine="426"/>
        <w:rPr>
          <w:rFonts w:ascii="Century" w:hAnsi="Century"/>
          <w:lang w:val="en-ID"/>
        </w:rPr>
      </w:pPr>
      <w:r w:rsidRPr="00FC451D">
        <w:rPr>
          <w:rFonts w:ascii="Century" w:hAnsi="Century"/>
          <w:lang w:val="en-ID"/>
        </w:rPr>
        <w:t xml:space="preserve">Mitra kegiatan adalah </w:t>
      </w:r>
      <w:r w:rsidR="00372B94" w:rsidRPr="00FC451D">
        <w:rPr>
          <w:rFonts w:ascii="Century" w:hAnsi="Century"/>
          <w:lang w:val="en-ID"/>
        </w:rPr>
        <w:t xml:space="preserve">guru-guru </w:t>
      </w:r>
      <w:r w:rsidRPr="00FC451D">
        <w:rPr>
          <w:rFonts w:ascii="Century" w:hAnsi="Century"/>
          <w:lang w:val="en-ID"/>
        </w:rPr>
        <w:t xml:space="preserve">SMK Islam 1 Moyudan. Mitra memiliki komitmen tinggi terhadap pengembangan metode pembelajaran yang adaptif terhadap Kurikulum Merdeka. Kegiatan ini diikuti oleh sekitar 16 guru dari berbagai jurusan di SMK tersebut. Berdasarkan hasil diskusi awal, para guru menunjukkan antusiasme yang tinggi terhadap metode pembelajaran berbasis </w:t>
      </w:r>
      <w:r w:rsidRPr="00FC451D">
        <w:rPr>
          <w:rFonts w:ascii="Century" w:hAnsi="Century"/>
          <w:i/>
          <w:iCs/>
          <w:lang w:val="en-ID"/>
        </w:rPr>
        <w:t>case-method</w:t>
      </w:r>
      <w:r w:rsidRPr="00FC451D">
        <w:rPr>
          <w:rFonts w:ascii="Century" w:hAnsi="Century"/>
          <w:lang w:val="en-ID"/>
        </w:rPr>
        <w:t>, namun mengaku belum memiliki pengalaman dalam penerapan maupun dalam menyusun perangkat ajarnya secara sistematis. Tahapan kegiatan dilaksanakan melalui lima langkah utama, yaitu:</w:t>
      </w:r>
    </w:p>
    <w:p w14:paraId="705247CF" w14:textId="5AEEAFD3" w:rsidR="006536A0" w:rsidRPr="008D3B27" w:rsidRDefault="006536A0" w:rsidP="00785134">
      <w:pPr>
        <w:pStyle w:val="IEEEParagraph"/>
        <w:numPr>
          <w:ilvl w:val="0"/>
          <w:numId w:val="20"/>
        </w:numPr>
        <w:spacing w:line="276" w:lineRule="auto"/>
        <w:ind w:left="426" w:hanging="426"/>
        <w:rPr>
          <w:rFonts w:ascii="Century" w:hAnsi="Century"/>
          <w:b/>
          <w:bCs/>
          <w:lang w:val="en-ID"/>
        </w:rPr>
      </w:pPr>
      <w:r w:rsidRPr="008D3B27">
        <w:rPr>
          <w:rFonts w:ascii="Century" w:hAnsi="Century"/>
          <w:b/>
          <w:bCs/>
          <w:lang w:val="en-ID"/>
        </w:rPr>
        <w:t>Analisis Kebutuhan</w:t>
      </w:r>
    </w:p>
    <w:p w14:paraId="5BD97D6E" w14:textId="3A0653A7" w:rsidR="006536A0" w:rsidRDefault="006536A0" w:rsidP="00785134">
      <w:pPr>
        <w:pStyle w:val="IEEEParagraph"/>
        <w:spacing w:line="276" w:lineRule="auto"/>
        <w:ind w:firstLine="426"/>
        <w:rPr>
          <w:rFonts w:ascii="Century" w:hAnsi="Century"/>
          <w:lang w:val="en-ID"/>
        </w:rPr>
      </w:pPr>
      <w:r w:rsidRPr="00FC451D">
        <w:rPr>
          <w:rFonts w:ascii="Century" w:hAnsi="Century"/>
          <w:lang w:val="en-ID"/>
        </w:rPr>
        <w:t xml:space="preserve">Pada tahap awal, tim pelaksana melakukan </w:t>
      </w:r>
      <w:r w:rsidRPr="008D3B27">
        <w:rPr>
          <w:rFonts w:ascii="Century" w:hAnsi="Century"/>
          <w:i/>
          <w:iCs/>
          <w:lang w:val="en-ID"/>
        </w:rPr>
        <w:t xml:space="preserve">need assessment </w:t>
      </w:r>
      <w:r w:rsidRPr="00FC451D">
        <w:rPr>
          <w:rFonts w:ascii="Century" w:hAnsi="Century"/>
          <w:lang w:val="en-ID"/>
        </w:rPr>
        <w:t xml:space="preserve">melalui observasi dan diskusi dengan guru dan kepala sekolah. Tahapan ini mengidentifikasi minimnya pemahaman guru terhadap </w:t>
      </w:r>
      <w:r w:rsidRPr="00FC451D">
        <w:rPr>
          <w:rFonts w:ascii="Century" w:hAnsi="Century"/>
          <w:i/>
          <w:iCs/>
          <w:lang w:val="en-ID"/>
        </w:rPr>
        <w:t>case-method</w:t>
      </w:r>
      <w:r w:rsidRPr="00FC451D">
        <w:rPr>
          <w:rFonts w:ascii="Century" w:hAnsi="Century"/>
          <w:lang w:val="en-ID"/>
        </w:rPr>
        <w:t xml:space="preserve"> serta kesulitan dalam menyusun penilaian kontekstual.</w:t>
      </w:r>
    </w:p>
    <w:p w14:paraId="1FC40317" w14:textId="77777777" w:rsidR="008D3B27" w:rsidRPr="00FC451D" w:rsidRDefault="008D3B27" w:rsidP="00785134">
      <w:pPr>
        <w:pStyle w:val="IEEEParagraph"/>
        <w:spacing w:line="276" w:lineRule="auto"/>
        <w:ind w:firstLine="426"/>
        <w:rPr>
          <w:rFonts w:ascii="Century" w:hAnsi="Century"/>
          <w:lang w:val="en-ID"/>
        </w:rPr>
      </w:pPr>
    </w:p>
    <w:p w14:paraId="55208081" w14:textId="0FF6CCAA" w:rsidR="006536A0" w:rsidRPr="008D3B27" w:rsidRDefault="006536A0" w:rsidP="00785134">
      <w:pPr>
        <w:pStyle w:val="IEEEParagraph"/>
        <w:numPr>
          <w:ilvl w:val="0"/>
          <w:numId w:val="20"/>
        </w:numPr>
        <w:spacing w:line="276" w:lineRule="auto"/>
        <w:ind w:left="426" w:hanging="426"/>
        <w:rPr>
          <w:rFonts w:ascii="Century" w:hAnsi="Century"/>
          <w:b/>
          <w:bCs/>
          <w:lang w:val="en-ID"/>
        </w:rPr>
      </w:pPr>
      <w:r w:rsidRPr="008D3B27">
        <w:rPr>
          <w:rFonts w:ascii="Century" w:hAnsi="Century"/>
          <w:b/>
          <w:bCs/>
          <w:lang w:val="en-ID"/>
        </w:rPr>
        <w:t>Perencanaan dan Persiapan</w:t>
      </w:r>
    </w:p>
    <w:p w14:paraId="053F8A04" w14:textId="426B8AE2" w:rsidR="002E331C" w:rsidRPr="00FC451D" w:rsidRDefault="002E331C" w:rsidP="00785134">
      <w:pPr>
        <w:pStyle w:val="IEEEParagraph"/>
        <w:spacing w:line="276" w:lineRule="auto"/>
        <w:ind w:firstLine="426"/>
        <w:rPr>
          <w:rFonts w:ascii="Century" w:hAnsi="Century"/>
          <w:lang w:val="en-ID"/>
        </w:rPr>
      </w:pPr>
      <w:r w:rsidRPr="00FC451D">
        <w:rPr>
          <w:rFonts w:ascii="Century" w:hAnsi="Century"/>
          <w:lang w:val="en-ID"/>
        </w:rPr>
        <w:t xml:space="preserve">Tahap perencanaan dan persiapan difokuskan pada penyusunan materi pelatihan, desain kegiatan, serta perangkat evaluasi. Materi pelatihan akan dikembangkan berdasarkan hasil </w:t>
      </w:r>
      <w:r w:rsidRPr="00FC451D">
        <w:rPr>
          <w:rFonts w:ascii="Century" w:hAnsi="Century"/>
          <w:i/>
          <w:iCs/>
          <w:lang w:val="en-ID"/>
        </w:rPr>
        <w:t>need assessment</w:t>
      </w:r>
      <w:r w:rsidRPr="00FC451D">
        <w:rPr>
          <w:rFonts w:ascii="Century" w:hAnsi="Century"/>
          <w:lang w:val="en-ID"/>
        </w:rPr>
        <w:t xml:space="preserve"> dan merujuk pada literatur terbaru mengenai penerapan </w:t>
      </w:r>
      <w:r w:rsidRPr="00FC451D">
        <w:rPr>
          <w:rFonts w:ascii="Century" w:hAnsi="Century"/>
          <w:i/>
          <w:iCs/>
          <w:lang w:val="en-ID"/>
        </w:rPr>
        <w:t>case-method</w:t>
      </w:r>
      <w:r w:rsidRPr="00FC451D">
        <w:rPr>
          <w:rFonts w:ascii="Century" w:hAnsi="Century"/>
          <w:lang w:val="en-ID"/>
        </w:rPr>
        <w:t xml:space="preserve"> dalam pembelajaran dan penilaian dalam konteks vokasional. Desain pelatihan </w:t>
      </w:r>
      <w:r w:rsidR="003F363E" w:rsidRPr="00FC451D">
        <w:rPr>
          <w:rFonts w:ascii="Century" w:hAnsi="Century"/>
          <w:lang w:val="en-ID"/>
        </w:rPr>
        <w:t xml:space="preserve">akan </w:t>
      </w:r>
      <w:r w:rsidRPr="00FC451D">
        <w:rPr>
          <w:rFonts w:ascii="Century" w:hAnsi="Century"/>
          <w:lang w:val="en-ID"/>
        </w:rPr>
        <w:t xml:space="preserve">dirancang berbasis pendekatan </w:t>
      </w:r>
      <w:r w:rsidRPr="00FC451D">
        <w:rPr>
          <w:rFonts w:ascii="Century" w:hAnsi="Century"/>
          <w:i/>
          <w:iCs/>
          <w:lang w:val="en-ID"/>
        </w:rPr>
        <w:t>experiential learning</w:t>
      </w:r>
      <w:r w:rsidR="003F363E" w:rsidRPr="00FC451D">
        <w:rPr>
          <w:rFonts w:ascii="Century" w:hAnsi="Century"/>
          <w:lang w:val="en-ID"/>
        </w:rPr>
        <w:t xml:space="preserve">. </w:t>
      </w:r>
      <w:r w:rsidRPr="00FC451D">
        <w:rPr>
          <w:rFonts w:ascii="Century" w:hAnsi="Century"/>
          <w:lang w:val="en-ID"/>
        </w:rPr>
        <w:t xml:space="preserve">Untuk menjamin kualitas substansi, materi dan perangkat ajar yang telah disusun </w:t>
      </w:r>
      <w:r w:rsidR="003F363E" w:rsidRPr="00FC451D">
        <w:rPr>
          <w:rFonts w:ascii="Century" w:hAnsi="Century"/>
          <w:lang w:val="en-ID"/>
        </w:rPr>
        <w:t xml:space="preserve">akan </w:t>
      </w:r>
      <w:r w:rsidRPr="00FC451D">
        <w:rPr>
          <w:rFonts w:ascii="Century" w:hAnsi="Century"/>
          <w:lang w:val="en-ID"/>
        </w:rPr>
        <w:t>direview secara internal oleh ahli kurikulum vokasi dan dosen pengampu mata kuliah pedagogik di bidang kejuruan. Umpan balik dari proses ini digunakan untuk merevisi materi sebelum diterapkan dalam pelatihan.</w:t>
      </w:r>
      <w:r w:rsidR="0082446D" w:rsidRPr="00FC451D">
        <w:rPr>
          <w:rFonts w:ascii="Century" w:hAnsi="Century"/>
          <w:lang w:val="en-ID"/>
        </w:rPr>
        <w:t xml:space="preserve"> </w:t>
      </w:r>
      <w:r w:rsidRPr="00FC451D">
        <w:rPr>
          <w:rFonts w:ascii="Century" w:hAnsi="Century"/>
          <w:lang w:val="en-ID"/>
        </w:rPr>
        <w:t>Tahap perencanaan ini menjadi fondasi penting agar pelatihan tidak hanya berjalan lancar, tetapi juga tepat sasaran dan mampu menghasilkan luaran berupa peningkatan kompetensi guru secara nyata.</w:t>
      </w:r>
    </w:p>
    <w:p w14:paraId="6F75540B" w14:textId="77777777" w:rsidR="00785134" w:rsidRPr="00FC451D" w:rsidRDefault="00785134" w:rsidP="00785134">
      <w:pPr>
        <w:pStyle w:val="IEEEParagraph"/>
        <w:spacing w:line="276" w:lineRule="auto"/>
        <w:ind w:firstLine="426"/>
        <w:rPr>
          <w:rFonts w:ascii="Century" w:hAnsi="Century"/>
          <w:lang w:val="en-ID"/>
        </w:rPr>
      </w:pPr>
    </w:p>
    <w:p w14:paraId="16741868" w14:textId="58074407" w:rsidR="006536A0" w:rsidRPr="008D3B27" w:rsidRDefault="006536A0" w:rsidP="00785134">
      <w:pPr>
        <w:pStyle w:val="IEEEParagraph"/>
        <w:numPr>
          <w:ilvl w:val="0"/>
          <w:numId w:val="20"/>
        </w:numPr>
        <w:spacing w:line="276" w:lineRule="auto"/>
        <w:ind w:left="426" w:hanging="426"/>
        <w:rPr>
          <w:rFonts w:ascii="Century" w:hAnsi="Century"/>
          <w:b/>
          <w:bCs/>
          <w:lang w:val="en-ID"/>
        </w:rPr>
      </w:pPr>
      <w:r w:rsidRPr="008D3B27">
        <w:rPr>
          <w:rFonts w:ascii="Century" w:hAnsi="Century"/>
          <w:b/>
          <w:bCs/>
          <w:lang w:val="en-ID"/>
        </w:rPr>
        <w:t>Pelaksanaan Pelatihan</w:t>
      </w:r>
    </w:p>
    <w:p w14:paraId="16EC1296" w14:textId="62DF5CF5" w:rsidR="006536A0" w:rsidRPr="00FC451D" w:rsidRDefault="006536A0" w:rsidP="00785134">
      <w:pPr>
        <w:pStyle w:val="IEEEParagraph"/>
        <w:spacing w:line="276" w:lineRule="auto"/>
        <w:ind w:firstLine="426"/>
        <w:rPr>
          <w:rFonts w:ascii="Century" w:hAnsi="Century"/>
          <w:lang w:val="en-ID"/>
        </w:rPr>
      </w:pPr>
      <w:r w:rsidRPr="00FC451D">
        <w:rPr>
          <w:rFonts w:ascii="Century" w:hAnsi="Century"/>
          <w:lang w:val="en-ID"/>
        </w:rPr>
        <w:t xml:space="preserve">Pelatihan dilaksanakan secara luring pada Sabtu, 8 Juni 2024, dan dilanjutkan secara </w:t>
      </w:r>
      <w:r w:rsidR="001D78B4" w:rsidRPr="00FC451D">
        <w:rPr>
          <w:rFonts w:ascii="Century" w:hAnsi="Century"/>
          <w:lang w:val="en-ID"/>
        </w:rPr>
        <w:t>luring</w:t>
      </w:r>
      <w:r w:rsidRPr="00FC451D">
        <w:rPr>
          <w:rFonts w:ascii="Century" w:hAnsi="Century"/>
          <w:lang w:val="en-ID"/>
        </w:rPr>
        <w:t xml:space="preserve"> pada Sabtu, 15 Juni 2024. Materi pelatihan mencakup konsep dasar </w:t>
      </w:r>
      <w:r w:rsidRPr="00FC451D">
        <w:rPr>
          <w:rFonts w:ascii="Century" w:hAnsi="Century"/>
          <w:i/>
          <w:iCs/>
          <w:lang w:val="en-ID"/>
        </w:rPr>
        <w:t>case-method</w:t>
      </w:r>
      <w:r w:rsidRPr="00FC451D">
        <w:rPr>
          <w:rFonts w:ascii="Century" w:hAnsi="Century"/>
          <w:lang w:val="en-ID"/>
        </w:rPr>
        <w:t>, penyusunan RPP dan penilaian berbasis kasus, praktik penyusunan perangkat, serta presentasi hasil</w:t>
      </w:r>
      <w:r w:rsidR="008D3B27">
        <w:rPr>
          <w:rFonts w:ascii="Century" w:hAnsi="Century"/>
          <w:lang w:val="en-ID"/>
        </w:rPr>
        <w:t>, seperti terlihat pada Tabel 1.</w:t>
      </w:r>
    </w:p>
    <w:p w14:paraId="7A69C5DF" w14:textId="778C05D4" w:rsidR="003F363E" w:rsidRDefault="003F363E" w:rsidP="00785134">
      <w:pPr>
        <w:pStyle w:val="IEEEParagraph"/>
        <w:spacing w:line="276" w:lineRule="auto"/>
        <w:ind w:firstLine="0"/>
        <w:rPr>
          <w:rFonts w:ascii="Century" w:hAnsi="Century"/>
          <w:lang w:val="en-ID"/>
        </w:rPr>
      </w:pPr>
    </w:p>
    <w:p w14:paraId="51C88A14" w14:textId="1566090B" w:rsidR="00A3574E" w:rsidRDefault="00A3574E" w:rsidP="00785134">
      <w:pPr>
        <w:pStyle w:val="IEEEParagraph"/>
        <w:spacing w:line="276" w:lineRule="auto"/>
        <w:ind w:firstLine="0"/>
        <w:rPr>
          <w:rFonts w:ascii="Century" w:hAnsi="Century"/>
          <w:lang w:val="en-ID"/>
        </w:rPr>
      </w:pPr>
    </w:p>
    <w:p w14:paraId="0675B46E" w14:textId="6C9793BC" w:rsidR="00A3574E" w:rsidRDefault="00A3574E" w:rsidP="00785134">
      <w:pPr>
        <w:pStyle w:val="IEEEParagraph"/>
        <w:spacing w:line="276" w:lineRule="auto"/>
        <w:ind w:firstLine="0"/>
        <w:rPr>
          <w:rFonts w:ascii="Century" w:hAnsi="Century"/>
          <w:lang w:val="en-ID"/>
        </w:rPr>
      </w:pPr>
    </w:p>
    <w:p w14:paraId="0E0B80D8" w14:textId="6A5AA786" w:rsidR="00A3574E" w:rsidRDefault="00A3574E" w:rsidP="00785134">
      <w:pPr>
        <w:pStyle w:val="IEEEParagraph"/>
        <w:spacing w:line="276" w:lineRule="auto"/>
        <w:ind w:firstLine="0"/>
        <w:rPr>
          <w:rFonts w:ascii="Century" w:hAnsi="Century"/>
          <w:lang w:val="en-ID"/>
        </w:rPr>
      </w:pPr>
    </w:p>
    <w:p w14:paraId="32D99D57" w14:textId="77777777" w:rsidR="00A3574E" w:rsidRPr="00FC451D" w:rsidRDefault="00A3574E" w:rsidP="00785134">
      <w:pPr>
        <w:pStyle w:val="IEEEParagraph"/>
        <w:spacing w:line="276" w:lineRule="auto"/>
        <w:ind w:firstLine="0"/>
        <w:rPr>
          <w:rFonts w:ascii="Century" w:hAnsi="Century"/>
          <w:lang w:val="en-ID"/>
        </w:rPr>
      </w:pPr>
    </w:p>
    <w:p w14:paraId="5707F990" w14:textId="7E11540F" w:rsidR="00215089" w:rsidRPr="008D3B27" w:rsidRDefault="00215089" w:rsidP="00785134">
      <w:pPr>
        <w:spacing w:line="276" w:lineRule="auto"/>
        <w:jc w:val="center"/>
        <w:rPr>
          <w:rFonts w:ascii="Century" w:hAnsi="Century"/>
          <w:sz w:val="22"/>
          <w:szCs w:val="22"/>
          <w:lang w:val="sv-SE"/>
        </w:rPr>
      </w:pPr>
      <w:r w:rsidRPr="008D3B27">
        <w:rPr>
          <w:rFonts w:ascii="Century" w:hAnsi="Century"/>
          <w:b/>
          <w:sz w:val="22"/>
          <w:szCs w:val="22"/>
          <w:lang w:val="sv-SE"/>
        </w:rPr>
        <w:lastRenderedPageBreak/>
        <w:t>Tabel</w:t>
      </w:r>
      <w:r w:rsidRPr="008D3B27">
        <w:rPr>
          <w:rFonts w:ascii="Century" w:hAnsi="Century"/>
          <w:b/>
          <w:sz w:val="22"/>
          <w:szCs w:val="22"/>
          <w:lang w:val="id-ID"/>
        </w:rPr>
        <w:t xml:space="preserve"> </w:t>
      </w:r>
      <w:r w:rsidR="001D78B4" w:rsidRPr="008D3B27">
        <w:rPr>
          <w:rFonts w:ascii="Century" w:hAnsi="Century"/>
          <w:b/>
          <w:sz w:val="22"/>
          <w:szCs w:val="22"/>
          <w:lang w:val="id-ID"/>
        </w:rPr>
        <w:t>1</w:t>
      </w:r>
      <w:r w:rsidRPr="008D3B27">
        <w:rPr>
          <w:rFonts w:ascii="Century" w:hAnsi="Century"/>
          <w:b/>
          <w:sz w:val="22"/>
          <w:szCs w:val="22"/>
          <w:lang w:val="en-US"/>
        </w:rPr>
        <w:t xml:space="preserve">. </w:t>
      </w:r>
      <w:r w:rsidRPr="008D3B27">
        <w:rPr>
          <w:rFonts w:ascii="Century" w:hAnsi="Century"/>
          <w:sz w:val="22"/>
          <w:szCs w:val="22"/>
          <w:lang w:val="sv-SE"/>
        </w:rPr>
        <w:t>Kegiatan Pelatihan</w:t>
      </w:r>
    </w:p>
    <w:tbl>
      <w:tblPr>
        <w:tblW w:w="5000" w:type="pct"/>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833"/>
        <w:gridCol w:w="2878"/>
        <w:gridCol w:w="2140"/>
        <w:gridCol w:w="1653"/>
      </w:tblGrid>
      <w:tr w:rsidR="00372B94" w:rsidRPr="008D3B27" w14:paraId="4DF280F1" w14:textId="77777777" w:rsidTr="008D3B27">
        <w:trPr>
          <w:jc w:val="center"/>
        </w:trPr>
        <w:tc>
          <w:tcPr>
            <w:tcW w:w="1078" w:type="pct"/>
          </w:tcPr>
          <w:p w14:paraId="52BDFB1A" w14:textId="77777777" w:rsidR="00372B94" w:rsidRPr="008D3B27" w:rsidRDefault="00372B94" w:rsidP="00785134">
            <w:pPr>
              <w:pStyle w:val="IEEETableCell"/>
              <w:jc w:val="center"/>
              <w:rPr>
                <w:rFonts w:ascii="Century" w:hAnsi="Century"/>
                <w:b/>
                <w:sz w:val="22"/>
                <w:szCs w:val="22"/>
              </w:rPr>
            </w:pPr>
            <w:r w:rsidRPr="008D3B27">
              <w:rPr>
                <w:rFonts w:ascii="Century" w:hAnsi="Century"/>
                <w:b/>
                <w:sz w:val="22"/>
                <w:szCs w:val="22"/>
              </w:rPr>
              <w:t>Waktu</w:t>
            </w:r>
          </w:p>
        </w:tc>
        <w:tc>
          <w:tcPr>
            <w:tcW w:w="1692" w:type="pct"/>
          </w:tcPr>
          <w:p w14:paraId="5D56FC4B" w14:textId="77777777" w:rsidR="00372B94" w:rsidRPr="008D3B27" w:rsidRDefault="00372B94" w:rsidP="00785134">
            <w:pPr>
              <w:pStyle w:val="IEEETableCell"/>
              <w:jc w:val="center"/>
              <w:rPr>
                <w:rFonts w:ascii="Century" w:hAnsi="Century"/>
                <w:b/>
                <w:sz w:val="22"/>
                <w:szCs w:val="22"/>
              </w:rPr>
            </w:pPr>
            <w:r w:rsidRPr="008D3B27">
              <w:rPr>
                <w:rFonts w:ascii="Century" w:hAnsi="Century"/>
                <w:b/>
                <w:sz w:val="22"/>
                <w:szCs w:val="22"/>
              </w:rPr>
              <w:t>Materi</w:t>
            </w:r>
          </w:p>
        </w:tc>
        <w:tc>
          <w:tcPr>
            <w:tcW w:w="1258" w:type="pct"/>
          </w:tcPr>
          <w:p w14:paraId="6D19C001" w14:textId="77777777" w:rsidR="00372B94" w:rsidRPr="008D3B27" w:rsidRDefault="00372B94" w:rsidP="00785134">
            <w:pPr>
              <w:pStyle w:val="IEEETableCell"/>
              <w:jc w:val="center"/>
              <w:rPr>
                <w:rFonts w:ascii="Century" w:hAnsi="Century"/>
                <w:b/>
                <w:sz w:val="22"/>
                <w:szCs w:val="22"/>
              </w:rPr>
            </w:pPr>
            <w:r w:rsidRPr="008D3B27">
              <w:rPr>
                <w:rFonts w:ascii="Century" w:hAnsi="Century"/>
                <w:b/>
                <w:sz w:val="22"/>
                <w:szCs w:val="22"/>
              </w:rPr>
              <w:t>Pemateri</w:t>
            </w:r>
          </w:p>
        </w:tc>
        <w:tc>
          <w:tcPr>
            <w:tcW w:w="972" w:type="pct"/>
          </w:tcPr>
          <w:p w14:paraId="0FE7E2BF" w14:textId="77777777" w:rsidR="00372B94" w:rsidRPr="008D3B27" w:rsidRDefault="00372B94" w:rsidP="00785134">
            <w:pPr>
              <w:pStyle w:val="IEEETableCell"/>
              <w:jc w:val="center"/>
              <w:rPr>
                <w:rFonts w:ascii="Century" w:hAnsi="Century"/>
                <w:b/>
                <w:sz w:val="22"/>
                <w:szCs w:val="22"/>
              </w:rPr>
            </w:pPr>
            <w:r w:rsidRPr="008D3B27">
              <w:rPr>
                <w:rFonts w:ascii="Century" w:hAnsi="Century"/>
                <w:b/>
                <w:sz w:val="22"/>
                <w:szCs w:val="22"/>
              </w:rPr>
              <w:t>Keterangan</w:t>
            </w:r>
          </w:p>
        </w:tc>
      </w:tr>
      <w:tr w:rsidR="00372B94" w:rsidRPr="008D3B27" w14:paraId="7F250A16" w14:textId="77777777" w:rsidTr="008D3B27">
        <w:trPr>
          <w:jc w:val="center"/>
        </w:trPr>
        <w:tc>
          <w:tcPr>
            <w:tcW w:w="5000" w:type="pct"/>
            <w:gridSpan w:val="4"/>
          </w:tcPr>
          <w:p w14:paraId="6B49894C"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Sabtu, 8 Juni 2024</w:t>
            </w:r>
          </w:p>
        </w:tc>
      </w:tr>
      <w:tr w:rsidR="00372B94" w:rsidRPr="008D3B27" w14:paraId="00417D81" w14:textId="77777777" w:rsidTr="008D3B27">
        <w:trPr>
          <w:jc w:val="center"/>
        </w:trPr>
        <w:tc>
          <w:tcPr>
            <w:tcW w:w="1078" w:type="pct"/>
          </w:tcPr>
          <w:p w14:paraId="4B00FA55"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08.00 – 08.10</w:t>
            </w:r>
          </w:p>
        </w:tc>
        <w:tc>
          <w:tcPr>
            <w:tcW w:w="1692" w:type="pct"/>
          </w:tcPr>
          <w:p w14:paraId="7F9070F5"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Pembukaan</w:t>
            </w:r>
          </w:p>
        </w:tc>
        <w:tc>
          <w:tcPr>
            <w:tcW w:w="1258" w:type="pct"/>
          </w:tcPr>
          <w:p w14:paraId="634A5E4A" w14:textId="1DC11838" w:rsidR="00372B94" w:rsidRPr="008D3B27" w:rsidRDefault="002E331C" w:rsidP="00785134">
            <w:pPr>
              <w:pStyle w:val="IEEETableCell"/>
              <w:jc w:val="center"/>
              <w:rPr>
                <w:rFonts w:ascii="Century" w:hAnsi="Century"/>
                <w:sz w:val="22"/>
                <w:szCs w:val="22"/>
              </w:rPr>
            </w:pPr>
            <w:r w:rsidRPr="008D3B27">
              <w:rPr>
                <w:rFonts w:ascii="Century" w:hAnsi="Century"/>
                <w:sz w:val="22"/>
                <w:szCs w:val="22"/>
              </w:rPr>
              <w:t>Tim Pengabdi</w:t>
            </w:r>
          </w:p>
        </w:tc>
        <w:tc>
          <w:tcPr>
            <w:tcW w:w="972" w:type="pct"/>
          </w:tcPr>
          <w:p w14:paraId="37101D51"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r w:rsidR="00372B94" w:rsidRPr="008D3B27" w14:paraId="5CEA08E9" w14:textId="77777777" w:rsidTr="008D3B27">
        <w:trPr>
          <w:jc w:val="center"/>
        </w:trPr>
        <w:tc>
          <w:tcPr>
            <w:tcW w:w="1078" w:type="pct"/>
          </w:tcPr>
          <w:p w14:paraId="6B785F81"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08.10 – 09.10</w:t>
            </w:r>
          </w:p>
        </w:tc>
        <w:tc>
          <w:tcPr>
            <w:tcW w:w="1692" w:type="pct"/>
          </w:tcPr>
          <w:p w14:paraId="03F4C710"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Konsep dan Pengertian Pembelajaran Case Methods</w:t>
            </w:r>
          </w:p>
        </w:tc>
        <w:tc>
          <w:tcPr>
            <w:tcW w:w="1258" w:type="pct"/>
          </w:tcPr>
          <w:p w14:paraId="60856197" w14:textId="323338EE" w:rsidR="00372B94" w:rsidRPr="008D3B27" w:rsidRDefault="002E331C" w:rsidP="00785134">
            <w:pPr>
              <w:pStyle w:val="IEEETableCell"/>
              <w:jc w:val="center"/>
              <w:rPr>
                <w:rFonts w:ascii="Century" w:hAnsi="Century"/>
                <w:sz w:val="22"/>
                <w:szCs w:val="22"/>
              </w:rPr>
            </w:pPr>
            <w:r w:rsidRPr="008D3B27">
              <w:rPr>
                <w:rFonts w:ascii="Century" w:hAnsi="Century"/>
                <w:sz w:val="22"/>
                <w:szCs w:val="22"/>
              </w:rPr>
              <w:t>Pemateri 1</w:t>
            </w:r>
          </w:p>
        </w:tc>
        <w:tc>
          <w:tcPr>
            <w:tcW w:w="972" w:type="pct"/>
          </w:tcPr>
          <w:p w14:paraId="77FDC135"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r w:rsidR="00372B94" w:rsidRPr="008D3B27" w14:paraId="6640C39D" w14:textId="77777777" w:rsidTr="008D3B27">
        <w:trPr>
          <w:jc w:val="center"/>
        </w:trPr>
        <w:tc>
          <w:tcPr>
            <w:tcW w:w="1078" w:type="pct"/>
          </w:tcPr>
          <w:p w14:paraId="1964B9D3"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09.10 – 10.10</w:t>
            </w:r>
          </w:p>
        </w:tc>
        <w:tc>
          <w:tcPr>
            <w:tcW w:w="1692" w:type="pct"/>
          </w:tcPr>
          <w:p w14:paraId="48398BB3"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Konsep dan Pengertian Penilaian Case-methods</w:t>
            </w:r>
          </w:p>
        </w:tc>
        <w:tc>
          <w:tcPr>
            <w:tcW w:w="1258" w:type="pct"/>
          </w:tcPr>
          <w:p w14:paraId="62B126C5" w14:textId="213D63C0" w:rsidR="00372B94" w:rsidRPr="008D3B27" w:rsidRDefault="002E331C" w:rsidP="00785134">
            <w:pPr>
              <w:pStyle w:val="IEEETableCell"/>
              <w:jc w:val="center"/>
              <w:rPr>
                <w:rFonts w:ascii="Century" w:hAnsi="Century"/>
                <w:sz w:val="22"/>
                <w:szCs w:val="22"/>
              </w:rPr>
            </w:pPr>
            <w:r w:rsidRPr="008D3B27">
              <w:rPr>
                <w:rFonts w:ascii="Century" w:hAnsi="Century"/>
                <w:sz w:val="22"/>
                <w:szCs w:val="22"/>
              </w:rPr>
              <w:t>Pemateri 2</w:t>
            </w:r>
          </w:p>
        </w:tc>
        <w:tc>
          <w:tcPr>
            <w:tcW w:w="972" w:type="pct"/>
          </w:tcPr>
          <w:p w14:paraId="41293E1D"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r w:rsidR="00372B94" w:rsidRPr="008D3B27" w14:paraId="2BDE1997" w14:textId="77777777" w:rsidTr="008D3B27">
        <w:trPr>
          <w:jc w:val="center"/>
        </w:trPr>
        <w:tc>
          <w:tcPr>
            <w:tcW w:w="1078" w:type="pct"/>
          </w:tcPr>
          <w:p w14:paraId="5D9D3925"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10.10 – 10.30</w:t>
            </w:r>
          </w:p>
        </w:tc>
        <w:tc>
          <w:tcPr>
            <w:tcW w:w="1692" w:type="pct"/>
          </w:tcPr>
          <w:p w14:paraId="73A63BD8"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Istirahat</w:t>
            </w:r>
          </w:p>
        </w:tc>
        <w:tc>
          <w:tcPr>
            <w:tcW w:w="1258" w:type="pct"/>
          </w:tcPr>
          <w:p w14:paraId="4B52D3E4" w14:textId="3A8039A8" w:rsidR="00372B94" w:rsidRPr="008D3B27" w:rsidRDefault="002E331C" w:rsidP="00785134">
            <w:pPr>
              <w:pStyle w:val="IEEETableCell"/>
              <w:jc w:val="center"/>
              <w:rPr>
                <w:rFonts w:ascii="Century" w:hAnsi="Century"/>
                <w:sz w:val="22"/>
                <w:szCs w:val="22"/>
              </w:rPr>
            </w:pPr>
            <w:r w:rsidRPr="008D3B27">
              <w:rPr>
                <w:rFonts w:ascii="Century" w:hAnsi="Century"/>
                <w:sz w:val="22"/>
                <w:szCs w:val="22"/>
              </w:rPr>
              <w:t>Panitia</w:t>
            </w:r>
          </w:p>
        </w:tc>
        <w:tc>
          <w:tcPr>
            <w:tcW w:w="972" w:type="pct"/>
          </w:tcPr>
          <w:p w14:paraId="4397A692"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r w:rsidR="00372B94" w:rsidRPr="008D3B27" w14:paraId="46E429BD" w14:textId="77777777" w:rsidTr="008D3B27">
        <w:trPr>
          <w:jc w:val="center"/>
        </w:trPr>
        <w:tc>
          <w:tcPr>
            <w:tcW w:w="1078" w:type="pct"/>
          </w:tcPr>
          <w:p w14:paraId="02887493"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10.30 – 12.00</w:t>
            </w:r>
          </w:p>
        </w:tc>
        <w:tc>
          <w:tcPr>
            <w:tcW w:w="1692" w:type="pct"/>
          </w:tcPr>
          <w:p w14:paraId="47ECE027"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Penerapan Case-methods dalam Pembelajaran dan Penilaian di SMK</w:t>
            </w:r>
          </w:p>
        </w:tc>
        <w:tc>
          <w:tcPr>
            <w:tcW w:w="1258" w:type="pct"/>
          </w:tcPr>
          <w:p w14:paraId="65600D36" w14:textId="43FD89C4" w:rsidR="00372B94" w:rsidRPr="008D3B27" w:rsidRDefault="002E331C" w:rsidP="00785134">
            <w:pPr>
              <w:pStyle w:val="IEEETableCell"/>
              <w:jc w:val="center"/>
              <w:rPr>
                <w:rFonts w:ascii="Century" w:hAnsi="Century"/>
                <w:sz w:val="22"/>
                <w:szCs w:val="22"/>
              </w:rPr>
            </w:pPr>
            <w:r w:rsidRPr="008D3B27">
              <w:rPr>
                <w:rFonts w:ascii="Century" w:hAnsi="Century"/>
                <w:sz w:val="22"/>
                <w:szCs w:val="22"/>
              </w:rPr>
              <w:t>Pemateri 3</w:t>
            </w:r>
          </w:p>
        </w:tc>
        <w:tc>
          <w:tcPr>
            <w:tcW w:w="972" w:type="pct"/>
          </w:tcPr>
          <w:p w14:paraId="30E7C7AE"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r w:rsidR="00372B94" w:rsidRPr="008D3B27" w14:paraId="795779E8" w14:textId="77777777" w:rsidTr="008D3B27">
        <w:trPr>
          <w:jc w:val="center"/>
        </w:trPr>
        <w:tc>
          <w:tcPr>
            <w:tcW w:w="1078" w:type="pct"/>
          </w:tcPr>
          <w:p w14:paraId="3A221519"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12.00 – 13.00</w:t>
            </w:r>
          </w:p>
        </w:tc>
        <w:tc>
          <w:tcPr>
            <w:tcW w:w="1692" w:type="pct"/>
          </w:tcPr>
          <w:p w14:paraId="489026F7"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ISHOMA</w:t>
            </w:r>
          </w:p>
        </w:tc>
        <w:tc>
          <w:tcPr>
            <w:tcW w:w="1258" w:type="pct"/>
          </w:tcPr>
          <w:p w14:paraId="5D33A520" w14:textId="709B0861"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 xml:space="preserve">Panitia </w:t>
            </w:r>
          </w:p>
        </w:tc>
        <w:tc>
          <w:tcPr>
            <w:tcW w:w="972" w:type="pct"/>
          </w:tcPr>
          <w:p w14:paraId="21529CD6"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r w:rsidR="00372B94" w:rsidRPr="008D3B27" w14:paraId="6B73D779" w14:textId="77777777" w:rsidTr="008D3B27">
        <w:trPr>
          <w:jc w:val="center"/>
        </w:trPr>
        <w:tc>
          <w:tcPr>
            <w:tcW w:w="1078" w:type="pct"/>
          </w:tcPr>
          <w:p w14:paraId="2BECB404"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13.00 – 15.00</w:t>
            </w:r>
          </w:p>
        </w:tc>
        <w:tc>
          <w:tcPr>
            <w:tcW w:w="1692" w:type="pct"/>
          </w:tcPr>
          <w:p w14:paraId="32C2C54F"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Menyusun Rencana Pembelajaran dan Penilaian berbasis Case-methods</w:t>
            </w:r>
          </w:p>
        </w:tc>
        <w:tc>
          <w:tcPr>
            <w:tcW w:w="1258" w:type="pct"/>
          </w:tcPr>
          <w:p w14:paraId="751848F4" w14:textId="3292D918" w:rsidR="00372B94" w:rsidRPr="008D3B27" w:rsidRDefault="002E331C" w:rsidP="00785134">
            <w:pPr>
              <w:pStyle w:val="IEEETableCell"/>
              <w:jc w:val="center"/>
              <w:rPr>
                <w:rFonts w:ascii="Century" w:hAnsi="Century"/>
                <w:sz w:val="22"/>
                <w:szCs w:val="22"/>
              </w:rPr>
            </w:pPr>
            <w:r w:rsidRPr="008D3B27">
              <w:rPr>
                <w:rFonts w:ascii="Century" w:hAnsi="Century"/>
                <w:sz w:val="22"/>
                <w:szCs w:val="22"/>
              </w:rPr>
              <w:t>Pemateri 4</w:t>
            </w:r>
          </w:p>
        </w:tc>
        <w:tc>
          <w:tcPr>
            <w:tcW w:w="972" w:type="pct"/>
          </w:tcPr>
          <w:p w14:paraId="3FB3B000"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r w:rsidR="00372B94" w:rsidRPr="008D3B27" w14:paraId="603A09C8" w14:textId="77777777" w:rsidTr="008D3B27">
        <w:trPr>
          <w:jc w:val="center"/>
        </w:trPr>
        <w:tc>
          <w:tcPr>
            <w:tcW w:w="5000" w:type="pct"/>
            <w:gridSpan w:val="4"/>
          </w:tcPr>
          <w:p w14:paraId="561E373D"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Sabtu, 15 Juni 2024</w:t>
            </w:r>
          </w:p>
        </w:tc>
      </w:tr>
      <w:tr w:rsidR="00372B94" w:rsidRPr="008D3B27" w14:paraId="1D5E050D" w14:textId="77777777" w:rsidTr="008D3B27">
        <w:trPr>
          <w:jc w:val="center"/>
        </w:trPr>
        <w:tc>
          <w:tcPr>
            <w:tcW w:w="1078" w:type="pct"/>
          </w:tcPr>
          <w:p w14:paraId="2D9629B4"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08.00 – 09.30</w:t>
            </w:r>
          </w:p>
        </w:tc>
        <w:tc>
          <w:tcPr>
            <w:tcW w:w="1692" w:type="pct"/>
          </w:tcPr>
          <w:p w14:paraId="74CAB561"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Praktik menyusun rencana pembelajaran berbasis case-methods</w:t>
            </w:r>
          </w:p>
        </w:tc>
        <w:tc>
          <w:tcPr>
            <w:tcW w:w="1258" w:type="pct"/>
          </w:tcPr>
          <w:p w14:paraId="1F9D4606"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Tim Pengabdi</w:t>
            </w:r>
          </w:p>
        </w:tc>
        <w:tc>
          <w:tcPr>
            <w:tcW w:w="972" w:type="pct"/>
          </w:tcPr>
          <w:p w14:paraId="6F940A5A"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r w:rsidR="00372B94" w:rsidRPr="008D3B27" w14:paraId="0DF4FBF4" w14:textId="77777777" w:rsidTr="008D3B27">
        <w:trPr>
          <w:jc w:val="center"/>
        </w:trPr>
        <w:tc>
          <w:tcPr>
            <w:tcW w:w="1078" w:type="pct"/>
          </w:tcPr>
          <w:p w14:paraId="3AF47BFF" w14:textId="77777777" w:rsidR="00372B94" w:rsidRPr="008D3B27" w:rsidRDefault="00372B94" w:rsidP="00785134">
            <w:pPr>
              <w:pStyle w:val="IEEETableCell"/>
              <w:rPr>
                <w:rFonts w:ascii="Century" w:hAnsi="Century"/>
                <w:sz w:val="22"/>
                <w:szCs w:val="22"/>
              </w:rPr>
            </w:pPr>
            <w:r w:rsidRPr="008D3B27">
              <w:rPr>
                <w:rFonts w:ascii="Century" w:hAnsi="Century"/>
                <w:sz w:val="22"/>
                <w:szCs w:val="22"/>
              </w:rPr>
              <w:t>09.10 – 10.10</w:t>
            </w:r>
          </w:p>
        </w:tc>
        <w:tc>
          <w:tcPr>
            <w:tcW w:w="1692" w:type="pct"/>
          </w:tcPr>
          <w:p w14:paraId="5045A8EC"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Praktik menyusun rencana penilaian berbasis case-methods</w:t>
            </w:r>
          </w:p>
        </w:tc>
        <w:tc>
          <w:tcPr>
            <w:tcW w:w="1258" w:type="pct"/>
          </w:tcPr>
          <w:p w14:paraId="1B6E43EC"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Tim Pengabdi</w:t>
            </w:r>
          </w:p>
        </w:tc>
        <w:tc>
          <w:tcPr>
            <w:tcW w:w="972" w:type="pct"/>
          </w:tcPr>
          <w:p w14:paraId="70307492"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r w:rsidR="00372B94" w:rsidRPr="008D3B27" w14:paraId="7C47C65F" w14:textId="77777777" w:rsidTr="008D3B27">
        <w:trPr>
          <w:jc w:val="center"/>
        </w:trPr>
        <w:tc>
          <w:tcPr>
            <w:tcW w:w="1078" w:type="pct"/>
          </w:tcPr>
          <w:p w14:paraId="0A727D4F"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10.10 – 10.30</w:t>
            </w:r>
          </w:p>
        </w:tc>
        <w:tc>
          <w:tcPr>
            <w:tcW w:w="1692" w:type="pct"/>
          </w:tcPr>
          <w:p w14:paraId="653E05FB"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Istirahat</w:t>
            </w:r>
          </w:p>
        </w:tc>
        <w:tc>
          <w:tcPr>
            <w:tcW w:w="1258" w:type="pct"/>
          </w:tcPr>
          <w:p w14:paraId="17785690" w14:textId="469F3BCB"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 xml:space="preserve">Panitia </w:t>
            </w:r>
          </w:p>
        </w:tc>
        <w:tc>
          <w:tcPr>
            <w:tcW w:w="972" w:type="pct"/>
          </w:tcPr>
          <w:p w14:paraId="7E9D86C2"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r w:rsidR="00372B94" w:rsidRPr="008D3B27" w14:paraId="49D6228D" w14:textId="77777777" w:rsidTr="008D3B27">
        <w:trPr>
          <w:jc w:val="center"/>
        </w:trPr>
        <w:tc>
          <w:tcPr>
            <w:tcW w:w="1078" w:type="pct"/>
          </w:tcPr>
          <w:p w14:paraId="68921B20"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10.30 – 12.00</w:t>
            </w:r>
          </w:p>
        </w:tc>
        <w:tc>
          <w:tcPr>
            <w:tcW w:w="1692" w:type="pct"/>
          </w:tcPr>
          <w:p w14:paraId="48279B20"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Presentasi hasil praktik menyusun rencana pembelajaran dan penilaian berbasis case methods</w:t>
            </w:r>
          </w:p>
        </w:tc>
        <w:tc>
          <w:tcPr>
            <w:tcW w:w="1258" w:type="pct"/>
          </w:tcPr>
          <w:p w14:paraId="3277082C"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Tim Pengabdi</w:t>
            </w:r>
          </w:p>
        </w:tc>
        <w:tc>
          <w:tcPr>
            <w:tcW w:w="972" w:type="pct"/>
          </w:tcPr>
          <w:p w14:paraId="1B8148E4"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r w:rsidR="00372B94" w:rsidRPr="008D3B27" w14:paraId="1AC07AD1" w14:textId="77777777" w:rsidTr="008D3B27">
        <w:trPr>
          <w:jc w:val="center"/>
        </w:trPr>
        <w:tc>
          <w:tcPr>
            <w:tcW w:w="1078" w:type="pct"/>
          </w:tcPr>
          <w:p w14:paraId="36F85F41"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12.00 – 13.00</w:t>
            </w:r>
          </w:p>
        </w:tc>
        <w:tc>
          <w:tcPr>
            <w:tcW w:w="1692" w:type="pct"/>
          </w:tcPr>
          <w:p w14:paraId="716B06E5"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ISHOMA</w:t>
            </w:r>
          </w:p>
        </w:tc>
        <w:tc>
          <w:tcPr>
            <w:tcW w:w="1258" w:type="pct"/>
          </w:tcPr>
          <w:p w14:paraId="31F46791" w14:textId="18B62249"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Panitia</w:t>
            </w:r>
          </w:p>
        </w:tc>
        <w:tc>
          <w:tcPr>
            <w:tcW w:w="972" w:type="pct"/>
          </w:tcPr>
          <w:p w14:paraId="08360091"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r w:rsidR="00372B94" w:rsidRPr="008D3B27" w14:paraId="036ABE4D" w14:textId="77777777" w:rsidTr="008D3B27">
        <w:trPr>
          <w:jc w:val="center"/>
        </w:trPr>
        <w:tc>
          <w:tcPr>
            <w:tcW w:w="1078" w:type="pct"/>
          </w:tcPr>
          <w:p w14:paraId="653469FB"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13.00 – 15.00</w:t>
            </w:r>
          </w:p>
        </w:tc>
        <w:tc>
          <w:tcPr>
            <w:tcW w:w="1692" w:type="pct"/>
          </w:tcPr>
          <w:p w14:paraId="26D2BC05"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Evaluasi hasil</w:t>
            </w:r>
          </w:p>
        </w:tc>
        <w:tc>
          <w:tcPr>
            <w:tcW w:w="1258" w:type="pct"/>
          </w:tcPr>
          <w:p w14:paraId="7D83CCA0"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Tim Pengabdi</w:t>
            </w:r>
          </w:p>
        </w:tc>
        <w:tc>
          <w:tcPr>
            <w:tcW w:w="972" w:type="pct"/>
          </w:tcPr>
          <w:p w14:paraId="444E1AE6" w14:textId="77777777" w:rsidR="00372B94" w:rsidRPr="008D3B27" w:rsidRDefault="00372B94" w:rsidP="00785134">
            <w:pPr>
              <w:pStyle w:val="IEEETableCell"/>
              <w:jc w:val="center"/>
              <w:rPr>
                <w:rFonts w:ascii="Century" w:hAnsi="Century"/>
                <w:sz w:val="22"/>
                <w:szCs w:val="22"/>
              </w:rPr>
            </w:pPr>
            <w:r w:rsidRPr="008D3B27">
              <w:rPr>
                <w:rFonts w:ascii="Century" w:hAnsi="Century"/>
                <w:sz w:val="22"/>
                <w:szCs w:val="22"/>
              </w:rPr>
              <w:t>Luring</w:t>
            </w:r>
          </w:p>
        </w:tc>
      </w:tr>
    </w:tbl>
    <w:p w14:paraId="3C74D7DE" w14:textId="77777777" w:rsidR="006536A0" w:rsidRPr="00FC451D" w:rsidRDefault="006536A0" w:rsidP="00785134">
      <w:pPr>
        <w:pStyle w:val="IEEEParagraph"/>
        <w:spacing w:line="276" w:lineRule="auto"/>
        <w:ind w:left="720" w:firstLine="0"/>
        <w:rPr>
          <w:rFonts w:ascii="Century" w:hAnsi="Century"/>
          <w:lang w:val="en-ID"/>
        </w:rPr>
      </w:pPr>
    </w:p>
    <w:p w14:paraId="38E3745E" w14:textId="60636312" w:rsidR="006536A0" w:rsidRPr="00785134" w:rsidRDefault="006536A0" w:rsidP="00785134">
      <w:pPr>
        <w:pStyle w:val="IEEEParagraph"/>
        <w:numPr>
          <w:ilvl w:val="0"/>
          <w:numId w:val="20"/>
        </w:numPr>
        <w:spacing w:line="276" w:lineRule="auto"/>
        <w:ind w:left="426" w:hanging="426"/>
        <w:rPr>
          <w:rFonts w:ascii="Century" w:hAnsi="Century"/>
          <w:b/>
          <w:bCs/>
          <w:lang w:val="en-ID"/>
        </w:rPr>
      </w:pPr>
      <w:r w:rsidRPr="00785134">
        <w:rPr>
          <w:rFonts w:ascii="Century" w:hAnsi="Century"/>
          <w:b/>
          <w:bCs/>
          <w:lang w:val="en-ID"/>
        </w:rPr>
        <w:t>Pendampingan</w:t>
      </w:r>
    </w:p>
    <w:p w14:paraId="77C578F1" w14:textId="540FC56D" w:rsidR="00C4738D" w:rsidRDefault="00C4738D" w:rsidP="00785134">
      <w:pPr>
        <w:pStyle w:val="IEEEParagraph"/>
        <w:spacing w:line="276" w:lineRule="auto"/>
        <w:ind w:firstLine="426"/>
        <w:rPr>
          <w:rFonts w:ascii="Century" w:hAnsi="Century"/>
        </w:rPr>
      </w:pPr>
      <w:r w:rsidRPr="00FC451D">
        <w:rPr>
          <w:rFonts w:ascii="Century" w:hAnsi="Century"/>
        </w:rPr>
        <w:t>Kegiatan pendampingan dilakukan dalam rangka memberikan motivasi dan memastikan bahwa peserta pelatihan betul-betul sudah memahami dan mampu mengimplementasikan hasil pelatihan ini dalam pembelajaranya. Pendampingan dapat dilaksanakn baik secara online maupun offline. Pendampingan dilaksanakan selama masa kegiatan PkM DKL ini dilaksanakan bersama mitr</w:t>
      </w:r>
      <w:r w:rsidR="003F363E" w:rsidRPr="00FC451D">
        <w:rPr>
          <w:rFonts w:ascii="Century" w:hAnsi="Century"/>
        </w:rPr>
        <w:t>a</w:t>
      </w:r>
      <w:r w:rsidRPr="00FC451D">
        <w:rPr>
          <w:rFonts w:ascii="Century" w:hAnsi="Century"/>
        </w:rPr>
        <w:t>.</w:t>
      </w:r>
    </w:p>
    <w:p w14:paraId="66709625" w14:textId="77777777" w:rsidR="00785134" w:rsidRPr="00FC451D" w:rsidRDefault="00785134" w:rsidP="00785134">
      <w:pPr>
        <w:pStyle w:val="IEEEParagraph"/>
        <w:spacing w:line="276" w:lineRule="auto"/>
        <w:ind w:firstLine="426"/>
        <w:rPr>
          <w:rFonts w:ascii="Century" w:hAnsi="Century"/>
          <w:lang w:val="en-ID"/>
        </w:rPr>
      </w:pPr>
    </w:p>
    <w:p w14:paraId="2D6906B7" w14:textId="7338C481" w:rsidR="006536A0" w:rsidRPr="00785134" w:rsidRDefault="006536A0" w:rsidP="00785134">
      <w:pPr>
        <w:pStyle w:val="IEEEParagraph"/>
        <w:numPr>
          <w:ilvl w:val="0"/>
          <w:numId w:val="20"/>
        </w:numPr>
        <w:spacing w:line="276" w:lineRule="auto"/>
        <w:ind w:left="426" w:hanging="426"/>
        <w:rPr>
          <w:rFonts w:ascii="Century" w:hAnsi="Century"/>
          <w:b/>
          <w:bCs/>
          <w:lang w:val="en-ID"/>
        </w:rPr>
      </w:pPr>
      <w:r w:rsidRPr="00785134">
        <w:rPr>
          <w:rFonts w:ascii="Century" w:hAnsi="Century"/>
          <w:b/>
          <w:bCs/>
          <w:lang w:val="en-ID"/>
        </w:rPr>
        <w:t>Monitoring dan Evaluasi</w:t>
      </w:r>
    </w:p>
    <w:p w14:paraId="42E26CD6" w14:textId="316C2A03" w:rsidR="00D018AB" w:rsidRPr="00FC451D" w:rsidRDefault="00D018AB" w:rsidP="00785134">
      <w:pPr>
        <w:pStyle w:val="IEEEParagraph"/>
        <w:spacing w:line="276" w:lineRule="auto"/>
        <w:ind w:firstLine="426"/>
        <w:rPr>
          <w:rFonts w:ascii="Century" w:hAnsi="Century"/>
          <w:lang w:val="en-ID"/>
        </w:rPr>
      </w:pPr>
      <w:r w:rsidRPr="00FC451D">
        <w:rPr>
          <w:rFonts w:ascii="Century" w:hAnsi="Century"/>
        </w:rPr>
        <w:t>Monitoring dan evaluasi dilakukan secara berkelanjutan berdasarkan kerangka model evaluasi Kirkpatrick, yang mencakup empat level: reaksi, pembelajaran, perilaku, dan hasil</w:t>
      </w:r>
      <w:r w:rsidR="001D78B4" w:rsidRPr="00FC451D">
        <w:rPr>
          <w:rFonts w:ascii="Century" w:hAnsi="Century"/>
        </w:rPr>
        <w:t xml:space="preserve"> </w:t>
      </w:r>
      <w:r w:rsidR="00372B94" w:rsidRPr="00FC451D">
        <w:rPr>
          <w:rFonts w:ascii="Century" w:eastAsia="Times New Roman" w:hAnsi="Century"/>
          <w:color w:val="000000"/>
        </w:rPr>
        <w:t>(Alsalamah,23131)</w:t>
      </w:r>
      <w:r w:rsidRPr="00FC451D">
        <w:rPr>
          <w:rFonts w:ascii="Century" w:hAnsi="Century"/>
        </w:rPr>
        <w:t xml:space="preserve">. Evaluasi Level 1 (Reaksi) dilaksanakan saat kegiatan berlangsung melalui angket kepuasan untuk mengetahui persepsi peserta terhadap isi, metode, dan fasilitator pelatihan. Evaluasi Level 2 (Pembelajaran) dilakukan melalui refleksi individu, diskusi kelompok, dan analisis peningkatan pemahaman konsep </w:t>
      </w:r>
      <w:r w:rsidRPr="00FC451D">
        <w:rPr>
          <w:rFonts w:ascii="Century" w:hAnsi="Century"/>
        </w:rPr>
        <w:lastRenderedPageBreak/>
        <w:t xml:space="preserve">yang tampak dalam penyusunan perangkat ajar. Sementara itu, Evaluasi Level 3 (Perilaku) dilakukan secara pasca kegiatan melalui peninjauan kualitas RPP yang disusun peserta, presentasi hasil praktik, serta kegiatan pendampingan lanjutan yang dirancang untuk menilai sejauh mana guru mampu mengimplementasikan metode </w:t>
      </w:r>
      <w:r w:rsidRPr="00785134">
        <w:rPr>
          <w:rFonts w:ascii="Century" w:hAnsi="Century"/>
          <w:i/>
          <w:iCs/>
        </w:rPr>
        <w:t>case-method</w:t>
      </w:r>
      <w:r w:rsidRPr="00FC451D">
        <w:rPr>
          <w:rFonts w:ascii="Century" w:hAnsi="Century"/>
        </w:rPr>
        <w:t xml:space="preserve"> dalam konteks pembelajaran nyata di kelas mereka. Evaluasi ini menjadi dasar untuk mengidentifikasi keberlanjutan dampak pelatihan dan potensi penguatan praktik pembelajaran aktif di SMK mitra.</w:t>
      </w:r>
    </w:p>
    <w:p w14:paraId="5AF812AB" w14:textId="77777777" w:rsidR="00BB64E7" w:rsidRPr="00FC451D" w:rsidRDefault="00BB64E7" w:rsidP="00785134">
      <w:pPr>
        <w:pStyle w:val="IEEEParagraph"/>
        <w:spacing w:line="276" w:lineRule="auto"/>
        <w:ind w:firstLine="360"/>
        <w:rPr>
          <w:rFonts w:ascii="Century" w:hAnsi="Century"/>
          <w:lang w:val="sv-SE"/>
        </w:rPr>
      </w:pPr>
    </w:p>
    <w:p w14:paraId="79F0FFFC" w14:textId="77777777" w:rsidR="00E70EE3" w:rsidRPr="00FC451D" w:rsidRDefault="00E70EE3" w:rsidP="00785134">
      <w:pPr>
        <w:pStyle w:val="IEEEHeading1"/>
        <w:numPr>
          <w:ilvl w:val="0"/>
          <w:numId w:val="11"/>
        </w:numPr>
        <w:spacing w:before="0" w:after="0" w:line="276" w:lineRule="auto"/>
        <w:ind w:left="426" w:hanging="426"/>
        <w:jc w:val="left"/>
        <w:rPr>
          <w:rFonts w:ascii="Century" w:hAnsi="Century"/>
          <w:b/>
          <w:iCs/>
          <w:sz w:val="25"/>
          <w:szCs w:val="25"/>
          <w:lang w:val="en-US"/>
        </w:rPr>
      </w:pPr>
      <w:r w:rsidRPr="00FC451D">
        <w:rPr>
          <w:rFonts w:ascii="Century" w:hAnsi="Century"/>
          <w:b/>
          <w:iCs/>
          <w:sz w:val="25"/>
          <w:szCs w:val="25"/>
          <w:lang w:val="id-ID"/>
        </w:rPr>
        <w:t>HASIL</w:t>
      </w:r>
      <w:r w:rsidR="0000069A" w:rsidRPr="00FC451D">
        <w:rPr>
          <w:rFonts w:ascii="Century" w:hAnsi="Century"/>
          <w:b/>
          <w:iCs/>
          <w:sz w:val="25"/>
          <w:szCs w:val="25"/>
          <w:lang w:val="en-US"/>
        </w:rPr>
        <w:t xml:space="preserve"> DAN PEMBAHASAN</w:t>
      </w:r>
    </w:p>
    <w:p w14:paraId="3166A98E" w14:textId="77777777" w:rsidR="000415D1" w:rsidRPr="00FC451D" w:rsidRDefault="00D018AB" w:rsidP="00785134">
      <w:pPr>
        <w:pStyle w:val="IEEEFigure"/>
        <w:numPr>
          <w:ilvl w:val="3"/>
          <w:numId w:val="17"/>
        </w:numPr>
        <w:spacing w:line="276" w:lineRule="auto"/>
        <w:ind w:left="426" w:hanging="426"/>
        <w:jc w:val="left"/>
        <w:rPr>
          <w:rStyle w:val="mediumtext"/>
          <w:rFonts w:ascii="Century" w:hAnsi="Century"/>
          <w:b/>
          <w:shd w:val="clear" w:color="auto" w:fill="FFFFFF"/>
        </w:rPr>
      </w:pPr>
      <w:r w:rsidRPr="00FC451D">
        <w:rPr>
          <w:rStyle w:val="mediumtext"/>
          <w:rFonts w:ascii="Century" w:hAnsi="Century"/>
          <w:b/>
          <w:shd w:val="clear" w:color="auto" w:fill="FFFFFF"/>
        </w:rPr>
        <w:t xml:space="preserve">Analisis Kebutuhan </w:t>
      </w:r>
    </w:p>
    <w:p w14:paraId="0B06BE50" w14:textId="1CBFBB90" w:rsidR="00726402" w:rsidRPr="00FC451D" w:rsidRDefault="00726402" w:rsidP="00785134">
      <w:pPr>
        <w:pStyle w:val="IEEEFigure"/>
        <w:spacing w:line="276" w:lineRule="auto"/>
        <w:ind w:firstLine="426"/>
        <w:jc w:val="both"/>
        <w:rPr>
          <w:rFonts w:ascii="Century" w:hAnsi="Century"/>
          <w:shd w:val="clear" w:color="auto" w:fill="FFFFFF"/>
          <w:lang w:val="en-ID"/>
        </w:rPr>
      </w:pPr>
      <w:r w:rsidRPr="00FC451D">
        <w:rPr>
          <w:rFonts w:ascii="Century" w:hAnsi="Century"/>
          <w:shd w:val="clear" w:color="auto" w:fill="FFFFFF"/>
          <w:lang w:val="en-ID"/>
        </w:rPr>
        <w:t xml:space="preserve">Langkah pertama dalam kegiatan ini adalah melakukan analisis kebutuhan melalui observasi awal dan wawancara terstruktur dengan pihak sekolah. Tujuan dari tahap ini adalah untuk mengidentifikasi kondisi aktual pemahaman guru terhadap metode </w:t>
      </w:r>
      <w:r w:rsidRPr="00FC451D">
        <w:rPr>
          <w:rFonts w:ascii="Century" w:hAnsi="Century"/>
          <w:i/>
          <w:iCs/>
          <w:shd w:val="clear" w:color="auto" w:fill="FFFFFF"/>
          <w:lang w:val="en-ID"/>
        </w:rPr>
        <w:t>case-method</w:t>
      </w:r>
      <w:r w:rsidRPr="00FC451D">
        <w:rPr>
          <w:rFonts w:ascii="Century" w:hAnsi="Century"/>
          <w:shd w:val="clear" w:color="auto" w:fill="FFFFFF"/>
          <w:lang w:val="en-ID"/>
        </w:rPr>
        <w:t xml:space="preserve"> dan tantangan yang mereka hadapi dalam implementasinya di kelas. Hasil observasi menunjukkan bahwa sebagian besar guru belum pernah mendapatkan pelatihan khusus terkait pembelajaran dan penilaian berbasis kasus, serta belum memiliki perangkat ajar yang sesuai dengan pendekatan tersebut. Informasi ini menjadi dasar penting dalam perumusan materi pelatihan dan penyusunan perangkat ajar yang kontekstual.</w:t>
      </w:r>
    </w:p>
    <w:p w14:paraId="514D23F1" w14:textId="06680076" w:rsidR="00726402" w:rsidRPr="00FC451D" w:rsidRDefault="00726402" w:rsidP="00785134">
      <w:pPr>
        <w:pStyle w:val="IEEEFigure"/>
        <w:spacing w:line="276" w:lineRule="auto"/>
        <w:ind w:firstLine="426"/>
        <w:jc w:val="both"/>
        <w:rPr>
          <w:rFonts w:ascii="Century" w:hAnsi="Century"/>
          <w:shd w:val="clear" w:color="auto" w:fill="FFFFFF"/>
          <w:lang w:val="en-ID"/>
        </w:rPr>
      </w:pPr>
      <w:r w:rsidRPr="00FC451D">
        <w:rPr>
          <w:rFonts w:ascii="Century" w:hAnsi="Century"/>
          <w:shd w:val="clear" w:color="auto" w:fill="FFFFFF"/>
          <w:lang w:val="en-ID"/>
        </w:rPr>
        <w:t xml:space="preserve">Wawancara dengan lima orang guru perwakilan bidang keahlian menunjukkan bahwa mayoritas dari mereka masih mengandalkan model pembelajaran ceramah dan tugas individu. Salah satu guru menyatakan, </w:t>
      </w:r>
      <w:r w:rsidRPr="00FC451D">
        <w:rPr>
          <w:rFonts w:ascii="Century" w:hAnsi="Century"/>
          <w:i/>
          <w:iCs/>
          <w:shd w:val="clear" w:color="auto" w:fill="FFFFFF"/>
          <w:lang w:val="en-ID"/>
        </w:rPr>
        <w:t>“Selama ini kami memang belum pernah diberi pelatihan khusus tentang pembelajaran berbasis kasus, padahal kalau lihat dari kurikulum baru, seharusnya itu yang diutamakan.”</w:t>
      </w:r>
      <w:r w:rsidRPr="00FC451D">
        <w:rPr>
          <w:rFonts w:ascii="Century" w:hAnsi="Century"/>
          <w:shd w:val="clear" w:color="auto" w:fill="FFFFFF"/>
          <w:lang w:val="en-ID"/>
        </w:rPr>
        <w:t xml:space="preserve"> Temuan ini memperjelas adanya kesenjangan antara kebijakan pembelajaran aktif yang dicanangkan dalam Kurikulum Merdeka dengan praktik aktual di kelas. Sebagai tindak lanjut, tim pengabdi merancang pelatihan yang tidak hanya berisi materi konseptual, tetapi juga praktik langsung, simulasi, dan pendampingan penyusunan perangkat ajar sesuai kebutuhan riil guru.</w:t>
      </w:r>
    </w:p>
    <w:p w14:paraId="3D651750" w14:textId="77777777" w:rsidR="0082446D" w:rsidRPr="00A3574E" w:rsidRDefault="0082446D" w:rsidP="00A3574E">
      <w:pPr>
        <w:pStyle w:val="IEEEFigure"/>
        <w:spacing w:line="276" w:lineRule="auto"/>
        <w:ind w:firstLine="426"/>
        <w:jc w:val="both"/>
        <w:rPr>
          <w:rFonts w:ascii="Century" w:hAnsi="Century"/>
          <w:shd w:val="clear" w:color="auto" w:fill="FFFFFF"/>
          <w:lang w:val="en-ID"/>
        </w:rPr>
      </w:pPr>
    </w:p>
    <w:p w14:paraId="19C52116" w14:textId="77777777" w:rsidR="00D018AB" w:rsidRPr="00FC451D" w:rsidRDefault="00D018AB" w:rsidP="00785134">
      <w:pPr>
        <w:pStyle w:val="IEEEFigure"/>
        <w:numPr>
          <w:ilvl w:val="3"/>
          <w:numId w:val="17"/>
        </w:numPr>
        <w:spacing w:line="276" w:lineRule="auto"/>
        <w:ind w:left="426" w:hanging="426"/>
        <w:jc w:val="left"/>
        <w:rPr>
          <w:rStyle w:val="mediumtext"/>
          <w:rFonts w:ascii="Century" w:hAnsi="Century"/>
          <w:b/>
          <w:shd w:val="clear" w:color="auto" w:fill="FFFFFF"/>
        </w:rPr>
      </w:pPr>
      <w:r w:rsidRPr="00FC451D">
        <w:rPr>
          <w:rStyle w:val="mediumtext"/>
          <w:rFonts w:ascii="Century" w:hAnsi="Century"/>
          <w:b/>
          <w:shd w:val="clear" w:color="auto" w:fill="FFFFFF"/>
        </w:rPr>
        <w:t>Perencanaan dan Persiapan</w:t>
      </w:r>
    </w:p>
    <w:p w14:paraId="14CF6660" w14:textId="528E8F2C" w:rsidR="000415D1" w:rsidRPr="00FC451D" w:rsidRDefault="000415D1" w:rsidP="00785134">
      <w:pPr>
        <w:pStyle w:val="IEEEFigure"/>
        <w:spacing w:line="276" w:lineRule="auto"/>
        <w:ind w:firstLine="426"/>
        <w:jc w:val="both"/>
        <w:rPr>
          <w:rFonts w:ascii="Century" w:hAnsi="Century"/>
          <w:shd w:val="clear" w:color="auto" w:fill="FFFFFF"/>
        </w:rPr>
      </w:pPr>
      <w:r w:rsidRPr="00FC451D">
        <w:rPr>
          <w:rFonts w:ascii="Century" w:hAnsi="Century"/>
          <w:shd w:val="clear" w:color="auto" w:fill="FFFFFF"/>
        </w:rPr>
        <w:t>T</w:t>
      </w:r>
      <w:r w:rsidR="00726402" w:rsidRPr="00FC451D">
        <w:rPr>
          <w:rFonts w:ascii="Century" w:hAnsi="Century"/>
          <w:shd w:val="clear" w:color="auto" w:fill="FFFFFF"/>
        </w:rPr>
        <w:t xml:space="preserve">ahap perencanaan dan persiapan kegiatan dilakukan dengan menyusun struktur pelatihan yang mengadopsi pendekatan pembelajaran aktif. Materi pelatihan difokuskan pada tiga komponen utama, yaitu pemahaman konsep </w:t>
      </w:r>
      <w:r w:rsidR="00726402" w:rsidRPr="00FC451D">
        <w:rPr>
          <w:rFonts w:ascii="Century" w:hAnsi="Century"/>
          <w:i/>
          <w:iCs/>
          <w:shd w:val="clear" w:color="auto" w:fill="FFFFFF"/>
        </w:rPr>
        <w:t>case-method</w:t>
      </w:r>
      <w:r w:rsidR="00726402" w:rsidRPr="00FC451D">
        <w:rPr>
          <w:rFonts w:ascii="Century" w:hAnsi="Century"/>
          <w:shd w:val="clear" w:color="auto" w:fill="FFFFFF"/>
        </w:rPr>
        <w:t xml:space="preserve">, perencanaan pembelajaran berbasis kasus, dan penilaian autentik berbasis kasus. Selain itu, tim pengabdi juga merancang instrumen evaluasi pelatihan berdasarkan model Kirkpatrick sebagai dasar pengukuran efektivitas kegiatan. Mahasiswa dilibatkan dalam proses teknis pengemasan materi dan penyusunan logistik pelatihan, yang juga menjadi bagian dari pembelajaran kontekstual dalam program pengabdian ini. Modul ini mencakup lembar kerja peserta, contoh RPP </w:t>
      </w:r>
      <w:r w:rsidR="00726402" w:rsidRPr="00FC451D">
        <w:rPr>
          <w:rFonts w:ascii="Century" w:hAnsi="Century"/>
          <w:shd w:val="clear" w:color="auto" w:fill="FFFFFF"/>
        </w:rPr>
        <w:lastRenderedPageBreak/>
        <w:t>berbasis kasus, dan panduan instrumen penilaian. Penyusunan dilakukan dengan mempertimbangkan hasil analisis kebutuhan yang telah diperoleh sebelumnya, sehingga materi yang disiapkan benar-benar relevan dengan kebutuhan guru. Selain itu, tim juga menyusun jadwal pelatihan dan skenario pembelajaran yang fleksibel, mengingat pelatihan akan dilakukan secara kombinasi luring dan daring.</w:t>
      </w:r>
    </w:p>
    <w:p w14:paraId="2E48E49E" w14:textId="77777777" w:rsidR="000415D1" w:rsidRPr="00785134" w:rsidRDefault="000415D1" w:rsidP="00785134">
      <w:pPr>
        <w:pStyle w:val="IEEEFigure"/>
        <w:spacing w:line="276" w:lineRule="auto"/>
        <w:ind w:firstLine="426"/>
        <w:jc w:val="both"/>
        <w:rPr>
          <w:rFonts w:ascii="Century" w:hAnsi="Century"/>
          <w:shd w:val="clear" w:color="auto" w:fill="FFFFFF"/>
        </w:rPr>
      </w:pPr>
    </w:p>
    <w:p w14:paraId="3479C321" w14:textId="77777777" w:rsidR="00D018AB" w:rsidRPr="00FC451D" w:rsidRDefault="00D018AB" w:rsidP="00785134">
      <w:pPr>
        <w:pStyle w:val="IEEEFigure"/>
        <w:numPr>
          <w:ilvl w:val="3"/>
          <w:numId w:val="17"/>
        </w:numPr>
        <w:spacing w:line="276" w:lineRule="auto"/>
        <w:ind w:left="426" w:hanging="426"/>
        <w:jc w:val="left"/>
        <w:rPr>
          <w:rStyle w:val="mediumtext"/>
          <w:rFonts w:ascii="Century" w:hAnsi="Century"/>
          <w:b/>
          <w:shd w:val="clear" w:color="auto" w:fill="FFFFFF"/>
        </w:rPr>
      </w:pPr>
      <w:r w:rsidRPr="00FC451D">
        <w:rPr>
          <w:rStyle w:val="mediumtext"/>
          <w:rFonts w:ascii="Century" w:hAnsi="Century"/>
          <w:b/>
          <w:shd w:val="clear" w:color="auto" w:fill="FFFFFF"/>
        </w:rPr>
        <w:t>Pelaksanaan Pelatihan</w:t>
      </w:r>
    </w:p>
    <w:p w14:paraId="639162C7" w14:textId="4E3F01FE" w:rsidR="003F363E" w:rsidRDefault="003F363E" w:rsidP="00785134">
      <w:pPr>
        <w:pStyle w:val="IEEEFigure"/>
        <w:spacing w:line="276" w:lineRule="auto"/>
        <w:ind w:firstLine="426"/>
        <w:jc w:val="both"/>
        <w:rPr>
          <w:rFonts w:ascii="Century" w:hAnsi="Century"/>
          <w:shd w:val="clear" w:color="auto" w:fill="FFFFFF"/>
          <w:lang w:val="en-ID"/>
        </w:rPr>
      </w:pPr>
      <w:r w:rsidRPr="00FC451D">
        <w:rPr>
          <w:rFonts w:ascii="Century" w:hAnsi="Century"/>
          <w:shd w:val="clear" w:color="auto" w:fill="FFFFFF"/>
        </w:rPr>
        <w:t xml:space="preserve">Pelaksanaan pelatihan dilakukan dalam dua tahap: tahap pertama pada Sabtu, 8 Juni 2024, dan tahap kedua pada Sabtu, 15 Juni 2024, yang keduanya dilaksanakan secara luring di ruang pertemuan SMK Islam 1 Moyudan. Pelatihan diikuti oleh 16 orang guru produktif dan adaptif, serta didampingi oleh tim fasilitator dan pemateri dari tim pengabdi. </w:t>
      </w:r>
      <w:r w:rsidRPr="00FC451D">
        <w:rPr>
          <w:rFonts w:ascii="Century" w:hAnsi="Century"/>
          <w:shd w:val="clear" w:color="auto" w:fill="FFFFFF"/>
          <w:lang w:val="en-ID"/>
        </w:rPr>
        <w:t xml:space="preserve">Fokus tahap pertama adalah penguatan konseptual terkait pembelajaran dan penilaian berbasis case-method. Pelatihan dimulai dengan sambutan kepala sekolah dan penjelasan tujuan kegiatan oleh tim pengabdi. Sesi pertama disampaikan oleh Pemateri 1, yang menjelaskan konsep dasar dan urgensi penerapan </w:t>
      </w:r>
      <w:r w:rsidRPr="00FC451D">
        <w:rPr>
          <w:rFonts w:ascii="Century" w:hAnsi="Century"/>
          <w:i/>
          <w:iCs/>
          <w:shd w:val="clear" w:color="auto" w:fill="FFFFFF"/>
          <w:lang w:val="en-ID"/>
        </w:rPr>
        <w:t>case-method</w:t>
      </w:r>
      <w:r w:rsidRPr="00FC451D">
        <w:rPr>
          <w:rFonts w:ascii="Century" w:hAnsi="Century"/>
          <w:shd w:val="clear" w:color="auto" w:fill="FFFFFF"/>
          <w:lang w:val="en-ID"/>
        </w:rPr>
        <w:t xml:space="preserve"> dalam pendidikan vokasional. Sesi ini memuat karakteristik, langkah-langkah penerapan, serta contoh penerapan di kelas kejuruan. Materi kedua disampaikan oleh Pemateri 2, yang membahas secara rinci tentang penilaian berbasis case-method, termasuk prinsip asesmen autentik, perancangan rubrik penilaian, serta teknik memberi umpan balik berdasarkan hasil analisis kasus siswa. Sesi ini dilengkapi dengan contoh rubrik yang digunakan di SMK. Pemateri 3 kemudian menyampaikan materi mengenai penerapan case-method secara terintegrasi dalam proses pembelajaran di SMK, disertai studi kasus dari pengalaman praktik mengajar. Guru diajak menganalisis keterkaitan antara materi kejuruan, konteks dunia kerja, dan isu-isu aktual yang dapat diangkat sebagai kasus pembelajaran. Materi terakhir oleh Pemateri 4 berfokus pada langkah-langkah menyusun RPP dan instrumen penilaian berbasis kasus. Dalam sesi ini peserta diberikan template RPP dan LKPD berbasis studi kasus, serta diajak mengidentifikasi perumusan tujuan, kegiatan belajar, dan penilaian yang sesuai prinsip </w:t>
      </w:r>
      <w:r w:rsidRPr="00A3574E">
        <w:rPr>
          <w:rFonts w:ascii="Century" w:hAnsi="Century"/>
          <w:i/>
          <w:iCs/>
          <w:shd w:val="clear" w:color="auto" w:fill="FFFFFF"/>
          <w:lang w:val="en-ID"/>
        </w:rPr>
        <w:t>case-method.</w:t>
      </w:r>
    </w:p>
    <w:p w14:paraId="0B74EACD" w14:textId="77777777" w:rsidR="00A3574E" w:rsidRPr="00A3574E" w:rsidRDefault="00A3574E" w:rsidP="00A3574E">
      <w:pPr>
        <w:pStyle w:val="IEEEFigure"/>
        <w:spacing w:line="276" w:lineRule="auto"/>
        <w:ind w:firstLine="426"/>
        <w:jc w:val="both"/>
        <w:rPr>
          <w:rFonts w:ascii="Century" w:hAnsi="Century"/>
          <w:shd w:val="clear" w:color="auto" w:fill="FFFFFF"/>
          <w:lang w:val="en-ID"/>
        </w:rPr>
      </w:pPr>
    </w:p>
    <w:p w14:paraId="7B86E9A5" w14:textId="2A59E3C6" w:rsidR="00DE1E2E" w:rsidRPr="00785134" w:rsidRDefault="00DE1E2E" w:rsidP="00785134">
      <w:pPr>
        <w:pStyle w:val="IEEEFigure"/>
        <w:spacing w:line="276" w:lineRule="auto"/>
        <w:rPr>
          <w:rFonts w:ascii="Century" w:hAnsi="Century"/>
          <w:sz w:val="22"/>
          <w:szCs w:val="22"/>
          <w:shd w:val="clear" w:color="auto" w:fill="FFFFFF"/>
          <w:lang w:val="en-ID"/>
        </w:rPr>
      </w:pPr>
      <w:r w:rsidRPr="00785134">
        <w:rPr>
          <w:rFonts w:ascii="Century" w:hAnsi="Century"/>
          <w:noProof/>
          <w:sz w:val="22"/>
          <w:szCs w:val="22"/>
          <w:shd w:val="clear" w:color="auto" w:fill="FFFFFF"/>
          <w:lang w:val="en-ID"/>
        </w:rPr>
        <w:drawing>
          <wp:inline distT="0" distB="0" distL="0" distR="0" wp14:anchorId="37F1495E" wp14:editId="1EC9D542">
            <wp:extent cx="2519680" cy="1525618"/>
            <wp:effectExtent l="0" t="0" r="0" b="0"/>
            <wp:docPr id="15185528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52865" name="Picture 1518552865"/>
                    <pic:cNvPicPr/>
                  </pic:nvPicPr>
                  <pic:blipFill rotWithShape="1">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t="19269"/>
                    <a:stretch/>
                  </pic:blipFill>
                  <pic:spPr bwMode="auto">
                    <a:xfrm>
                      <a:off x="0" y="0"/>
                      <a:ext cx="2520000" cy="1525812"/>
                    </a:xfrm>
                    <a:prstGeom prst="rect">
                      <a:avLst/>
                    </a:prstGeom>
                    <a:ln>
                      <a:noFill/>
                    </a:ln>
                    <a:extLst>
                      <a:ext uri="{53640926-AAD7-44D8-BBD7-CCE9431645EC}">
                        <a14:shadowObscured xmlns:a14="http://schemas.microsoft.com/office/drawing/2010/main"/>
                      </a:ext>
                    </a:extLst>
                  </pic:spPr>
                </pic:pic>
              </a:graphicData>
            </a:graphic>
          </wp:inline>
        </w:drawing>
      </w:r>
    </w:p>
    <w:p w14:paraId="6A673E6B" w14:textId="77777777" w:rsidR="00785134" w:rsidRDefault="00DE1E2E" w:rsidP="00785134">
      <w:pPr>
        <w:pStyle w:val="IEEEFigure"/>
        <w:spacing w:line="276" w:lineRule="auto"/>
        <w:rPr>
          <w:rFonts w:ascii="Century" w:hAnsi="Century"/>
          <w:sz w:val="22"/>
          <w:szCs w:val="22"/>
          <w:shd w:val="clear" w:color="auto" w:fill="FFFFFF"/>
        </w:rPr>
      </w:pPr>
      <w:r w:rsidRPr="00785134">
        <w:rPr>
          <w:rFonts w:ascii="Century" w:hAnsi="Century"/>
          <w:b/>
          <w:bCs/>
          <w:sz w:val="22"/>
          <w:szCs w:val="22"/>
          <w:shd w:val="clear" w:color="auto" w:fill="FFFFFF"/>
        </w:rPr>
        <w:t xml:space="preserve">Gambar </w:t>
      </w:r>
      <w:r w:rsidR="003F363E" w:rsidRPr="00785134">
        <w:rPr>
          <w:rFonts w:ascii="Century" w:hAnsi="Century"/>
          <w:b/>
          <w:bCs/>
          <w:sz w:val="22"/>
          <w:szCs w:val="22"/>
          <w:shd w:val="clear" w:color="auto" w:fill="FFFFFF"/>
        </w:rPr>
        <w:t>1</w:t>
      </w:r>
      <w:r w:rsidRPr="00785134">
        <w:rPr>
          <w:rFonts w:ascii="Century" w:hAnsi="Century"/>
          <w:b/>
          <w:bCs/>
          <w:sz w:val="22"/>
          <w:szCs w:val="22"/>
          <w:shd w:val="clear" w:color="auto" w:fill="FFFFFF"/>
        </w:rPr>
        <w:t>.</w:t>
      </w:r>
      <w:r w:rsidRPr="00785134">
        <w:rPr>
          <w:rFonts w:ascii="Century" w:hAnsi="Century"/>
          <w:sz w:val="22"/>
          <w:szCs w:val="22"/>
          <w:shd w:val="clear" w:color="auto" w:fill="FFFFFF"/>
        </w:rPr>
        <w:t xml:space="preserve"> </w:t>
      </w:r>
      <w:r w:rsidR="00FB6415" w:rsidRPr="00785134">
        <w:rPr>
          <w:rFonts w:ascii="Century" w:hAnsi="Century"/>
          <w:sz w:val="22"/>
          <w:szCs w:val="22"/>
          <w:shd w:val="clear" w:color="auto" w:fill="FFFFFF"/>
        </w:rPr>
        <w:t xml:space="preserve">Penyampaian Materi Konseptual tentang Pembelajaran </w:t>
      </w:r>
    </w:p>
    <w:p w14:paraId="458344FB" w14:textId="400712C1" w:rsidR="00DE1E2E" w:rsidRPr="00785134" w:rsidRDefault="00FB6415" w:rsidP="00785134">
      <w:pPr>
        <w:pStyle w:val="IEEEFigure"/>
        <w:spacing w:line="276" w:lineRule="auto"/>
        <w:rPr>
          <w:rFonts w:ascii="Century" w:hAnsi="Century"/>
          <w:sz w:val="22"/>
          <w:szCs w:val="22"/>
          <w:shd w:val="clear" w:color="auto" w:fill="FFFFFF"/>
        </w:rPr>
      </w:pPr>
      <w:r w:rsidRPr="00785134">
        <w:rPr>
          <w:rFonts w:ascii="Century" w:hAnsi="Century"/>
          <w:sz w:val="22"/>
          <w:szCs w:val="22"/>
          <w:shd w:val="clear" w:color="auto" w:fill="FFFFFF"/>
        </w:rPr>
        <w:t>dan Penilaian Berbasis Case-Method pada Pelatihan Tahap 1</w:t>
      </w:r>
      <w:r w:rsidR="00DE1E2E" w:rsidRPr="00785134">
        <w:rPr>
          <w:rFonts w:ascii="Century" w:hAnsi="Century"/>
          <w:sz w:val="22"/>
          <w:szCs w:val="22"/>
          <w:shd w:val="clear" w:color="auto" w:fill="FFFFFF"/>
        </w:rPr>
        <w:t xml:space="preserve"> </w:t>
      </w:r>
    </w:p>
    <w:p w14:paraId="1A7F6E5B" w14:textId="554470B2" w:rsidR="003F363E" w:rsidRPr="00FC451D" w:rsidRDefault="003F363E" w:rsidP="00785134">
      <w:pPr>
        <w:pStyle w:val="IEEEFigure"/>
        <w:spacing w:line="276" w:lineRule="auto"/>
        <w:ind w:firstLine="426"/>
        <w:jc w:val="both"/>
        <w:rPr>
          <w:rFonts w:ascii="Century" w:hAnsi="Century"/>
          <w:shd w:val="clear" w:color="auto" w:fill="FFFFFF"/>
        </w:rPr>
      </w:pPr>
      <w:r w:rsidRPr="00FC451D">
        <w:rPr>
          <w:rFonts w:ascii="Century" w:hAnsi="Century"/>
          <w:shd w:val="clear" w:color="auto" w:fill="FFFFFF"/>
        </w:rPr>
        <w:lastRenderedPageBreak/>
        <w:t>Sebagaimana ditunjukkan pada Gambar 1, sesi pelatihan berlangsung secara aktif dan partisipatif. Peserta duduk berkelompok dengan laptop masing-masing, terlibat dalam diskusi kelompok, tanya jawab, dan latihan langsung. Pemateri menggunakan media presentasi dan lembar kerja yang ditampilkan melalui proyektor. Kegiatan ini juga melibatkan pemodelan cara fasilitasi diskusi kasus di kelas, yang kemudian direfleksikan bersama.</w:t>
      </w:r>
    </w:p>
    <w:p w14:paraId="11615B32" w14:textId="5D2A07ED" w:rsidR="00FB6415" w:rsidRPr="00FC451D" w:rsidRDefault="00FB6415" w:rsidP="00785134">
      <w:pPr>
        <w:pStyle w:val="IEEEFigure"/>
        <w:spacing w:line="276" w:lineRule="auto"/>
        <w:ind w:firstLine="426"/>
        <w:jc w:val="both"/>
        <w:rPr>
          <w:rFonts w:ascii="Century" w:hAnsi="Century"/>
          <w:shd w:val="clear" w:color="auto" w:fill="FFFFFF"/>
        </w:rPr>
      </w:pPr>
      <w:r w:rsidRPr="00FC451D">
        <w:rPr>
          <w:rFonts w:ascii="Century" w:hAnsi="Century"/>
          <w:shd w:val="clear" w:color="auto" w:fill="FFFFFF"/>
        </w:rPr>
        <w:t xml:space="preserve">Setelah pemaparan materi pada </w:t>
      </w:r>
      <w:r w:rsidR="00A3574E" w:rsidRPr="00FC451D">
        <w:rPr>
          <w:rFonts w:ascii="Century" w:hAnsi="Century"/>
          <w:shd w:val="clear" w:color="auto" w:fill="FFFFFF"/>
        </w:rPr>
        <w:t xml:space="preserve">Tahap </w:t>
      </w:r>
      <w:r w:rsidRPr="00FC451D">
        <w:rPr>
          <w:rFonts w:ascii="Century" w:hAnsi="Century"/>
          <w:shd w:val="clear" w:color="auto" w:fill="FFFFFF"/>
        </w:rPr>
        <w:t>1, peserta pelatihan melanjutkan ke tahap praktik penyusunan perangkat ajar. Dalam sesi ini, masing-masing kelompok diberikan satu topik pembelajaran sesuai bidang keahlian mereka, dan diminta untuk merancang RPP serta instrumen penilaian berbasis kasus secara kolaboratif. Setiap kelompok didampingi oleh satu anggota tim pengabdi untuk memastikan pemahaman konsep dan teknis penyusunan</w:t>
      </w:r>
      <w:r w:rsidR="00A3574E">
        <w:rPr>
          <w:rFonts w:ascii="Century" w:hAnsi="Century"/>
          <w:shd w:val="clear" w:color="auto" w:fill="FFFFFF"/>
        </w:rPr>
        <w:t>, seperti terlihat pada Gambar 2.</w:t>
      </w:r>
    </w:p>
    <w:p w14:paraId="559309E6" w14:textId="77777777" w:rsidR="00167ED5" w:rsidRPr="00785134" w:rsidRDefault="00167ED5" w:rsidP="00785134">
      <w:pPr>
        <w:pStyle w:val="IEEEFigure"/>
        <w:spacing w:line="276" w:lineRule="auto"/>
        <w:ind w:firstLine="426"/>
        <w:jc w:val="both"/>
        <w:rPr>
          <w:rFonts w:ascii="Century" w:hAnsi="Century"/>
          <w:shd w:val="clear" w:color="auto" w:fill="FFFFFF"/>
        </w:rPr>
      </w:pPr>
    </w:p>
    <w:p w14:paraId="7885DA0C" w14:textId="2116F2DF" w:rsidR="00167ED5" w:rsidRPr="00785134" w:rsidRDefault="00167ED5" w:rsidP="00785134">
      <w:pPr>
        <w:pStyle w:val="IEEEParagraph"/>
        <w:spacing w:line="276" w:lineRule="auto"/>
        <w:ind w:firstLine="0"/>
        <w:jc w:val="center"/>
        <w:rPr>
          <w:rFonts w:ascii="Century" w:hAnsi="Century"/>
          <w:sz w:val="22"/>
          <w:szCs w:val="22"/>
        </w:rPr>
      </w:pPr>
      <w:r w:rsidRPr="00FC451D">
        <w:rPr>
          <w:rFonts w:ascii="Century" w:hAnsi="Century"/>
        </w:rPr>
        <w:t xml:space="preserve"> </w:t>
      </w:r>
      <w:r w:rsidRPr="00785134">
        <w:rPr>
          <w:rFonts w:ascii="Century" w:hAnsi="Century"/>
          <w:noProof/>
          <w:sz w:val="22"/>
          <w:szCs w:val="22"/>
        </w:rPr>
        <w:drawing>
          <wp:inline distT="0" distB="0" distL="0" distR="0" wp14:anchorId="5AE77FA6" wp14:editId="0F33F6F1">
            <wp:extent cx="2519680" cy="1695551"/>
            <wp:effectExtent l="0" t="0" r="0" b="0"/>
            <wp:docPr id="9602966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96676" name="Picture 960296676"/>
                    <pic:cNvPicPr/>
                  </pic:nvPicPr>
                  <pic:blipFill rotWithShape="1">
                    <a:blip r:embed="rId17" cstate="print">
                      <a:extLst>
                        <a:ext uri="{BEBA8EAE-BF5A-486C-A8C5-ECC9F3942E4B}">
                          <a14:imgProps xmlns:a14="http://schemas.microsoft.com/office/drawing/2010/main">
                            <a14:imgLayer r:embed="rId18">
                              <a14:imgEffect>
                                <a14:brightnessContrast contrast="20000"/>
                              </a14:imgEffect>
                            </a14:imgLayer>
                          </a14:imgProps>
                        </a:ext>
                        <a:ext uri="{28A0092B-C50C-407E-A947-70E740481C1C}">
                          <a14:useLocalDpi xmlns:a14="http://schemas.microsoft.com/office/drawing/2010/main" val="0"/>
                        </a:ext>
                      </a:extLst>
                    </a:blip>
                    <a:srcRect t="10277"/>
                    <a:stretch/>
                  </pic:blipFill>
                  <pic:spPr bwMode="auto">
                    <a:xfrm>
                      <a:off x="0" y="0"/>
                      <a:ext cx="2520000" cy="1695766"/>
                    </a:xfrm>
                    <a:prstGeom prst="rect">
                      <a:avLst/>
                    </a:prstGeom>
                    <a:ln>
                      <a:noFill/>
                    </a:ln>
                    <a:extLst>
                      <a:ext uri="{53640926-AAD7-44D8-BBD7-CCE9431645EC}">
                        <a14:shadowObscured xmlns:a14="http://schemas.microsoft.com/office/drawing/2010/main"/>
                      </a:ext>
                    </a:extLst>
                  </pic:spPr>
                </pic:pic>
              </a:graphicData>
            </a:graphic>
          </wp:inline>
        </w:drawing>
      </w:r>
    </w:p>
    <w:p w14:paraId="58E1C85C" w14:textId="77777777" w:rsidR="00785134" w:rsidRDefault="00DE1E2E" w:rsidP="00785134">
      <w:pPr>
        <w:pStyle w:val="IEEEFigure"/>
        <w:spacing w:line="276" w:lineRule="auto"/>
        <w:rPr>
          <w:rFonts w:ascii="Century" w:hAnsi="Century"/>
          <w:sz w:val="22"/>
          <w:szCs w:val="22"/>
          <w:shd w:val="clear" w:color="auto" w:fill="FFFFFF"/>
          <w:lang w:val="en-ID"/>
        </w:rPr>
      </w:pPr>
      <w:r w:rsidRPr="00785134">
        <w:rPr>
          <w:rFonts w:ascii="Century" w:hAnsi="Century"/>
          <w:b/>
          <w:bCs/>
          <w:sz w:val="22"/>
          <w:szCs w:val="22"/>
          <w:shd w:val="clear" w:color="auto" w:fill="FFFFFF"/>
          <w:lang w:val="en-ID"/>
        </w:rPr>
        <w:t xml:space="preserve">Gambar </w:t>
      </w:r>
      <w:r w:rsidR="00FB6415" w:rsidRPr="00785134">
        <w:rPr>
          <w:rFonts w:ascii="Century" w:hAnsi="Century"/>
          <w:b/>
          <w:bCs/>
          <w:sz w:val="22"/>
          <w:szCs w:val="22"/>
          <w:shd w:val="clear" w:color="auto" w:fill="FFFFFF"/>
          <w:lang w:val="en-ID"/>
        </w:rPr>
        <w:t>2</w:t>
      </w:r>
      <w:r w:rsidRPr="00785134">
        <w:rPr>
          <w:rFonts w:ascii="Century" w:hAnsi="Century"/>
          <w:b/>
          <w:bCs/>
          <w:sz w:val="22"/>
          <w:szCs w:val="22"/>
          <w:shd w:val="clear" w:color="auto" w:fill="FFFFFF"/>
          <w:lang w:val="en-ID"/>
        </w:rPr>
        <w:t>.</w:t>
      </w:r>
      <w:r w:rsidRPr="00785134">
        <w:rPr>
          <w:rFonts w:ascii="Century" w:hAnsi="Century"/>
          <w:sz w:val="22"/>
          <w:szCs w:val="22"/>
          <w:shd w:val="clear" w:color="auto" w:fill="FFFFFF"/>
          <w:lang w:val="en-ID"/>
        </w:rPr>
        <w:t xml:space="preserve"> </w:t>
      </w:r>
      <w:r w:rsidR="00167ED5" w:rsidRPr="00785134">
        <w:rPr>
          <w:rFonts w:ascii="Century" w:hAnsi="Century"/>
          <w:sz w:val="22"/>
          <w:szCs w:val="22"/>
          <w:shd w:val="clear" w:color="auto" w:fill="FFFFFF"/>
          <w:lang w:val="en-ID"/>
        </w:rPr>
        <w:t xml:space="preserve">Praktik Penyusunan Pembelajaran dan Penilaian </w:t>
      </w:r>
    </w:p>
    <w:p w14:paraId="31FABF81" w14:textId="17A2BAB7" w:rsidR="00167ED5" w:rsidRPr="00785134" w:rsidRDefault="00167ED5" w:rsidP="00785134">
      <w:pPr>
        <w:pStyle w:val="IEEEFigure"/>
        <w:spacing w:line="276" w:lineRule="auto"/>
        <w:rPr>
          <w:rFonts w:ascii="Century" w:hAnsi="Century"/>
          <w:sz w:val="22"/>
          <w:szCs w:val="22"/>
          <w:shd w:val="clear" w:color="auto" w:fill="FFFFFF"/>
          <w:lang w:val="en-ID"/>
        </w:rPr>
      </w:pPr>
      <w:r w:rsidRPr="00785134">
        <w:rPr>
          <w:rFonts w:ascii="Century" w:hAnsi="Century"/>
          <w:sz w:val="22"/>
          <w:szCs w:val="22"/>
          <w:shd w:val="clear" w:color="auto" w:fill="FFFFFF"/>
          <w:lang w:val="en-ID"/>
        </w:rPr>
        <w:t xml:space="preserve">Berbasis Case Method </w:t>
      </w:r>
      <w:r w:rsidR="00B76040" w:rsidRPr="00785134">
        <w:rPr>
          <w:rFonts w:ascii="Century" w:hAnsi="Century"/>
          <w:sz w:val="22"/>
          <w:szCs w:val="22"/>
          <w:shd w:val="clear" w:color="auto" w:fill="FFFFFF"/>
          <w:lang w:val="en-ID"/>
        </w:rPr>
        <w:t>pada Pelatihan Tahap 2</w:t>
      </w:r>
    </w:p>
    <w:p w14:paraId="34159A6C" w14:textId="77777777" w:rsidR="00167ED5" w:rsidRPr="00FC451D" w:rsidRDefault="00167ED5" w:rsidP="00785134">
      <w:pPr>
        <w:pStyle w:val="IEEEFigure"/>
        <w:spacing w:line="276" w:lineRule="auto"/>
        <w:ind w:firstLine="360"/>
        <w:jc w:val="both"/>
        <w:rPr>
          <w:rFonts w:ascii="Century" w:hAnsi="Century"/>
          <w:shd w:val="clear" w:color="auto" w:fill="FFFFFF"/>
        </w:rPr>
      </w:pPr>
    </w:p>
    <w:p w14:paraId="51FFC16C" w14:textId="6B811848" w:rsidR="00FB6415" w:rsidRPr="00FC451D" w:rsidRDefault="00FB6415" w:rsidP="00785134">
      <w:pPr>
        <w:pStyle w:val="IEEEFigure"/>
        <w:spacing w:line="276" w:lineRule="auto"/>
        <w:ind w:firstLine="426"/>
        <w:jc w:val="both"/>
        <w:rPr>
          <w:rFonts w:ascii="Century" w:hAnsi="Century"/>
          <w:shd w:val="clear" w:color="auto" w:fill="FFFFFF"/>
        </w:rPr>
      </w:pPr>
      <w:r w:rsidRPr="00FC451D">
        <w:rPr>
          <w:rFonts w:ascii="Century" w:hAnsi="Century"/>
          <w:shd w:val="clear" w:color="auto" w:fill="FFFFFF"/>
        </w:rPr>
        <w:t>Sebagaimana ditunjukkan pada Gambar 2, kegiatan berlangsung aktif dan antusias, terlihat dari diskusi antaranggota kelompok serta konsultasi intensif dengan fasilitator. Peserta memanfaatkan perangkat digital untuk menelusuri referensi dan menyusun dokumen secara langsung. Output akhir berupa draft RPP dan rubrik penilaian yang kemudian dipresentasikan dan diberi masukan oleh tim. Praktik ini bertujuan untuk menanamkan keterampilan aplikatif dan membangun kepercayaan diri guru dalam menerapkan pembelajaran berbasis kasus secara mandiri.</w:t>
      </w:r>
    </w:p>
    <w:p w14:paraId="71B54A88" w14:textId="18AA22A5" w:rsidR="00DE1E2E" w:rsidRPr="00FC451D" w:rsidRDefault="00167ED5" w:rsidP="00785134">
      <w:pPr>
        <w:pStyle w:val="IEEEFigure"/>
        <w:spacing w:line="276" w:lineRule="auto"/>
        <w:ind w:firstLine="426"/>
        <w:jc w:val="both"/>
        <w:rPr>
          <w:rFonts w:ascii="Century" w:hAnsi="Century"/>
          <w:shd w:val="clear" w:color="auto" w:fill="FFFFFF"/>
          <w:lang w:val="en-ID"/>
        </w:rPr>
      </w:pPr>
      <w:r w:rsidRPr="00FC451D">
        <w:rPr>
          <w:rFonts w:ascii="Century" w:hAnsi="Century"/>
          <w:shd w:val="clear" w:color="auto" w:fill="FFFFFF"/>
        </w:rPr>
        <w:t xml:space="preserve">Kedua tahap pelatihan menunjukkan bahwa peserta tidak hanya mampu memahami konsep secara teoritis, tetapi juga mulai mengembangkan perangkat ajar yang sesuai dengan karakteristik pembelajaran vokasi. Kegiatan ini juga memberikan ruang reflektif bagi guru untuk mengaitkan pengalaman mengajarnya dengan pendekatan </w:t>
      </w:r>
      <w:r w:rsidRPr="00FC451D">
        <w:rPr>
          <w:rFonts w:ascii="Century" w:hAnsi="Century"/>
          <w:i/>
          <w:iCs/>
          <w:shd w:val="clear" w:color="auto" w:fill="FFFFFF"/>
        </w:rPr>
        <w:t>case-method</w:t>
      </w:r>
      <w:r w:rsidRPr="00FC451D">
        <w:rPr>
          <w:rFonts w:ascii="Century" w:hAnsi="Century"/>
          <w:shd w:val="clear" w:color="auto" w:fill="FFFFFF"/>
        </w:rPr>
        <w:t>. Hasil presentasi menunjukkan bahwa sebagian besar peserta mampu menyusun skenario kasus yang relevan dengan konteks pembelajaran di SMK masing-masing.</w:t>
      </w:r>
    </w:p>
    <w:p w14:paraId="11708EC3" w14:textId="2621804B" w:rsidR="00A3574E" w:rsidRPr="00A3574E" w:rsidRDefault="00A3574E" w:rsidP="00A3574E">
      <w:pPr>
        <w:pStyle w:val="IEEEFigure"/>
        <w:spacing w:line="276" w:lineRule="auto"/>
        <w:ind w:firstLine="426"/>
        <w:jc w:val="both"/>
        <w:rPr>
          <w:rFonts w:ascii="Century" w:hAnsi="Century"/>
          <w:shd w:val="clear" w:color="auto" w:fill="FFFFFF"/>
          <w:lang w:val="en-ID"/>
        </w:rPr>
      </w:pPr>
    </w:p>
    <w:p w14:paraId="1E5A99DC" w14:textId="07494BF8" w:rsidR="00A3574E" w:rsidRDefault="00A3574E" w:rsidP="00A3574E">
      <w:pPr>
        <w:pStyle w:val="IEEEFigure"/>
        <w:spacing w:line="276" w:lineRule="auto"/>
        <w:ind w:firstLine="426"/>
        <w:jc w:val="both"/>
        <w:rPr>
          <w:rFonts w:ascii="Century" w:hAnsi="Century"/>
          <w:shd w:val="clear" w:color="auto" w:fill="FFFFFF"/>
          <w:lang w:val="en-ID"/>
        </w:rPr>
      </w:pPr>
    </w:p>
    <w:p w14:paraId="21F41AA0" w14:textId="77777777" w:rsidR="00A3574E" w:rsidRPr="00A3574E" w:rsidRDefault="00A3574E" w:rsidP="00A3574E">
      <w:pPr>
        <w:pStyle w:val="IEEEFigureCaptionSingle-Line"/>
        <w:rPr>
          <w:lang w:val="en-ID"/>
        </w:rPr>
      </w:pPr>
    </w:p>
    <w:p w14:paraId="7ED7478B" w14:textId="77777777" w:rsidR="00D018AB" w:rsidRPr="00FC451D" w:rsidRDefault="00D018AB" w:rsidP="00785134">
      <w:pPr>
        <w:pStyle w:val="IEEEFigure"/>
        <w:numPr>
          <w:ilvl w:val="3"/>
          <w:numId w:val="17"/>
        </w:numPr>
        <w:spacing w:line="276" w:lineRule="auto"/>
        <w:ind w:left="426" w:hanging="426"/>
        <w:jc w:val="left"/>
        <w:rPr>
          <w:rStyle w:val="mediumtext"/>
          <w:rFonts w:ascii="Century" w:hAnsi="Century"/>
          <w:b/>
          <w:shd w:val="clear" w:color="auto" w:fill="FFFFFF"/>
        </w:rPr>
      </w:pPr>
      <w:r w:rsidRPr="00FC451D">
        <w:rPr>
          <w:rStyle w:val="mediumtext"/>
          <w:rFonts w:ascii="Century" w:hAnsi="Century"/>
          <w:b/>
          <w:shd w:val="clear" w:color="auto" w:fill="FFFFFF"/>
        </w:rPr>
        <w:lastRenderedPageBreak/>
        <w:t>Pendampingan</w:t>
      </w:r>
    </w:p>
    <w:p w14:paraId="7589CAB8" w14:textId="103F3414" w:rsidR="006A6312" w:rsidRPr="00FC451D" w:rsidRDefault="006A6312" w:rsidP="00785134">
      <w:pPr>
        <w:pStyle w:val="IEEEFigure"/>
        <w:spacing w:line="276" w:lineRule="auto"/>
        <w:ind w:firstLine="426"/>
        <w:jc w:val="both"/>
        <w:rPr>
          <w:rFonts w:ascii="Century" w:hAnsi="Century"/>
          <w:shd w:val="clear" w:color="auto" w:fill="FFFFFF"/>
        </w:rPr>
      </w:pPr>
      <w:r w:rsidRPr="00FC451D">
        <w:rPr>
          <w:rFonts w:ascii="Century" w:hAnsi="Century"/>
          <w:shd w:val="clear" w:color="auto" w:fill="FFFFFF"/>
          <w:lang w:val="en-ID"/>
        </w:rPr>
        <w:t xml:space="preserve">Setelah pelaksanaan pelatihan, tim pengabdi melaksanakan kegiatan pendampingan selama dua minggu, yang dilakukan secara daring melalui grup WhatsApp dan sesi konsultasi via Zoom. Tujuan utama pendampingan ini adalah memberikan kesempatan kepada guru untuk memperbaiki dan mengembangkan RPP serta instrumen penilaian berbasis kasus yang telah disusun selama pelatihan. Selain itu, pendampingan juga dimaksudkan untuk memfasilitasi guru yang mengalami kendala dalam memahami atau mengimplementasikan konsep pembelajaran berbasis kasus. </w:t>
      </w:r>
      <w:r w:rsidR="00FB6415" w:rsidRPr="00FC451D">
        <w:rPr>
          <w:rFonts w:ascii="Century" w:hAnsi="Century"/>
          <w:shd w:val="clear" w:color="auto" w:fill="FFFFFF"/>
          <w:lang w:val="en-ID"/>
        </w:rPr>
        <w:t>S</w:t>
      </w:r>
      <w:r w:rsidRPr="00FC451D">
        <w:rPr>
          <w:rFonts w:ascii="Century" w:hAnsi="Century"/>
          <w:shd w:val="clear" w:color="auto" w:fill="FFFFFF"/>
          <w:lang w:val="en-ID"/>
        </w:rPr>
        <w:t xml:space="preserve">esi pendampingan dilakukan dalam suasana informal namun terarah, di mana guru dapat mengajukan pertanyaan, mendiskusikan skenario pembelajaran, dan menerima umpan balik langsung dari tim fasilitator. </w:t>
      </w:r>
      <w:r w:rsidRPr="00FC451D">
        <w:rPr>
          <w:rFonts w:ascii="Century" w:hAnsi="Century"/>
          <w:shd w:val="clear" w:color="auto" w:fill="FFFFFF"/>
        </w:rPr>
        <w:t xml:space="preserve">Bagi peserta pelatihan yang telah mengumpulkan tugas, akan diberikan sertifikat pelatihan dalam bentuk soft file. Pada pertemuan ini, peserta turut mengisi angket evaluasi pelatihan yang diberikan oleh tim pengabdi. </w:t>
      </w:r>
    </w:p>
    <w:p w14:paraId="7E6624FF" w14:textId="7C4A5326" w:rsidR="00FB6415" w:rsidRPr="00FC451D" w:rsidRDefault="006A6312" w:rsidP="00785134">
      <w:pPr>
        <w:pStyle w:val="IEEEFigure"/>
        <w:spacing w:line="276" w:lineRule="auto"/>
        <w:ind w:firstLine="426"/>
        <w:jc w:val="both"/>
        <w:rPr>
          <w:rFonts w:ascii="Century" w:hAnsi="Century"/>
          <w:shd w:val="clear" w:color="auto" w:fill="FFFFFF"/>
          <w:lang w:val="en-ID"/>
        </w:rPr>
      </w:pPr>
      <w:r w:rsidRPr="00FC451D">
        <w:rPr>
          <w:rFonts w:ascii="Century" w:hAnsi="Century"/>
          <w:shd w:val="clear" w:color="auto" w:fill="FFFFFF"/>
          <w:lang w:val="en-ID"/>
        </w:rPr>
        <w:t xml:space="preserve">Kegiatan ini tidak hanya berfungsi sebagai </w:t>
      </w:r>
      <w:r w:rsidRPr="00FC451D">
        <w:rPr>
          <w:rFonts w:ascii="Century" w:hAnsi="Century"/>
          <w:i/>
          <w:iCs/>
          <w:shd w:val="clear" w:color="auto" w:fill="FFFFFF"/>
          <w:lang w:val="en-ID"/>
        </w:rPr>
        <w:t>support system</w:t>
      </w:r>
      <w:r w:rsidRPr="00FC451D">
        <w:rPr>
          <w:rFonts w:ascii="Century" w:hAnsi="Century"/>
          <w:shd w:val="clear" w:color="auto" w:fill="FFFFFF"/>
          <w:lang w:val="en-ID"/>
        </w:rPr>
        <w:t>, tetapi juga menjadi bagian penting dari evaluasi Level 3 dalam model Kirkpatrick, yaitu mengamati perubahan perilaku pasca pelatihan. Dari hasil interaksi dalam pendampingan, diketahui bahwa sebagian besar peserta telah menunjukkan inisiatif untuk mengimplementasikan RPP berbasis kasus dalam kelas mereka. Guru-guru juga melaporkan bahwa penggunaan studi kasus membantu meningkatkan partisipasi siswa dalam diskusi kelas, khususnya pada mata pelajaran produktif kejuruan. Temuan ini menunjukkan adanya indikasi positif dari proses internalisasi materi pelatihan ke dalam praktik pembelajaran.</w:t>
      </w:r>
    </w:p>
    <w:p w14:paraId="1B86155A" w14:textId="77777777" w:rsidR="00FB6415" w:rsidRPr="00FC451D" w:rsidRDefault="00FB6415" w:rsidP="00785134">
      <w:pPr>
        <w:pStyle w:val="IEEEParagraph"/>
        <w:spacing w:line="276" w:lineRule="auto"/>
        <w:rPr>
          <w:rFonts w:ascii="Century" w:hAnsi="Century"/>
          <w:lang w:val="id-ID"/>
        </w:rPr>
      </w:pPr>
    </w:p>
    <w:p w14:paraId="13B44C58" w14:textId="58A9FC99" w:rsidR="00D018AB" w:rsidRPr="00FC451D" w:rsidRDefault="00D018AB" w:rsidP="00785134">
      <w:pPr>
        <w:pStyle w:val="IEEEFigure"/>
        <w:numPr>
          <w:ilvl w:val="3"/>
          <w:numId w:val="17"/>
        </w:numPr>
        <w:spacing w:line="276" w:lineRule="auto"/>
        <w:ind w:left="426" w:hanging="426"/>
        <w:jc w:val="left"/>
        <w:rPr>
          <w:rStyle w:val="mediumtext"/>
          <w:rFonts w:ascii="Century" w:hAnsi="Century"/>
          <w:b/>
          <w:shd w:val="clear" w:color="auto" w:fill="FFFFFF"/>
        </w:rPr>
      </w:pPr>
      <w:r w:rsidRPr="00FC451D">
        <w:rPr>
          <w:rStyle w:val="mediumtext"/>
          <w:rFonts w:ascii="Century" w:hAnsi="Century"/>
          <w:b/>
          <w:shd w:val="clear" w:color="auto" w:fill="FFFFFF"/>
        </w:rPr>
        <w:t xml:space="preserve">Monitoring dan Evaluasi </w:t>
      </w:r>
      <w:r w:rsidR="00785134" w:rsidRPr="00FC451D">
        <w:rPr>
          <w:rStyle w:val="mediumtext"/>
          <w:rFonts w:ascii="Century" w:hAnsi="Century"/>
          <w:b/>
          <w:shd w:val="clear" w:color="auto" w:fill="FFFFFF"/>
        </w:rPr>
        <w:t>Kegiatan</w:t>
      </w:r>
    </w:p>
    <w:p w14:paraId="574FC767" w14:textId="77777777" w:rsidR="00D50087" w:rsidRPr="00FC451D" w:rsidRDefault="006A6312" w:rsidP="00785134">
      <w:pPr>
        <w:pStyle w:val="IEEEFigure"/>
        <w:spacing w:line="276" w:lineRule="auto"/>
        <w:ind w:firstLine="426"/>
        <w:jc w:val="both"/>
        <w:rPr>
          <w:rFonts w:ascii="Century" w:hAnsi="Century"/>
          <w:shd w:val="clear" w:color="auto" w:fill="FFFFFF"/>
          <w:lang w:val="en-ID"/>
        </w:rPr>
      </w:pPr>
      <w:r w:rsidRPr="00FC451D">
        <w:rPr>
          <w:rFonts w:ascii="Century" w:hAnsi="Century"/>
          <w:shd w:val="clear" w:color="auto" w:fill="FFFFFF"/>
          <w:lang w:val="en-ID"/>
        </w:rPr>
        <w:t>Monitoring dan evaluasi kegiatan dilakukan secara sistematis dengan menggunakan pendekatan model evaluasi Kirkpatrick yang mencakup tiga level utama, yaitu reaksi, pembelajaran, dan perilaku. Evaluasi dilakukan dengan menggabungkan metode kuantitatif dan kualitatif, seperti angket kepuasan peserta, pre-test dan post-test, observasi partisipatif, serta analisis terhadap RPP dan refleksi peserta yang dikumpulkan selama sesi pendampingan.</w:t>
      </w:r>
    </w:p>
    <w:p w14:paraId="134903A1" w14:textId="5478FB7C" w:rsidR="00D50087" w:rsidRPr="00FC451D" w:rsidRDefault="006A6312" w:rsidP="00785134">
      <w:pPr>
        <w:pStyle w:val="IEEEFigure"/>
        <w:spacing w:line="276" w:lineRule="auto"/>
        <w:ind w:firstLine="426"/>
        <w:jc w:val="both"/>
        <w:rPr>
          <w:rFonts w:ascii="Century" w:hAnsi="Century"/>
          <w:shd w:val="clear" w:color="auto" w:fill="FFFFFF"/>
          <w:lang w:val="en-ID"/>
        </w:rPr>
      </w:pPr>
      <w:r w:rsidRPr="00FC451D">
        <w:rPr>
          <w:rFonts w:ascii="Century" w:hAnsi="Century"/>
          <w:shd w:val="clear" w:color="auto" w:fill="FFFFFF"/>
          <w:lang w:val="en-ID"/>
        </w:rPr>
        <w:t xml:space="preserve">Pada Level 1 (Reaksi), </w:t>
      </w:r>
      <w:r w:rsidR="00D50087" w:rsidRPr="00FC451D">
        <w:rPr>
          <w:rFonts w:ascii="Century" w:hAnsi="Century"/>
          <w:shd w:val="clear" w:color="auto" w:fill="FFFFFF"/>
          <w:lang w:val="en-ID"/>
        </w:rPr>
        <w:t xml:space="preserve">evaluasi pada level ini dilakukan untuk mengetahui persepsi peserta terhadap program pelatihan secara keseluruhan. Kuesioner reaksi disebarkan segera setelah kegiatan pelatihan berakhir. Hasil analisis statistik menunjukkan bahwa skor rata-rata variabel reaksi adalah 23,1, dengan standar deviasi 1,60. Aspek yang dinilai mencakup kepuasan terhadap pemateri, materi, serta penyampaian selama pelatihan. Sebagaimana disajikan pada Tabel 2, sebanyak 75% peserta menunjukkan respons sangat baik, dan 25% peserta menunjukkan respons baik. Tidak ada peserta yang memberikan respons kurang baik atau buruk, </w:t>
      </w:r>
      <w:r w:rsidR="00D50087" w:rsidRPr="00FC451D">
        <w:rPr>
          <w:rFonts w:ascii="Century" w:hAnsi="Century"/>
          <w:shd w:val="clear" w:color="auto" w:fill="FFFFFF"/>
          <w:lang w:val="en-ID"/>
        </w:rPr>
        <w:lastRenderedPageBreak/>
        <w:t>yang menunjukkan tingkat kepuasan yang sangat tinggi terhadap penyelenggaraan pelatihan</w:t>
      </w:r>
      <w:r w:rsidR="00A3574E">
        <w:rPr>
          <w:rFonts w:ascii="Century" w:hAnsi="Century"/>
          <w:shd w:val="clear" w:color="auto" w:fill="FFFFFF"/>
          <w:lang w:val="en-ID"/>
        </w:rPr>
        <w:t>, seperti terlihat pada Tabel 2.</w:t>
      </w:r>
    </w:p>
    <w:p w14:paraId="1E3E96F9" w14:textId="77777777" w:rsidR="00FB6415" w:rsidRPr="00FC451D" w:rsidRDefault="00FB6415" w:rsidP="00785134">
      <w:pPr>
        <w:pStyle w:val="ListParagraph"/>
        <w:spacing w:line="276" w:lineRule="auto"/>
        <w:jc w:val="center"/>
        <w:rPr>
          <w:rFonts w:ascii="Century" w:hAnsi="Century"/>
          <w:b/>
          <w:sz w:val="23"/>
          <w:szCs w:val="23"/>
          <w:lang w:val="sv-SE"/>
        </w:rPr>
      </w:pPr>
    </w:p>
    <w:p w14:paraId="462AC34D" w14:textId="01EDE388" w:rsidR="00D50087" w:rsidRPr="00785134" w:rsidRDefault="00D50087" w:rsidP="00785134">
      <w:pPr>
        <w:pStyle w:val="ListParagraph"/>
        <w:spacing w:line="276" w:lineRule="auto"/>
        <w:ind w:left="0"/>
        <w:jc w:val="center"/>
        <w:rPr>
          <w:rFonts w:ascii="Century" w:hAnsi="Century"/>
          <w:sz w:val="22"/>
          <w:szCs w:val="22"/>
          <w:lang w:val="sv-SE"/>
        </w:rPr>
      </w:pPr>
      <w:r w:rsidRPr="00785134">
        <w:rPr>
          <w:rFonts w:ascii="Century" w:hAnsi="Century"/>
          <w:b/>
          <w:sz w:val="22"/>
          <w:szCs w:val="22"/>
          <w:lang w:val="sv-SE"/>
        </w:rPr>
        <w:t>Tabel</w:t>
      </w:r>
      <w:r w:rsidRPr="00785134">
        <w:rPr>
          <w:rFonts w:ascii="Century" w:hAnsi="Century"/>
          <w:b/>
          <w:sz w:val="22"/>
          <w:szCs w:val="22"/>
          <w:lang w:val="id-ID"/>
        </w:rPr>
        <w:t xml:space="preserve"> 2</w:t>
      </w:r>
      <w:r w:rsidRPr="00785134">
        <w:rPr>
          <w:rFonts w:ascii="Century" w:hAnsi="Century"/>
          <w:b/>
          <w:sz w:val="22"/>
          <w:szCs w:val="22"/>
          <w:lang w:val="en-US"/>
        </w:rPr>
        <w:t xml:space="preserve">. </w:t>
      </w:r>
      <w:r w:rsidRPr="00785134">
        <w:rPr>
          <w:rFonts w:ascii="Century" w:hAnsi="Century"/>
          <w:sz w:val="22"/>
          <w:szCs w:val="22"/>
        </w:rPr>
        <w:t>Hasil Analisis Level Reaction (Dokumentasi Pribadi)</w:t>
      </w:r>
    </w:p>
    <w:tbl>
      <w:tblPr>
        <w:tblW w:w="6157"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081"/>
        <w:gridCol w:w="2431"/>
        <w:gridCol w:w="626"/>
        <w:gridCol w:w="1019"/>
      </w:tblGrid>
      <w:tr w:rsidR="00D50087" w:rsidRPr="00FC451D" w14:paraId="4199C2A4" w14:textId="77777777" w:rsidTr="00785134">
        <w:trPr>
          <w:trHeight w:val="260"/>
          <w:jc w:val="center"/>
        </w:trPr>
        <w:tc>
          <w:tcPr>
            <w:tcW w:w="0" w:type="auto"/>
            <w:vAlign w:val="center"/>
          </w:tcPr>
          <w:p w14:paraId="71934C1E" w14:textId="221E880C" w:rsidR="00D50087" w:rsidRPr="00FC451D" w:rsidRDefault="00D50087" w:rsidP="00785134">
            <w:pPr>
              <w:pStyle w:val="IEEETableCell"/>
              <w:jc w:val="center"/>
              <w:rPr>
                <w:rFonts w:ascii="Century" w:hAnsi="Century"/>
                <w:b/>
                <w:sz w:val="22"/>
                <w:szCs w:val="32"/>
              </w:rPr>
            </w:pPr>
            <w:r w:rsidRPr="00FC451D">
              <w:rPr>
                <w:rFonts w:ascii="Century" w:hAnsi="Century"/>
                <w:b/>
                <w:bCs/>
                <w:sz w:val="22"/>
                <w:szCs w:val="32"/>
              </w:rPr>
              <w:t>Interval</w:t>
            </w:r>
          </w:p>
        </w:tc>
        <w:tc>
          <w:tcPr>
            <w:tcW w:w="0" w:type="auto"/>
            <w:vAlign w:val="center"/>
          </w:tcPr>
          <w:p w14:paraId="3ADC115C" w14:textId="63D3E117" w:rsidR="00D50087" w:rsidRPr="00FC451D" w:rsidRDefault="00D50087" w:rsidP="00785134">
            <w:pPr>
              <w:pStyle w:val="IEEETableCell"/>
              <w:jc w:val="center"/>
              <w:rPr>
                <w:rFonts w:ascii="Century" w:hAnsi="Century"/>
                <w:b/>
                <w:sz w:val="22"/>
                <w:szCs w:val="32"/>
              </w:rPr>
            </w:pPr>
            <w:r w:rsidRPr="00FC451D">
              <w:rPr>
                <w:rFonts w:ascii="Century" w:hAnsi="Century"/>
                <w:b/>
                <w:bCs/>
                <w:sz w:val="22"/>
                <w:szCs w:val="32"/>
              </w:rPr>
              <w:t>Kategori</w:t>
            </w:r>
          </w:p>
        </w:tc>
        <w:tc>
          <w:tcPr>
            <w:tcW w:w="0" w:type="auto"/>
            <w:vAlign w:val="center"/>
          </w:tcPr>
          <w:p w14:paraId="2792D702" w14:textId="0E1037AB" w:rsidR="00D50087" w:rsidRPr="00FC451D" w:rsidRDefault="00D50087" w:rsidP="00785134">
            <w:pPr>
              <w:pStyle w:val="IEEETableCell"/>
              <w:jc w:val="center"/>
              <w:rPr>
                <w:rFonts w:ascii="Century" w:hAnsi="Century"/>
                <w:b/>
                <w:sz w:val="22"/>
                <w:szCs w:val="32"/>
              </w:rPr>
            </w:pPr>
            <w:r w:rsidRPr="00FC451D">
              <w:rPr>
                <w:rFonts w:ascii="Century" w:hAnsi="Century"/>
                <w:b/>
                <w:bCs/>
                <w:sz w:val="22"/>
                <w:szCs w:val="32"/>
              </w:rPr>
              <w:t>N</w:t>
            </w:r>
          </w:p>
        </w:tc>
        <w:tc>
          <w:tcPr>
            <w:tcW w:w="0" w:type="auto"/>
            <w:vAlign w:val="center"/>
          </w:tcPr>
          <w:p w14:paraId="474F205F" w14:textId="35BDA97C" w:rsidR="00D50087" w:rsidRPr="00FC451D" w:rsidRDefault="00D50087" w:rsidP="00785134">
            <w:pPr>
              <w:pStyle w:val="IEEETableCell"/>
              <w:jc w:val="center"/>
              <w:rPr>
                <w:rFonts w:ascii="Century" w:hAnsi="Century"/>
                <w:b/>
                <w:sz w:val="22"/>
                <w:szCs w:val="32"/>
              </w:rPr>
            </w:pPr>
            <w:r w:rsidRPr="00FC451D">
              <w:rPr>
                <w:rFonts w:ascii="Century" w:hAnsi="Century"/>
                <w:b/>
                <w:bCs/>
                <w:sz w:val="22"/>
                <w:szCs w:val="32"/>
              </w:rPr>
              <w:t>%</w:t>
            </w:r>
          </w:p>
        </w:tc>
      </w:tr>
      <w:tr w:rsidR="00D50087" w:rsidRPr="00FC451D" w14:paraId="57DCB02D" w14:textId="77777777" w:rsidTr="00785134">
        <w:trPr>
          <w:trHeight w:val="247"/>
          <w:jc w:val="center"/>
        </w:trPr>
        <w:tc>
          <w:tcPr>
            <w:tcW w:w="0" w:type="auto"/>
            <w:vAlign w:val="center"/>
          </w:tcPr>
          <w:p w14:paraId="55B57C9C" w14:textId="6FD5CF0A" w:rsidR="00D50087" w:rsidRPr="00FC451D" w:rsidRDefault="00D50087" w:rsidP="00785134">
            <w:pPr>
              <w:pStyle w:val="IEEETableCell"/>
              <w:jc w:val="center"/>
              <w:rPr>
                <w:rFonts w:ascii="Century" w:hAnsi="Century"/>
                <w:sz w:val="22"/>
                <w:szCs w:val="32"/>
              </w:rPr>
            </w:pPr>
            <w:r w:rsidRPr="00FC451D">
              <w:rPr>
                <w:rFonts w:ascii="Century" w:hAnsi="Century"/>
                <w:sz w:val="22"/>
                <w:szCs w:val="32"/>
              </w:rPr>
              <w:t>≥ 19,5 – 24</w:t>
            </w:r>
          </w:p>
        </w:tc>
        <w:tc>
          <w:tcPr>
            <w:tcW w:w="0" w:type="auto"/>
            <w:vAlign w:val="center"/>
          </w:tcPr>
          <w:p w14:paraId="2E7A5CB1" w14:textId="626B51E1" w:rsidR="00D50087" w:rsidRPr="00FC451D" w:rsidRDefault="003D2296" w:rsidP="00785134">
            <w:pPr>
              <w:pStyle w:val="IEEETableCell"/>
              <w:jc w:val="center"/>
              <w:rPr>
                <w:rFonts w:ascii="Century" w:hAnsi="Century"/>
                <w:sz w:val="22"/>
                <w:szCs w:val="32"/>
              </w:rPr>
            </w:pPr>
            <w:r w:rsidRPr="00FC451D">
              <w:rPr>
                <w:rFonts w:ascii="Century" w:hAnsi="Century"/>
                <w:sz w:val="22"/>
                <w:szCs w:val="32"/>
              </w:rPr>
              <w:t>Sangat Baik</w:t>
            </w:r>
          </w:p>
        </w:tc>
        <w:tc>
          <w:tcPr>
            <w:tcW w:w="0" w:type="auto"/>
            <w:vAlign w:val="center"/>
          </w:tcPr>
          <w:p w14:paraId="2742BAFC" w14:textId="661E029C" w:rsidR="00D50087" w:rsidRPr="00FC451D" w:rsidRDefault="00D50087" w:rsidP="00785134">
            <w:pPr>
              <w:pStyle w:val="IEEETableCell"/>
              <w:jc w:val="center"/>
              <w:rPr>
                <w:rFonts w:ascii="Century" w:hAnsi="Century"/>
                <w:sz w:val="22"/>
                <w:szCs w:val="32"/>
              </w:rPr>
            </w:pPr>
            <w:r w:rsidRPr="00FC451D">
              <w:rPr>
                <w:rFonts w:ascii="Century" w:hAnsi="Century"/>
                <w:sz w:val="22"/>
                <w:szCs w:val="32"/>
              </w:rPr>
              <w:t>9</w:t>
            </w:r>
          </w:p>
        </w:tc>
        <w:tc>
          <w:tcPr>
            <w:tcW w:w="0" w:type="auto"/>
            <w:vAlign w:val="center"/>
          </w:tcPr>
          <w:p w14:paraId="460C105E" w14:textId="2D563B96" w:rsidR="00D50087" w:rsidRPr="00FC451D" w:rsidRDefault="00D50087" w:rsidP="00785134">
            <w:pPr>
              <w:pStyle w:val="IEEETableCell"/>
              <w:jc w:val="center"/>
              <w:rPr>
                <w:rFonts w:ascii="Century" w:hAnsi="Century"/>
                <w:sz w:val="22"/>
                <w:szCs w:val="32"/>
              </w:rPr>
            </w:pPr>
            <w:r w:rsidRPr="00FC451D">
              <w:rPr>
                <w:rFonts w:ascii="Century" w:hAnsi="Century"/>
                <w:sz w:val="22"/>
                <w:szCs w:val="32"/>
              </w:rPr>
              <w:t>75%</w:t>
            </w:r>
          </w:p>
        </w:tc>
      </w:tr>
      <w:tr w:rsidR="00D50087" w:rsidRPr="00FC451D" w14:paraId="606458F7" w14:textId="77777777" w:rsidTr="00785134">
        <w:trPr>
          <w:trHeight w:val="260"/>
          <w:jc w:val="center"/>
        </w:trPr>
        <w:tc>
          <w:tcPr>
            <w:tcW w:w="0" w:type="auto"/>
            <w:vAlign w:val="center"/>
          </w:tcPr>
          <w:p w14:paraId="485F99DF" w14:textId="7CAA658C" w:rsidR="00D50087" w:rsidRPr="00FC451D" w:rsidRDefault="00D50087" w:rsidP="00785134">
            <w:pPr>
              <w:pStyle w:val="IEEETableCell"/>
              <w:jc w:val="center"/>
              <w:rPr>
                <w:rFonts w:ascii="Century" w:hAnsi="Century"/>
                <w:sz w:val="22"/>
                <w:szCs w:val="32"/>
              </w:rPr>
            </w:pPr>
            <w:r w:rsidRPr="00FC451D">
              <w:rPr>
                <w:rFonts w:ascii="Century" w:hAnsi="Century"/>
                <w:sz w:val="22"/>
                <w:szCs w:val="32"/>
              </w:rPr>
              <w:t>≥ 15 – 19,5</w:t>
            </w:r>
          </w:p>
        </w:tc>
        <w:tc>
          <w:tcPr>
            <w:tcW w:w="0" w:type="auto"/>
            <w:vAlign w:val="center"/>
          </w:tcPr>
          <w:p w14:paraId="169ECC97" w14:textId="619E675A" w:rsidR="00D50087" w:rsidRPr="00FC451D" w:rsidRDefault="003D2296" w:rsidP="00785134">
            <w:pPr>
              <w:pStyle w:val="IEEETableCell"/>
              <w:jc w:val="center"/>
              <w:rPr>
                <w:rFonts w:ascii="Century" w:hAnsi="Century"/>
                <w:sz w:val="22"/>
                <w:szCs w:val="32"/>
              </w:rPr>
            </w:pPr>
            <w:r w:rsidRPr="00FC451D">
              <w:rPr>
                <w:rFonts w:ascii="Century" w:hAnsi="Century"/>
                <w:sz w:val="22"/>
                <w:szCs w:val="32"/>
              </w:rPr>
              <w:t>Baik</w:t>
            </w:r>
          </w:p>
        </w:tc>
        <w:tc>
          <w:tcPr>
            <w:tcW w:w="0" w:type="auto"/>
            <w:vAlign w:val="center"/>
          </w:tcPr>
          <w:p w14:paraId="651B88C2" w14:textId="6867A096" w:rsidR="00D50087" w:rsidRPr="00FC451D" w:rsidRDefault="00D50087" w:rsidP="00785134">
            <w:pPr>
              <w:pStyle w:val="IEEETableCell"/>
              <w:jc w:val="center"/>
              <w:rPr>
                <w:rFonts w:ascii="Century" w:hAnsi="Century"/>
                <w:sz w:val="22"/>
                <w:szCs w:val="32"/>
              </w:rPr>
            </w:pPr>
            <w:r w:rsidRPr="00FC451D">
              <w:rPr>
                <w:rFonts w:ascii="Century" w:hAnsi="Century"/>
                <w:sz w:val="22"/>
                <w:szCs w:val="32"/>
              </w:rPr>
              <w:t>3</w:t>
            </w:r>
          </w:p>
        </w:tc>
        <w:tc>
          <w:tcPr>
            <w:tcW w:w="0" w:type="auto"/>
            <w:vAlign w:val="center"/>
          </w:tcPr>
          <w:p w14:paraId="6C5A5463" w14:textId="110045C0" w:rsidR="00D50087" w:rsidRPr="00FC451D" w:rsidRDefault="00D50087" w:rsidP="00785134">
            <w:pPr>
              <w:pStyle w:val="IEEETableCell"/>
              <w:jc w:val="center"/>
              <w:rPr>
                <w:rFonts w:ascii="Century" w:hAnsi="Century"/>
                <w:sz w:val="22"/>
                <w:szCs w:val="32"/>
              </w:rPr>
            </w:pPr>
            <w:r w:rsidRPr="00FC451D">
              <w:rPr>
                <w:rFonts w:ascii="Century" w:hAnsi="Century"/>
                <w:sz w:val="22"/>
                <w:szCs w:val="32"/>
              </w:rPr>
              <w:t>25%</w:t>
            </w:r>
          </w:p>
        </w:tc>
      </w:tr>
      <w:tr w:rsidR="00D50087" w:rsidRPr="00FC451D" w14:paraId="00F1ABAF" w14:textId="77777777" w:rsidTr="00785134">
        <w:trPr>
          <w:trHeight w:val="247"/>
          <w:jc w:val="center"/>
        </w:trPr>
        <w:tc>
          <w:tcPr>
            <w:tcW w:w="0" w:type="auto"/>
            <w:vAlign w:val="center"/>
          </w:tcPr>
          <w:p w14:paraId="04B5F771" w14:textId="2A4BED56" w:rsidR="00D50087" w:rsidRPr="00FC451D" w:rsidRDefault="00D50087" w:rsidP="00785134">
            <w:pPr>
              <w:pStyle w:val="IEEETableCell"/>
              <w:jc w:val="center"/>
              <w:rPr>
                <w:rFonts w:ascii="Century" w:hAnsi="Century"/>
                <w:sz w:val="22"/>
                <w:szCs w:val="32"/>
              </w:rPr>
            </w:pPr>
            <w:r w:rsidRPr="00FC451D">
              <w:rPr>
                <w:rFonts w:ascii="Century" w:hAnsi="Century"/>
                <w:sz w:val="22"/>
                <w:szCs w:val="32"/>
              </w:rPr>
              <w:t>≥ 10,5 – 15</w:t>
            </w:r>
          </w:p>
        </w:tc>
        <w:tc>
          <w:tcPr>
            <w:tcW w:w="0" w:type="auto"/>
            <w:vAlign w:val="center"/>
          </w:tcPr>
          <w:p w14:paraId="53E25941" w14:textId="0F1C3366" w:rsidR="00D50087" w:rsidRPr="00FC451D" w:rsidRDefault="003D2296" w:rsidP="00785134">
            <w:pPr>
              <w:pStyle w:val="IEEETableCell"/>
              <w:jc w:val="center"/>
              <w:rPr>
                <w:rFonts w:ascii="Century" w:hAnsi="Century"/>
                <w:sz w:val="22"/>
                <w:szCs w:val="32"/>
              </w:rPr>
            </w:pPr>
            <w:r w:rsidRPr="00FC451D">
              <w:rPr>
                <w:rFonts w:ascii="Century" w:hAnsi="Century"/>
                <w:sz w:val="22"/>
                <w:szCs w:val="32"/>
              </w:rPr>
              <w:t>Kurang Baik</w:t>
            </w:r>
          </w:p>
        </w:tc>
        <w:tc>
          <w:tcPr>
            <w:tcW w:w="0" w:type="auto"/>
            <w:vAlign w:val="center"/>
          </w:tcPr>
          <w:p w14:paraId="2D86FD16" w14:textId="0197D2C5" w:rsidR="00D50087" w:rsidRPr="00FC451D" w:rsidRDefault="00D50087" w:rsidP="00785134">
            <w:pPr>
              <w:pStyle w:val="IEEETableCell"/>
              <w:jc w:val="center"/>
              <w:rPr>
                <w:rFonts w:ascii="Century" w:hAnsi="Century"/>
                <w:sz w:val="22"/>
                <w:szCs w:val="32"/>
              </w:rPr>
            </w:pPr>
            <w:r w:rsidRPr="00FC451D">
              <w:rPr>
                <w:rFonts w:ascii="Century" w:hAnsi="Century"/>
                <w:sz w:val="22"/>
                <w:szCs w:val="32"/>
              </w:rPr>
              <w:t>0</w:t>
            </w:r>
          </w:p>
        </w:tc>
        <w:tc>
          <w:tcPr>
            <w:tcW w:w="0" w:type="auto"/>
            <w:vAlign w:val="center"/>
          </w:tcPr>
          <w:p w14:paraId="2EA8131A" w14:textId="4238AD3F" w:rsidR="00D50087" w:rsidRPr="00FC451D" w:rsidRDefault="00D50087" w:rsidP="00785134">
            <w:pPr>
              <w:pStyle w:val="IEEETableCell"/>
              <w:jc w:val="center"/>
              <w:rPr>
                <w:rFonts w:ascii="Century" w:hAnsi="Century"/>
                <w:sz w:val="22"/>
                <w:szCs w:val="32"/>
              </w:rPr>
            </w:pPr>
            <w:r w:rsidRPr="00FC451D">
              <w:rPr>
                <w:rFonts w:ascii="Century" w:hAnsi="Century"/>
                <w:sz w:val="22"/>
                <w:szCs w:val="32"/>
              </w:rPr>
              <w:t>0%</w:t>
            </w:r>
          </w:p>
        </w:tc>
      </w:tr>
      <w:tr w:rsidR="00D50087" w:rsidRPr="00FC451D" w14:paraId="06A97CFF" w14:textId="77777777" w:rsidTr="00785134">
        <w:trPr>
          <w:trHeight w:val="247"/>
          <w:jc w:val="center"/>
        </w:trPr>
        <w:tc>
          <w:tcPr>
            <w:tcW w:w="0" w:type="auto"/>
            <w:vAlign w:val="center"/>
          </w:tcPr>
          <w:p w14:paraId="525406E1" w14:textId="2B11A143" w:rsidR="00D50087" w:rsidRPr="00FC451D" w:rsidRDefault="00D50087" w:rsidP="00785134">
            <w:pPr>
              <w:pStyle w:val="IEEETableCell"/>
              <w:jc w:val="center"/>
              <w:rPr>
                <w:rFonts w:ascii="Century" w:hAnsi="Century"/>
                <w:sz w:val="22"/>
                <w:szCs w:val="32"/>
              </w:rPr>
            </w:pPr>
            <w:r w:rsidRPr="00FC451D">
              <w:rPr>
                <w:rFonts w:ascii="Century" w:hAnsi="Century"/>
                <w:sz w:val="22"/>
                <w:szCs w:val="32"/>
              </w:rPr>
              <w:t>≥ 6 – 10,5</w:t>
            </w:r>
          </w:p>
        </w:tc>
        <w:tc>
          <w:tcPr>
            <w:tcW w:w="0" w:type="auto"/>
            <w:vAlign w:val="center"/>
          </w:tcPr>
          <w:p w14:paraId="7C98C951" w14:textId="1437915A" w:rsidR="00D50087" w:rsidRPr="00FC451D" w:rsidRDefault="003D2296" w:rsidP="00785134">
            <w:pPr>
              <w:pStyle w:val="IEEETableCell"/>
              <w:jc w:val="center"/>
              <w:rPr>
                <w:rFonts w:ascii="Century" w:hAnsi="Century"/>
                <w:sz w:val="22"/>
                <w:szCs w:val="32"/>
              </w:rPr>
            </w:pPr>
            <w:r w:rsidRPr="00FC451D">
              <w:rPr>
                <w:rFonts w:ascii="Century" w:hAnsi="Century"/>
                <w:sz w:val="22"/>
                <w:szCs w:val="32"/>
              </w:rPr>
              <w:t>Tidak Baik</w:t>
            </w:r>
          </w:p>
        </w:tc>
        <w:tc>
          <w:tcPr>
            <w:tcW w:w="0" w:type="auto"/>
            <w:vAlign w:val="center"/>
          </w:tcPr>
          <w:p w14:paraId="0C701D18" w14:textId="7EF6BD25" w:rsidR="00D50087" w:rsidRPr="00FC451D" w:rsidRDefault="00D50087" w:rsidP="00785134">
            <w:pPr>
              <w:pStyle w:val="IEEETableCell"/>
              <w:jc w:val="center"/>
              <w:rPr>
                <w:rFonts w:ascii="Century" w:hAnsi="Century"/>
                <w:sz w:val="22"/>
                <w:szCs w:val="32"/>
              </w:rPr>
            </w:pPr>
            <w:r w:rsidRPr="00FC451D">
              <w:rPr>
                <w:rFonts w:ascii="Century" w:hAnsi="Century"/>
                <w:sz w:val="22"/>
                <w:szCs w:val="32"/>
              </w:rPr>
              <w:t>0</w:t>
            </w:r>
          </w:p>
        </w:tc>
        <w:tc>
          <w:tcPr>
            <w:tcW w:w="0" w:type="auto"/>
            <w:vAlign w:val="center"/>
          </w:tcPr>
          <w:p w14:paraId="4418CE27" w14:textId="0CBEFB97" w:rsidR="00D50087" w:rsidRPr="00FC451D" w:rsidRDefault="00D50087" w:rsidP="00785134">
            <w:pPr>
              <w:pStyle w:val="IEEETableCell"/>
              <w:jc w:val="center"/>
              <w:rPr>
                <w:rFonts w:ascii="Century" w:hAnsi="Century"/>
                <w:sz w:val="22"/>
                <w:szCs w:val="32"/>
              </w:rPr>
            </w:pPr>
            <w:r w:rsidRPr="00FC451D">
              <w:rPr>
                <w:rFonts w:ascii="Century" w:hAnsi="Century"/>
                <w:sz w:val="22"/>
                <w:szCs w:val="32"/>
              </w:rPr>
              <w:t>0%</w:t>
            </w:r>
          </w:p>
        </w:tc>
      </w:tr>
    </w:tbl>
    <w:p w14:paraId="7E263415" w14:textId="77777777" w:rsidR="00D50087" w:rsidRPr="00785134" w:rsidRDefault="00D50087" w:rsidP="00785134">
      <w:pPr>
        <w:pStyle w:val="IEEEFigure"/>
        <w:spacing w:line="276" w:lineRule="auto"/>
        <w:ind w:firstLine="426"/>
        <w:jc w:val="both"/>
        <w:rPr>
          <w:rFonts w:ascii="Century" w:hAnsi="Century"/>
          <w:shd w:val="clear" w:color="auto" w:fill="FFFFFF"/>
        </w:rPr>
      </w:pPr>
    </w:p>
    <w:p w14:paraId="27AE112F" w14:textId="454A3E54" w:rsidR="00D50087" w:rsidRPr="00FC451D" w:rsidRDefault="00D50087" w:rsidP="00785134">
      <w:pPr>
        <w:pStyle w:val="IEEEFigure"/>
        <w:spacing w:line="276" w:lineRule="auto"/>
        <w:ind w:firstLine="426"/>
        <w:jc w:val="both"/>
        <w:rPr>
          <w:rFonts w:ascii="Century" w:hAnsi="Century"/>
          <w:shd w:val="clear" w:color="auto" w:fill="FFFFFF"/>
          <w:lang w:val="en-ID"/>
        </w:rPr>
      </w:pPr>
      <w:r w:rsidRPr="00FC451D">
        <w:rPr>
          <w:rFonts w:ascii="Century" w:hAnsi="Century"/>
          <w:shd w:val="clear" w:color="auto" w:fill="FFFFFF"/>
        </w:rPr>
        <w:t xml:space="preserve">Hasil ini sejalan dengan penelitian </w:t>
      </w:r>
      <w:sdt>
        <w:sdtPr>
          <w:rPr>
            <w:rFonts w:ascii="Century" w:hAnsi="Century"/>
            <w:color w:val="000000"/>
            <w:shd w:val="clear" w:color="auto" w:fill="FFFFFF"/>
          </w:rPr>
          <w:tag w:val="MENDELEY_CITATION_v3_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"/>
          <w:id w:val="1915511562"/>
          <w:placeholder>
            <w:docPart w:val="C76B27775EBA4D89BDAA63A4CDC6C621"/>
          </w:placeholder>
        </w:sdtPr>
        <w:sdtContent>
          <w:r w:rsidR="00785134" w:rsidRPr="00FC451D">
            <w:rPr>
              <w:rFonts w:ascii="Century" w:hAnsi="Century"/>
              <w:color w:val="000000"/>
              <w:shd w:val="clear" w:color="auto" w:fill="FFFFFF"/>
            </w:rPr>
            <w:t xml:space="preserve">Albtoosh et al. </w:t>
          </w:r>
          <w:r w:rsidR="00785134">
            <w:rPr>
              <w:rFonts w:ascii="Century" w:hAnsi="Century"/>
              <w:color w:val="000000"/>
              <w:shd w:val="clear" w:color="auto" w:fill="FFFFFF"/>
            </w:rPr>
            <w:t>(</w:t>
          </w:r>
          <w:r w:rsidR="00785134" w:rsidRPr="00FC451D">
            <w:rPr>
              <w:rFonts w:ascii="Century" w:hAnsi="Century"/>
              <w:color w:val="000000"/>
              <w:shd w:val="clear" w:color="auto" w:fill="FFFFFF"/>
            </w:rPr>
            <w:t>2022</w:t>
          </w:r>
          <w:r w:rsidR="00785134">
            <w:rPr>
              <w:rFonts w:ascii="Century" w:hAnsi="Century"/>
              <w:color w:val="000000"/>
              <w:shd w:val="clear" w:color="auto" w:fill="FFFFFF"/>
            </w:rPr>
            <w:t>)</w:t>
          </w:r>
        </w:sdtContent>
      </w:sdt>
      <w:r w:rsidR="00785134" w:rsidRPr="00FC451D">
        <w:rPr>
          <w:rFonts w:ascii="Century" w:hAnsi="Century"/>
          <w:color w:val="000000"/>
          <w:shd w:val="clear" w:color="auto" w:fill="FFFFFF"/>
        </w:rPr>
        <w:t xml:space="preserve">; </w:t>
      </w:r>
      <w:sdt>
        <w:sdtPr>
          <w:rPr>
            <w:rFonts w:ascii="Century" w:hAnsi="Century"/>
            <w:color w:val="000000"/>
            <w:shd w:val="clear" w:color="auto" w:fill="FFFFFF"/>
          </w:rPr>
          <w:tag w:val="MENDELEY_CITATION_v3_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"/>
          <w:id w:val="-595938952"/>
          <w:placeholder>
            <w:docPart w:val="C76B27775EBA4D89BDAA63A4CDC6C621"/>
          </w:placeholder>
        </w:sdtPr>
        <w:sdtContent>
          <w:r w:rsidR="00785134" w:rsidRPr="00FC451D">
            <w:rPr>
              <w:rFonts w:ascii="Century" w:hAnsi="Century"/>
              <w:color w:val="000000"/>
              <w:shd w:val="clear" w:color="auto" w:fill="FFFFFF"/>
            </w:rPr>
            <w:t xml:space="preserve">Koirala et al. </w:t>
          </w:r>
          <w:r w:rsidR="00785134">
            <w:rPr>
              <w:rFonts w:ascii="Century" w:hAnsi="Century"/>
              <w:color w:val="000000"/>
              <w:shd w:val="clear" w:color="auto" w:fill="FFFFFF"/>
            </w:rPr>
            <w:t>(</w:t>
          </w:r>
          <w:r w:rsidR="00785134" w:rsidRPr="00FC451D">
            <w:rPr>
              <w:rFonts w:ascii="Century" w:hAnsi="Century"/>
              <w:color w:val="000000"/>
              <w:shd w:val="clear" w:color="auto" w:fill="FFFFFF"/>
            </w:rPr>
            <w:t>2016)</w:t>
          </w:r>
        </w:sdtContent>
      </w:sdt>
      <w:r w:rsidR="00785134" w:rsidRPr="00FC451D">
        <w:rPr>
          <w:rFonts w:ascii="Century" w:hAnsi="Century"/>
          <w:shd w:val="clear" w:color="auto" w:fill="FFFFFF"/>
        </w:rPr>
        <w:t xml:space="preserve"> </w:t>
      </w:r>
      <w:r w:rsidRPr="00FC451D">
        <w:rPr>
          <w:rFonts w:ascii="Century" w:hAnsi="Century"/>
          <w:shd w:val="clear" w:color="auto" w:fill="FFFFFF"/>
        </w:rPr>
        <w:t xml:space="preserve">yang menekankan bahwa relevansi konten, kejelasan penyampaian, serta kemampuan fasilitator adalah faktor utama dalam menciptakan pengalaman pelatihan yang efektif. Temuan ini juga diperkuat oleh </w:t>
      </w:r>
      <w:sdt>
        <w:sdtPr>
          <w:rPr>
            <w:rFonts w:ascii="Century" w:hAnsi="Century"/>
            <w:color w:val="000000"/>
            <w:shd w:val="clear" w:color="auto" w:fill="FFFFFF"/>
          </w:rPr>
          <w:tag w:val="MENDELEY_CITATION_v3_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"/>
          <w:id w:val="-926429544"/>
          <w:placeholder>
            <w:docPart w:val="F04E956979D54F72817E62B6585BBAF5"/>
          </w:placeholder>
        </w:sdtPr>
        <w:sdtContent>
          <w:r w:rsidR="00785134" w:rsidRPr="00FC451D">
            <w:rPr>
              <w:rFonts w:ascii="Century" w:hAnsi="Century"/>
              <w:color w:val="000000"/>
              <w:shd w:val="clear" w:color="auto" w:fill="FFFFFF"/>
            </w:rPr>
            <w:t xml:space="preserve">Lacerenza et al. </w:t>
          </w:r>
          <w:r w:rsidR="00785134">
            <w:rPr>
              <w:rFonts w:ascii="Century" w:hAnsi="Century"/>
              <w:color w:val="000000"/>
              <w:shd w:val="clear" w:color="auto" w:fill="FFFFFF"/>
            </w:rPr>
            <w:t>(</w:t>
          </w:r>
          <w:r w:rsidR="00785134" w:rsidRPr="00FC451D">
            <w:rPr>
              <w:rFonts w:ascii="Century" w:hAnsi="Century"/>
              <w:color w:val="000000"/>
              <w:shd w:val="clear" w:color="auto" w:fill="FFFFFF"/>
            </w:rPr>
            <w:t>2017)</w:t>
          </w:r>
        </w:sdtContent>
      </w:sdt>
      <w:r w:rsidR="00785134" w:rsidRPr="00FC451D">
        <w:rPr>
          <w:rFonts w:ascii="Century" w:hAnsi="Century"/>
          <w:shd w:val="clear" w:color="auto" w:fill="FFFFFF"/>
        </w:rPr>
        <w:t xml:space="preserve"> </w:t>
      </w:r>
      <w:r w:rsidRPr="00FC451D">
        <w:rPr>
          <w:rFonts w:ascii="Century" w:hAnsi="Century"/>
          <w:shd w:val="clear" w:color="auto" w:fill="FFFFFF"/>
        </w:rPr>
        <w:t>yang menekankan bahwa kualitas materi dan penyaji berkontribusi signifikan terhadap reaksi positif peserta pelatihan.</w:t>
      </w:r>
    </w:p>
    <w:p w14:paraId="6015E7B9" w14:textId="5126C4E4" w:rsidR="00D50087" w:rsidRPr="00FC451D" w:rsidRDefault="00D50087" w:rsidP="00785134">
      <w:pPr>
        <w:pStyle w:val="IEEEFigure"/>
        <w:spacing w:line="276" w:lineRule="auto"/>
        <w:ind w:firstLine="426"/>
        <w:jc w:val="both"/>
        <w:rPr>
          <w:rFonts w:ascii="Century" w:hAnsi="Century"/>
          <w:shd w:val="clear" w:color="auto" w:fill="FFFFFF"/>
        </w:rPr>
      </w:pPr>
      <w:r w:rsidRPr="00FC451D">
        <w:rPr>
          <w:rFonts w:ascii="Century" w:hAnsi="Century"/>
          <w:shd w:val="clear" w:color="auto" w:fill="FFFFFF"/>
        </w:rPr>
        <w:t xml:space="preserve">Pada Level 2 (Pembelajaran), terjadi peningkatan skor rata-rata pemahaman peserta dari 67,8 pada pre-test menjadi 83,1 pada post-test, menunjukkan peningkatan sebesar 15,3 poin. Selain itu, hasil penilaian terhadap RPP yang disusun menunjukkan adanya peningkatan signifikan dalam aspek kesesuaian konteks kasus, kejelasan langkah pembelajaran, dan keterpaduan penilaian. Temuan ini menunjukkan bahwa pelatihan memberikan dampak positif terhadap peningkatan kompetensi pedagogik guru, khususnya dalam mengintegrasikan studi kasus ke dalam rencana pembelajaran dan penilaiannya. Hasil ini konsisten dengan temuan </w:t>
      </w:r>
      <w:sdt>
        <w:sdtPr>
          <w:rPr>
            <w:rFonts w:ascii="Century" w:hAnsi="Century"/>
            <w:color w:val="000000"/>
            <w:shd w:val="clear" w:color="auto" w:fill="FFFFFF"/>
          </w:rPr>
          <w:tag w:val="MENDELEY_CITATION_v3_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"/>
          <w:id w:val="1704526296"/>
          <w:placeholder>
            <w:docPart w:val="33A9498264174520AC27E1A9739D3D47"/>
          </w:placeholder>
        </w:sdtPr>
        <w:sdtContent>
          <w:r w:rsidR="00785134" w:rsidRPr="00FC451D">
            <w:rPr>
              <w:rFonts w:ascii="Century" w:hAnsi="Century"/>
              <w:color w:val="000000"/>
              <w:shd w:val="clear" w:color="auto" w:fill="FFFFFF"/>
            </w:rPr>
            <w:t xml:space="preserve">Chiu et al. </w:t>
          </w:r>
          <w:r w:rsidR="00785134">
            <w:rPr>
              <w:rFonts w:ascii="Century" w:hAnsi="Century"/>
              <w:color w:val="000000"/>
              <w:shd w:val="clear" w:color="auto" w:fill="FFFFFF"/>
            </w:rPr>
            <w:t>(</w:t>
          </w:r>
          <w:r w:rsidR="00785134" w:rsidRPr="00FC451D">
            <w:rPr>
              <w:rFonts w:ascii="Century" w:hAnsi="Century"/>
              <w:color w:val="000000"/>
              <w:shd w:val="clear" w:color="auto" w:fill="FFFFFF"/>
            </w:rPr>
            <w:t>2016)</w:t>
          </w:r>
        </w:sdtContent>
      </w:sdt>
      <w:r w:rsidRPr="00FC451D">
        <w:rPr>
          <w:rFonts w:ascii="Century" w:hAnsi="Century"/>
          <w:shd w:val="clear" w:color="auto" w:fill="FFFFFF"/>
        </w:rPr>
        <w:t xml:space="preserve"> yang menekankan pentingnya pelatihan dalam pengembangan kompetensi </w:t>
      </w:r>
      <w:r w:rsidR="001D78B4" w:rsidRPr="00FC451D">
        <w:rPr>
          <w:rFonts w:ascii="Century" w:hAnsi="Century"/>
          <w:shd w:val="clear" w:color="auto" w:fill="FFFFFF"/>
        </w:rPr>
        <w:t>professional</w:t>
      </w:r>
      <w:r w:rsidRPr="00FC451D">
        <w:rPr>
          <w:rFonts w:ascii="Century" w:hAnsi="Century"/>
          <w:shd w:val="clear" w:color="auto" w:fill="FFFFFF"/>
        </w:rPr>
        <w:t xml:space="preserve">. Penelitian ini juga sejalan dengan </w:t>
      </w:r>
      <w:sdt>
        <w:sdtPr>
          <w:rPr>
            <w:rFonts w:ascii="Century" w:hAnsi="Century"/>
            <w:color w:val="000000"/>
            <w:shd w:val="clear" w:color="auto" w:fill="FFFFFF"/>
          </w:rPr>
          <w:tag w:val="MENDELEY_CITATION_v3_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"/>
          <w:id w:val="1717231996"/>
          <w:placeholder>
            <w:docPart w:val="77E4E145D2FE4E5796FD4552276F9BB1"/>
          </w:placeholder>
        </w:sdtPr>
        <w:sdtContent>
          <w:r w:rsidR="00785134" w:rsidRPr="00FC451D">
            <w:rPr>
              <w:rFonts w:ascii="Century" w:hAnsi="Century"/>
              <w:color w:val="000000"/>
              <w:shd w:val="clear" w:color="auto" w:fill="FFFFFF"/>
            </w:rPr>
            <w:t xml:space="preserve">Adenia et al. </w:t>
          </w:r>
          <w:r w:rsidR="00785134">
            <w:rPr>
              <w:rFonts w:ascii="Century" w:hAnsi="Century"/>
              <w:color w:val="000000"/>
              <w:shd w:val="clear" w:color="auto" w:fill="FFFFFF"/>
            </w:rPr>
            <w:t>(</w:t>
          </w:r>
          <w:r w:rsidR="00785134" w:rsidRPr="00FC451D">
            <w:rPr>
              <w:rFonts w:ascii="Century" w:hAnsi="Century"/>
              <w:color w:val="000000"/>
              <w:shd w:val="clear" w:color="auto" w:fill="FFFFFF"/>
            </w:rPr>
            <w:t>2024)</w:t>
          </w:r>
        </w:sdtContent>
      </w:sdt>
      <w:r w:rsidR="00785134" w:rsidRPr="00FC451D">
        <w:rPr>
          <w:rFonts w:ascii="Century" w:hAnsi="Century"/>
          <w:shd w:val="clear" w:color="auto" w:fill="FFFFFF"/>
        </w:rPr>
        <w:t xml:space="preserve"> </w:t>
      </w:r>
      <w:r w:rsidRPr="00FC451D">
        <w:rPr>
          <w:rFonts w:ascii="Century" w:hAnsi="Century"/>
          <w:shd w:val="clear" w:color="auto" w:fill="FFFFFF"/>
        </w:rPr>
        <w:t>yang menemukan bahwa pelatihan berbasis metode kasus mampu meningkatkan kemampuan perencanaan dan asesmen guru secara signifikan.</w:t>
      </w:r>
    </w:p>
    <w:p w14:paraId="4A51DCCB" w14:textId="40098D05" w:rsidR="006A6312" w:rsidRPr="00FC451D" w:rsidRDefault="006A6312" w:rsidP="00785134">
      <w:pPr>
        <w:pStyle w:val="IEEEFigure"/>
        <w:spacing w:line="276" w:lineRule="auto"/>
        <w:ind w:firstLine="426"/>
        <w:jc w:val="both"/>
        <w:rPr>
          <w:rFonts w:ascii="Century" w:hAnsi="Century"/>
          <w:shd w:val="clear" w:color="auto" w:fill="FFFFFF"/>
          <w:lang w:val="en-ID"/>
        </w:rPr>
      </w:pPr>
      <w:r w:rsidRPr="00FC451D">
        <w:rPr>
          <w:rFonts w:ascii="Century" w:hAnsi="Century"/>
          <w:shd w:val="clear" w:color="auto" w:fill="FFFFFF"/>
          <w:lang w:val="en-ID"/>
        </w:rPr>
        <w:t>Pada Level 3 (Perilaku), sebanyak 12 dari 16 guru (75%) telah mencoba mengimplementasikan RPP berbasis kasus dalam proses pembelajaran di kelas. Implementasi ini dibuktikan melalui laporan singkat dan refleksi tertulis yang dikumpulkan selama masa pendampingan. Guru menyatakan bahwa pendekatan berbasis kasus mendorong siswa lebih aktif dalam diskusi dan lebih mudah memahami konsep yang diajarkan.</w:t>
      </w:r>
      <w:r w:rsidR="00D50087" w:rsidRPr="00FC451D">
        <w:rPr>
          <w:rFonts w:ascii="Century" w:hAnsi="Century"/>
          <w:shd w:val="clear" w:color="auto" w:fill="FFFFFF"/>
          <w:lang w:val="en-ID"/>
        </w:rPr>
        <w:t xml:space="preserve"> </w:t>
      </w:r>
      <w:r w:rsidR="00D50087" w:rsidRPr="00FC451D">
        <w:rPr>
          <w:rFonts w:ascii="Century" w:hAnsi="Century"/>
          <w:shd w:val="clear" w:color="auto" w:fill="FFFFFF"/>
        </w:rPr>
        <w:t xml:space="preserve">Perubahan positif ini menunjukkan bahwa guru tidak hanya memperoleh pengetahuan, tetapi juga terdorong untuk mengimplementasikan pendekatan baru dalam kegiatan pembelajaran. Hal ini selaras dengan studi </w:t>
      </w:r>
      <w:sdt>
        <w:sdtPr>
          <w:rPr>
            <w:rFonts w:ascii="Century" w:hAnsi="Century"/>
            <w:color w:val="000000"/>
            <w:shd w:val="clear" w:color="auto" w:fill="FFFFFF"/>
          </w:rPr>
          <w:tag w:val="MENDELEY_CITATION_v3_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"/>
          <w:id w:val="311458111"/>
          <w:placeholder>
            <w:docPart w:val="61616EC77D274DECAE17C74E4D7A68DC"/>
          </w:placeholder>
        </w:sdtPr>
        <w:sdtContent>
          <w:r w:rsidR="00A3574E" w:rsidRPr="00FC451D">
            <w:rPr>
              <w:rFonts w:ascii="Century" w:hAnsi="Century"/>
              <w:color w:val="000000"/>
              <w:shd w:val="clear" w:color="auto" w:fill="FFFFFF"/>
            </w:rPr>
            <w:t>Hyseni et al.</w:t>
          </w:r>
          <w:r w:rsidR="00A3574E">
            <w:rPr>
              <w:rFonts w:ascii="Century" w:hAnsi="Century"/>
              <w:color w:val="000000"/>
              <w:shd w:val="clear" w:color="auto" w:fill="FFFFFF"/>
            </w:rPr>
            <w:t xml:space="preserve"> (</w:t>
          </w:r>
          <w:r w:rsidR="00A3574E" w:rsidRPr="00FC451D">
            <w:rPr>
              <w:rFonts w:ascii="Century" w:hAnsi="Century"/>
              <w:color w:val="000000"/>
              <w:shd w:val="clear" w:color="auto" w:fill="FFFFFF"/>
            </w:rPr>
            <w:t>2022</w:t>
          </w:r>
          <w:r w:rsidR="00A3574E">
            <w:rPr>
              <w:rFonts w:ascii="Century" w:hAnsi="Century"/>
              <w:color w:val="000000"/>
              <w:shd w:val="clear" w:color="auto" w:fill="FFFFFF"/>
            </w:rPr>
            <w:t>)</w:t>
          </w:r>
        </w:sdtContent>
      </w:sdt>
      <w:r w:rsidR="00A3574E" w:rsidRPr="00FC451D">
        <w:rPr>
          <w:rFonts w:ascii="Century" w:hAnsi="Century"/>
          <w:color w:val="000000"/>
          <w:shd w:val="clear" w:color="auto" w:fill="FFFFFF"/>
        </w:rPr>
        <w:t xml:space="preserve">; </w:t>
      </w:r>
      <w:sdt>
        <w:sdtPr>
          <w:rPr>
            <w:rFonts w:ascii="Century" w:hAnsi="Century"/>
            <w:color w:val="000000"/>
            <w:shd w:val="clear" w:color="auto" w:fill="FFFFFF"/>
          </w:rPr>
          <w:tag w:val="MENDELEY_CITATION_v3_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"/>
          <w:id w:val="-658539280"/>
          <w:placeholder>
            <w:docPart w:val="61616EC77D274DECAE17C74E4D7A68DC"/>
          </w:placeholder>
        </w:sdtPr>
        <w:sdtContent>
          <w:r w:rsidR="00A3574E" w:rsidRPr="00FC451D">
            <w:rPr>
              <w:rFonts w:ascii="Century" w:hAnsi="Century"/>
              <w:color w:val="000000"/>
              <w:shd w:val="clear" w:color="auto" w:fill="FFFFFF"/>
            </w:rPr>
            <w:t xml:space="preserve">Loyalka et al. </w:t>
          </w:r>
          <w:r w:rsidR="00A3574E">
            <w:rPr>
              <w:rFonts w:ascii="Century" w:hAnsi="Century"/>
              <w:color w:val="000000"/>
              <w:shd w:val="clear" w:color="auto" w:fill="FFFFFF"/>
            </w:rPr>
            <w:t>(</w:t>
          </w:r>
          <w:r w:rsidR="00A3574E" w:rsidRPr="00FC451D">
            <w:rPr>
              <w:rFonts w:ascii="Century" w:hAnsi="Century"/>
              <w:color w:val="000000"/>
              <w:shd w:val="clear" w:color="auto" w:fill="FFFFFF"/>
            </w:rPr>
            <w:t>2019)</w:t>
          </w:r>
        </w:sdtContent>
      </w:sdt>
      <w:r w:rsidR="00A3574E" w:rsidRPr="00FC451D">
        <w:rPr>
          <w:rFonts w:ascii="Century" w:hAnsi="Century"/>
          <w:shd w:val="clear" w:color="auto" w:fill="FFFFFF"/>
        </w:rPr>
        <w:t xml:space="preserve"> </w:t>
      </w:r>
      <w:r w:rsidR="00D50087" w:rsidRPr="00FC451D">
        <w:rPr>
          <w:rFonts w:ascii="Century" w:hAnsi="Century"/>
          <w:shd w:val="clear" w:color="auto" w:fill="FFFFFF"/>
        </w:rPr>
        <w:t xml:space="preserve">yang menekankan bahwa peningkatan motivasi pasca pelatihan berkorelasi dengan peningkatan perilaku </w:t>
      </w:r>
      <w:r w:rsidR="001D78B4" w:rsidRPr="00FC451D">
        <w:rPr>
          <w:rFonts w:ascii="Century" w:hAnsi="Century"/>
          <w:shd w:val="clear" w:color="auto" w:fill="FFFFFF"/>
        </w:rPr>
        <w:t>professional</w:t>
      </w:r>
      <w:r w:rsidR="00D50087" w:rsidRPr="00FC451D">
        <w:rPr>
          <w:rFonts w:ascii="Century" w:hAnsi="Century"/>
          <w:shd w:val="clear" w:color="auto" w:fill="FFFFFF"/>
        </w:rPr>
        <w:t xml:space="preserve">. Temuan ini diperkuat oleh penelitian </w:t>
      </w:r>
      <w:sdt>
        <w:sdtPr>
          <w:rPr>
            <w:rFonts w:ascii="Century" w:hAnsi="Century"/>
            <w:color w:val="000000"/>
            <w:shd w:val="clear" w:color="auto" w:fill="FFFFFF"/>
          </w:rPr>
          <w:tag w:val="MENDELEY_CITATION_v3_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"/>
          <w:id w:val="2056203016"/>
          <w:placeholder>
            <w:docPart w:val="8FA3284D316D468BA5860E125B8415D7"/>
          </w:placeholder>
        </w:sdtPr>
        <w:sdtContent>
          <w:r w:rsidR="00A3574E" w:rsidRPr="00FC451D">
            <w:rPr>
              <w:rFonts w:ascii="Century" w:hAnsi="Century"/>
              <w:color w:val="000000"/>
              <w:shd w:val="clear" w:color="auto" w:fill="FFFFFF"/>
            </w:rPr>
            <w:t xml:space="preserve">Rahmi et al. </w:t>
          </w:r>
          <w:r w:rsidR="00A3574E">
            <w:rPr>
              <w:rFonts w:ascii="Century" w:hAnsi="Century"/>
              <w:color w:val="000000"/>
              <w:shd w:val="clear" w:color="auto" w:fill="FFFFFF"/>
            </w:rPr>
            <w:t>(</w:t>
          </w:r>
          <w:r w:rsidR="00A3574E" w:rsidRPr="00FC451D">
            <w:rPr>
              <w:rFonts w:ascii="Century" w:hAnsi="Century"/>
              <w:color w:val="000000"/>
              <w:shd w:val="clear" w:color="auto" w:fill="FFFFFF"/>
            </w:rPr>
            <w:t>2022)</w:t>
          </w:r>
        </w:sdtContent>
      </w:sdt>
      <w:r w:rsidR="00D50087" w:rsidRPr="00FC451D">
        <w:rPr>
          <w:rFonts w:ascii="Century" w:hAnsi="Century"/>
          <w:shd w:val="clear" w:color="auto" w:fill="FFFFFF"/>
        </w:rPr>
        <w:t xml:space="preserve"> yang menunjukkan bahwa guru yang mengikuti pelatihan metode kasus lebih cenderung menerapkannya secara langsung dalam kelas</w:t>
      </w:r>
      <w:r w:rsidR="00A3574E">
        <w:rPr>
          <w:rFonts w:ascii="Century" w:hAnsi="Century"/>
          <w:shd w:val="clear" w:color="auto" w:fill="FFFFFF"/>
        </w:rPr>
        <w:t>.</w:t>
      </w:r>
    </w:p>
    <w:p w14:paraId="650972F0" w14:textId="77777777" w:rsidR="006A6312" w:rsidRPr="00FC451D" w:rsidRDefault="006A6312" w:rsidP="00785134">
      <w:pPr>
        <w:pStyle w:val="IEEEFigureCaptionSingle-Line"/>
        <w:spacing w:before="0" w:after="0" w:line="276" w:lineRule="auto"/>
        <w:jc w:val="left"/>
        <w:rPr>
          <w:rFonts w:ascii="Century" w:hAnsi="Century"/>
          <w:lang w:val="en-ID"/>
        </w:rPr>
      </w:pPr>
    </w:p>
    <w:p w14:paraId="5A15E0A4" w14:textId="332CFCB9" w:rsidR="000079B2" w:rsidRPr="00A3574E" w:rsidRDefault="000079B2" w:rsidP="00A3574E">
      <w:pPr>
        <w:pStyle w:val="IEEEParagraph"/>
        <w:numPr>
          <w:ilvl w:val="3"/>
          <w:numId w:val="17"/>
        </w:numPr>
        <w:spacing w:line="276" w:lineRule="auto"/>
        <w:ind w:left="426" w:hanging="426"/>
        <w:rPr>
          <w:rFonts w:ascii="Century" w:hAnsi="Century"/>
          <w:b/>
          <w:lang w:val="id-ID"/>
        </w:rPr>
      </w:pPr>
      <w:r w:rsidRPr="00A3574E">
        <w:rPr>
          <w:rFonts w:ascii="Century" w:hAnsi="Century"/>
          <w:b/>
          <w:lang w:val="id-ID"/>
        </w:rPr>
        <w:lastRenderedPageBreak/>
        <w:t>Kendala yang Dihadapi atau Masalah Lain yang Terekam</w:t>
      </w:r>
    </w:p>
    <w:p w14:paraId="666A401E" w14:textId="77777777" w:rsidR="00E04C2F" w:rsidRPr="00FC451D" w:rsidRDefault="00E04C2F" w:rsidP="00785134">
      <w:pPr>
        <w:pStyle w:val="IEEEParagraph"/>
        <w:spacing w:line="276" w:lineRule="auto"/>
        <w:ind w:firstLine="426"/>
        <w:rPr>
          <w:rFonts w:ascii="Century" w:hAnsi="Century"/>
          <w:lang w:val="en-ID"/>
        </w:rPr>
      </w:pPr>
      <w:r w:rsidRPr="00FC451D">
        <w:rPr>
          <w:rFonts w:ascii="Century" w:hAnsi="Century"/>
          <w:lang w:val="en-ID"/>
        </w:rPr>
        <w:t xml:space="preserve">Selama pelaksanaan kegiatan pelatihan dan pendampingan, terdapat beberapa kendala yang dihadapi oleh tim pengabdi maupun peserta. Kendala tersebut bersifat teknis maupun non-teknis dan terekam selama kegiatan berlangsung, baik dalam sesi luring maupun daring. Pertama, terdapat kerancuan pemahaman antara metode </w:t>
      </w:r>
      <w:r w:rsidRPr="00A3574E">
        <w:rPr>
          <w:rFonts w:ascii="Century" w:hAnsi="Century"/>
          <w:i/>
          <w:iCs/>
          <w:lang w:val="en-ID"/>
        </w:rPr>
        <w:t xml:space="preserve">case-method </w:t>
      </w:r>
      <w:r w:rsidRPr="00FC451D">
        <w:rPr>
          <w:rFonts w:ascii="Century" w:hAnsi="Century"/>
          <w:lang w:val="en-ID"/>
        </w:rPr>
        <w:t xml:space="preserve">dan </w:t>
      </w:r>
      <w:r w:rsidRPr="00A3574E">
        <w:rPr>
          <w:rFonts w:ascii="Century" w:hAnsi="Century"/>
          <w:i/>
          <w:iCs/>
          <w:lang w:val="en-ID"/>
        </w:rPr>
        <w:t>problem-based learning</w:t>
      </w:r>
      <w:r w:rsidRPr="00FC451D">
        <w:rPr>
          <w:rFonts w:ascii="Century" w:hAnsi="Century"/>
          <w:lang w:val="en-ID"/>
        </w:rPr>
        <w:t xml:space="preserve"> (PBL). Beberapa guru mengira keduanya adalah metode yang sama dan sempat kebingungan dalam merancang skenario kasus. Untuk mengatasi hal ini, tim fasilitator memberikan penjelasan ulang perbedaan karakteristik keduanya, serta menyediakan contoh konkret skenario </w:t>
      </w:r>
      <w:r w:rsidRPr="00FC451D">
        <w:rPr>
          <w:rFonts w:ascii="Century" w:hAnsi="Century"/>
          <w:i/>
          <w:iCs/>
          <w:lang w:val="en-ID"/>
        </w:rPr>
        <w:t>case-method</w:t>
      </w:r>
      <w:r w:rsidRPr="00FC451D">
        <w:rPr>
          <w:rFonts w:ascii="Century" w:hAnsi="Century"/>
          <w:lang w:val="en-ID"/>
        </w:rPr>
        <w:t xml:space="preserve"> dalam konteks mata pelajaran vokasional.</w:t>
      </w:r>
    </w:p>
    <w:p w14:paraId="02DBC51C" w14:textId="77777777" w:rsidR="00E04C2F" w:rsidRPr="00FC451D" w:rsidRDefault="00E04C2F" w:rsidP="00785134">
      <w:pPr>
        <w:pStyle w:val="IEEEParagraph"/>
        <w:spacing w:line="276" w:lineRule="auto"/>
        <w:ind w:firstLine="426"/>
        <w:rPr>
          <w:rFonts w:ascii="Century" w:hAnsi="Century"/>
          <w:lang w:val="en-ID"/>
        </w:rPr>
      </w:pPr>
      <w:r w:rsidRPr="00FC451D">
        <w:rPr>
          <w:rFonts w:ascii="Century" w:hAnsi="Century"/>
          <w:lang w:val="en-ID"/>
        </w:rPr>
        <w:t>Kedua, keterbatasan waktu pelatihan menjadi tantangan tersendiri. Durasi pelatihan yang terbatas menyebabkan beberapa peserta belum sempat menyelesaikan seluruh komponen RPP dan penilaian. Untuk menjawab hal ini, pendampingan daring pasca pelatihan difungsikan sebagai ruang penyempurnaan dan validasi perangkat ajar yang telah disusun. Ketiga, dari sisi peserta, terdapat tingkat kesiapan awal yang berbeda-beda antar guru, baik dalam hal pengalaman mengajar maupun keterbukaan terhadap pendekatan baru. Meskipun tidak menjadi hambatan utama, hal ini mempengaruhi kedalaman diskusi dalam kelompok. Untuk itu, tim pengabdi menyarankan pada kegiatan berikutnya agar dilakukan pemetaan profil peserta terlebih dahulu agar strategi fasilitasi dapat lebih disesuaikan.</w:t>
      </w:r>
    </w:p>
    <w:p w14:paraId="25043E21" w14:textId="4E5736BD" w:rsidR="00E04C2F" w:rsidRPr="00FC451D" w:rsidRDefault="00E04C2F" w:rsidP="00785134">
      <w:pPr>
        <w:pStyle w:val="IEEEParagraph"/>
        <w:spacing w:line="276" w:lineRule="auto"/>
        <w:ind w:firstLine="426"/>
        <w:rPr>
          <w:rFonts w:ascii="Century" w:hAnsi="Century"/>
          <w:lang w:val="en-ID"/>
        </w:rPr>
      </w:pPr>
      <w:r w:rsidRPr="00FC451D">
        <w:rPr>
          <w:rFonts w:ascii="Century" w:hAnsi="Century"/>
          <w:lang w:val="en-ID"/>
        </w:rPr>
        <w:t xml:space="preserve">Secara keseluruhan, kendala-kendala tersebut dapat ditangani dengan pendekatan adaptif dan dialogis selama proses berlangsung. Temuan ini memberikan pelajaran penting bahwa kegiatan pelatihan yang mengusung pendekatan </w:t>
      </w:r>
      <w:r w:rsidRPr="00FC451D">
        <w:rPr>
          <w:rFonts w:ascii="Century" w:hAnsi="Century"/>
          <w:i/>
          <w:iCs/>
          <w:lang w:val="en-ID"/>
        </w:rPr>
        <w:t>case-method</w:t>
      </w:r>
      <w:r w:rsidRPr="00FC451D">
        <w:rPr>
          <w:rFonts w:ascii="Century" w:hAnsi="Century"/>
          <w:lang w:val="en-ID"/>
        </w:rPr>
        <w:t xml:space="preserve"> perlu dirancang secara fleksibel dan mengakomodasi kebutuhan peserta yang beragam.</w:t>
      </w:r>
    </w:p>
    <w:p w14:paraId="54B3D354" w14:textId="77777777" w:rsidR="00E01DF5" w:rsidRPr="00FC451D" w:rsidRDefault="00E01DF5" w:rsidP="00785134">
      <w:pPr>
        <w:pStyle w:val="IEEEParagraph"/>
        <w:spacing w:line="276" w:lineRule="auto"/>
        <w:rPr>
          <w:rFonts w:ascii="Century" w:hAnsi="Century"/>
        </w:rPr>
      </w:pPr>
    </w:p>
    <w:p w14:paraId="11BF3375" w14:textId="77777777" w:rsidR="0062033E" w:rsidRPr="00FC451D" w:rsidRDefault="009D2660" w:rsidP="00A3574E">
      <w:pPr>
        <w:pStyle w:val="IEEEHeading1"/>
        <w:numPr>
          <w:ilvl w:val="0"/>
          <w:numId w:val="11"/>
        </w:numPr>
        <w:spacing w:before="0" w:after="0" w:line="276" w:lineRule="auto"/>
        <w:ind w:left="426" w:hanging="426"/>
        <w:jc w:val="left"/>
        <w:rPr>
          <w:rFonts w:ascii="Century" w:hAnsi="Century"/>
          <w:b/>
          <w:sz w:val="25"/>
          <w:szCs w:val="25"/>
          <w:lang w:val="en-US"/>
        </w:rPr>
      </w:pPr>
      <w:r w:rsidRPr="00FC451D">
        <w:rPr>
          <w:rFonts w:ascii="Century" w:hAnsi="Century"/>
          <w:b/>
          <w:sz w:val="25"/>
          <w:szCs w:val="25"/>
          <w:lang w:val="id-ID"/>
        </w:rPr>
        <w:t xml:space="preserve">SIMPULAN </w:t>
      </w:r>
      <w:r w:rsidR="00F870D3" w:rsidRPr="00FC451D">
        <w:rPr>
          <w:rFonts w:ascii="Century" w:hAnsi="Century"/>
          <w:b/>
          <w:sz w:val="25"/>
          <w:szCs w:val="25"/>
          <w:lang w:val="id-ID"/>
        </w:rPr>
        <w:t>DAN</w:t>
      </w:r>
      <w:r w:rsidR="00633178" w:rsidRPr="00FC451D">
        <w:rPr>
          <w:rFonts w:ascii="Century" w:hAnsi="Century"/>
          <w:b/>
          <w:sz w:val="25"/>
          <w:szCs w:val="25"/>
          <w:lang w:val="id-ID"/>
        </w:rPr>
        <w:t xml:space="preserve"> SARAN</w:t>
      </w:r>
    </w:p>
    <w:p w14:paraId="06EDA4D9" w14:textId="77777777" w:rsidR="003D2296" w:rsidRPr="00FC451D" w:rsidRDefault="003D2296" w:rsidP="00785134">
      <w:pPr>
        <w:pStyle w:val="IEEEParagraph"/>
        <w:spacing w:line="276" w:lineRule="auto"/>
        <w:ind w:firstLine="426"/>
        <w:rPr>
          <w:rFonts w:ascii="Century" w:hAnsi="Century"/>
          <w:shd w:val="clear" w:color="auto" w:fill="FFFFFF"/>
          <w:lang w:val="en-ID"/>
        </w:rPr>
      </w:pPr>
      <w:r w:rsidRPr="00FC451D">
        <w:rPr>
          <w:rFonts w:ascii="Century" w:hAnsi="Century"/>
          <w:shd w:val="clear" w:color="auto" w:fill="FFFFFF"/>
          <w:lang w:val="en-ID"/>
        </w:rPr>
        <w:t>Kegiatan pelatihan dan pendampingan pembelajaran serta penilaian berbasis case-method bagi guru SMK Islam 1 Moyudan telah berhasil mencapai tujuan utama, yaitu meningkatkan pemahaman konseptual dan keterampilan praktis guru dalam merancang serta mengimplementasikan pembelajaran berbasis kasus. Hasil evaluasi menunjukkan bahwa terdapat peningkatan kemampuan kognitif (hardskill) peserta, ditunjukkan dengan peningkatan skor rata-rata pre-test sebesar 67,8 menjadi 83,1 pada post-test. Kenaikan ini setara dengan peningkatan sebesar 15,3 poin atau 22,6% relatif terhadap skor awal.</w:t>
      </w:r>
    </w:p>
    <w:p w14:paraId="65D9DC7E" w14:textId="77777777" w:rsidR="003D2296" w:rsidRPr="00FC451D" w:rsidRDefault="003D2296" w:rsidP="00785134">
      <w:pPr>
        <w:pStyle w:val="IEEEParagraph"/>
        <w:spacing w:line="276" w:lineRule="auto"/>
        <w:ind w:firstLine="426"/>
        <w:rPr>
          <w:rFonts w:ascii="Century" w:hAnsi="Century"/>
          <w:shd w:val="clear" w:color="auto" w:fill="FFFFFF"/>
          <w:lang w:val="en-ID"/>
        </w:rPr>
      </w:pPr>
      <w:r w:rsidRPr="00FC451D">
        <w:rPr>
          <w:rFonts w:ascii="Century" w:hAnsi="Century"/>
          <w:shd w:val="clear" w:color="auto" w:fill="FFFFFF"/>
          <w:lang w:val="en-ID"/>
        </w:rPr>
        <w:t xml:space="preserve">Selain itu, pada aspek afektif dan perilaku profesional (softskill), sebanyak 75% peserta (12 dari 16 guru) telah mencoba menerapkan rencana pembelajaran dan penilaian berbasis kasus di kelas masing-masing, sebagaimana dibuktikan melalui laporan dan refleksi tertulis selama sesi pendampingan. Implementasi ini mencerminkan meningkatnya motivasi, kepercayaan diri, dan keterbukaan guru terhadap inovasi pedagogis. </w:t>
      </w:r>
      <w:r w:rsidRPr="00FC451D">
        <w:rPr>
          <w:rFonts w:ascii="Century" w:hAnsi="Century"/>
          <w:shd w:val="clear" w:color="auto" w:fill="FFFFFF"/>
          <w:lang w:val="en-ID"/>
        </w:rPr>
        <w:lastRenderedPageBreak/>
        <w:t>Indikator softskill tersebut tidak hanya diukur melalui partisipasi, tetapi juga melalui keterlibatan aktif dalam diskusi, kesungguhan dalam praktik penyusunan perangkat, serta keberanian mengadaptasi metode baru dalam praktik mengajar.</w:t>
      </w:r>
    </w:p>
    <w:p w14:paraId="71ECA86F" w14:textId="77777777" w:rsidR="003D2296" w:rsidRPr="00FC451D" w:rsidRDefault="003D2296" w:rsidP="00785134">
      <w:pPr>
        <w:pStyle w:val="IEEEParagraph"/>
        <w:spacing w:line="276" w:lineRule="auto"/>
        <w:ind w:firstLine="426"/>
        <w:rPr>
          <w:rFonts w:ascii="Century" w:hAnsi="Century"/>
          <w:shd w:val="clear" w:color="auto" w:fill="FFFFFF"/>
          <w:lang w:val="en-ID"/>
        </w:rPr>
      </w:pPr>
      <w:r w:rsidRPr="00FC451D">
        <w:rPr>
          <w:rFonts w:ascii="Century" w:hAnsi="Century"/>
          <w:shd w:val="clear" w:color="auto" w:fill="FFFFFF"/>
          <w:lang w:val="en-ID"/>
        </w:rPr>
        <w:t>Keberhasilan ini mengindikasikan bahwa pelatihan berbasis praktik yang disertai pendampingan berjenjang dapat secara efektif menjembatani kesenjangan antara teori dan praktik di kelas vokasi. Sebagai tindak lanjut, disarankan untuk menyelenggarakan program pendampingan lanjutan dengan cakupan materi yang lebih luas, serta mengeksplorasi integrasi studi kasus lintas mata pelajaran. Selain itu, penelitian lebih lanjut juga diperlukan untuk menilai dampak implementasi case-method terhadap hasil belajar siswa, serta mengembangkan model pelatihan adaptif untuk bidang keahlian lain seperti kewirausahaan, agribisnis, dan teknologi informasi di lingkungan SMK.</w:t>
      </w:r>
    </w:p>
    <w:p w14:paraId="51F2446A" w14:textId="77777777" w:rsidR="00BB64E7" w:rsidRPr="00FC451D" w:rsidRDefault="00BB64E7" w:rsidP="00785134">
      <w:pPr>
        <w:pStyle w:val="IEEEParagraph"/>
        <w:spacing w:line="276" w:lineRule="auto"/>
        <w:ind w:firstLine="0"/>
        <w:rPr>
          <w:rFonts w:ascii="Century" w:hAnsi="Century"/>
          <w:lang w:val="en-US"/>
        </w:rPr>
      </w:pPr>
    </w:p>
    <w:p w14:paraId="5637785D" w14:textId="77777777" w:rsidR="003950A4" w:rsidRPr="00FC451D" w:rsidRDefault="009570BE" w:rsidP="00785134">
      <w:pPr>
        <w:pStyle w:val="IEEEHeading1"/>
        <w:numPr>
          <w:ilvl w:val="0"/>
          <w:numId w:val="0"/>
        </w:numPr>
        <w:spacing w:before="0" w:after="0" w:line="276" w:lineRule="auto"/>
        <w:jc w:val="left"/>
        <w:rPr>
          <w:rFonts w:ascii="Century" w:hAnsi="Century"/>
          <w:b/>
          <w:sz w:val="25"/>
          <w:szCs w:val="25"/>
          <w:lang w:val="en-US"/>
        </w:rPr>
      </w:pPr>
      <w:r w:rsidRPr="00FC451D">
        <w:rPr>
          <w:rFonts w:ascii="Century" w:hAnsi="Century"/>
          <w:b/>
          <w:sz w:val="25"/>
          <w:szCs w:val="25"/>
          <w:lang w:val="en-US"/>
        </w:rPr>
        <w:t>UCAPAN TERIMA KASIH</w:t>
      </w:r>
    </w:p>
    <w:p w14:paraId="7B487B08" w14:textId="3A0CC37C" w:rsidR="00E01DF5" w:rsidRPr="00FC451D" w:rsidRDefault="00E04C2F" w:rsidP="00A3574E">
      <w:pPr>
        <w:pStyle w:val="IEEEParagraph"/>
        <w:spacing w:line="276" w:lineRule="auto"/>
        <w:ind w:firstLine="0"/>
        <w:rPr>
          <w:rStyle w:val="longtext"/>
          <w:rFonts w:ascii="Century" w:hAnsi="Century"/>
          <w:shd w:val="clear" w:color="auto" w:fill="FFFFFF"/>
          <w:lang w:val="sv-SE"/>
        </w:rPr>
      </w:pPr>
      <w:r w:rsidRPr="00FC451D">
        <w:rPr>
          <w:rFonts w:ascii="Century" w:hAnsi="Century"/>
          <w:shd w:val="clear" w:color="auto" w:fill="FFFFFF"/>
        </w:rPr>
        <w:t>Tim penulis mengucapkan terima kasih kepada Lembaga Penelitian dan Pengabdian kepada Masyarakat (LPPM) Universitas Negeri Yogyakarta yang telah memberikan dukungan dan pendanaan dalam pelaksanaan kegiatan pengabdian ini. Ucapan terima kasih juga disampaikan kepada Kepala Sekolah, para guru, dan seluruh sivitas SMK Islam 1 Moyudan atas kerja sama, antusiasme, serta keterlibatannya selama proses pelatihan dan pendampingan berlangsung. Dukungan dari tim fasilitator, mahasiswa panitia, serta semua pihak yang tidak dapat disebutkan satu per satu sangat berarti bagi keberhasilan program ini.</w:t>
      </w:r>
    </w:p>
    <w:p w14:paraId="26A4DAD8" w14:textId="77777777" w:rsidR="005D79BF" w:rsidRPr="00FC451D" w:rsidRDefault="005D79BF" w:rsidP="00785134">
      <w:pPr>
        <w:pStyle w:val="IEEEParagraph"/>
        <w:spacing w:line="276" w:lineRule="auto"/>
        <w:ind w:firstLine="0"/>
        <w:rPr>
          <w:rFonts w:ascii="Century" w:hAnsi="Century"/>
          <w:lang w:val="sv-SE"/>
        </w:rPr>
      </w:pPr>
    </w:p>
    <w:p w14:paraId="1D6C4A8A" w14:textId="77777777" w:rsidR="001928FB" w:rsidRPr="00FC451D" w:rsidRDefault="00633178" w:rsidP="00785134">
      <w:pPr>
        <w:pStyle w:val="IEEEHeading1"/>
        <w:numPr>
          <w:ilvl w:val="0"/>
          <w:numId w:val="0"/>
        </w:numPr>
        <w:spacing w:before="0" w:after="0" w:line="276" w:lineRule="auto"/>
        <w:jc w:val="left"/>
        <w:rPr>
          <w:rFonts w:ascii="Century" w:hAnsi="Century"/>
          <w:b/>
          <w:sz w:val="25"/>
          <w:szCs w:val="25"/>
          <w:lang w:val="en-US"/>
        </w:rPr>
      </w:pPr>
      <w:r w:rsidRPr="00FC451D">
        <w:rPr>
          <w:rFonts w:ascii="Century" w:hAnsi="Century"/>
          <w:b/>
          <w:sz w:val="25"/>
          <w:szCs w:val="25"/>
          <w:lang w:val="id-ID"/>
        </w:rPr>
        <w:t>DAFTAR RUJUKAN</w:t>
      </w:r>
    </w:p>
    <w:sdt>
      <w:sdtPr>
        <w:rPr>
          <w:rFonts w:ascii="Century" w:eastAsia="Times New Roman" w:hAnsi="Century"/>
          <w:color w:val="000000"/>
          <w:spacing w:val="-6"/>
          <w:sz w:val="20"/>
          <w:szCs w:val="14"/>
          <w:lang w:val="en-US" w:eastAsia="en-US"/>
        </w:rPr>
        <w:tag w:val="MENDELEY_BIBLIOGRAPHY"/>
        <w:id w:val="-1349719926"/>
        <w:placeholder>
          <w:docPart w:val="DefaultPlaceholder_-1854013440"/>
        </w:placeholder>
      </w:sdtPr>
      <w:sdtEndPr/>
      <w:sdtContent>
        <w:p w14:paraId="2CF12323" w14:textId="79B4F97C" w:rsidR="0082446D" w:rsidRPr="00A3574E" w:rsidRDefault="0082446D" w:rsidP="00A3574E">
          <w:pPr>
            <w:autoSpaceDE w:val="0"/>
            <w:autoSpaceDN w:val="0"/>
            <w:ind w:left="284" w:hanging="764"/>
            <w:jc w:val="both"/>
            <w:divId w:val="257641576"/>
            <w:rPr>
              <w:rFonts w:ascii="Century" w:eastAsia="Times New Roman" w:hAnsi="Century"/>
              <w:sz w:val="22"/>
              <w:szCs w:val="22"/>
            </w:rPr>
          </w:pPr>
          <w:r w:rsidRPr="00A3574E">
            <w:rPr>
              <w:rFonts w:ascii="Century" w:eastAsia="Times New Roman" w:hAnsi="Century"/>
              <w:sz w:val="22"/>
              <w:szCs w:val="22"/>
            </w:rPr>
            <w:t xml:space="preserve">Abidin, Z. (2020). </w:t>
          </w:r>
          <w:r w:rsidR="00B76040" w:rsidRPr="00A3574E">
            <w:rPr>
              <w:rFonts w:ascii="Century" w:eastAsia="Times New Roman" w:hAnsi="Century"/>
              <w:sz w:val="22"/>
              <w:szCs w:val="22"/>
            </w:rPr>
            <w:t>Efektivitas Pembelajaran Berbasis Masalah, Pembelajaran Berbasis Proyek Literasi, Dan Pembelajaran Inkuiri Dalam Meningkatkan Kemampuan Koneksi Matematis.</w:t>
          </w:r>
          <w:r w:rsidRPr="00A3574E">
            <w:rPr>
              <w:rFonts w:ascii="Century" w:eastAsia="Times New Roman" w:hAnsi="Century"/>
              <w:sz w:val="22"/>
              <w:szCs w:val="22"/>
            </w:rPr>
            <w:t xml:space="preserve"> </w:t>
          </w:r>
          <w:r w:rsidRPr="00A3574E">
            <w:rPr>
              <w:rFonts w:ascii="Century" w:eastAsia="Times New Roman" w:hAnsi="Century"/>
              <w:i/>
              <w:iCs/>
              <w:sz w:val="22"/>
              <w:szCs w:val="22"/>
            </w:rPr>
            <w:t>Profesi Pendidikan Dasar</w:t>
          </w:r>
          <w:r w:rsidRPr="00A3574E">
            <w:rPr>
              <w:rFonts w:ascii="Century" w:eastAsia="Times New Roman" w:hAnsi="Century"/>
              <w:sz w:val="22"/>
              <w:szCs w:val="22"/>
            </w:rPr>
            <w:t xml:space="preserve">, </w:t>
          </w:r>
          <w:r w:rsidRPr="00A3574E">
            <w:rPr>
              <w:rFonts w:ascii="Century" w:eastAsia="Times New Roman" w:hAnsi="Century"/>
              <w:i/>
              <w:iCs/>
              <w:sz w:val="22"/>
              <w:szCs w:val="22"/>
            </w:rPr>
            <w:t>7</w:t>
          </w:r>
          <w:r w:rsidRPr="00A3574E">
            <w:rPr>
              <w:rFonts w:ascii="Century" w:eastAsia="Times New Roman" w:hAnsi="Century"/>
              <w:sz w:val="22"/>
              <w:szCs w:val="22"/>
            </w:rPr>
            <w:t>(1), 37–52. https://doi.org/10.23917/PPD.V7I1.10736</w:t>
          </w:r>
        </w:p>
        <w:p w14:paraId="39DDBF38" w14:textId="77777777" w:rsidR="0082446D" w:rsidRPr="00A3574E" w:rsidRDefault="0082446D" w:rsidP="00A3574E">
          <w:pPr>
            <w:autoSpaceDE w:val="0"/>
            <w:autoSpaceDN w:val="0"/>
            <w:ind w:left="284" w:hanging="764"/>
            <w:jc w:val="both"/>
            <w:divId w:val="377507915"/>
            <w:rPr>
              <w:rFonts w:ascii="Century" w:eastAsia="Times New Roman" w:hAnsi="Century"/>
              <w:sz w:val="22"/>
              <w:szCs w:val="22"/>
            </w:rPr>
          </w:pPr>
          <w:r w:rsidRPr="00A3574E">
            <w:rPr>
              <w:rFonts w:ascii="Century" w:eastAsia="Times New Roman" w:hAnsi="Century"/>
              <w:sz w:val="22"/>
              <w:szCs w:val="22"/>
            </w:rPr>
            <w:t xml:space="preserve">Adenia, A. P., Dwi Juniar, R., &amp; Mauliana, M. I. (2024). Pelatihan media pembelajaran digital memanfaatkan aplikasi canva menggali kreativitas guru dalam pendidikan di SDN Sekarjoho 1. </w:t>
          </w:r>
          <w:r w:rsidRPr="00A3574E">
            <w:rPr>
              <w:rFonts w:ascii="Century" w:eastAsia="Times New Roman" w:hAnsi="Century"/>
              <w:i/>
              <w:iCs/>
              <w:sz w:val="22"/>
              <w:szCs w:val="22"/>
            </w:rPr>
            <w:t>SELAPARANG: Jurnal Pengabdian Masyarakat Berkemajuan</w:t>
          </w:r>
          <w:r w:rsidRPr="00A3574E">
            <w:rPr>
              <w:rFonts w:ascii="Century" w:eastAsia="Times New Roman" w:hAnsi="Century"/>
              <w:sz w:val="22"/>
              <w:szCs w:val="22"/>
            </w:rPr>
            <w:t xml:space="preserve">, </w:t>
          </w:r>
          <w:r w:rsidRPr="00A3574E">
            <w:rPr>
              <w:rFonts w:ascii="Century" w:eastAsia="Times New Roman" w:hAnsi="Century"/>
              <w:i/>
              <w:iCs/>
              <w:sz w:val="22"/>
              <w:szCs w:val="22"/>
            </w:rPr>
            <w:t>8</w:t>
          </w:r>
          <w:r w:rsidRPr="00A3574E">
            <w:rPr>
              <w:rFonts w:ascii="Century" w:eastAsia="Times New Roman" w:hAnsi="Century"/>
              <w:sz w:val="22"/>
              <w:szCs w:val="22"/>
            </w:rPr>
            <w:t>(2), 1182–1188. https://doi.org/10.31764/JPMB.V8I2.22822</w:t>
          </w:r>
        </w:p>
        <w:p w14:paraId="0AFDA874" w14:textId="77777777" w:rsidR="0082446D" w:rsidRPr="00A3574E" w:rsidRDefault="0082446D" w:rsidP="00A3574E">
          <w:pPr>
            <w:autoSpaceDE w:val="0"/>
            <w:autoSpaceDN w:val="0"/>
            <w:ind w:left="284" w:hanging="764"/>
            <w:jc w:val="both"/>
            <w:divId w:val="1159348130"/>
            <w:rPr>
              <w:rFonts w:ascii="Century" w:eastAsia="Times New Roman" w:hAnsi="Century"/>
              <w:sz w:val="22"/>
              <w:szCs w:val="22"/>
            </w:rPr>
          </w:pPr>
          <w:r w:rsidRPr="00A3574E">
            <w:rPr>
              <w:rFonts w:ascii="Century" w:eastAsia="Times New Roman" w:hAnsi="Century"/>
              <w:sz w:val="22"/>
              <w:szCs w:val="22"/>
            </w:rPr>
            <w:t xml:space="preserve">Albtoosh, Q., Ngah, A. H., &amp; Yusoff, Y. M. (2022). Training satisfaction relative to turnover intention: the mediating role of employee loyalty. </w:t>
          </w:r>
          <w:r w:rsidRPr="00A3574E">
            <w:rPr>
              <w:rFonts w:ascii="Century" w:eastAsia="Times New Roman" w:hAnsi="Century"/>
              <w:i/>
              <w:iCs/>
              <w:sz w:val="22"/>
              <w:szCs w:val="22"/>
            </w:rPr>
            <w:t>Industrial and Commercial Training</w:t>
          </w:r>
          <w:r w:rsidRPr="00A3574E">
            <w:rPr>
              <w:rFonts w:ascii="Century" w:eastAsia="Times New Roman" w:hAnsi="Century"/>
              <w:sz w:val="22"/>
              <w:szCs w:val="22"/>
            </w:rPr>
            <w:t xml:space="preserve">, </w:t>
          </w:r>
          <w:r w:rsidRPr="00A3574E">
            <w:rPr>
              <w:rFonts w:ascii="Century" w:eastAsia="Times New Roman" w:hAnsi="Century"/>
              <w:i/>
              <w:iCs/>
              <w:sz w:val="22"/>
              <w:szCs w:val="22"/>
            </w:rPr>
            <w:t>54</w:t>
          </w:r>
          <w:r w:rsidRPr="00A3574E">
            <w:rPr>
              <w:rFonts w:ascii="Century" w:eastAsia="Times New Roman" w:hAnsi="Century"/>
              <w:sz w:val="22"/>
              <w:szCs w:val="22"/>
            </w:rPr>
            <w:t>(4), 545–565. https://doi.org/10.1108/ICT-06-2021-0047/FULL/XML</w:t>
          </w:r>
        </w:p>
        <w:p w14:paraId="40342D34" w14:textId="77777777" w:rsidR="0082446D" w:rsidRPr="00A3574E" w:rsidRDefault="0082446D" w:rsidP="00A3574E">
          <w:pPr>
            <w:autoSpaceDE w:val="0"/>
            <w:autoSpaceDN w:val="0"/>
            <w:ind w:left="284" w:hanging="764"/>
            <w:jc w:val="both"/>
            <w:divId w:val="367023903"/>
            <w:rPr>
              <w:rFonts w:ascii="Century" w:eastAsia="Times New Roman" w:hAnsi="Century"/>
              <w:sz w:val="22"/>
              <w:szCs w:val="22"/>
            </w:rPr>
          </w:pPr>
          <w:r w:rsidRPr="00A3574E">
            <w:rPr>
              <w:rFonts w:ascii="Century" w:eastAsia="Times New Roman" w:hAnsi="Century"/>
              <w:sz w:val="22"/>
              <w:szCs w:val="22"/>
            </w:rPr>
            <w:t xml:space="preserve">Alsalamah, A., &amp; Callinan, C. (2021). Adaptation of Kirkpatrick’s Four-Level Model of Training Criteria to Evaluate Training Programmes for Head Teachers. </w:t>
          </w:r>
          <w:r w:rsidRPr="00A3574E">
            <w:rPr>
              <w:rFonts w:ascii="Century" w:eastAsia="Times New Roman" w:hAnsi="Century"/>
              <w:i/>
              <w:iCs/>
              <w:sz w:val="22"/>
              <w:szCs w:val="22"/>
            </w:rPr>
            <w:t>Education Sciences 2021, Vol. 11, Page 116</w:t>
          </w:r>
          <w:r w:rsidRPr="00A3574E">
            <w:rPr>
              <w:rFonts w:ascii="Century" w:eastAsia="Times New Roman" w:hAnsi="Century"/>
              <w:sz w:val="22"/>
              <w:szCs w:val="22"/>
            </w:rPr>
            <w:t xml:space="preserve">, </w:t>
          </w:r>
          <w:r w:rsidRPr="00A3574E">
            <w:rPr>
              <w:rFonts w:ascii="Century" w:eastAsia="Times New Roman" w:hAnsi="Century"/>
              <w:i/>
              <w:iCs/>
              <w:sz w:val="22"/>
              <w:szCs w:val="22"/>
            </w:rPr>
            <w:t>11</w:t>
          </w:r>
          <w:r w:rsidRPr="00A3574E">
            <w:rPr>
              <w:rFonts w:ascii="Century" w:eastAsia="Times New Roman" w:hAnsi="Century"/>
              <w:sz w:val="22"/>
              <w:szCs w:val="22"/>
            </w:rPr>
            <w:t>(3), 116. https://doi.org/10.3390/EDUCSCI11030116</w:t>
          </w:r>
        </w:p>
        <w:p w14:paraId="2CB6ED2C" w14:textId="77777777" w:rsidR="0082446D" w:rsidRPr="00A3574E" w:rsidRDefault="0082446D" w:rsidP="00A3574E">
          <w:pPr>
            <w:autoSpaceDE w:val="0"/>
            <w:autoSpaceDN w:val="0"/>
            <w:ind w:left="284" w:hanging="764"/>
            <w:jc w:val="both"/>
            <w:divId w:val="1099568780"/>
            <w:rPr>
              <w:rFonts w:ascii="Century" w:eastAsia="Times New Roman" w:hAnsi="Century"/>
              <w:sz w:val="22"/>
              <w:szCs w:val="22"/>
            </w:rPr>
          </w:pPr>
          <w:r w:rsidRPr="00A3574E">
            <w:rPr>
              <w:rFonts w:ascii="Century" w:eastAsia="Times New Roman" w:hAnsi="Century"/>
              <w:sz w:val="22"/>
              <w:szCs w:val="22"/>
            </w:rPr>
            <w:t xml:space="preserve">Andayani, E. (2022). Case Method:  Mengoptimalkan Critical Thinking, Creativity Communication Skills dan Collaboratively Mahasiswa  Sesuai MBKM di Era Abad 21. </w:t>
          </w:r>
          <w:r w:rsidRPr="00A3574E">
            <w:rPr>
              <w:rFonts w:ascii="Century" w:eastAsia="Times New Roman" w:hAnsi="Century"/>
              <w:i/>
              <w:iCs/>
              <w:sz w:val="22"/>
              <w:szCs w:val="22"/>
            </w:rPr>
            <w:t>Jurnal Penelitian Dan Pendidikan IPS</w:t>
          </w:r>
          <w:r w:rsidRPr="00A3574E">
            <w:rPr>
              <w:rFonts w:ascii="Century" w:eastAsia="Times New Roman" w:hAnsi="Century"/>
              <w:sz w:val="22"/>
              <w:szCs w:val="22"/>
            </w:rPr>
            <w:t xml:space="preserve">, </w:t>
          </w:r>
          <w:r w:rsidRPr="00A3574E">
            <w:rPr>
              <w:rFonts w:ascii="Century" w:eastAsia="Times New Roman" w:hAnsi="Century"/>
              <w:i/>
              <w:iCs/>
              <w:sz w:val="22"/>
              <w:szCs w:val="22"/>
            </w:rPr>
            <w:t>16</w:t>
          </w:r>
          <w:r w:rsidRPr="00A3574E">
            <w:rPr>
              <w:rFonts w:ascii="Century" w:eastAsia="Times New Roman" w:hAnsi="Century"/>
              <w:sz w:val="22"/>
              <w:szCs w:val="22"/>
            </w:rPr>
            <w:t>(1), 52–60. https://doi.org/10.21067/JPPI.V16I1.6973</w:t>
          </w:r>
        </w:p>
        <w:p w14:paraId="00B57D31" w14:textId="7E8282BC" w:rsidR="0082446D" w:rsidRPr="00A3574E" w:rsidRDefault="0082446D" w:rsidP="00A3574E">
          <w:pPr>
            <w:autoSpaceDE w:val="0"/>
            <w:autoSpaceDN w:val="0"/>
            <w:ind w:left="284" w:hanging="764"/>
            <w:jc w:val="both"/>
            <w:divId w:val="17514688"/>
            <w:rPr>
              <w:rFonts w:ascii="Century" w:eastAsia="Times New Roman" w:hAnsi="Century"/>
              <w:sz w:val="22"/>
              <w:szCs w:val="22"/>
            </w:rPr>
          </w:pPr>
          <w:r w:rsidRPr="00A3574E">
            <w:rPr>
              <w:rFonts w:ascii="Century" w:eastAsia="Times New Roman" w:hAnsi="Century"/>
              <w:sz w:val="22"/>
              <w:szCs w:val="22"/>
            </w:rPr>
            <w:lastRenderedPageBreak/>
            <w:t>Azizah, atul, &amp; Hasan, roni. (2024). Pelatihan Metode Pembelajaran Aktif, Inovatif dan Menyenangkan untuk Guru MI Bahrul Ulum</w:t>
          </w:r>
          <w:r w:rsidR="004D625D">
            <w:rPr>
              <w:rFonts w:ascii="Century" w:eastAsia="Times New Roman" w:hAnsi="Century"/>
              <w:sz w:val="22"/>
              <w:szCs w:val="22"/>
            </w:rPr>
            <w:t xml:space="preserve"> </w:t>
          </w:r>
          <w:r w:rsidRPr="00A3574E">
            <w:rPr>
              <w:rFonts w:ascii="Century" w:eastAsia="Times New Roman" w:hAnsi="Century"/>
              <w:sz w:val="22"/>
              <w:szCs w:val="22"/>
            </w:rPr>
            <w:t xml:space="preserve">Nataan Gedong Boyountung Lamongan. </w:t>
          </w:r>
          <w:r w:rsidRPr="00A3574E">
            <w:rPr>
              <w:rFonts w:ascii="Century" w:eastAsia="Times New Roman" w:hAnsi="Century"/>
              <w:i/>
              <w:iCs/>
              <w:sz w:val="22"/>
              <w:szCs w:val="22"/>
            </w:rPr>
            <w:t>An Naf’ah: Jurnal Pengabdian Masyarakat</w:t>
          </w:r>
          <w:r w:rsidRPr="00A3574E">
            <w:rPr>
              <w:rFonts w:ascii="Century" w:eastAsia="Times New Roman" w:hAnsi="Century"/>
              <w:sz w:val="22"/>
              <w:szCs w:val="22"/>
            </w:rPr>
            <w:t xml:space="preserve">, </w:t>
          </w:r>
          <w:r w:rsidRPr="00A3574E">
            <w:rPr>
              <w:rFonts w:ascii="Century" w:eastAsia="Times New Roman" w:hAnsi="Century"/>
              <w:i/>
              <w:iCs/>
              <w:sz w:val="22"/>
              <w:szCs w:val="22"/>
            </w:rPr>
            <w:t>2</w:t>
          </w:r>
          <w:r w:rsidRPr="00A3574E">
            <w:rPr>
              <w:rFonts w:ascii="Century" w:eastAsia="Times New Roman" w:hAnsi="Century"/>
              <w:sz w:val="22"/>
              <w:szCs w:val="22"/>
            </w:rPr>
            <w:t>(1), 39–48. https://doi.org/10.54437/ANNAFAH.V2I1.1500</w:t>
          </w:r>
        </w:p>
        <w:p w14:paraId="4D9069DC" w14:textId="152818BD" w:rsidR="0082446D" w:rsidRPr="00A3574E" w:rsidRDefault="0082446D" w:rsidP="00A3574E">
          <w:pPr>
            <w:autoSpaceDE w:val="0"/>
            <w:autoSpaceDN w:val="0"/>
            <w:ind w:left="284" w:hanging="764"/>
            <w:jc w:val="both"/>
            <w:divId w:val="1609652319"/>
            <w:rPr>
              <w:rFonts w:ascii="Century" w:eastAsia="Times New Roman" w:hAnsi="Century"/>
              <w:sz w:val="22"/>
              <w:szCs w:val="22"/>
            </w:rPr>
          </w:pPr>
          <w:r w:rsidRPr="00A3574E">
            <w:rPr>
              <w:rFonts w:ascii="Century" w:eastAsia="Times New Roman" w:hAnsi="Century"/>
              <w:sz w:val="22"/>
              <w:szCs w:val="22"/>
            </w:rPr>
            <w:t xml:space="preserve">Chiu, K. K., Mahat, N. I., Rashid, B., Razak, N. A., &amp; Omar, H. (2016). Assessing Students’ Knowledge and Soft Skills Competency in the Industrial Training Programme: The Employers’ Perspective. </w:t>
          </w:r>
          <w:r w:rsidRPr="00A3574E">
            <w:rPr>
              <w:rFonts w:ascii="Century" w:eastAsia="Times New Roman" w:hAnsi="Century"/>
              <w:i/>
              <w:iCs/>
              <w:sz w:val="22"/>
              <w:szCs w:val="22"/>
            </w:rPr>
            <w:t>Review of European Studies</w:t>
          </w:r>
          <w:r w:rsidRPr="00A3574E">
            <w:rPr>
              <w:rFonts w:ascii="Century" w:eastAsia="Times New Roman" w:hAnsi="Century"/>
              <w:sz w:val="22"/>
              <w:szCs w:val="22"/>
            </w:rPr>
            <w:t xml:space="preserve">, </w:t>
          </w:r>
          <w:r w:rsidR="00361943" w:rsidRPr="00A3574E">
            <w:rPr>
              <w:rFonts w:ascii="Century" w:eastAsia="Times New Roman" w:hAnsi="Century"/>
              <w:sz w:val="22"/>
              <w:szCs w:val="22"/>
            </w:rPr>
            <w:t>8(1), 123-126</w:t>
          </w:r>
          <w:r w:rsidRPr="00A3574E">
            <w:rPr>
              <w:rFonts w:ascii="Century" w:eastAsia="Times New Roman" w:hAnsi="Century"/>
              <w:sz w:val="22"/>
              <w:szCs w:val="22"/>
            </w:rPr>
            <w:t>. https://heinonline.org/HOL/Page?handle=hein.journals/rveurost8&amp;id=127&amp;div=&amp;collection=</w:t>
          </w:r>
        </w:p>
        <w:p w14:paraId="383A0B71" w14:textId="39ADE7FB" w:rsidR="0082446D" w:rsidRPr="00A3574E" w:rsidRDefault="0082446D" w:rsidP="00A3574E">
          <w:pPr>
            <w:autoSpaceDE w:val="0"/>
            <w:autoSpaceDN w:val="0"/>
            <w:ind w:left="284" w:hanging="764"/>
            <w:jc w:val="both"/>
            <w:divId w:val="520163716"/>
            <w:rPr>
              <w:rFonts w:ascii="Century" w:eastAsia="Times New Roman" w:hAnsi="Century"/>
              <w:sz w:val="22"/>
              <w:szCs w:val="22"/>
            </w:rPr>
          </w:pPr>
          <w:r w:rsidRPr="00A3574E">
            <w:rPr>
              <w:rFonts w:ascii="Century" w:eastAsia="Times New Roman" w:hAnsi="Century"/>
              <w:sz w:val="22"/>
              <w:szCs w:val="22"/>
            </w:rPr>
            <w:t xml:space="preserve">Damanik, S., Ibrahim, Nasution, U., Damanik, S. A., &amp; Saragih, R. E. (2022). Pendampingan Pengembangan Pembelajaran Berbasis Case Method dan Tim Based Project Musyawarah Guru Mata Pelajaran (MGMP) Pendidikan Jasmani Olahraga dan Kesehatan Sekolah Menengah Pertama Kota Medan. </w:t>
          </w:r>
          <w:r w:rsidRPr="00A3574E">
            <w:rPr>
              <w:rFonts w:ascii="Century" w:eastAsia="Times New Roman" w:hAnsi="Century"/>
              <w:i/>
              <w:iCs/>
              <w:sz w:val="22"/>
              <w:szCs w:val="22"/>
            </w:rPr>
            <w:t>Jurnal Bina Pengabdian Kepada Masyarakat</w:t>
          </w:r>
          <w:r w:rsidRPr="00A3574E">
            <w:rPr>
              <w:rFonts w:ascii="Century" w:eastAsia="Times New Roman" w:hAnsi="Century"/>
              <w:sz w:val="22"/>
              <w:szCs w:val="22"/>
            </w:rPr>
            <w:t xml:space="preserve">, </w:t>
          </w:r>
          <w:r w:rsidRPr="00A3574E">
            <w:rPr>
              <w:rFonts w:ascii="Century" w:eastAsia="Times New Roman" w:hAnsi="Century"/>
              <w:i/>
              <w:iCs/>
              <w:sz w:val="22"/>
              <w:szCs w:val="22"/>
            </w:rPr>
            <w:t>3</w:t>
          </w:r>
          <w:r w:rsidRPr="00A3574E">
            <w:rPr>
              <w:rFonts w:ascii="Century" w:eastAsia="Times New Roman" w:hAnsi="Century"/>
              <w:sz w:val="22"/>
              <w:szCs w:val="22"/>
            </w:rPr>
            <w:t>(1), 1–6. https://doi.org/10.55081/JBPKM.V3I1.664</w:t>
          </w:r>
        </w:p>
        <w:p w14:paraId="25D5D049" w14:textId="77777777" w:rsidR="0082446D" w:rsidRPr="00A3574E" w:rsidRDefault="0082446D" w:rsidP="00A3574E">
          <w:pPr>
            <w:autoSpaceDE w:val="0"/>
            <w:autoSpaceDN w:val="0"/>
            <w:ind w:left="284" w:hanging="764"/>
            <w:jc w:val="both"/>
            <w:divId w:val="1594581822"/>
            <w:rPr>
              <w:rFonts w:ascii="Century" w:eastAsia="Times New Roman" w:hAnsi="Century"/>
              <w:sz w:val="22"/>
              <w:szCs w:val="22"/>
            </w:rPr>
          </w:pPr>
          <w:r w:rsidRPr="00A3574E">
            <w:rPr>
              <w:rFonts w:ascii="Century" w:eastAsia="Times New Roman" w:hAnsi="Century"/>
              <w:sz w:val="22"/>
              <w:szCs w:val="22"/>
            </w:rPr>
            <w:t xml:space="preserve">Dewi, L. R., &amp; Kartowagiran, B. (2018). An evaluation of internship program by using Kirkpatrick evaluation model. </w:t>
          </w:r>
          <w:r w:rsidRPr="00A3574E">
            <w:rPr>
              <w:rFonts w:ascii="Century" w:eastAsia="Times New Roman" w:hAnsi="Century"/>
              <w:i/>
              <w:iCs/>
              <w:sz w:val="22"/>
              <w:szCs w:val="22"/>
            </w:rPr>
            <w:t>REID (Research and Evaluation in Education)</w:t>
          </w:r>
          <w:r w:rsidRPr="00A3574E">
            <w:rPr>
              <w:rFonts w:ascii="Century" w:eastAsia="Times New Roman" w:hAnsi="Century"/>
              <w:sz w:val="22"/>
              <w:szCs w:val="22"/>
            </w:rPr>
            <w:t xml:space="preserve">, </w:t>
          </w:r>
          <w:r w:rsidRPr="00A3574E">
            <w:rPr>
              <w:rFonts w:ascii="Century" w:eastAsia="Times New Roman" w:hAnsi="Century"/>
              <w:i/>
              <w:iCs/>
              <w:sz w:val="22"/>
              <w:szCs w:val="22"/>
            </w:rPr>
            <w:t>4</w:t>
          </w:r>
          <w:r w:rsidRPr="00A3574E">
            <w:rPr>
              <w:rFonts w:ascii="Century" w:eastAsia="Times New Roman" w:hAnsi="Century"/>
              <w:sz w:val="22"/>
              <w:szCs w:val="22"/>
            </w:rPr>
            <w:t>(2), 7. https://doi.org/10.21831/reid.v4i2.22495</w:t>
          </w:r>
        </w:p>
        <w:p w14:paraId="16A43905" w14:textId="77777777" w:rsidR="0082446D" w:rsidRPr="00A3574E" w:rsidRDefault="0082446D" w:rsidP="00A3574E">
          <w:pPr>
            <w:autoSpaceDE w:val="0"/>
            <w:autoSpaceDN w:val="0"/>
            <w:ind w:left="284" w:hanging="764"/>
            <w:jc w:val="both"/>
            <w:divId w:val="1858233966"/>
            <w:rPr>
              <w:rFonts w:ascii="Century" w:eastAsia="Times New Roman" w:hAnsi="Century"/>
              <w:sz w:val="22"/>
              <w:szCs w:val="22"/>
            </w:rPr>
          </w:pPr>
          <w:r w:rsidRPr="00A3574E">
            <w:rPr>
              <w:rFonts w:ascii="Century" w:eastAsia="Times New Roman" w:hAnsi="Century"/>
              <w:sz w:val="22"/>
              <w:szCs w:val="22"/>
            </w:rPr>
            <w:t xml:space="preserve">Dewi, N. R., Hartoyo, I., &amp; Natalia, C. H. (2024). Integrating the case method approach in 21st century teaching: Empowering the development of effective and innovative teaching instruments. </w:t>
          </w:r>
          <w:r w:rsidRPr="00A3574E">
            <w:rPr>
              <w:rFonts w:ascii="Century" w:eastAsia="Times New Roman" w:hAnsi="Century"/>
              <w:i/>
              <w:iCs/>
              <w:sz w:val="22"/>
              <w:szCs w:val="22"/>
            </w:rPr>
            <w:t>JOALL (Journal of Applied Linguistics and Literature)</w:t>
          </w:r>
          <w:r w:rsidRPr="00A3574E">
            <w:rPr>
              <w:rFonts w:ascii="Century" w:eastAsia="Times New Roman" w:hAnsi="Century"/>
              <w:sz w:val="22"/>
              <w:szCs w:val="22"/>
            </w:rPr>
            <w:t xml:space="preserve">, </w:t>
          </w:r>
          <w:r w:rsidRPr="00A3574E">
            <w:rPr>
              <w:rFonts w:ascii="Century" w:eastAsia="Times New Roman" w:hAnsi="Century"/>
              <w:i/>
              <w:iCs/>
              <w:sz w:val="22"/>
              <w:szCs w:val="22"/>
            </w:rPr>
            <w:t>9</w:t>
          </w:r>
          <w:r w:rsidRPr="00A3574E">
            <w:rPr>
              <w:rFonts w:ascii="Century" w:eastAsia="Times New Roman" w:hAnsi="Century"/>
              <w:sz w:val="22"/>
              <w:szCs w:val="22"/>
            </w:rPr>
            <w:t>(1), 222–240. https://doi.org/10.33369/JOALL.V9I1.30061</w:t>
          </w:r>
        </w:p>
        <w:p w14:paraId="352C26A5" w14:textId="77777777" w:rsidR="0082446D" w:rsidRPr="00A3574E" w:rsidRDefault="0082446D" w:rsidP="00A3574E">
          <w:pPr>
            <w:autoSpaceDE w:val="0"/>
            <w:autoSpaceDN w:val="0"/>
            <w:ind w:left="284" w:hanging="764"/>
            <w:jc w:val="both"/>
            <w:divId w:val="2138329786"/>
            <w:rPr>
              <w:rFonts w:ascii="Century" w:eastAsia="Times New Roman" w:hAnsi="Century"/>
              <w:sz w:val="22"/>
              <w:szCs w:val="22"/>
            </w:rPr>
          </w:pPr>
          <w:r w:rsidRPr="00A3574E">
            <w:rPr>
              <w:rFonts w:ascii="Century" w:eastAsia="Times New Roman" w:hAnsi="Century"/>
              <w:sz w:val="22"/>
              <w:szCs w:val="22"/>
            </w:rPr>
            <w:t xml:space="preserve">Faizah, S. N., Khairiyah, U., Alawiyin, M., &amp; Maulidiyah, Y. N. (2023). Pemberdayaan Guru SD melalui Participatory Action Research dalam Mengoptimalkan Kompetensi Penelitian. </w:t>
          </w:r>
          <w:r w:rsidRPr="00A3574E">
            <w:rPr>
              <w:rFonts w:ascii="Century" w:eastAsia="Times New Roman" w:hAnsi="Century"/>
              <w:i/>
              <w:iCs/>
              <w:sz w:val="22"/>
              <w:szCs w:val="22"/>
            </w:rPr>
            <w:t>Amalee: Indonesian Journal of Community Research and Engagement</w:t>
          </w:r>
          <w:r w:rsidRPr="00A3574E">
            <w:rPr>
              <w:rFonts w:ascii="Century" w:eastAsia="Times New Roman" w:hAnsi="Century"/>
              <w:sz w:val="22"/>
              <w:szCs w:val="22"/>
            </w:rPr>
            <w:t xml:space="preserve">, </w:t>
          </w:r>
          <w:r w:rsidRPr="00A3574E">
            <w:rPr>
              <w:rFonts w:ascii="Century" w:eastAsia="Times New Roman" w:hAnsi="Century"/>
              <w:i/>
              <w:iCs/>
              <w:sz w:val="22"/>
              <w:szCs w:val="22"/>
            </w:rPr>
            <w:t>4</w:t>
          </w:r>
          <w:r w:rsidRPr="00A3574E">
            <w:rPr>
              <w:rFonts w:ascii="Century" w:eastAsia="Times New Roman" w:hAnsi="Century"/>
              <w:sz w:val="22"/>
              <w:szCs w:val="22"/>
            </w:rPr>
            <w:t>(1), 135–146. https://doi.org/10.37680/AMALEE.V4I1.2063</w:t>
          </w:r>
        </w:p>
        <w:p w14:paraId="79D359C3" w14:textId="77777777" w:rsidR="0082446D" w:rsidRPr="00A3574E" w:rsidRDefault="0082446D" w:rsidP="00A3574E">
          <w:pPr>
            <w:autoSpaceDE w:val="0"/>
            <w:autoSpaceDN w:val="0"/>
            <w:ind w:left="284" w:hanging="764"/>
            <w:jc w:val="both"/>
            <w:divId w:val="831025265"/>
            <w:rPr>
              <w:rFonts w:ascii="Century" w:eastAsia="Times New Roman" w:hAnsi="Century"/>
              <w:sz w:val="22"/>
              <w:szCs w:val="22"/>
            </w:rPr>
          </w:pPr>
          <w:r w:rsidRPr="00A3574E">
            <w:rPr>
              <w:rFonts w:ascii="Century" w:eastAsia="Times New Roman" w:hAnsi="Century"/>
              <w:sz w:val="22"/>
              <w:szCs w:val="22"/>
            </w:rPr>
            <w:t xml:space="preserve">Hyseni Duraku, Z., Blakaj, V., Shllaku Likaj, E., Boci, L., &amp; Shtylla, H. (2022). Professional training improves early education teachers’ knowledge, skills, motivation, and self-efficacy. </w:t>
          </w:r>
          <w:r w:rsidRPr="00A3574E">
            <w:rPr>
              <w:rFonts w:ascii="Century" w:eastAsia="Times New Roman" w:hAnsi="Century"/>
              <w:i/>
              <w:iCs/>
              <w:sz w:val="22"/>
              <w:szCs w:val="22"/>
            </w:rPr>
            <w:t>Frontiers in Education</w:t>
          </w:r>
          <w:r w:rsidRPr="00A3574E">
            <w:rPr>
              <w:rFonts w:ascii="Century" w:eastAsia="Times New Roman" w:hAnsi="Century"/>
              <w:sz w:val="22"/>
              <w:szCs w:val="22"/>
            </w:rPr>
            <w:t xml:space="preserve">, </w:t>
          </w:r>
          <w:r w:rsidRPr="00A3574E">
            <w:rPr>
              <w:rFonts w:ascii="Century" w:eastAsia="Times New Roman" w:hAnsi="Century"/>
              <w:i/>
              <w:iCs/>
              <w:sz w:val="22"/>
              <w:szCs w:val="22"/>
            </w:rPr>
            <w:t>7</w:t>
          </w:r>
          <w:r w:rsidRPr="00A3574E">
            <w:rPr>
              <w:rFonts w:ascii="Century" w:eastAsia="Times New Roman" w:hAnsi="Century"/>
              <w:sz w:val="22"/>
              <w:szCs w:val="22"/>
            </w:rPr>
            <w:t>, 980254. https://doi.org/10.3389/FEDUC.2022.980254/BIBTEX</w:t>
          </w:r>
        </w:p>
        <w:p w14:paraId="3C27752B" w14:textId="48D4C61C" w:rsidR="0082446D" w:rsidRPr="00A3574E" w:rsidRDefault="0082446D" w:rsidP="00A3574E">
          <w:pPr>
            <w:autoSpaceDE w:val="0"/>
            <w:autoSpaceDN w:val="0"/>
            <w:ind w:left="284" w:hanging="764"/>
            <w:jc w:val="both"/>
            <w:divId w:val="1710178078"/>
            <w:rPr>
              <w:rFonts w:ascii="Century" w:eastAsia="Times New Roman" w:hAnsi="Century"/>
              <w:sz w:val="22"/>
              <w:szCs w:val="22"/>
            </w:rPr>
          </w:pPr>
          <w:r w:rsidRPr="00A3574E">
            <w:rPr>
              <w:rFonts w:ascii="Century" w:eastAsia="Times New Roman" w:hAnsi="Century"/>
              <w:sz w:val="22"/>
              <w:szCs w:val="22"/>
            </w:rPr>
            <w:t xml:space="preserve">Koirala, A., Shrestha, B. R. P., Gurung, B., &amp; Bajracharya, R. (2016). A Mixed Method Study on Trainees Satisfaction Towards Training Services. </w:t>
          </w:r>
          <w:r w:rsidRPr="00A3574E">
            <w:rPr>
              <w:rFonts w:ascii="Century" w:eastAsia="Times New Roman" w:hAnsi="Century"/>
              <w:i/>
              <w:iCs/>
              <w:sz w:val="22"/>
              <w:szCs w:val="22"/>
            </w:rPr>
            <w:t>Journal of Training and Development</w:t>
          </w:r>
          <w:r w:rsidRPr="00A3574E">
            <w:rPr>
              <w:rFonts w:ascii="Century" w:eastAsia="Times New Roman" w:hAnsi="Century"/>
              <w:sz w:val="22"/>
              <w:szCs w:val="22"/>
            </w:rPr>
            <w:t xml:space="preserve">, </w:t>
          </w:r>
          <w:r w:rsidRPr="00A3574E">
            <w:rPr>
              <w:rFonts w:ascii="Century" w:eastAsia="Times New Roman" w:hAnsi="Century"/>
              <w:i/>
              <w:iCs/>
              <w:sz w:val="22"/>
              <w:szCs w:val="22"/>
            </w:rPr>
            <w:t>2</w:t>
          </w:r>
          <w:r w:rsidR="00361943" w:rsidRPr="00A3574E">
            <w:rPr>
              <w:rFonts w:ascii="Century" w:eastAsia="Times New Roman" w:hAnsi="Century"/>
              <w:i/>
              <w:iCs/>
              <w:sz w:val="22"/>
              <w:szCs w:val="22"/>
            </w:rPr>
            <w:t xml:space="preserve"> (1)</w:t>
          </w:r>
          <w:r w:rsidRPr="00A3574E">
            <w:rPr>
              <w:rFonts w:ascii="Century" w:eastAsia="Times New Roman" w:hAnsi="Century"/>
              <w:sz w:val="22"/>
              <w:szCs w:val="22"/>
            </w:rPr>
            <w:t>, 1–8. https://doi.org/10.3126/JTD.V2I0.15430</w:t>
          </w:r>
        </w:p>
        <w:p w14:paraId="50C6B8AE" w14:textId="77777777" w:rsidR="0082446D" w:rsidRPr="00A3574E" w:rsidRDefault="0082446D" w:rsidP="00A3574E">
          <w:pPr>
            <w:autoSpaceDE w:val="0"/>
            <w:autoSpaceDN w:val="0"/>
            <w:ind w:left="284" w:hanging="764"/>
            <w:jc w:val="both"/>
            <w:divId w:val="1352489801"/>
            <w:rPr>
              <w:rFonts w:ascii="Century" w:eastAsia="Times New Roman" w:hAnsi="Century"/>
              <w:sz w:val="22"/>
              <w:szCs w:val="22"/>
            </w:rPr>
          </w:pPr>
          <w:r w:rsidRPr="00A3574E">
            <w:rPr>
              <w:rFonts w:ascii="Century" w:eastAsia="Times New Roman" w:hAnsi="Century"/>
              <w:sz w:val="22"/>
              <w:szCs w:val="22"/>
            </w:rPr>
            <w:t xml:space="preserve">Lacerenza, C. N., Reyes, D. L., Marlow, S. L., Joseph, D. L., &amp; Salas, E. (2017). Leadership Training Design, Delivery, and Implementation: A Meta-Analysis. </w:t>
          </w:r>
          <w:r w:rsidRPr="00A3574E">
            <w:rPr>
              <w:rFonts w:ascii="Century" w:eastAsia="Times New Roman" w:hAnsi="Century"/>
              <w:i/>
              <w:iCs/>
              <w:sz w:val="22"/>
              <w:szCs w:val="22"/>
            </w:rPr>
            <w:t>Journal of Applied Psychology</w:t>
          </w:r>
          <w:r w:rsidRPr="00A3574E">
            <w:rPr>
              <w:rFonts w:ascii="Century" w:eastAsia="Times New Roman" w:hAnsi="Century"/>
              <w:sz w:val="22"/>
              <w:szCs w:val="22"/>
            </w:rPr>
            <w:t xml:space="preserve">, </w:t>
          </w:r>
          <w:r w:rsidRPr="00A3574E">
            <w:rPr>
              <w:rFonts w:ascii="Century" w:eastAsia="Times New Roman" w:hAnsi="Century"/>
              <w:i/>
              <w:iCs/>
              <w:sz w:val="22"/>
              <w:szCs w:val="22"/>
            </w:rPr>
            <w:t>102</w:t>
          </w:r>
          <w:r w:rsidRPr="00A3574E">
            <w:rPr>
              <w:rFonts w:ascii="Century" w:eastAsia="Times New Roman" w:hAnsi="Century"/>
              <w:sz w:val="22"/>
              <w:szCs w:val="22"/>
            </w:rPr>
            <w:t>(12), 1686. https://doi.org/10.1037/APL0000241</w:t>
          </w:r>
        </w:p>
        <w:p w14:paraId="72A7BEAE" w14:textId="77777777" w:rsidR="0082446D" w:rsidRPr="00A3574E" w:rsidRDefault="0082446D" w:rsidP="00A3574E">
          <w:pPr>
            <w:autoSpaceDE w:val="0"/>
            <w:autoSpaceDN w:val="0"/>
            <w:ind w:left="284" w:hanging="764"/>
            <w:jc w:val="both"/>
            <w:divId w:val="1602957232"/>
            <w:rPr>
              <w:rFonts w:ascii="Century" w:eastAsia="Times New Roman" w:hAnsi="Century"/>
              <w:sz w:val="22"/>
              <w:szCs w:val="22"/>
            </w:rPr>
          </w:pPr>
          <w:r w:rsidRPr="00A3574E">
            <w:rPr>
              <w:rFonts w:ascii="Century" w:eastAsia="Times New Roman" w:hAnsi="Century"/>
              <w:sz w:val="22"/>
              <w:szCs w:val="22"/>
            </w:rPr>
            <w:t xml:space="preserve">Loyalka, P., Popova, A., Li, G., &amp; Shi, Z. (2019). Does Teacher Training Actually Work? Evidence from a Large-Scale Randomized Evaluation of a National Teacher Training Program. </w:t>
          </w:r>
          <w:r w:rsidRPr="00A3574E">
            <w:rPr>
              <w:rFonts w:ascii="Century" w:eastAsia="Times New Roman" w:hAnsi="Century"/>
              <w:i/>
              <w:iCs/>
              <w:sz w:val="22"/>
              <w:szCs w:val="22"/>
            </w:rPr>
            <w:t>American Economic Journal: Applied Economics</w:t>
          </w:r>
          <w:r w:rsidRPr="00A3574E">
            <w:rPr>
              <w:rFonts w:ascii="Century" w:eastAsia="Times New Roman" w:hAnsi="Century"/>
              <w:sz w:val="22"/>
              <w:szCs w:val="22"/>
            </w:rPr>
            <w:t xml:space="preserve">, </w:t>
          </w:r>
          <w:r w:rsidRPr="00A3574E">
            <w:rPr>
              <w:rFonts w:ascii="Century" w:eastAsia="Times New Roman" w:hAnsi="Century"/>
              <w:i/>
              <w:iCs/>
              <w:sz w:val="22"/>
              <w:szCs w:val="22"/>
            </w:rPr>
            <w:t>11</w:t>
          </w:r>
          <w:r w:rsidRPr="00A3574E">
            <w:rPr>
              <w:rFonts w:ascii="Century" w:eastAsia="Times New Roman" w:hAnsi="Century"/>
              <w:sz w:val="22"/>
              <w:szCs w:val="22"/>
            </w:rPr>
            <w:t>(3), 128–154. https://doi.org/10.1257/APP.20170226</w:t>
          </w:r>
        </w:p>
        <w:p w14:paraId="284B0064" w14:textId="77777777" w:rsidR="0082446D" w:rsidRPr="00A3574E" w:rsidRDefault="0082446D" w:rsidP="00A3574E">
          <w:pPr>
            <w:autoSpaceDE w:val="0"/>
            <w:autoSpaceDN w:val="0"/>
            <w:ind w:left="284" w:hanging="764"/>
            <w:jc w:val="both"/>
            <w:divId w:val="1543326963"/>
            <w:rPr>
              <w:rFonts w:ascii="Century" w:eastAsia="Times New Roman" w:hAnsi="Century"/>
              <w:sz w:val="22"/>
              <w:szCs w:val="22"/>
            </w:rPr>
          </w:pPr>
          <w:r w:rsidRPr="00A3574E">
            <w:rPr>
              <w:rFonts w:ascii="Century" w:eastAsia="Times New Roman" w:hAnsi="Century"/>
              <w:sz w:val="22"/>
              <w:szCs w:val="22"/>
            </w:rPr>
            <w:t xml:space="preserve">Moldovan, L. (2016). Training Outcome Evaluation Model. </w:t>
          </w:r>
          <w:r w:rsidRPr="00A3574E">
            <w:rPr>
              <w:rFonts w:ascii="Century" w:eastAsia="Times New Roman" w:hAnsi="Century"/>
              <w:i/>
              <w:iCs/>
              <w:sz w:val="22"/>
              <w:szCs w:val="22"/>
            </w:rPr>
            <w:t>Procedia Technology</w:t>
          </w:r>
          <w:r w:rsidRPr="00A3574E">
            <w:rPr>
              <w:rFonts w:ascii="Century" w:eastAsia="Times New Roman" w:hAnsi="Century"/>
              <w:sz w:val="22"/>
              <w:szCs w:val="22"/>
            </w:rPr>
            <w:t xml:space="preserve">, </w:t>
          </w:r>
          <w:r w:rsidRPr="00A3574E">
            <w:rPr>
              <w:rFonts w:ascii="Century" w:eastAsia="Times New Roman" w:hAnsi="Century"/>
              <w:i/>
              <w:iCs/>
              <w:sz w:val="22"/>
              <w:szCs w:val="22"/>
            </w:rPr>
            <w:t>22</w:t>
          </w:r>
          <w:r w:rsidRPr="00A3574E">
            <w:rPr>
              <w:rFonts w:ascii="Century" w:eastAsia="Times New Roman" w:hAnsi="Century"/>
              <w:sz w:val="22"/>
              <w:szCs w:val="22"/>
            </w:rPr>
            <w:t>, 1184–1190. https://doi.org/10.1016/J.PROTCY.2016.01.166</w:t>
          </w:r>
        </w:p>
        <w:p w14:paraId="605AB473" w14:textId="77777777" w:rsidR="0082446D" w:rsidRPr="00A3574E" w:rsidRDefault="0082446D" w:rsidP="00A3574E">
          <w:pPr>
            <w:autoSpaceDE w:val="0"/>
            <w:autoSpaceDN w:val="0"/>
            <w:ind w:left="284" w:hanging="764"/>
            <w:jc w:val="both"/>
            <w:divId w:val="1278368105"/>
            <w:rPr>
              <w:rFonts w:ascii="Century" w:eastAsia="Times New Roman" w:hAnsi="Century"/>
              <w:sz w:val="22"/>
              <w:szCs w:val="22"/>
            </w:rPr>
          </w:pPr>
          <w:r w:rsidRPr="00A3574E">
            <w:rPr>
              <w:rFonts w:ascii="Century" w:eastAsia="Times New Roman" w:hAnsi="Century"/>
              <w:sz w:val="22"/>
              <w:szCs w:val="22"/>
            </w:rPr>
            <w:t xml:space="preserve">Nawaz, F., Ahmad, W., &amp; Khushnood, M. (2022). Kirkpatrick Model and Training Effectiveness: A Meta-Analysis 1982 To 2021. </w:t>
          </w:r>
          <w:r w:rsidRPr="00A3574E">
            <w:rPr>
              <w:rFonts w:ascii="Century" w:eastAsia="Times New Roman" w:hAnsi="Century"/>
              <w:i/>
              <w:iCs/>
              <w:sz w:val="22"/>
              <w:szCs w:val="22"/>
            </w:rPr>
            <w:t>Business &amp; Economic Review</w:t>
          </w:r>
          <w:r w:rsidRPr="00A3574E">
            <w:rPr>
              <w:rFonts w:ascii="Century" w:eastAsia="Times New Roman" w:hAnsi="Century"/>
              <w:sz w:val="22"/>
              <w:szCs w:val="22"/>
            </w:rPr>
            <w:t xml:space="preserve">, </w:t>
          </w:r>
          <w:r w:rsidRPr="00A3574E">
            <w:rPr>
              <w:rFonts w:ascii="Century" w:eastAsia="Times New Roman" w:hAnsi="Century"/>
              <w:i/>
              <w:iCs/>
              <w:sz w:val="22"/>
              <w:szCs w:val="22"/>
            </w:rPr>
            <w:t>14</w:t>
          </w:r>
          <w:r w:rsidRPr="00A3574E">
            <w:rPr>
              <w:rFonts w:ascii="Century" w:eastAsia="Times New Roman" w:hAnsi="Century"/>
              <w:sz w:val="22"/>
              <w:szCs w:val="22"/>
            </w:rPr>
            <w:t>(2), 35–56. https://doi.org/10.22547/BER/14.2.2</w:t>
          </w:r>
        </w:p>
        <w:p w14:paraId="12C97B7E" w14:textId="77777777" w:rsidR="0082446D" w:rsidRPr="00A3574E" w:rsidRDefault="0082446D" w:rsidP="00A3574E">
          <w:pPr>
            <w:autoSpaceDE w:val="0"/>
            <w:autoSpaceDN w:val="0"/>
            <w:ind w:left="284" w:hanging="764"/>
            <w:jc w:val="both"/>
            <w:divId w:val="1856528968"/>
            <w:rPr>
              <w:rFonts w:ascii="Century" w:eastAsia="Times New Roman" w:hAnsi="Century"/>
              <w:sz w:val="22"/>
              <w:szCs w:val="22"/>
            </w:rPr>
          </w:pPr>
          <w:r w:rsidRPr="00A3574E">
            <w:rPr>
              <w:rFonts w:ascii="Century" w:eastAsia="Times New Roman" w:hAnsi="Century"/>
              <w:sz w:val="22"/>
              <w:szCs w:val="22"/>
            </w:rPr>
            <w:t xml:space="preserve">Purnomo, A., Adi, K. R., &amp; Ratnawati, I. (2023). Pelatihan Case Method dan Team Based Project Guru IPS SMP Di Malang Raya Sebagai Solusi Mengatasi Demotivasi Siswa. </w:t>
          </w:r>
          <w:r w:rsidRPr="00A3574E">
            <w:rPr>
              <w:rFonts w:ascii="Century" w:eastAsia="Times New Roman" w:hAnsi="Century"/>
              <w:i/>
              <w:iCs/>
              <w:sz w:val="22"/>
              <w:szCs w:val="22"/>
            </w:rPr>
            <w:t>Jurnal Pengabdian ILUNG (Inovasi Lahan Basah Unggul)</w:t>
          </w:r>
          <w:r w:rsidRPr="00A3574E">
            <w:rPr>
              <w:rFonts w:ascii="Century" w:eastAsia="Times New Roman" w:hAnsi="Century"/>
              <w:sz w:val="22"/>
              <w:szCs w:val="22"/>
            </w:rPr>
            <w:t xml:space="preserve">, </w:t>
          </w:r>
          <w:r w:rsidRPr="00A3574E">
            <w:rPr>
              <w:rFonts w:ascii="Century" w:eastAsia="Times New Roman" w:hAnsi="Century"/>
              <w:i/>
              <w:iCs/>
              <w:sz w:val="22"/>
              <w:szCs w:val="22"/>
            </w:rPr>
            <w:t>2</w:t>
          </w:r>
          <w:r w:rsidRPr="00A3574E">
            <w:rPr>
              <w:rFonts w:ascii="Century" w:eastAsia="Times New Roman" w:hAnsi="Century"/>
              <w:sz w:val="22"/>
              <w:szCs w:val="22"/>
            </w:rPr>
            <w:t>(4), 656–663. https://doi.org/10.20527/ILUNG.V2I4.6915</w:t>
          </w:r>
        </w:p>
        <w:p w14:paraId="569350D6" w14:textId="77777777" w:rsidR="0082446D" w:rsidRPr="00A3574E" w:rsidRDefault="0082446D" w:rsidP="00A3574E">
          <w:pPr>
            <w:autoSpaceDE w:val="0"/>
            <w:autoSpaceDN w:val="0"/>
            <w:ind w:left="284" w:hanging="764"/>
            <w:jc w:val="both"/>
            <w:divId w:val="1384910591"/>
            <w:rPr>
              <w:rFonts w:ascii="Century" w:eastAsia="Times New Roman" w:hAnsi="Century"/>
              <w:sz w:val="22"/>
              <w:szCs w:val="22"/>
            </w:rPr>
          </w:pPr>
          <w:r w:rsidRPr="00A3574E">
            <w:rPr>
              <w:rFonts w:ascii="Century" w:eastAsia="Times New Roman" w:hAnsi="Century"/>
              <w:sz w:val="22"/>
              <w:szCs w:val="22"/>
            </w:rPr>
            <w:t xml:space="preserve">Rahadyan, A., Kurniawan, I., Suciani Astuti, L., Katarina, D., Hidayah, M., Rizqi, V., &amp; Adi Trinoto, A. (2024). Implementasi Case Method Untuk </w:t>
          </w:r>
          <w:r w:rsidRPr="00A3574E">
            <w:rPr>
              <w:rFonts w:ascii="Century" w:eastAsia="Times New Roman" w:hAnsi="Century"/>
              <w:sz w:val="22"/>
              <w:szCs w:val="22"/>
            </w:rPr>
            <w:lastRenderedPageBreak/>
            <w:t xml:space="preserve">Meningkatkan Kompetensi Guru Implementation Of Case Method To Improve Teacher Competency. </w:t>
          </w:r>
          <w:r w:rsidRPr="00A3574E">
            <w:rPr>
              <w:rFonts w:ascii="Century" w:eastAsia="Times New Roman" w:hAnsi="Century"/>
              <w:i/>
              <w:iCs/>
              <w:sz w:val="22"/>
              <w:szCs w:val="22"/>
            </w:rPr>
            <w:t>Jurnal Pengabdian Masyarakat Indonesia (JPMI)</w:t>
          </w:r>
          <w:r w:rsidRPr="00A3574E">
            <w:rPr>
              <w:rFonts w:ascii="Century" w:eastAsia="Times New Roman" w:hAnsi="Century"/>
              <w:sz w:val="22"/>
              <w:szCs w:val="22"/>
            </w:rPr>
            <w:t xml:space="preserve">, </w:t>
          </w:r>
          <w:r w:rsidRPr="00A3574E">
            <w:rPr>
              <w:rFonts w:ascii="Century" w:eastAsia="Times New Roman" w:hAnsi="Century"/>
              <w:i/>
              <w:iCs/>
              <w:sz w:val="22"/>
              <w:szCs w:val="22"/>
            </w:rPr>
            <w:t>3</w:t>
          </w:r>
          <w:r w:rsidRPr="00A3574E">
            <w:rPr>
              <w:rFonts w:ascii="Century" w:eastAsia="Times New Roman" w:hAnsi="Century"/>
              <w:sz w:val="22"/>
              <w:szCs w:val="22"/>
            </w:rPr>
            <w:t>(1), 150–157. https://doi.org/10.55606/jpmi.v3i1.3392</w:t>
          </w:r>
        </w:p>
        <w:p w14:paraId="6C910731" w14:textId="77777777" w:rsidR="0082446D" w:rsidRPr="00A3574E" w:rsidRDefault="0082446D" w:rsidP="00A3574E">
          <w:pPr>
            <w:autoSpaceDE w:val="0"/>
            <w:autoSpaceDN w:val="0"/>
            <w:ind w:left="284" w:hanging="764"/>
            <w:jc w:val="both"/>
            <w:divId w:val="117460229"/>
            <w:rPr>
              <w:rFonts w:ascii="Century" w:eastAsia="Times New Roman" w:hAnsi="Century"/>
              <w:sz w:val="22"/>
              <w:szCs w:val="22"/>
            </w:rPr>
          </w:pPr>
          <w:r w:rsidRPr="00A3574E">
            <w:rPr>
              <w:rFonts w:ascii="Century" w:eastAsia="Times New Roman" w:hAnsi="Century"/>
              <w:sz w:val="22"/>
              <w:szCs w:val="22"/>
            </w:rPr>
            <w:t xml:space="preserve">Rahmi, Y. L., Yuniarti, E., Darussyamsu, R., &amp; Fitri, R. (2022). Peningkatan Pengetahuan Guru IPA dan Biologi tentang Metode Pembelajaran Case method terintegrasi Pandemi COVID-19. </w:t>
          </w:r>
          <w:r w:rsidRPr="00A3574E">
            <w:rPr>
              <w:rFonts w:ascii="Century" w:eastAsia="Times New Roman" w:hAnsi="Century"/>
              <w:i/>
              <w:iCs/>
              <w:sz w:val="22"/>
              <w:szCs w:val="22"/>
            </w:rPr>
            <w:t>Jurnal Pengabdian Masyarakat Biologi Dan Sains</w:t>
          </w:r>
          <w:r w:rsidRPr="00A3574E">
            <w:rPr>
              <w:rFonts w:ascii="Century" w:eastAsia="Times New Roman" w:hAnsi="Century"/>
              <w:sz w:val="22"/>
              <w:szCs w:val="22"/>
            </w:rPr>
            <w:t xml:space="preserve">, </w:t>
          </w:r>
          <w:r w:rsidRPr="00A3574E">
            <w:rPr>
              <w:rFonts w:ascii="Century" w:eastAsia="Times New Roman" w:hAnsi="Century"/>
              <w:i/>
              <w:iCs/>
              <w:sz w:val="22"/>
              <w:szCs w:val="22"/>
            </w:rPr>
            <w:t>1</w:t>
          </w:r>
          <w:r w:rsidRPr="00A3574E">
            <w:rPr>
              <w:rFonts w:ascii="Century" w:eastAsia="Times New Roman" w:hAnsi="Century"/>
              <w:sz w:val="22"/>
              <w:szCs w:val="22"/>
            </w:rPr>
            <w:t>(2), 1–6. https://doi.org/10.30998/jpmbio.v1i2.1030</w:t>
          </w:r>
        </w:p>
        <w:p w14:paraId="12CDE0C2" w14:textId="77777777" w:rsidR="0082446D" w:rsidRPr="00A3574E" w:rsidRDefault="0082446D" w:rsidP="00A3574E">
          <w:pPr>
            <w:autoSpaceDE w:val="0"/>
            <w:autoSpaceDN w:val="0"/>
            <w:ind w:left="284" w:hanging="764"/>
            <w:jc w:val="both"/>
            <w:divId w:val="69236026"/>
            <w:rPr>
              <w:rFonts w:ascii="Century" w:eastAsia="Times New Roman" w:hAnsi="Century"/>
              <w:sz w:val="22"/>
              <w:szCs w:val="22"/>
            </w:rPr>
          </w:pPr>
          <w:r w:rsidRPr="00A3574E">
            <w:rPr>
              <w:rFonts w:ascii="Century" w:eastAsia="Times New Roman" w:hAnsi="Century"/>
              <w:sz w:val="22"/>
              <w:szCs w:val="22"/>
            </w:rPr>
            <w:t xml:space="preserve">Rahmi, Y., Yuniarti, E., Darussyamsu, R., &amp; Fitri, R. (2022). Peningkatan Pengetahuan Guru IPA dan Biologi tentang Metode Pembelajaran Case method terintegrasi Pandemi COVID-19. </w:t>
          </w:r>
          <w:r w:rsidRPr="00A3574E">
            <w:rPr>
              <w:rFonts w:ascii="Century" w:eastAsia="Times New Roman" w:hAnsi="Century"/>
              <w:i/>
              <w:iCs/>
              <w:sz w:val="22"/>
              <w:szCs w:val="22"/>
            </w:rPr>
            <w:t>Jurnal Pengabdian Masyarakat Biologi Dan Sains</w:t>
          </w:r>
          <w:r w:rsidRPr="00A3574E">
            <w:rPr>
              <w:rFonts w:ascii="Century" w:eastAsia="Times New Roman" w:hAnsi="Century"/>
              <w:sz w:val="22"/>
              <w:szCs w:val="22"/>
            </w:rPr>
            <w:t xml:space="preserve">, </w:t>
          </w:r>
          <w:r w:rsidRPr="00A3574E">
            <w:rPr>
              <w:rFonts w:ascii="Century" w:eastAsia="Times New Roman" w:hAnsi="Century"/>
              <w:i/>
              <w:iCs/>
              <w:sz w:val="22"/>
              <w:szCs w:val="22"/>
            </w:rPr>
            <w:t>1</w:t>
          </w:r>
          <w:r w:rsidRPr="00A3574E">
            <w:rPr>
              <w:rFonts w:ascii="Century" w:eastAsia="Times New Roman" w:hAnsi="Century"/>
              <w:sz w:val="22"/>
              <w:szCs w:val="22"/>
            </w:rPr>
            <w:t>(2), 1–6. https://doi.org/10.30998/jpmbio.v1i2.1030</w:t>
          </w:r>
        </w:p>
        <w:p w14:paraId="7F3432FC" w14:textId="186901B0" w:rsidR="0082446D" w:rsidRPr="00A3574E" w:rsidRDefault="0082446D" w:rsidP="00A3574E">
          <w:pPr>
            <w:autoSpaceDE w:val="0"/>
            <w:autoSpaceDN w:val="0"/>
            <w:ind w:left="284" w:hanging="764"/>
            <w:jc w:val="both"/>
            <w:divId w:val="1880512659"/>
            <w:rPr>
              <w:rFonts w:ascii="Century" w:eastAsia="Times New Roman" w:hAnsi="Century"/>
              <w:sz w:val="22"/>
              <w:szCs w:val="22"/>
            </w:rPr>
          </w:pPr>
          <w:r w:rsidRPr="00A3574E">
            <w:rPr>
              <w:rFonts w:ascii="Century" w:eastAsia="Times New Roman" w:hAnsi="Century"/>
              <w:sz w:val="22"/>
              <w:szCs w:val="22"/>
            </w:rPr>
            <w:t xml:space="preserve">Safitri, P. T., &amp; Purbaningrum, K. A. (2020). </w:t>
          </w:r>
          <w:r w:rsidR="00B76040" w:rsidRPr="00A3574E">
            <w:rPr>
              <w:rFonts w:ascii="Century" w:eastAsia="Times New Roman" w:hAnsi="Century"/>
              <w:sz w:val="22"/>
              <w:szCs w:val="22"/>
            </w:rPr>
            <w:t>Pengembangan Buku Ajar Berbasis Kasus (Case Based) Pada Mata Kuliah Statistika Pendidikan</w:t>
          </w:r>
          <w:r w:rsidRPr="00A3574E">
            <w:rPr>
              <w:rFonts w:ascii="Century" w:eastAsia="Times New Roman" w:hAnsi="Century"/>
              <w:sz w:val="22"/>
              <w:szCs w:val="22"/>
            </w:rPr>
            <w:t xml:space="preserve">. </w:t>
          </w:r>
          <w:r w:rsidRPr="00A3574E">
            <w:rPr>
              <w:rFonts w:ascii="Century" w:eastAsia="Times New Roman" w:hAnsi="Century"/>
              <w:i/>
              <w:iCs/>
              <w:sz w:val="22"/>
              <w:szCs w:val="22"/>
            </w:rPr>
            <w:t>Jurnal Penelitian Dan Pembelajaran Matematika</w:t>
          </w:r>
          <w:r w:rsidRPr="00A3574E">
            <w:rPr>
              <w:rFonts w:ascii="Century" w:eastAsia="Times New Roman" w:hAnsi="Century"/>
              <w:sz w:val="22"/>
              <w:szCs w:val="22"/>
            </w:rPr>
            <w:t xml:space="preserve">, </w:t>
          </w:r>
          <w:r w:rsidRPr="00A3574E">
            <w:rPr>
              <w:rFonts w:ascii="Century" w:eastAsia="Times New Roman" w:hAnsi="Century"/>
              <w:i/>
              <w:iCs/>
              <w:sz w:val="22"/>
              <w:szCs w:val="22"/>
            </w:rPr>
            <w:t>13</w:t>
          </w:r>
          <w:r w:rsidRPr="00A3574E">
            <w:rPr>
              <w:rFonts w:ascii="Century" w:eastAsia="Times New Roman" w:hAnsi="Century"/>
              <w:sz w:val="22"/>
              <w:szCs w:val="22"/>
            </w:rPr>
            <w:t>(2), 256–267. https://doi.org/10.30870/JPPM.V13I2.8768</w:t>
          </w:r>
        </w:p>
        <w:p w14:paraId="1094FCD0" w14:textId="77777777" w:rsidR="0082446D" w:rsidRPr="00A3574E" w:rsidRDefault="0082446D" w:rsidP="00A3574E">
          <w:pPr>
            <w:autoSpaceDE w:val="0"/>
            <w:autoSpaceDN w:val="0"/>
            <w:ind w:left="284" w:hanging="764"/>
            <w:jc w:val="both"/>
            <w:divId w:val="1076129147"/>
            <w:rPr>
              <w:rFonts w:ascii="Century" w:eastAsia="Times New Roman" w:hAnsi="Century"/>
              <w:sz w:val="22"/>
              <w:szCs w:val="22"/>
            </w:rPr>
          </w:pPr>
          <w:r w:rsidRPr="00A3574E">
            <w:rPr>
              <w:rFonts w:ascii="Century" w:eastAsia="Times New Roman" w:hAnsi="Century"/>
              <w:sz w:val="22"/>
              <w:szCs w:val="22"/>
            </w:rPr>
            <w:t xml:space="preserve">Safrina, D., Aprelianti, M., &amp; Anisah, N. (2025). Analisis Kesulitan Guru Dalam Melaksanakan Evaluasi Pembelajaran Pendidikan Kewarganegaraan Di Sekolah Dasar. </w:t>
          </w:r>
          <w:r w:rsidRPr="00A3574E">
            <w:rPr>
              <w:rFonts w:ascii="Century" w:eastAsia="Times New Roman" w:hAnsi="Century"/>
              <w:i/>
              <w:iCs/>
              <w:sz w:val="22"/>
              <w:szCs w:val="22"/>
            </w:rPr>
            <w:t>Jurnal Intelek Insan Cendikia</w:t>
          </w:r>
          <w:r w:rsidRPr="00A3574E">
            <w:rPr>
              <w:rFonts w:ascii="Century" w:eastAsia="Times New Roman" w:hAnsi="Century"/>
              <w:sz w:val="22"/>
              <w:szCs w:val="22"/>
            </w:rPr>
            <w:t xml:space="preserve">, </w:t>
          </w:r>
          <w:r w:rsidRPr="00A3574E">
            <w:rPr>
              <w:rFonts w:ascii="Century" w:eastAsia="Times New Roman" w:hAnsi="Century"/>
              <w:i/>
              <w:iCs/>
              <w:sz w:val="22"/>
              <w:szCs w:val="22"/>
            </w:rPr>
            <w:t>2</w:t>
          </w:r>
          <w:r w:rsidRPr="00A3574E">
            <w:rPr>
              <w:rFonts w:ascii="Century" w:eastAsia="Times New Roman" w:hAnsi="Century"/>
              <w:sz w:val="22"/>
              <w:szCs w:val="22"/>
            </w:rPr>
            <w:t>(5), 9313–9318. https://jicnusantara.com/index.php/jiic/article/view/3443</w:t>
          </w:r>
        </w:p>
        <w:p w14:paraId="3EB3766E" w14:textId="7FDD54F4" w:rsidR="0082446D" w:rsidRPr="00A3574E" w:rsidRDefault="0082446D" w:rsidP="00A3574E">
          <w:pPr>
            <w:autoSpaceDE w:val="0"/>
            <w:autoSpaceDN w:val="0"/>
            <w:ind w:left="284" w:hanging="764"/>
            <w:jc w:val="both"/>
            <w:divId w:val="1251966392"/>
            <w:rPr>
              <w:rFonts w:ascii="Century" w:eastAsia="Times New Roman" w:hAnsi="Century"/>
              <w:sz w:val="22"/>
              <w:szCs w:val="22"/>
            </w:rPr>
          </w:pPr>
          <w:r w:rsidRPr="00A3574E">
            <w:rPr>
              <w:rFonts w:ascii="Century" w:eastAsia="Times New Roman" w:hAnsi="Century"/>
              <w:sz w:val="22"/>
              <w:szCs w:val="22"/>
            </w:rPr>
            <w:t xml:space="preserve">Sari, A. U. (2021). Evaluasi Pelatihan dengan Model Evaluasi Kirkpatrick di Balai Perlindungan dan Rehabilitasi Sosial Wanita (BPRSW) Yogyakarta. </w:t>
          </w:r>
          <w:r w:rsidRPr="00A3574E">
            <w:rPr>
              <w:rFonts w:ascii="Century" w:eastAsia="Times New Roman" w:hAnsi="Century"/>
              <w:i/>
              <w:iCs/>
              <w:sz w:val="22"/>
              <w:szCs w:val="22"/>
            </w:rPr>
            <w:t>Diklat Review: Jurnal Manajemen Pendidikan Dan Pelatihan</w:t>
          </w:r>
          <w:r w:rsidRPr="00A3574E">
            <w:rPr>
              <w:rFonts w:ascii="Century" w:eastAsia="Times New Roman" w:hAnsi="Century"/>
              <w:sz w:val="22"/>
              <w:szCs w:val="22"/>
            </w:rPr>
            <w:t xml:space="preserve">, </w:t>
          </w:r>
          <w:r w:rsidRPr="00A3574E">
            <w:rPr>
              <w:rFonts w:ascii="Century" w:eastAsia="Times New Roman" w:hAnsi="Century"/>
              <w:i/>
              <w:iCs/>
              <w:sz w:val="22"/>
              <w:szCs w:val="22"/>
            </w:rPr>
            <w:t>5</w:t>
          </w:r>
          <w:r w:rsidRPr="00A3574E">
            <w:rPr>
              <w:rFonts w:ascii="Century" w:eastAsia="Times New Roman" w:hAnsi="Century"/>
              <w:sz w:val="22"/>
              <w:szCs w:val="22"/>
            </w:rPr>
            <w:t>(3), 268–274. https://doi.org/10.35446/DIKLATREVIEW.V5I3.752</w:t>
          </w:r>
        </w:p>
        <w:p w14:paraId="05D31CA7" w14:textId="5FA96039" w:rsidR="0082446D" w:rsidRPr="00A3574E" w:rsidRDefault="0082446D" w:rsidP="00A3574E">
          <w:pPr>
            <w:autoSpaceDE w:val="0"/>
            <w:autoSpaceDN w:val="0"/>
            <w:ind w:left="284" w:hanging="764"/>
            <w:jc w:val="both"/>
            <w:divId w:val="2063794525"/>
            <w:rPr>
              <w:rFonts w:ascii="Century" w:eastAsia="Times New Roman" w:hAnsi="Century"/>
              <w:sz w:val="22"/>
              <w:szCs w:val="22"/>
            </w:rPr>
          </w:pPr>
          <w:r w:rsidRPr="00A3574E">
            <w:rPr>
              <w:rFonts w:ascii="Century" w:eastAsia="Times New Roman" w:hAnsi="Century"/>
              <w:sz w:val="22"/>
              <w:szCs w:val="22"/>
            </w:rPr>
            <w:t xml:space="preserve">Sentryo, I., Ketut Suardika, I., Ili, L., Abbas, M., Ode Safiun Arihi, L., Mustari, F., Ode Lidya Arisanti, W., Ashari, I., &amp; Rende, A. (2023). Pelatihan Model Pembelajaran Case Study dan Team Based Project Bagi Guru Sekolah Dasar. </w:t>
          </w:r>
          <w:r w:rsidRPr="00A3574E">
            <w:rPr>
              <w:rFonts w:ascii="Century" w:eastAsia="Times New Roman" w:hAnsi="Century"/>
              <w:i/>
              <w:iCs/>
              <w:sz w:val="22"/>
              <w:szCs w:val="22"/>
            </w:rPr>
            <w:t>Amal Ilmiah: Jurnal Pengabdian Kepada Masyarakat</w:t>
          </w:r>
          <w:r w:rsidRPr="00A3574E">
            <w:rPr>
              <w:rFonts w:ascii="Century" w:eastAsia="Times New Roman" w:hAnsi="Century"/>
              <w:sz w:val="22"/>
              <w:szCs w:val="22"/>
            </w:rPr>
            <w:t xml:space="preserve">, </w:t>
          </w:r>
          <w:r w:rsidRPr="00A3574E">
            <w:rPr>
              <w:rFonts w:ascii="Century" w:eastAsia="Times New Roman" w:hAnsi="Century"/>
              <w:i/>
              <w:iCs/>
              <w:sz w:val="22"/>
              <w:szCs w:val="22"/>
            </w:rPr>
            <w:t>5</w:t>
          </w:r>
          <w:r w:rsidRPr="00A3574E">
            <w:rPr>
              <w:rFonts w:ascii="Century" w:eastAsia="Times New Roman" w:hAnsi="Century"/>
              <w:sz w:val="22"/>
              <w:szCs w:val="22"/>
            </w:rPr>
            <w:t>(1), 84–92. https://doi.org/10.36709/AMALILMIAH.V5I1.109</w:t>
          </w:r>
        </w:p>
        <w:p w14:paraId="0EFED91C" w14:textId="77777777" w:rsidR="0082446D" w:rsidRPr="00A3574E" w:rsidRDefault="0082446D" w:rsidP="00A3574E">
          <w:pPr>
            <w:autoSpaceDE w:val="0"/>
            <w:autoSpaceDN w:val="0"/>
            <w:ind w:left="284" w:hanging="764"/>
            <w:jc w:val="both"/>
            <w:divId w:val="1764036922"/>
            <w:rPr>
              <w:rFonts w:ascii="Century" w:eastAsia="Times New Roman" w:hAnsi="Century"/>
              <w:sz w:val="22"/>
              <w:szCs w:val="22"/>
            </w:rPr>
          </w:pPr>
          <w:r w:rsidRPr="00A3574E">
            <w:rPr>
              <w:rFonts w:ascii="Century" w:eastAsia="Times New Roman" w:hAnsi="Century"/>
              <w:sz w:val="22"/>
              <w:szCs w:val="22"/>
            </w:rPr>
            <w:t xml:space="preserve">Sofyan Hidayat, O., Kholis, A., Hanu, L., &amp; Gary Sibarani, C. G. (2022). Case Study Method dan Problem Based Learning Sebagai Model Pembelajaran Digital terhadap HOTS Learning Guru Akuntansi di Masa Era Revolusi Industri 4.0 Case Study Method and Problem Based Learning as A Digital Learning Model for Accounting Teacher to HOTS Learning in the Industrial Revolution Era 4.0. </w:t>
          </w:r>
          <w:r w:rsidRPr="00A3574E">
            <w:rPr>
              <w:rFonts w:ascii="Century" w:eastAsia="Times New Roman" w:hAnsi="Century"/>
              <w:i/>
              <w:iCs/>
              <w:sz w:val="22"/>
              <w:szCs w:val="22"/>
            </w:rPr>
            <w:t>Humaniora and Social Sciences (JEHSS)</w:t>
          </w:r>
          <w:r w:rsidRPr="00A3574E">
            <w:rPr>
              <w:rFonts w:ascii="Century" w:eastAsia="Times New Roman" w:hAnsi="Century"/>
              <w:sz w:val="22"/>
              <w:szCs w:val="22"/>
            </w:rPr>
            <w:t xml:space="preserve">, </w:t>
          </w:r>
          <w:r w:rsidRPr="00A3574E">
            <w:rPr>
              <w:rFonts w:ascii="Century" w:eastAsia="Times New Roman" w:hAnsi="Century"/>
              <w:i/>
              <w:iCs/>
              <w:sz w:val="22"/>
              <w:szCs w:val="22"/>
            </w:rPr>
            <w:t>4</w:t>
          </w:r>
          <w:r w:rsidRPr="00A3574E">
            <w:rPr>
              <w:rFonts w:ascii="Century" w:eastAsia="Times New Roman" w:hAnsi="Century"/>
              <w:sz w:val="22"/>
              <w:szCs w:val="22"/>
            </w:rPr>
            <w:t>(4), 2642–2648. https://doi.org/10.34007/jehss.v4i4.1171</w:t>
          </w:r>
        </w:p>
        <w:p w14:paraId="61DBC19D" w14:textId="77777777" w:rsidR="0082446D" w:rsidRPr="00A3574E" w:rsidRDefault="0082446D" w:rsidP="00A3574E">
          <w:pPr>
            <w:autoSpaceDE w:val="0"/>
            <w:autoSpaceDN w:val="0"/>
            <w:ind w:left="284" w:hanging="764"/>
            <w:jc w:val="both"/>
            <w:divId w:val="728842194"/>
            <w:rPr>
              <w:rFonts w:ascii="Century" w:eastAsia="Times New Roman" w:hAnsi="Century"/>
              <w:sz w:val="22"/>
              <w:szCs w:val="22"/>
            </w:rPr>
          </w:pPr>
          <w:r w:rsidRPr="00A3574E">
            <w:rPr>
              <w:rFonts w:ascii="Century" w:eastAsia="Times New Roman" w:hAnsi="Century"/>
              <w:sz w:val="22"/>
              <w:szCs w:val="22"/>
            </w:rPr>
            <w:t xml:space="preserve">Wicaksono, A. A., &amp; Irianti, N. P. (2022). Pelatihan Pengembangan Pembelajaran Berorientasi Higher Order Thinking Skills (HOTS) Bagi Guru Sekolah Dasar. </w:t>
          </w:r>
          <w:r w:rsidRPr="00A3574E">
            <w:rPr>
              <w:rFonts w:ascii="Century" w:eastAsia="Times New Roman" w:hAnsi="Century"/>
              <w:i/>
              <w:iCs/>
              <w:sz w:val="22"/>
              <w:szCs w:val="22"/>
            </w:rPr>
            <w:t>Jurnal Pengabdian Masyarakat (ABDIRA)</w:t>
          </w:r>
          <w:r w:rsidRPr="00A3574E">
            <w:rPr>
              <w:rFonts w:ascii="Century" w:eastAsia="Times New Roman" w:hAnsi="Century"/>
              <w:sz w:val="22"/>
              <w:szCs w:val="22"/>
            </w:rPr>
            <w:t xml:space="preserve">, </w:t>
          </w:r>
          <w:r w:rsidRPr="00A3574E">
            <w:rPr>
              <w:rFonts w:ascii="Century" w:eastAsia="Times New Roman" w:hAnsi="Century"/>
              <w:i/>
              <w:iCs/>
              <w:sz w:val="22"/>
              <w:szCs w:val="22"/>
            </w:rPr>
            <w:t>2</w:t>
          </w:r>
          <w:r w:rsidRPr="00A3574E">
            <w:rPr>
              <w:rFonts w:ascii="Century" w:eastAsia="Times New Roman" w:hAnsi="Century"/>
              <w:sz w:val="22"/>
              <w:szCs w:val="22"/>
            </w:rPr>
            <w:t>(1), 21–26. https://doi.org/10.31004/ABDIRA.V2I1.59</w:t>
          </w:r>
        </w:p>
        <w:p w14:paraId="469F97F3" w14:textId="77777777" w:rsidR="0082446D" w:rsidRPr="00A3574E" w:rsidRDefault="0082446D" w:rsidP="00A3574E">
          <w:pPr>
            <w:autoSpaceDE w:val="0"/>
            <w:autoSpaceDN w:val="0"/>
            <w:ind w:left="284" w:hanging="764"/>
            <w:jc w:val="both"/>
            <w:divId w:val="1367095200"/>
            <w:rPr>
              <w:rFonts w:ascii="Century" w:eastAsia="Times New Roman" w:hAnsi="Century"/>
              <w:sz w:val="22"/>
              <w:szCs w:val="22"/>
            </w:rPr>
          </w:pPr>
          <w:r w:rsidRPr="00A3574E">
            <w:rPr>
              <w:rFonts w:ascii="Century" w:eastAsia="Times New Roman" w:hAnsi="Century"/>
              <w:sz w:val="22"/>
              <w:szCs w:val="22"/>
            </w:rPr>
            <w:t xml:space="preserve">Wulan, R., Muhajir, A., &amp; Ali, N. (2024). Model Case-Based Learning Berbasis Digital: Inovasi dalam Pendidikan di Sekolah Dasar. </w:t>
          </w:r>
          <w:r w:rsidRPr="00A3574E">
            <w:rPr>
              <w:rFonts w:ascii="Century" w:eastAsia="Times New Roman" w:hAnsi="Century"/>
              <w:i/>
              <w:iCs/>
              <w:sz w:val="22"/>
              <w:szCs w:val="22"/>
            </w:rPr>
            <w:t>SAP (Susunan Artikel Pendidikan)</w:t>
          </w:r>
          <w:r w:rsidRPr="00A3574E">
            <w:rPr>
              <w:rFonts w:ascii="Century" w:eastAsia="Times New Roman" w:hAnsi="Century"/>
              <w:sz w:val="22"/>
              <w:szCs w:val="22"/>
            </w:rPr>
            <w:t xml:space="preserve">, </w:t>
          </w:r>
          <w:r w:rsidRPr="00A3574E">
            <w:rPr>
              <w:rFonts w:ascii="Century" w:eastAsia="Times New Roman" w:hAnsi="Century"/>
              <w:i/>
              <w:iCs/>
              <w:sz w:val="22"/>
              <w:szCs w:val="22"/>
            </w:rPr>
            <w:t>9</w:t>
          </w:r>
          <w:r w:rsidRPr="00A3574E">
            <w:rPr>
              <w:rFonts w:ascii="Century" w:eastAsia="Times New Roman" w:hAnsi="Century"/>
              <w:sz w:val="22"/>
              <w:szCs w:val="22"/>
            </w:rPr>
            <w:t>(1), 151–156. https://journal.lppmunindra.ac.id/index.php/SAP/article/view/24307</w:t>
          </w:r>
        </w:p>
        <w:p w14:paraId="5C89C478" w14:textId="73951F0A" w:rsidR="005F45B1" w:rsidRPr="00A3574E" w:rsidRDefault="0082446D" w:rsidP="00A3574E">
          <w:pPr>
            <w:pStyle w:val="References"/>
            <w:ind w:left="284" w:hanging="764"/>
            <w:rPr>
              <w:rFonts w:ascii="Century" w:hAnsi="Century"/>
              <w:color w:val="000000"/>
              <w:spacing w:val="-6"/>
              <w:sz w:val="20"/>
              <w:szCs w:val="22"/>
            </w:rPr>
          </w:pPr>
          <w:r w:rsidRPr="00A3574E">
            <w:rPr>
              <w:rFonts w:ascii="Century" w:hAnsi="Century"/>
              <w:sz w:val="14"/>
              <w:szCs w:val="14"/>
            </w:rPr>
            <w:t> </w:t>
          </w:r>
        </w:p>
      </w:sdtContent>
    </w:sdt>
    <w:p w14:paraId="2C431A85" w14:textId="77777777" w:rsidR="005F45B1" w:rsidRPr="00A3574E" w:rsidRDefault="005F45B1" w:rsidP="00A3574E">
      <w:pPr>
        <w:pStyle w:val="References"/>
        <w:ind w:left="284" w:hanging="764"/>
        <w:rPr>
          <w:rFonts w:ascii="Century" w:hAnsi="Century"/>
          <w:color w:val="FF0000"/>
          <w:sz w:val="20"/>
          <w:szCs w:val="20"/>
        </w:rPr>
      </w:pPr>
    </w:p>
    <w:sectPr w:rsidR="005F45B1" w:rsidRPr="00A3574E"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CABBB" w14:textId="77777777" w:rsidR="0096349A" w:rsidRDefault="0096349A" w:rsidP="00A1414F">
      <w:r>
        <w:separator/>
      </w:r>
    </w:p>
  </w:endnote>
  <w:endnote w:type="continuationSeparator" w:id="0">
    <w:p w14:paraId="25C56125" w14:textId="77777777" w:rsidR="0096349A" w:rsidRDefault="0096349A"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0B05" w14:textId="77777777" w:rsidR="00F22C0B" w:rsidRDefault="0096349A"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8A8E1" w14:textId="77777777" w:rsidR="0096349A" w:rsidRDefault="0096349A" w:rsidP="00A1414F">
      <w:r>
        <w:separator/>
      </w:r>
    </w:p>
  </w:footnote>
  <w:footnote w:type="continuationSeparator" w:id="0">
    <w:p w14:paraId="72209FDF" w14:textId="77777777" w:rsidR="0096349A" w:rsidRDefault="0096349A"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A6CF" w14:textId="3AA3C30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FC451D" w:rsidRPr="005D79BF">
      <w:rPr>
        <w:rFonts w:ascii="Trebuchet MS" w:hAnsi="Trebuchet MS"/>
        <w:sz w:val="20"/>
        <w:szCs w:val="20"/>
        <w:lang w:val="id-ID"/>
      </w:rPr>
      <w:t>Vol.</w:t>
    </w:r>
    <w:r w:rsidR="00FC451D" w:rsidRPr="005D79BF">
      <w:rPr>
        <w:rFonts w:ascii="Trebuchet MS" w:hAnsi="Trebuchet MS"/>
        <w:sz w:val="20"/>
        <w:szCs w:val="20"/>
        <w:lang w:val="en-US"/>
      </w:rPr>
      <w:t xml:space="preserve"> </w:t>
    </w:r>
    <w:r w:rsidR="00FC451D">
      <w:rPr>
        <w:rFonts w:ascii="Trebuchet MS" w:hAnsi="Trebuchet MS"/>
        <w:sz w:val="20"/>
        <w:szCs w:val="20"/>
        <w:lang w:val="en-US"/>
      </w:rPr>
      <w:t>9</w:t>
    </w:r>
    <w:r w:rsidR="00FC451D" w:rsidRPr="005D79BF">
      <w:rPr>
        <w:rFonts w:ascii="Trebuchet MS" w:hAnsi="Trebuchet MS"/>
        <w:sz w:val="20"/>
        <w:szCs w:val="20"/>
        <w:lang w:val="id-ID"/>
      </w:rPr>
      <w:t>, No.</w:t>
    </w:r>
    <w:r w:rsidR="00FC451D" w:rsidRPr="005D79BF">
      <w:rPr>
        <w:rFonts w:ascii="Trebuchet MS" w:hAnsi="Trebuchet MS"/>
        <w:sz w:val="20"/>
        <w:szCs w:val="20"/>
        <w:lang w:val="en-US"/>
      </w:rPr>
      <w:t xml:space="preserve"> </w:t>
    </w:r>
    <w:r w:rsidR="00FC451D">
      <w:rPr>
        <w:rFonts w:ascii="Trebuchet MS" w:hAnsi="Trebuchet MS"/>
        <w:sz w:val="20"/>
        <w:szCs w:val="20"/>
        <w:lang w:val="en-US"/>
      </w:rPr>
      <w:t>4</w:t>
    </w:r>
    <w:r w:rsidR="00FC451D" w:rsidRPr="005D79BF">
      <w:rPr>
        <w:rFonts w:ascii="Trebuchet MS" w:hAnsi="Trebuchet MS"/>
        <w:sz w:val="20"/>
        <w:szCs w:val="20"/>
        <w:lang w:val="id-ID"/>
      </w:rPr>
      <w:t xml:space="preserve">, </w:t>
    </w:r>
    <w:r w:rsidR="00FC451D">
      <w:rPr>
        <w:rFonts w:ascii="Trebuchet MS" w:hAnsi="Trebuchet MS"/>
        <w:sz w:val="20"/>
        <w:szCs w:val="20"/>
        <w:lang w:val="en-US"/>
      </w:rPr>
      <w:t>Agustus</w:t>
    </w:r>
    <w:r w:rsidR="00FC451D" w:rsidRPr="005D79BF">
      <w:rPr>
        <w:rFonts w:ascii="Trebuchet MS" w:hAnsi="Trebuchet MS"/>
        <w:sz w:val="20"/>
        <w:szCs w:val="20"/>
        <w:lang w:val="id-ID"/>
      </w:rPr>
      <w:t xml:space="preserve"> </w:t>
    </w:r>
    <w:r w:rsidR="00FC451D" w:rsidRPr="005D79BF">
      <w:rPr>
        <w:rFonts w:ascii="Trebuchet MS" w:hAnsi="Trebuchet MS"/>
        <w:sz w:val="20"/>
        <w:szCs w:val="20"/>
        <w:lang w:val="en-US"/>
      </w:rPr>
      <w:t>20</w:t>
    </w:r>
    <w:r w:rsidR="00FC451D">
      <w:rPr>
        <w:rFonts w:ascii="Trebuchet MS" w:hAnsi="Trebuchet MS"/>
        <w:sz w:val="20"/>
        <w:szCs w:val="20"/>
        <w:lang w:val="en-US"/>
      </w:rPr>
      <w:t>25</w:t>
    </w:r>
    <w:r w:rsidR="00FC451D" w:rsidRPr="005D79BF">
      <w:rPr>
        <w:rFonts w:ascii="Trebuchet MS" w:hAnsi="Trebuchet MS"/>
        <w:sz w:val="20"/>
        <w:szCs w:val="20"/>
        <w:lang w:val="id-ID"/>
      </w:rPr>
      <w:t>, hal</w:t>
    </w:r>
    <w:r w:rsidR="00FC451D">
      <w:rPr>
        <w:rFonts w:ascii="Trebuchet MS" w:hAnsi="Trebuchet MS"/>
        <w:sz w:val="20"/>
        <w:szCs w:val="20"/>
        <w:lang w:val="en-US"/>
      </w:rPr>
      <w:t xml:space="preserve">. </w:t>
    </w:r>
    <w:r w:rsidR="004D625D" w:rsidRPr="004D625D">
      <w:rPr>
        <w:rFonts w:ascii="Trebuchet MS" w:hAnsi="Trebuchet MS"/>
        <w:sz w:val="20"/>
        <w:szCs w:val="20"/>
        <w:lang w:val="en-US"/>
      </w:rPr>
      <w:t>3698-3711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423C4"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49ACE819" w14:textId="29776245" w:rsidR="00613D89" w:rsidRPr="004D625D" w:rsidRDefault="004D625D" w:rsidP="004D625D">
    <w:pPr>
      <w:pStyle w:val="Header"/>
      <w:jc w:val="right"/>
      <w:rPr>
        <w:sz w:val="20"/>
        <w:szCs w:val="20"/>
        <w:lang w:val="en-US"/>
      </w:rPr>
    </w:pPr>
    <w:r w:rsidRPr="004D625D">
      <w:rPr>
        <w:rFonts w:ascii="Arial Narrow" w:hAnsi="Arial Narrow"/>
        <w:i/>
        <w:sz w:val="22"/>
        <w:szCs w:val="22"/>
        <w:lang w:val="id-ID"/>
      </w:rPr>
      <w:t xml:space="preserve">Putu Diah Ari Kusumadewi, </w:t>
    </w:r>
    <w:r w:rsidRPr="004D625D">
      <w:rPr>
        <w:rFonts w:ascii="Arial Narrow" w:hAnsi="Arial Narrow"/>
        <w:i/>
        <w:sz w:val="22"/>
        <w:szCs w:val="22"/>
        <w:lang w:val="id-ID"/>
      </w:rPr>
      <w:t>Peningkatan Kompetensi Guru</w:t>
    </w:r>
    <w:r>
      <w:rPr>
        <w:rFonts w:ascii="Arial Narrow" w:hAnsi="Arial Narrow"/>
        <w:i/>
        <w:sz w:val="22"/>
        <w:szCs w:val="22"/>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4C1B" w14:textId="5A50D05C" w:rsidR="00BF4618" w:rsidRDefault="008D3B27">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C13E9BB" wp14:editId="5D0D17A4">
              <wp:simplePos x="0" y="0"/>
              <wp:positionH relativeFrom="column">
                <wp:posOffset>1783715</wp:posOffset>
              </wp:positionH>
              <wp:positionV relativeFrom="paragraph">
                <wp:posOffset>-34290</wp:posOffset>
              </wp:positionV>
              <wp:extent cx="3687445" cy="994410"/>
              <wp:effectExtent l="12065" t="13335" r="5715" b="114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2499FC8D" w14:textId="77777777" w:rsidR="00FC451D" w:rsidRPr="004F3606" w:rsidRDefault="00FC451D" w:rsidP="00FC451D">
                          <w:pPr>
                            <w:jc w:val="right"/>
                            <w:rPr>
                              <w:rFonts w:ascii="Century Gothic" w:hAnsi="Century Gothic"/>
                              <w:b/>
                              <w:sz w:val="22"/>
                              <w:szCs w:val="16"/>
                            </w:rPr>
                          </w:pPr>
                          <w:r>
                            <w:rPr>
                              <w:rFonts w:ascii="Century Gothic" w:hAnsi="Century Gothic"/>
                              <w:b/>
                              <w:sz w:val="22"/>
                              <w:szCs w:val="16"/>
                            </w:rPr>
                            <w:t>JMM (Jurnal Masyarakat Mandiri)</w:t>
                          </w:r>
                        </w:p>
                        <w:p w14:paraId="427A795A" w14:textId="77777777" w:rsidR="00FC451D" w:rsidRPr="004F3606" w:rsidRDefault="00FC451D" w:rsidP="00FC451D">
                          <w:pPr>
                            <w:jc w:val="right"/>
                            <w:rPr>
                              <w:rFonts w:ascii="Century Gothic" w:hAnsi="Century Gothic"/>
                              <w:b/>
                              <w:sz w:val="14"/>
                              <w:szCs w:val="16"/>
                            </w:rPr>
                          </w:pPr>
                          <w:hyperlink r:id="rId1" w:history="1">
                            <w:r w:rsidRPr="004F3606">
                              <w:rPr>
                                <w:rStyle w:val="Hyperlink"/>
                                <w:sz w:val="22"/>
                              </w:rPr>
                              <w:t>http://journal.ummat.ac.id/index.php/jmm</w:t>
                            </w:r>
                          </w:hyperlink>
                        </w:p>
                        <w:p w14:paraId="6F8E3A26" w14:textId="5EC5218A" w:rsidR="00FC451D" w:rsidRPr="004F3606" w:rsidRDefault="00FC451D" w:rsidP="00FC451D">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r w:rsidR="00AF38FD" w:rsidRPr="00AF38FD">
                            <w:rPr>
                              <w:rFonts w:ascii="Century Gothic" w:hAnsi="Century Gothic"/>
                              <w:b/>
                              <w:sz w:val="20"/>
                              <w:szCs w:val="20"/>
                            </w:rPr>
                            <w:t>3698-3711</w:t>
                          </w:r>
                        </w:p>
                        <w:p w14:paraId="3E59B672" w14:textId="77777777" w:rsidR="00FC451D" w:rsidRDefault="00FC451D" w:rsidP="00FC451D">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12B909F6" w14:textId="2EDD8E2F" w:rsidR="00FC451D" w:rsidRPr="004F3606" w:rsidRDefault="00FC451D" w:rsidP="00FC451D">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F05A942" wp14:editId="573B1374">
                                <wp:extent cx="415290" cy="140970"/>
                                <wp:effectExtent l="0" t="0" r="3810" b="0"/>
                                <wp:docPr id="5" name="Picture 5"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C757B4">
                              <w:rPr>
                                <w:rStyle w:val="Hyperlink"/>
                                <w:rFonts w:ascii="Arial" w:hAnsi="Arial" w:cs="Arial"/>
                                <w:sz w:val="19"/>
                                <w:szCs w:val="19"/>
                              </w:rPr>
                              <w:t>https://doi.org/10.31764/jmm.v9i4.32</w:t>
                            </w:r>
                            <w:r w:rsidRPr="00C757B4">
                              <w:rPr>
                                <w:rStyle w:val="Hyperlink"/>
                                <w:rFonts w:ascii="Arial" w:hAnsi="Arial" w:cs="Arial"/>
                                <w:sz w:val="19"/>
                                <w:szCs w:val="19"/>
                              </w:rPr>
                              <w:t>29</w:t>
                            </w:r>
                            <w:r w:rsidRPr="00C757B4">
                              <w:rPr>
                                <w:rStyle w:val="Hyperlink"/>
                                <w:rFonts w:ascii="Arial" w:hAnsi="Arial" w:cs="Arial"/>
                                <w:sz w:val="19"/>
                                <w:szCs w:val="19"/>
                              </w:rPr>
                              <w:t>9</w:t>
                            </w:r>
                          </w:hyperlink>
                        </w:p>
                        <w:p w14:paraId="5FBFCDF9" w14:textId="77777777" w:rsidR="00FC451D" w:rsidRPr="004F3606" w:rsidRDefault="00FC451D" w:rsidP="00FC451D">
                          <w:pPr>
                            <w:jc w:val="right"/>
                            <w:rPr>
                              <w:rFonts w:ascii="Arial" w:hAnsi="Arial" w:cs="Arial"/>
                              <w:sz w:val="19"/>
                              <w:szCs w:val="19"/>
                            </w:rPr>
                          </w:pPr>
                        </w:p>
                        <w:p w14:paraId="5C4DBEB8" w14:textId="77777777" w:rsidR="00FC451D" w:rsidRPr="00B524B4" w:rsidRDefault="00FC451D" w:rsidP="00FC451D">
                          <w:pPr>
                            <w:jc w:val="right"/>
                            <w:rPr>
                              <w:rFonts w:ascii="Arial" w:hAnsi="Arial" w:cs="Arial"/>
                              <w:sz w:val="19"/>
                              <w:szCs w:val="19"/>
                            </w:rPr>
                          </w:pPr>
                        </w:p>
                        <w:p w14:paraId="2D9A7CF3" w14:textId="77777777" w:rsidR="00FC451D" w:rsidRPr="004F3606" w:rsidRDefault="00FC451D" w:rsidP="00FC451D">
                          <w:pPr>
                            <w:jc w:val="right"/>
                            <w:rPr>
                              <w:rFonts w:ascii="Arial" w:hAnsi="Arial" w:cs="Arial"/>
                              <w:sz w:val="19"/>
                              <w:szCs w:val="19"/>
                            </w:rPr>
                          </w:pPr>
                        </w:p>
                        <w:p w14:paraId="1AB84388" w14:textId="77777777" w:rsidR="00FC451D" w:rsidRPr="004F3606" w:rsidRDefault="00FC451D" w:rsidP="00FC451D">
                          <w:pPr>
                            <w:jc w:val="right"/>
                            <w:rPr>
                              <w:rFonts w:ascii="Arial" w:hAnsi="Arial" w:cs="Arial"/>
                              <w:sz w:val="19"/>
                              <w:szCs w:val="19"/>
                            </w:rPr>
                          </w:pPr>
                        </w:p>
                        <w:p w14:paraId="2A03764C" w14:textId="77777777" w:rsidR="00FC451D" w:rsidRPr="004F3606" w:rsidRDefault="00FC451D" w:rsidP="00FC451D">
                          <w:pPr>
                            <w:jc w:val="right"/>
                            <w:rPr>
                              <w:rFonts w:ascii="Arial" w:hAnsi="Arial" w:cs="Arial"/>
                              <w:sz w:val="19"/>
                              <w:szCs w:val="19"/>
                            </w:rPr>
                          </w:pPr>
                        </w:p>
                        <w:p w14:paraId="61DE1CCC" w14:textId="77777777" w:rsidR="00FC451D" w:rsidRPr="004F3606" w:rsidRDefault="00FC451D" w:rsidP="00FC451D">
                          <w:pPr>
                            <w:jc w:val="right"/>
                            <w:rPr>
                              <w:rFonts w:ascii="Arial" w:hAnsi="Arial" w:cs="Arial"/>
                              <w:sz w:val="19"/>
                              <w:szCs w:val="19"/>
                            </w:rPr>
                          </w:pPr>
                        </w:p>
                        <w:p w14:paraId="21039A20" w14:textId="77777777" w:rsidR="00FC451D" w:rsidRPr="004F3606" w:rsidRDefault="00FC451D" w:rsidP="00FC451D">
                          <w:pPr>
                            <w:jc w:val="right"/>
                            <w:rPr>
                              <w:rFonts w:ascii="Arial" w:hAnsi="Arial" w:cs="Arial"/>
                              <w:sz w:val="19"/>
                              <w:szCs w:val="19"/>
                            </w:rPr>
                          </w:pPr>
                        </w:p>
                        <w:p w14:paraId="223C7333" w14:textId="77777777" w:rsidR="00FC451D" w:rsidRPr="004F3606" w:rsidRDefault="00FC451D" w:rsidP="00FC451D">
                          <w:pPr>
                            <w:jc w:val="right"/>
                            <w:rPr>
                              <w:rFonts w:ascii="Arial" w:hAnsi="Arial" w:cs="Arial"/>
                              <w:sz w:val="19"/>
                              <w:szCs w:val="19"/>
                            </w:rPr>
                          </w:pPr>
                        </w:p>
                        <w:p w14:paraId="041C4080" w14:textId="77777777" w:rsidR="00FC451D" w:rsidRPr="004F3606" w:rsidRDefault="00FC451D" w:rsidP="00FC451D">
                          <w:pPr>
                            <w:jc w:val="right"/>
                            <w:rPr>
                              <w:rFonts w:ascii="Arial" w:hAnsi="Arial" w:cs="Arial"/>
                              <w:sz w:val="19"/>
                              <w:szCs w:val="19"/>
                            </w:rPr>
                          </w:pPr>
                        </w:p>
                        <w:p w14:paraId="4AE3213A" w14:textId="77777777" w:rsidR="00FC451D" w:rsidRPr="004F3606" w:rsidRDefault="00FC451D" w:rsidP="00FC451D">
                          <w:pPr>
                            <w:jc w:val="right"/>
                            <w:rPr>
                              <w:rFonts w:ascii="Arial" w:hAnsi="Arial" w:cs="Arial"/>
                              <w:sz w:val="19"/>
                              <w:szCs w:val="19"/>
                            </w:rPr>
                          </w:pPr>
                        </w:p>
                        <w:p w14:paraId="067E86CA" w14:textId="77777777" w:rsidR="00FC451D" w:rsidRPr="004F3606" w:rsidRDefault="00FC451D" w:rsidP="00FC451D">
                          <w:pPr>
                            <w:jc w:val="right"/>
                            <w:rPr>
                              <w:rFonts w:ascii="Arial" w:hAnsi="Arial" w:cs="Arial"/>
                              <w:sz w:val="19"/>
                              <w:szCs w:val="19"/>
                            </w:rPr>
                          </w:pPr>
                        </w:p>
                        <w:p w14:paraId="4ADE1D7D"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3E9BB"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2499FC8D" w14:textId="77777777" w:rsidR="00FC451D" w:rsidRPr="004F3606" w:rsidRDefault="00FC451D" w:rsidP="00FC451D">
                    <w:pPr>
                      <w:jc w:val="right"/>
                      <w:rPr>
                        <w:rFonts w:ascii="Century Gothic" w:hAnsi="Century Gothic"/>
                        <w:b/>
                        <w:sz w:val="22"/>
                        <w:szCs w:val="16"/>
                      </w:rPr>
                    </w:pPr>
                    <w:r>
                      <w:rPr>
                        <w:rFonts w:ascii="Century Gothic" w:hAnsi="Century Gothic"/>
                        <w:b/>
                        <w:sz w:val="22"/>
                        <w:szCs w:val="16"/>
                      </w:rPr>
                      <w:t>JMM (Jurnal Masyarakat Mandiri)</w:t>
                    </w:r>
                  </w:p>
                  <w:p w14:paraId="427A795A" w14:textId="77777777" w:rsidR="00FC451D" w:rsidRPr="004F3606" w:rsidRDefault="00FC451D" w:rsidP="00FC451D">
                    <w:pPr>
                      <w:jc w:val="right"/>
                      <w:rPr>
                        <w:rFonts w:ascii="Century Gothic" w:hAnsi="Century Gothic"/>
                        <w:b/>
                        <w:sz w:val="14"/>
                        <w:szCs w:val="16"/>
                      </w:rPr>
                    </w:pPr>
                    <w:hyperlink r:id="rId4" w:history="1">
                      <w:r w:rsidRPr="004F3606">
                        <w:rPr>
                          <w:rStyle w:val="Hyperlink"/>
                          <w:sz w:val="22"/>
                        </w:rPr>
                        <w:t>http://journal.ummat.ac.id/index.php/jmm</w:t>
                      </w:r>
                    </w:hyperlink>
                  </w:p>
                  <w:p w14:paraId="6F8E3A26" w14:textId="5EC5218A" w:rsidR="00FC451D" w:rsidRPr="004F3606" w:rsidRDefault="00FC451D" w:rsidP="00FC451D">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r w:rsidR="00AF38FD" w:rsidRPr="00AF38FD">
                      <w:rPr>
                        <w:rFonts w:ascii="Century Gothic" w:hAnsi="Century Gothic"/>
                        <w:b/>
                        <w:sz w:val="20"/>
                        <w:szCs w:val="20"/>
                      </w:rPr>
                      <w:t>3698-3711</w:t>
                    </w:r>
                  </w:p>
                  <w:p w14:paraId="3E59B672" w14:textId="77777777" w:rsidR="00FC451D" w:rsidRDefault="00FC451D" w:rsidP="00FC451D">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12B909F6" w14:textId="2EDD8E2F" w:rsidR="00FC451D" w:rsidRPr="004F3606" w:rsidRDefault="00FC451D" w:rsidP="00FC451D">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F05A942" wp14:editId="573B1374">
                          <wp:extent cx="415290" cy="140970"/>
                          <wp:effectExtent l="0" t="0" r="3810" b="0"/>
                          <wp:docPr id="5" name="Picture 5"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C757B4">
                        <w:rPr>
                          <w:rStyle w:val="Hyperlink"/>
                          <w:rFonts w:ascii="Arial" w:hAnsi="Arial" w:cs="Arial"/>
                          <w:sz w:val="19"/>
                          <w:szCs w:val="19"/>
                        </w:rPr>
                        <w:t>https://doi.org/10.31764/jmm.v9i4.32</w:t>
                      </w:r>
                      <w:r w:rsidRPr="00C757B4">
                        <w:rPr>
                          <w:rStyle w:val="Hyperlink"/>
                          <w:rFonts w:ascii="Arial" w:hAnsi="Arial" w:cs="Arial"/>
                          <w:sz w:val="19"/>
                          <w:szCs w:val="19"/>
                        </w:rPr>
                        <w:t>29</w:t>
                      </w:r>
                      <w:r w:rsidRPr="00C757B4">
                        <w:rPr>
                          <w:rStyle w:val="Hyperlink"/>
                          <w:rFonts w:ascii="Arial" w:hAnsi="Arial" w:cs="Arial"/>
                          <w:sz w:val="19"/>
                          <w:szCs w:val="19"/>
                        </w:rPr>
                        <w:t>9</w:t>
                      </w:r>
                    </w:hyperlink>
                  </w:p>
                  <w:p w14:paraId="5FBFCDF9" w14:textId="77777777" w:rsidR="00FC451D" w:rsidRPr="004F3606" w:rsidRDefault="00FC451D" w:rsidP="00FC451D">
                    <w:pPr>
                      <w:jc w:val="right"/>
                      <w:rPr>
                        <w:rFonts w:ascii="Arial" w:hAnsi="Arial" w:cs="Arial"/>
                        <w:sz w:val="19"/>
                        <w:szCs w:val="19"/>
                      </w:rPr>
                    </w:pPr>
                  </w:p>
                  <w:p w14:paraId="5C4DBEB8" w14:textId="77777777" w:rsidR="00FC451D" w:rsidRPr="00B524B4" w:rsidRDefault="00FC451D" w:rsidP="00FC451D">
                    <w:pPr>
                      <w:jc w:val="right"/>
                      <w:rPr>
                        <w:rFonts w:ascii="Arial" w:hAnsi="Arial" w:cs="Arial"/>
                        <w:sz w:val="19"/>
                        <w:szCs w:val="19"/>
                      </w:rPr>
                    </w:pPr>
                  </w:p>
                  <w:p w14:paraId="2D9A7CF3" w14:textId="77777777" w:rsidR="00FC451D" w:rsidRPr="004F3606" w:rsidRDefault="00FC451D" w:rsidP="00FC451D">
                    <w:pPr>
                      <w:jc w:val="right"/>
                      <w:rPr>
                        <w:rFonts w:ascii="Arial" w:hAnsi="Arial" w:cs="Arial"/>
                        <w:sz w:val="19"/>
                        <w:szCs w:val="19"/>
                      </w:rPr>
                    </w:pPr>
                  </w:p>
                  <w:p w14:paraId="1AB84388" w14:textId="77777777" w:rsidR="00FC451D" w:rsidRPr="004F3606" w:rsidRDefault="00FC451D" w:rsidP="00FC451D">
                    <w:pPr>
                      <w:jc w:val="right"/>
                      <w:rPr>
                        <w:rFonts w:ascii="Arial" w:hAnsi="Arial" w:cs="Arial"/>
                        <w:sz w:val="19"/>
                        <w:szCs w:val="19"/>
                      </w:rPr>
                    </w:pPr>
                  </w:p>
                  <w:p w14:paraId="2A03764C" w14:textId="77777777" w:rsidR="00FC451D" w:rsidRPr="004F3606" w:rsidRDefault="00FC451D" w:rsidP="00FC451D">
                    <w:pPr>
                      <w:jc w:val="right"/>
                      <w:rPr>
                        <w:rFonts w:ascii="Arial" w:hAnsi="Arial" w:cs="Arial"/>
                        <w:sz w:val="19"/>
                        <w:szCs w:val="19"/>
                      </w:rPr>
                    </w:pPr>
                  </w:p>
                  <w:p w14:paraId="61DE1CCC" w14:textId="77777777" w:rsidR="00FC451D" w:rsidRPr="004F3606" w:rsidRDefault="00FC451D" w:rsidP="00FC451D">
                    <w:pPr>
                      <w:jc w:val="right"/>
                      <w:rPr>
                        <w:rFonts w:ascii="Arial" w:hAnsi="Arial" w:cs="Arial"/>
                        <w:sz w:val="19"/>
                        <w:szCs w:val="19"/>
                      </w:rPr>
                    </w:pPr>
                  </w:p>
                  <w:p w14:paraId="21039A20" w14:textId="77777777" w:rsidR="00FC451D" w:rsidRPr="004F3606" w:rsidRDefault="00FC451D" w:rsidP="00FC451D">
                    <w:pPr>
                      <w:jc w:val="right"/>
                      <w:rPr>
                        <w:rFonts w:ascii="Arial" w:hAnsi="Arial" w:cs="Arial"/>
                        <w:sz w:val="19"/>
                        <w:szCs w:val="19"/>
                      </w:rPr>
                    </w:pPr>
                  </w:p>
                  <w:p w14:paraId="223C7333" w14:textId="77777777" w:rsidR="00FC451D" w:rsidRPr="004F3606" w:rsidRDefault="00FC451D" w:rsidP="00FC451D">
                    <w:pPr>
                      <w:jc w:val="right"/>
                      <w:rPr>
                        <w:rFonts w:ascii="Arial" w:hAnsi="Arial" w:cs="Arial"/>
                        <w:sz w:val="19"/>
                        <w:szCs w:val="19"/>
                      </w:rPr>
                    </w:pPr>
                  </w:p>
                  <w:p w14:paraId="041C4080" w14:textId="77777777" w:rsidR="00FC451D" w:rsidRPr="004F3606" w:rsidRDefault="00FC451D" w:rsidP="00FC451D">
                    <w:pPr>
                      <w:jc w:val="right"/>
                      <w:rPr>
                        <w:rFonts w:ascii="Arial" w:hAnsi="Arial" w:cs="Arial"/>
                        <w:sz w:val="19"/>
                        <w:szCs w:val="19"/>
                      </w:rPr>
                    </w:pPr>
                  </w:p>
                  <w:p w14:paraId="4AE3213A" w14:textId="77777777" w:rsidR="00FC451D" w:rsidRPr="004F3606" w:rsidRDefault="00FC451D" w:rsidP="00FC451D">
                    <w:pPr>
                      <w:jc w:val="right"/>
                      <w:rPr>
                        <w:rFonts w:ascii="Arial" w:hAnsi="Arial" w:cs="Arial"/>
                        <w:sz w:val="19"/>
                        <w:szCs w:val="19"/>
                      </w:rPr>
                    </w:pPr>
                  </w:p>
                  <w:p w14:paraId="067E86CA" w14:textId="77777777" w:rsidR="00FC451D" w:rsidRPr="004F3606" w:rsidRDefault="00FC451D" w:rsidP="00FC451D">
                    <w:pPr>
                      <w:jc w:val="right"/>
                      <w:rPr>
                        <w:rFonts w:ascii="Arial" w:hAnsi="Arial" w:cs="Arial"/>
                        <w:sz w:val="19"/>
                        <w:szCs w:val="19"/>
                      </w:rPr>
                    </w:pPr>
                  </w:p>
                  <w:p w14:paraId="4ADE1D7D" w14:textId="77777777" w:rsidR="009151A5" w:rsidRPr="004F3606" w:rsidRDefault="009151A5" w:rsidP="004211FE">
                    <w:pPr>
                      <w:jc w:val="right"/>
                      <w:rPr>
                        <w:rFonts w:ascii="Arial" w:hAnsi="Arial" w:cs="Arial"/>
                        <w:sz w:val="19"/>
                        <w:szCs w:val="19"/>
                      </w:rPr>
                    </w:pPr>
                  </w:p>
                </w:txbxContent>
              </v:textbox>
            </v:shape>
          </w:pict>
        </mc:Fallback>
      </mc:AlternateContent>
    </w:r>
  </w:p>
  <w:p w14:paraId="618E4E52" w14:textId="77777777" w:rsidR="004F3606" w:rsidRDefault="004F3606">
    <w:pPr>
      <w:pStyle w:val="Header"/>
      <w:rPr>
        <w:noProof/>
        <w:lang w:val="en-US" w:eastAsia="en-US"/>
      </w:rPr>
    </w:pPr>
  </w:p>
  <w:p w14:paraId="2B5F8792" w14:textId="77777777" w:rsidR="004F3606" w:rsidRDefault="004F3606">
    <w:pPr>
      <w:pStyle w:val="Header"/>
      <w:rPr>
        <w:noProof/>
        <w:lang w:val="en-US" w:eastAsia="en-US"/>
      </w:rPr>
    </w:pPr>
  </w:p>
  <w:p w14:paraId="0AE0A61D" w14:textId="77777777" w:rsidR="004F3606" w:rsidRDefault="004F3606">
    <w:pPr>
      <w:pStyle w:val="Header"/>
      <w:rPr>
        <w:noProof/>
        <w:lang w:val="en-US" w:eastAsia="en-US"/>
      </w:rPr>
    </w:pPr>
  </w:p>
  <w:p w14:paraId="6751513E"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241F4"/>
    <w:multiLevelType w:val="hybridMultilevel"/>
    <w:tmpl w:val="9D7AEC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8273D7"/>
    <w:multiLevelType w:val="multilevel"/>
    <w:tmpl w:val="9C8E938C"/>
    <w:numStyleLink w:val="IEEEBullet1"/>
  </w:abstractNum>
  <w:abstractNum w:abstractNumId="6"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47B00E5"/>
    <w:multiLevelType w:val="multilevel"/>
    <w:tmpl w:val="0C16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4"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6" w15:restartNumberingAfterBreak="0">
    <w:nsid w:val="7A137E85"/>
    <w:multiLevelType w:val="multilevel"/>
    <w:tmpl w:val="ED9E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3"/>
  </w:num>
  <w:num w:numId="9">
    <w:abstractNumId w:val="15"/>
  </w:num>
  <w:num w:numId="10">
    <w:abstractNumId w:val="4"/>
  </w:num>
  <w:num w:numId="11">
    <w:abstractNumId w:val="8"/>
  </w:num>
  <w:num w:numId="12">
    <w:abstractNumId w:val="13"/>
    <w:lvlOverride w:ilvl="0">
      <w:startOverride w:val="1"/>
    </w:lvlOverride>
  </w:num>
  <w:num w:numId="13">
    <w:abstractNumId w:val="0"/>
  </w:num>
  <w:num w:numId="14">
    <w:abstractNumId w:val="14"/>
  </w:num>
  <w:num w:numId="15">
    <w:abstractNumId w:val="17"/>
  </w:num>
  <w:num w:numId="16">
    <w:abstractNumId w:val="11"/>
  </w:num>
  <w:num w:numId="17">
    <w:abstractNumId w:val="5"/>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rPr>
          <w:b/>
          <w:bCs/>
        </w:r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6"/>
  </w:num>
  <w:num w:numId="20">
    <w:abstractNumId w:val="2"/>
  </w:num>
  <w:num w:numId="21">
    <w:abstractNumId w:val="16"/>
  </w:num>
  <w:num w:numId="2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ID"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1E67"/>
    <w:rsid w:val="00017719"/>
    <w:rsid w:val="00020A6F"/>
    <w:rsid w:val="000215DC"/>
    <w:rsid w:val="000227C5"/>
    <w:rsid w:val="00027F1D"/>
    <w:rsid w:val="0003296C"/>
    <w:rsid w:val="00036359"/>
    <w:rsid w:val="000415D1"/>
    <w:rsid w:val="00053481"/>
    <w:rsid w:val="00054421"/>
    <w:rsid w:val="00056CE7"/>
    <w:rsid w:val="00056EB0"/>
    <w:rsid w:val="00062E46"/>
    <w:rsid w:val="00064FD8"/>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C10E0"/>
    <w:rsid w:val="000D4841"/>
    <w:rsid w:val="000D67E4"/>
    <w:rsid w:val="000E3F84"/>
    <w:rsid w:val="000E4F95"/>
    <w:rsid w:val="000F3CA9"/>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67ED5"/>
    <w:rsid w:val="001747C8"/>
    <w:rsid w:val="00177ADC"/>
    <w:rsid w:val="00182CE2"/>
    <w:rsid w:val="001928FB"/>
    <w:rsid w:val="00192BC7"/>
    <w:rsid w:val="001A1D29"/>
    <w:rsid w:val="001A50EA"/>
    <w:rsid w:val="001A6E68"/>
    <w:rsid w:val="001B4A0E"/>
    <w:rsid w:val="001B52EF"/>
    <w:rsid w:val="001C0608"/>
    <w:rsid w:val="001C1A51"/>
    <w:rsid w:val="001C2EAE"/>
    <w:rsid w:val="001D04EB"/>
    <w:rsid w:val="001D34BD"/>
    <w:rsid w:val="001D78B4"/>
    <w:rsid w:val="001E147C"/>
    <w:rsid w:val="001F16CD"/>
    <w:rsid w:val="001F47D2"/>
    <w:rsid w:val="001F4EFB"/>
    <w:rsid w:val="00201427"/>
    <w:rsid w:val="00202141"/>
    <w:rsid w:val="00215089"/>
    <w:rsid w:val="002202B7"/>
    <w:rsid w:val="0022285A"/>
    <w:rsid w:val="00224C61"/>
    <w:rsid w:val="00226AB3"/>
    <w:rsid w:val="00230E61"/>
    <w:rsid w:val="0025798B"/>
    <w:rsid w:val="0026094F"/>
    <w:rsid w:val="00271242"/>
    <w:rsid w:val="0027227B"/>
    <w:rsid w:val="00272774"/>
    <w:rsid w:val="0027288E"/>
    <w:rsid w:val="00273AC7"/>
    <w:rsid w:val="00273D2C"/>
    <w:rsid w:val="00275BFA"/>
    <w:rsid w:val="00275CDF"/>
    <w:rsid w:val="00285ECD"/>
    <w:rsid w:val="0028667D"/>
    <w:rsid w:val="00290E1B"/>
    <w:rsid w:val="00291B17"/>
    <w:rsid w:val="00292C99"/>
    <w:rsid w:val="00292EFC"/>
    <w:rsid w:val="00295405"/>
    <w:rsid w:val="002A031F"/>
    <w:rsid w:val="002A2FD6"/>
    <w:rsid w:val="002A6742"/>
    <w:rsid w:val="002B09BC"/>
    <w:rsid w:val="002C1A7F"/>
    <w:rsid w:val="002C270E"/>
    <w:rsid w:val="002C4239"/>
    <w:rsid w:val="002C559D"/>
    <w:rsid w:val="002C6430"/>
    <w:rsid w:val="002C67F8"/>
    <w:rsid w:val="002D2D42"/>
    <w:rsid w:val="002D3DAA"/>
    <w:rsid w:val="002D68C9"/>
    <w:rsid w:val="002E331C"/>
    <w:rsid w:val="002F15EA"/>
    <w:rsid w:val="002F72D0"/>
    <w:rsid w:val="003003AB"/>
    <w:rsid w:val="00303687"/>
    <w:rsid w:val="00303AFA"/>
    <w:rsid w:val="00311C49"/>
    <w:rsid w:val="0031261F"/>
    <w:rsid w:val="0031279E"/>
    <w:rsid w:val="0032119E"/>
    <w:rsid w:val="00321304"/>
    <w:rsid w:val="003303CD"/>
    <w:rsid w:val="00331F84"/>
    <w:rsid w:val="00332EE1"/>
    <w:rsid w:val="003343DF"/>
    <w:rsid w:val="003366F9"/>
    <w:rsid w:val="0035070F"/>
    <w:rsid w:val="00353F69"/>
    <w:rsid w:val="00355B72"/>
    <w:rsid w:val="00360589"/>
    <w:rsid w:val="00360C6A"/>
    <w:rsid w:val="00360D09"/>
    <w:rsid w:val="00361943"/>
    <w:rsid w:val="00366B29"/>
    <w:rsid w:val="003717D0"/>
    <w:rsid w:val="00372B94"/>
    <w:rsid w:val="00377715"/>
    <w:rsid w:val="0038106C"/>
    <w:rsid w:val="00382E62"/>
    <w:rsid w:val="003837D6"/>
    <w:rsid w:val="00394DC4"/>
    <w:rsid w:val="003950A4"/>
    <w:rsid w:val="003B0D77"/>
    <w:rsid w:val="003C3E37"/>
    <w:rsid w:val="003C7209"/>
    <w:rsid w:val="003D138F"/>
    <w:rsid w:val="003D2296"/>
    <w:rsid w:val="003D3E2E"/>
    <w:rsid w:val="003D4C64"/>
    <w:rsid w:val="003E3577"/>
    <w:rsid w:val="003F363E"/>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51D21"/>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1511"/>
    <w:rsid w:val="004D395E"/>
    <w:rsid w:val="004D625D"/>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1F7E"/>
    <w:rsid w:val="00522D23"/>
    <w:rsid w:val="00524694"/>
    <w:rsid w:val="00525BDE"/>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85DCB"/>
    <w:rsid w:val="00591102"/>
    <w:rsid w:val="00591130"/>
    <w:rsid w:val="00591DB6"/>
    <w:rsid w:val="005A3F28"/>
    <w:rsid w:val="005A40BE"/>
    <w:rsid w:val="005A7F4E"/>
    <w:rsid w:val="005B13E2"/>
    <w:rsid w:val="005B3934"/>
    <w:rsid w:val="005B47D7"/>
    <w:rsid w:val="005B5D60"/>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16D9A"/>
    <w:rsid w:val="0062033E"/>
    <w:rsid w:val="00624482"/>
    <w:rsid w:val="00633178"/>
    <w:rsid w:val="006343E3"/>
    <w:rsid w:val="00643796"/>
    <w:rsid w:val="0064799C"/>
    <w:rsid w:val="00652E37"/>
    <w:rsid w:val="006536A0"/>
    <w:rsid w:val="00654156"/>
    <w:rsid w:val="00662376"/>
    <w:rsid w:val="00694D34"/>
    <w:rsid w:val="00695864"/>
    <w:rsid w:val="006977E6"/>
    <w:rsid w:val="006A2B17"/>
    <w:rsid w:val="006A3AE1"/>
    <w:rsid w:val="006A4145"/>
    <w:rsid w:val="006A6312"/>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5EE5"/>
    <w:rsid w:val="007069BE"/>
    <w:rsid w:val="00711BD2"/>
    <w:rsid w:val="00711FEB"/>
    <w:rsid w:val="00721E2E"/>
    <w:rsid w:val="007227F5"/>
    <w:rsid w:val="0072566E"/>
    <w:rsid w:val="00726402"/>
    <w:rsid w:val="00733156"/>
    <w:rsid w:val="00733E74"/>
    <w:rsid w:val="0074085C"/>
    <w:rsid w:val="00745C86"/>
    <w:rsid w:val="00746500"/>
    <w:rsid w:val="00764603"/>
    <w:rsid w:val="0076604D"/>
    <w:rsid w:val="00772C88"/>
    <w:rsid w:val="00781DBA"/>
    <w:rsid w:val="00785134"/>
    <w:rsid w:val="0078621C"/>
    <w:rsid w:val="00790909"/>
    <w:rsid w:val="0079301B"/>
    <w:rsid w:val="007A77C6"/>
    <w:rsid w:val="007B5A07"/>
    <w:rsid w:val="007B668E"/>
    <w:rsid w:val="007C7D51"/>
    <w:rsid w:val="007D2F33"/>
    <w:rsid w:val="007D3E71"/>
    <w:rsid w:val="007E132A"/>
    <w:rsid w:val="007E34AA"/>
    <w:rsid w:val="007E5D6A"/>
    <w:rsid w:val="007E645D"/>
    <w:rsid w:val="007F7260"/>
    <w:rsid w:val="007F75CA"/>
    <w:rsid w:val="00815DBA"/>
    <w:rsid w:val="00816ADD"/>
    <w:rsid w:val="00816EA9"/>
    <w:rsid w:val="00820A91"/>
    <w:rsid w:val="00821E08"/>
    <w:rsid w:val="0082446D"/>
    <w:rsid w:val="008247D1"/>
    <w:rsid w:val="00825A13"/>
    <w:rsid w:val="008333B7"/>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84211"/>
    <w:rsid w:val="0089763B"/>
    <w:rsid w:val="008A0B0A"/>
    <w:rsid w:val="008A1519"/>
    <w:rsid w:val="008A2479"/>
    <w:rsid w:val="008A5B99"/>
    <w:rsid w:val="008B114A"/>
    <w:rsid w:val="008B6295"/>
    <w:rsid w:val="008B6AE3"/>
    <w:rsid w:val="008D1045"/>
    <w:rsid w:val="008D3937"/>
    <w:rsid w:val="008D3B27"/>
    <w:rsid w:val="008E2316"/>
    <w:rsid w:val="008E5277"/>
    <w:rsid w:val="008E5996"/>
    <w:rsid w:val="008F1272"/>
    <w:rsid w:val="00901AE1"/>
    <w:rsid w:val="00901EFD"/>
    <w:rsid w:val="00904754"/>
    <w:rsid w:val="00905356"/>
    <w:rsid w:val="009151A5"/>
    <w:rsid w:val="009205B4"/>
    <w:rsid w:val="00921FE5"/>
    <w:rsid w:val="009223D5"/>
    <w:rsid w:val="00922A80"/>
    <w:rsid w:val="00932F60"/>
    <w:rsid w:val="00937F31"/>
    <w:rsid w:val="009408BA"/>
    <w:rsid w:val="00946DC6"/>
    <w:rsid w:val="009507C0"/>
    <w:rsid w:val="009537A7"/>
    <w:rsid w:val="009550E8"/>
    <w:rsid w:val="00955B59"/>
    <w:rsid w:val="009570BE"/>
    <w:rsid w:val="0096349A"/>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4B6"/>
    <w:rsid w:val="00A03A12"/>
    <w:rsid w:val="00A03E75"/>
    <w:rsid w:val="00A04DC8"/>
    <w:rsid w:val="00A11080"/>
    <w:rsid w:val="00A1414F"/>
    <w:rsid w:val="00A20D66"/>
    <w:rsid w:val="00A22FE0"/>
    <w:rsid w:val="00A32A74"/>
    <w:rsid w:val="00A3574E"/>
    <w:rsid w:val="00A37654"/>
    <w:rsid w:val="00A4337B"/>
    <w:rsid w:val="00A45FCE"/>
    <w:rsid w:val="00A64A36"/>
    <w:rsid w:val="00A7266B"/>
    <w:rsid w:val="00A74059"/>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38FD"/>
    <w:rsid w:val="00AF792B"/>
    <w:rsid w:val="00B00190"/>
    <w:rsid w:val="00B10F2B"/>
    <w:rsid w:val="00B333DE"/>
    <w:rsid w:val="00B3521D"/>
    <w:rsid w:val="00B45E81"/>
    <w:rsid w:val="00B47460"/>
    <w:rsid w:val="00B55D5E"/>
    <w:rsid w:val="00B56B16"/>
    <w:rsid w:val="00B717BA"/>
    <w:rsid w:val="00B735B0"/>
    <w:rsid w:val="00B76040"/>
    <w:rsid w:val="00B81E91"/>
    <w:rsid w:val="00B91814"/>
    <w:rsid w:val="00B92B81"/>
    <w:rsid w:val="00B94516"/>
    <w:rsid w:val="00B9663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3B40"/>
    <w:rsid w:val="00C2650B"/>
    <w:rsid w:val="00C32E48"/>
    <w:rsid w:val="00C439E8"/>
    <w:rsid w:val="00C457CA"/>
    <w:rsid w:val="00C46680"/>
    <w:rsid w:val="00C4738D"/>
    <w:rsid w:val="00C500EF"/>
    <w:rsid w:val="00C51EB1"/>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18AB"/>
    <w:rsid w:val="00D05BEA"/>
    <w:rsid w:val="00D150AD"/>
    <w:rsid w:val="00D17D7F"/>
    <w:rsid w:val="00D2480A"/>
    <w:rsid w:val="00D30F2D"/>
    <w:rsid w:val="00D311F8"/>
    <w:rsid w:val="00D36B52"/>
    <w:rsid w:val="00D3708C"/>
    <w:rsid w:val="00D377C8"/>
    <w:rsid w:val="00D37FE2"/>
    <w:rsid w:val="00D41274"/>
    <w:rsid w:val="00D43BF3"/>
    <w:rsid w:val="00D50087"/>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1E2E"/>
    <w:rsid w:val="00DE335E"/>
    <w:rsid w:val="00DF1B93"/>
    <w:rsid w:val="00DF68F5"/>
    <w:rsid w:val="00DF6A46"/>
    <w:rsid w:val="00DF7CA2"/>
    <w:rsid w:val="00E01482"/>
    <w:rsid w:val="00E01DF5"/>
    <w:rsid w:val="00E04C2F"/>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2B49"/>
    <w:rsid w:val="00E85C3F"/>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6415"/>
    <w:rsid w:val="00FB7701"/>
    <w:rsid w:val="00FC2DF1"/>
    <w:rsid w:val="00FC451D"/>
    <w:rsid w:val="00FD0B66"/>
    <w:rsid w:val="00FD15E7"/>
    <w:rsid w:val="00FD1AC5"/>
    <w:rsid w:val="00FD549E"/>
    <w:rsid w:val="00FD5CF0"/>
    <w:rsid w:val="00FE55CE"/>
    <w:rsid w:val="00FF0BA8"/>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A3F5C5F"/>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D5008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B641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B6415"/>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616D9A"/>
    <w:rPr>
      <w:color w:val="605E5C"/>
      <w:shd w:val="clear" w:color="auto" w:fill="E1DFDD"/>
    </w:rPr>
  </w:style>
  <w:style w:type="paragraph" w:styleId="NormalWeb">
    <w:name w:val="Normal (Web)"/>
    <w:basedOn w:val="Normal"/>
    <w:uiPriority w:val="99"/>
    <w:semiHidden/>
    <w:unhideWhenUsed/>
    <w:rsid w:val="00726402"/>
  </w:style>
  <w:style w:type="character" w:customStyle="1" w:styleId="Heading4Char">
    <w:name w:val="Heading 4 Char"/>
    <w:basedOn w:val="DefaultParagraphFont"/>
    <w:link w:val="Heading4"/>
    <w:uiPriority w:val="9"/>
    <w:semiHidden/>
    <w:rsid w:val="00D50087"/>
    <w:rPr>
      <w:rFonts w:asciiTheme="majorHAnsi" w:eastAsiaTheme="majorEastAsia" w:hAnsiTheme="majorHAnsi" w:cstheme="majorBidi"/>
      <w:i/>
      <w:iCs/>
      <w:color w:val="365F91" w:themeColor="accent1" w:themeShade="BF"/>
      <w:sz w:val="24"/>
      <w:szCs w:val="24"/>
      <w:lang w:val="en-AU" w:eastAsia="zh-CN"/>
    </w:rPr>
  </w:style>
  <w:style w:type="character" w:styleId="PlaceholderText">
    <w:name w:val="Placeholder Text"/>
    <w:basedOn w:val="DefaultParagraphFont"/>
    <w:uiPriority w:val="99"/>
    <w:semiHidden/>
    <w:rsid w:val="000F3CA9"/>
    <w:rPr>
      <w:color w:val="666666"/>
    </w:rPr>
  </w:style>
  <w:style w:type="character" w:customStyle="1" w:styleId="Heading5Char">
    <w:name w:val="Heading 5 Char"/>
    <w:basedOn w:val="DefaultParagraphFont"/>
    <w:link w:val="Heading5"/>
    <w:uiPriority w:val="9"/>
    <w:semiHidden/>
    <w:rsid w:val="00FB6415"/>
    <w:rPr>
      <w:rFonts w:asciiTheme="majorHAnsi" w:eastAsiaTheme="majorEastAsia" w:hAnsiTheme="majorHAnsi" w:cstheme="majorBidi"/>
      <w:color w:val="365F91" w:themeColor="accent1" w:themeShade="BF"/>
      <w:sz w:val="24"/>
      <w:szCs w:val="24"/>
      <w:lang w:val="en-AU" w:eastAsia="zh-CN"/>
    </w:rPr>
  </w:style>
  <w:style w:type="character" w:customStyle="1" w:styleId="Heading6Char">
    <w:name w:val="Heading 6 Char"/>
    <w:basedOn w:val="DefaultParagraphFont"/>
    <w:link w:val="Heading6"/>
    <w:uiPriority w:val="9"/>
    <w:semiHidden/>
    <w:rsid w:val="00FB6415"/>
    <w:rPr>
      <w:rFonts w:asciiTheme="majorHAnsi" w:eastAsiaTheme="majorEastAsia" w:hAnsiTheme="majorHAnsi" w:cstheme="majorBidi"/>
      <w:color w:val="243F60" w:themeColor="accent1" w:themeShade="7F"/>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1169">
      <w:bodyDiv w:val="1"/>
      <w:marLeft w:val="0"/>
      <w:marRight w:val="0"/>
      <w:marTop w:val="0"/>
      <w:marBottom w:val="0"/>
      <w:divBdr>
        <w:top w:val="none" w:sz="0" w:space="0" w:color="auto"/>
        <w:left w:val="none" w:sz="0" w:space="0" w:color="auto"/>
        <w:bottom w:val="none" w:sz="0" w:space="0" w:color="auto"/>
        <w:right w:val="none" w:sz="0" w:space="0" w:color="auto"/>
      </w:divBdr>
    </w:div>
    <w:div w:id="32853679">
      <w:bodyDiv w:val="1"/>
      <w:marLeft w:val="0"/>
      <w:marRight w:val="0"/>
      <w:marTop w:val="0"/>
      <w:marBottom w:val="0"/>
      <w:divBdr>
        <w:top w:val="none" w:sz="0" w:space="0" w:color="auto"/>
        <w:left w:val="none" w:sz="0" w:space="0" w:color="auto"/>
        <w:bottom w:val="none" w:sz="0" w:space="0" w:color="auto"/>
        <w:right w:val="none" w:sz="0" w:space="0" w:color="auto"/>
      </w:divBdr>
      <w:divsChild>
        <w:div w:id="257641576">
          <w:marLeft w:val="480"/>
          <w:marRight w:val="0"/>
          <w:marTop w:val="0"/>
          <w:marBottom w:val="0"/>
          <w:divBdr>
            <w:top w:val="none" w:sz="0" w:space="0" w:color="auto"/>
            <w:left w:val="none" w:sz="0" w:space="0" w:color="auto"/>
            <w:bottom w:val="none" w:sz="0" w:space="0" w:color="auto"/>
            <w:right w:val="none" w:sz="0" w:space="0" w:color="auto"/>
          </w:divBdr>
        </w:div>
        <w:div w:id="377507915">
          <w:marLeft w:val="480"/>
          <w:marRight w:val="0"/>
          <w:marTop w:val="0"/>
          <w:marBottom w:val="0"/>
          <w:divBdr>
            <w:top w:val="none" w:sz="0" w:space="0" w:color="auto"/>
            <w:left w:val="none" w:sz="0" w:space="0" w:color="auto"/>
            <w:bottom w:val="none" w:sz="0" w:space="0" w:color="auto"/>
            <w:right w:val="none" w:sz="0" w:space="0" w:color="auto"/>
          </w:divBdr>
        </w:div>
        <w:div w:id="1159348130">
          <w:marLeft w:val="480"/>
          <w:marRight w:val="0"/>
          <w:marTop w:val="0"/>
          <w:marBottom w:val="0"/>
          <w:divBdr>
            <w:top w:val="none" w:sz="0" w:space="0" w:color="auto"/>
            <w:left w:val="none" w:sz="0" w:space="0" w:color="auto"/>
            <w:bottom w:val="none" w:sz="0" w:space="0" w:color="auto"/>
            <w:right w:val="none" w:sz="0" w:space="0" w:color="auto"/>
          </w:divBdr>
        </w:div>
        <w:div w:id="367023903">
          <w:marLeft w:val="480"/>
          <w:marRight w:val="0"/>
          <w:marTop w:val="0"/>
          <w:marBottom w:val="0"/>
          <w:divBdr>
            <w:top w:val="none" w:sz="0" w:space="0" w:color="auto"/>
            <w:left w:val="none" w:sz="0" w:space="0" w:color="auto"/>
            <w:bottom w:val="none" w:sz="0" w:space="0" w:color="auto"/>
            <w:right w:val="none" w:sz="0" w:space="0" w:color="auto"/>
          </w:divBdr>
        </w:div>
        <w:div w:id="1099568780">
          <w:marLeft w:val="480"/>
          <w:marRight w:val="0"/>
          <w:marTop w:val="0"/>
          <w:marBottom w:val="0"/>
          <w:divBdr>
            <w:top w:val="none" w:sz="0" w:space="0" w:color="auto"/>
            <w:left w:val="none" w:sz="0" w:space="0" w:color="auto"/>
            <w:bottom w:val="none" w:sz="0" w:space="0" w:color="auto"/>
            <w:right w:val="none" w:sz="0" w:space="0" w:color="auto"/>
          </w:divBdr>
        </w:div>
        <w:div w:id="17514688">
          <w:marLeft w:val="480"/>
          <w:marRight w:val="0"/>
          <w:marTop w:val="0"/>
          <w:marBottom w:val="0"/>
          <w:divBdr>
            <w:top w:val="none" w:sz="0" w:space="0" w:color="auto"/>
            <w:left w:val="none" w:sz="0" w:space="0" w:color="auto"/>
            <w:bottom w:val="none" w:sz="0" w:space="0" w:color="auto"/>
            <w:right w:val="none" w:sz="0" w:space="0" w:color="auto"/>
          </w:divBdr>
        </w:div>
        <w:div w:id="1609652319">
          <w:marLeft w:val="480"/>
          <w:marRight w:val="0"/>
          <w:marTop w:val="0"/>
          <w:marBottom w:val="0"/>
          <w:divBdr>
            <w:top w:val="none" w:sz="0" w:space="0" w:color="auto"/>
            <w:left w:val="none" w:sz="0" w:space="0" w:color="auto"/>
            <w:bottom w:val="none" w:sz="0" w:space="0" w:color="auto"/>
            <w:right w:val="none" w:sz="0" w:space="0" w:color="auto"/>
          </w:divBdr>
        </w:div>
        <w:div w:id="520163716">
          <w:marLeft w:val="480"/>
          <w:marRight w:val="0"/>
          <w:marTop w:val="0"/>
          <w:marBottom w:val="0"/>
          <w:divBdr>
            <w:top w:val="none" w:sz="0" w:space="0" w:color="auto"/>
            <w:left w:val="none" w:sz="0" w:space="0" w:color="auto"/>
            <w:bottom w:val="none" w:sz="0" w:space="0" w:color="auto"/>
            <w:right w:val="none" w:sz="0" w:space="0" w:color="auto"/>
          </w:divBdr>
        </w:div>
        <w:div w:id="1594581822">
          <w:marLeft w:val="480"/>
          <w:marRight w:val="0"/>
          <w:marTop w:val="0"/>
          <w:marBottom w:val="0"/>
          <w:divBdr>
            <w:top w:val="none" w:sz="0" w:space="0" w:color="auto"/>
            <w:left w:val="none" w:sz="0" w:space="0" w:color="auto"/>
            <w:bottom w:val="none" w:sz="0" w:space="0" w:color="auto"/>
            <w:right w:val="none" w:sz="0" w:space="0" w:color="auto"/>
          </w:divBdr>
        </w:div>
        <w:div w:id="1858233966">
          <w:marLeft w:val="480"/>
          <w:marRight w:val="0"/>
          <w:marTop w:val="0"/>
          <w:marBottom w:val="0"/>
          <w:divBdr>
            <w:top w:val="none" w:sz="0" w:space="0" w:color="auto"/>
            <w:left w:val="none" w:sz="0" w:space="0" w:color="auto"/>
            <w:bottom w:val="none" w:sz="0" w:space="0" w:color="auto"/>
            <w:right w:val="none" w:sz="0" w:space="0" w:color="auto"/>
          </w:divBdr>
        </w:div>
        <w:div w:id="2138329786">
          <w:marLeft w:val="480"/>
          <w:marRight w:val="0"/>
          <w:marTop w:val="0"/>
          <w:marBottom w:val="0"/>
          <w:divBdr>
            <w:top w:val="none" w:sz="0" w:space="0" w:color="auto"/>
            <w:left w:val="none" w:sz="0" w:space="0" w:color="auto"/>
            <w:bottom w:val="none" w:sz="0" w:space="0" w:color="auto"/>
            <w:right w:val="none" w:sz="0" w:space="0" w:color="auto"/>
          </w:divBdr>
        </w:div>
        <w:div w:id="831025265">
          <w:marLeft w:val="480"/>
          <w:marRight w:val="0"/>
          <w:marTop w:val="0"/>
          <w:marBottom w:val="0"/>
          <w:divBdr>
            <w:top w:val="none" w:sz="0" w:space="0" w:color="auto"/>
            <w:left w:val="none" w:sz="0" w:space="0" w:color="auto"/>
            <w:bottom w:val="none" w:sz="0" w:space="0" w:color="auto"/>
            <w:right w:val="none" w:sz="0" w:space="0" w:color="auto"/>
          </w:divBdr>
        </w:div>
        <w:div w:id="1710178078">
          <w:marLeft w:val="480"/>
          <w:marRight w:val="0"/>
          <w:marTop w:val="0"/>
          <w:marBottom w:val="0"/>
          <w:divBdr>
            <w:top w:val="none" w:sz="0" w:space="0" w:color="auto"/>
            <w:left w:val="none" w:sz="0" w:space="0" w:color="auto"/>
            <w:bottom w:val="none" w:sz="0" w:space="0" w:color="auto"/>
            <w:right w:val="none" w:sz="0" w:space="0" w:color="auto"/>
          </w:divBdr>
        </w:div>
        <w:div w:id="1352489801">
          <w:marLeft w:val="480"/>
          <w:marRight w:val="0"/>
          <w:marTop w:val="0"/>
          <w:marBottom w:val="0"/>
          <w:divBdr>
            <w:top w:val="none" w:sz="0" w:space="0" w:color="auto"/>
            <w:left w:val="none" w:sz="0" w:space="0" w:color="auto"/>
            <w:bottom w:val="none" w:sz="0" w:space="0" w:color="auto"/>
            <w:right w:val="none" w:sz="0" w:space="0" w:color="auto"/>
          </w:divBdr>
        </w:div>
        <w:div w:id="1602957232">
          <w:marLeft w:val="480"/>
          <w:marRight w:val="0"/>
          <w:marTop w:val="0"/>
          <w:marBottom w:val="0"/>
          <w:divBdr>
            <w:top w:val="none" w:sz="0" w:space="0" w:color="auto"/>
            <w:left w:val="none" w:sz="0" w:space="0" w:color="auto"/>
            <w:bottom w:val="none" w:sz="0" w:space="0" w:color="auto"/>
            <w:right w:val="none" w:sz="0" w:space="0" w:color="auto"/>
          </w:divBdr>
        </w:div>
        <w:div w:id="1543326963">
          <w:marLeft w:val="480"/>
          <w:marRight w:val="0"/>
          <w:marTop w:val="0"/>
          <w:marBottom w:val="0"/>
          <w:divBdr>
            <w:top w:val="none" w:sz="0" w:space="0" w:color="auto"/>
            <w:left w:val="none" w:sz="0" w:space="0" w:color="auto"/>
            <w:bottom w:val="none" w:sz="0" w:space="0" w:color="auto"/>
            <w:right w:val="none" w:sz="0" w:space="0" w:color="auto"/>
          </w:divBdr>
        </w:div>
        <w:div w:id="1278368105">
          <w:marLeft w:val="480"/>
          <w:marRight w:val="0"/>
          <w:marTop w:val="0"/>
          <w:marBottom w:val="0"/>
          <w:divBdr>
            <w:top w:val="none" w:sz="0" w:space="0" w:color="auto"/>
            <w:left w:val="none" w:sz="0" w:space="0" w:color="auto"/>
            <w:bottom w:val="none" w:sz="0" w:space="0" w:color="auto"/>
            <w:right w:val="none" w:sz="0" w:space="0" w:color="auto"/>
          </w:divBdr>
        </w:div>
        <w:div w:id="1856528968">
          <w:marLeft w:val="480"/>
          <w:marRight w:val="0"/>
          <w:marTop w:val="0"/>
          <w:marBottom w:val="0"/>
          <w:divBdr>
            <w:top w:val="none" w:sz="0" w:space="0" w:color="auto"/>
            <w:left w:val="none" w:sz="0" w:space="0" w:color="auto"/>
            <w:bottom w:val="none" w:sz="0" w:space="0" w:color="auto"/>
            <w:right w:val="none" w:sz="0" w:space="0" w:color="auto"/>
          </w:divBdr>
        </w:div>
        <w:div w:id="1384910591">
          <w:marLeft w:val="480"/>
          <w:marRight w:val="0"/>
          <w:marTop w:val="0"/>
          <w:marBottom w:val="0"/>
          <w:divBdr>
            <w:top w:val="none" w:sz="0" w:space="0" w:color="auto"/>
            <w:left w:val="none" w:sz="0" w:space="0" w:color="auto"/>
            <w:bottom w:val="none" w:sz="0" w:space="0" w:color="auto"/>
            <w:right w:val="none" w:sz="0" w:space="0" w:color="auto"/>
          </w:divBdr>
        </w:div>
        <w:div w:id="117460229">
          <w:marLeft w:val="480"/>
          <w:marRight w:val="0"/>
          <w:marTop w:val="0"/>
          <w:marBottom w:val="0"/>
          <w:divBdr>
            <w:top w:val="none" w:sz="0" w:space="0" w:color="auto"/>
            <w:left w:val="none" w:sz="0" w:space="0" w:color="auto"/>
            <w:bottom w:val="none" w:sz="0" w:space="0" w:color="auto"/>
            <w:right w:val="none" w:sz="0" w:space="0" w:color="auto"/>
          </w:divBdr>
        </w:div>
        <w:div w:id="69236026">
          <w:marLeft w:val="480"/>
          <w:marRight w:val="0"/>
          <w:marTop w:val="0"/>
          <w:marBottom w:val="0"/>
          <w:divBdr>
            <w:top w:val="none" w:sz="0" w:space="0" w:color="auto"/>
            <w:left w:val="none" w:sz="0" w:space="0" w:color="auto"/>
            <w:bottom w:val="none" w:sz="0" w:space="0" w:color="auto"/>
            <w:right w:val="none" w:sz="0" w:space="0" w:color="auto"/>
          </w:divBdr>
        </w:div>
        <w:div w:id="1880512659">
          <w:marLeft w:val="480"/>
          <w:marRight w:val="0"/>
          <w:marTop w:val="0"/>
          <w:marBottom w:val="0"/>
          <w:divBdr>
            <w:top w:val="none" w:sz="0" w:space="0" w:color="auto"/>
            <w:left w:val="none" w:sz="0" w:space="0" w:color="auto"/>
            <w:bottom w:val="none" w:sz="0" w:space="0" w:color="auto"/>
            <w:right w:val="none" w:sz="0" w:space="0" w:color="auto"/>
          </w:divBdr>
        </w:div>
        <w:div w:id="1076129147">
          <w:marLeft w:val="480"/>
          <w:marRight w:val="0"/>
          <w:marTop w:val="0"/>
          <w:marBottom w:val="0"/>
          <w:divBdr>
            <w:top w:val="none" w:sz="0" w:space="0" w:color="auto"/>
            <w:left w:val="none" w:sz="0" w:space="0" w:color="auto"/>
            <w:bottom w:val="none" w:sz="0" w:space="0" w:color="auto"/>
            <w:right w:val="none" w:sz="0" w:space="0" w:color="auto"/>
          </w:divBdr>
        </w:div>
        <w:div w:id="1251966392">
          <w:marLeft w:val="480"/>
          <w:marRight w:val="0"/>
          <w:marTop w:val="0"/>
          <w:marBottom w:val="0"/>
          <w:divBdr>
            <w:top w:val="none" w:sz="0" w:space="0" w:color="auto"/>
            <w:left w:val="none" w:sz="0" w:space="0" w:color="auto"/>
            <w:bottom w:val="none" w:sz="0" w:space="0" w:color="auto"/>
            <w:right w:val="none" w:sz="0" w:space="0" w:color="auto"/>
          </w:divBdr>
        </w:div>
        <w:div w:id="2063794525">
          <w:marLeft w:val="480"/>
          <w:marRight w:val="0"/>
          <w:marTop w:val="0"/>
          <w:marBottom w:val="0"/>
          <w:divBdr>
            <w:top w:val="none" w:sz="0" w:space="0" w:color="auto"/>
            <w:left w:val="none" w:sz="0" w:space="0" w:color="auto"/>
            <w:bottom w:val="none" w:sz="0" w:space="0" w:color="auto"/>
            <w:right w:val="none" w:sz="0" w:space="0" w:color="auto"/>
          </w:divBdr>
        </w:div>
        <w:div w:id="1764036922">
          <w:marLeft w:val="480"/>
          <w:marRight w:val="0"/>
          <w:marTop w:val="0"/>
          <w:marBottom w:val="0"/>
          <w:divBdr>
            <w:top w:val="none" w:sz="0" w:space="0" w:color="auto"/>
            <w:left w:val="none" w:sz="0" w:space="0" w:color="auto"/>
            <w:bottom w:val="none" w:sz="0" w:space="0" w:color="auto"/>
            <w:right w:val="none" w:sz="0" w:space="0" w:color="auto"/>
          </w:divBdr>
        </w:div>
        <w:div w:id="728842194">
          <w:marLeft w:val="480"/>
          <w:marRight w:val="0"/>
          <w:marTop w:val="0"/>
          <w:marBottom w:val="0"/>
          <w:divBdr>
            <w:top w:val="none" w:sz="0" w:space="0" w:color="auto"/>
            <w:left w:val="none" w:sz="0" w:space="0" w:color="auto"/>
            <w:bottom w:val="none" w:sz="0" w:space="0" w:color="auto"/>
            <w:right w:val="none" w:sz="0" w:space="0" w:color="auto"/>
          </w:divBdr>
        </w:div>
        <w:div w:id="1367095200">
          <w:marLeft w:val="480"/>
          <w:marRight w:val="0"/>
          <w:marTop w:val="0"/>
          <w:marBottom w:val="0"/>
          <w:divBdr>
            <w:top w:val="none" w:sz="0" w:space="0" w:color="auto"/>
            <w:left w:val="none" w:sz="0" w:space="0" w:color="auto"/>
            <w:bottom w:val="none" w:sz="0" w:space="0" w:color="auto"/>
            <w:right w:val="none" w:sz="0" w:space="0" w:color="auto"/>
          </w:divBdr>
        </w:div>
      </w:divsChild>
    </w:div>
    <w:div w:id="41367128">
      <w:bodyDiv w:val="1"/>
      <w:marLeft w:val="0"/>
      <w:marRight w:val="0"/>
      <w:marTop w:val="0"/>
      <w:marBottom w:val="0"/>
      <w:divBdr>
        <w:top w:val="none" w:sz="0" w:space="0" w:color="auto"/>
        <w:left w:val="none" w:sz="0" w:space="0" w:color="auto"/>
        <w:bottom w:val="none" w:sz="0" w:space="0" w:color="auto"/>
        <w:right w:val="none" w:sz="0" w:space="0" w:color="auto"/>
      </w:divBdr>
      <w:divsChild>
        <w:div w:id="2064790256">
          <w:marLeft w:val="480"/>
          <w:marRight w:val="0"/>
          <w:marTop w:val="0"/>
          <w:marBottom w:val="0"/>
          <w:divBdr>
            <w:top w:val="none" w:sz="0" w:space="0" w:color="auto"/>
            <w:left w:val="none" w:sz="0" w:space="0" w:color="auto"/>
            <w:bottom w:val="none" w:sz="0" w:space="0" w:color="auto"/>
            <w:right w:val="none" w:sz="0" w:space="0" w:color="auto"/>
          </w:divBdr>
        </w:div>
        <w:div w:id="1156067124">
          <w:marLeft w:val="480"/>
          <w:marRight w:val="0"/>
          <w:marTop w:val="0"/>
          <w:marBottom w:val="0"/>
          <w:divBdr>
            <w:top w:val="none" w:sz="0" w:space="0" w:color="auto"/>
            <w:left w:val="none" w:sz="0" w:space="0" w:color="auto"/>
            <w:bottom w:val="none" w:sz="0" w:space="0" w:color="auto"/>
            <w:right w:val="none" w:sz="0" w:space="0" w:color="auto"/>
          </w:divBdr>
        </w:div>
        <w:div w:id="1445880137">
          <w:marLeft w:val="480"/>
          <w:marRight w:val="0"/>
          <w:marTop w:val="0"/>
          <w:marBottom w:val="0"/>
          <w:divBdr>
            <w:top w:val="none" w:sz="0" w:space="0" w:color="auto"/>
            <w:left w:val="none" w:sz="0" w:space="0" w:color="auto"/>
            <w:bottom w:val="none" w:sz="0" w:space="0" w:color="auto"/>
            <w:right w:val="none" w:sz="0" w:space="0" w:color="auto"/>
          </w:divBdr>
        </w:div>
        <w:div w:id="1561673045">
          <w:marLeft w:val="480"/>
          <w:marRight w:val="0"/>
          <w:marTop w:val="0"/>
          <w:marBottom w:val="0"/>
          <w:divBdr>
            <w:top w:val="none" w:sz="0" w:space="0" w:color="auto"/>
            <w:left w:val="none" w:sz="0" w:space="0" w:color="auto"/>
            <w:bottom w:val="none" w:sz="0" w:space="0" w:color="auto"/>
            <w:right w:val="none" w:sz="0" w:space="0" w:color="auto"/>
          </w:divBdr>
        </w:div>
        <w:div w:id="1775321222">
          <w:marLeft w:val="480"/>
          <w:marRight w:val="0"/>
          <w:marTop w:val="0"/>
          <w:marBottom w:val="0"/>
          <w:divBdr>
            <w:top w:val="none" w:sz="0" w:space="0" w:color="auto"/>
            <w:left w:val="none" w:sz="0" w:space="0" w:color="auto"/>
            <w:bottom w:val="none" w:sz="0" w:space="0" w:color="auto"/>
            <w:right w:val="none" w:sz="0" w:space="0" w:color="auto"/>
          </w:divBdr>
        </w:div>
        <w:div w:id="786699281">
          <w:marLeft w:val="480"/>
          <w:marRight w:val="0"/>
          <w:marTop w:val="0"/>
          <w:marBottom w:val="0"/>
          <w:divBdr>
            <w:top w:val="none" w:sz="0" w:space="0" w:color="auto"/>
            <w:left w:val="none" w:sz="0" w:space="0" w:color="auto"/>
            <w:bottom w:val="none" w:sz="0" w:space="0" w:color="auto"/>
            <w:right w:val="none" w:sz="0" w:space="0" w:color="auto"/>
          </w:divBdr>
        </w:div>
        <w:div w:id="439449683">
          <w:marLeft w:val="480"/>
          <w:marRight w:val="0"/>
          <w:marTop w:val="0"/>
          <w:marBottom w:val="0"/>
          <w:divBdr>
            <w:top w:val="none" w:sz="0" w:space="0" w:color="auto"/>
            <w:left w:val="none" w:sz="0" w:space="0" w:color="auto"/>
            <w:bottom w:val="none" w:sz="0" w:space="0" w:color="auto"/>
            <w:right w:val="none" w:sz="0" w:space="0" w:color="auto"/>
          </w:divBdr>
        </w:div>
        <w:div w:id="1893540966">
          <w:marLeft w:val="480"/>
          <w:marRight w:val="0"/>
          <w:marTop w:val="0"/>
          <w:marBottom w:val="0"/>
          <w:divBdr>
            <w:top w:val="none" w:sz="0" w:space="0" w:color="auto"/>
            <w:left w:val="none" w:sz="0" w:space="0" w:color="auto"/>
            <w:bottom w:val="none" w:sz="0" w:space="0" w:color="auto"/>
            <w:right w:val="none" w:sz="0" w:space="0" w:color="auto"/>
          </w:divBdr>
        </w:div>
        <w:div w:id="950819147">
          <w:marLeft w:val="480"/>
          <w:marRight w:val="0"/>
          <w:marTop w:val="0"/>
          <w:marBottom w:val="0"/>
          <w:divBdr>
            <w:top w:val="none" w:sz="0" w:space="0" w:color="auto"/>
            <w:left w:val="none" w:sz="0" w:space="0" w:color="auto"/>
            <w:bottom w:val="none" w:sz="0" w:space="0" w:color="auto"/>
            <w:right w:val="none" w:sz="0" w:space="0" w:color="auto"/>
          </w:divBdr>
        </w:div>
        <w:div w:id="1078862215">
          <w:marLeft w:val="480"/>
          <w:marRight w:val="0"/>
          <w:marTop w:val="0"/>
          <w:marBottom w:val="0"/>
          <w:divBdr>
            <w:top w:val="none" w:sz="0" w:space="0" w:color="auto"/>
            <w:left w:val="none" w:sz="0" w:space="0" w:color="auto"/>
            <w:bottom w:val="none" w:sz="0" w:space="0" w:color="auto"/>
            <w:right w:val="none" w:sz="0" w:space="0" w:color="auto"/>
          </w:divBdr>
        </w:div>
        <w:div w:id="1769229461">
          <w:marLeft w:val="480"/>
          <w:marRight w:val="0"/>
          <w:marTop w:val="0"/>
          <w:marBottom w:val="0"/>
          <w:divBdr>
            <w:top w:val="none" w:sz="0" w:space="0" w:color="auto"/>
            <w:left w:val="none" w:sz="0" w:space="0" w:color="auto"/>
            <w:bottom w:val="none" w:sz="0" w:space="0" w:color="auto"/>
            <w:right w:val="none" w:sz="0" w:space="0" w:color="auto"/>
          </w:divBdr>
        </w:div>
        <w:div w:id="1965765686">
          <w:marLeft w:val="480"/>
          <w:marRight w:val="0"/>
          <w:marTop w:val="0"/>
          <w:marBottom w:val="0"/>
          <w:divBdr>
            <w:top w:val="none" w:sz="0" w:space="0" w:color="auto"/>
            <w:left w:val="none" w:sz="0" w:space="0" w:color="auto"/>
            <w:bottom w:val="none" w:sz="0" w:space="0" w:color="auto"/>
            <w:right w:val="none" w:sz="0" w:space="0" w:color="auto"/>
          </w:divBdr>
        </w:div>
        <w:div w:id="160048725">
          <w:marLeft w:val="480"/>
          <w:marRight w:val="0"/>
          <w:marTop w:val="0"/>
          <w:marBottom w:val="0"/>
          <w:divBdr>
            <w:top w:val="none" w:sz="0" w:space="0" w:color="auto"/>
            <w:left w:val="none" w:sz="0" w:space="0" w:color="auto"/>
            <w:bottom w:val="none" w:sz="0" w:space="0" w:color="auto"/>
            <w:right w:val="none" w:sz="0" w:space="0" w:color="auto"/>
          </w:divBdr>
        </w:div>
        <w:div w:id="1441026764">
          <w:marLeft w:val="480"/>
          <w:marRight w:val="0"/>
          <w:marTop w:val="0"/>
          <w:marBottom w:val="0"/>
          <w:divBdr>
            <w:top w:val="none" w:sz="0" w:space="0" w:color="auto"/>
            <w:left w:val="none" w:sz="0" w:space="0" w:color="auto"/>
            <w:bottom w:val="none" w:sz="0" w:space="0" w:color="auto"/>
            <w:right w:val="none" w:sz="0" w:space="0" w:color="auto"/>
          </w:divBdr>
        </w:div>
        <w:div w:id="1528642557">
          <w:marLeft w:val="480"/>
          <w:marRight w:val="0"/>
          <w:marTop w:val="0"/>
          <w:marBottom w:val="0"/>
          <w:divBdr>
            <w:top w:val="none" w:sz="0" w:space="0" w:color="auto"/>
            <w:left w:val="none" w:sz="0" w:space="0" w:color="auto"/>
            <w:bottom w:val="none" w:sz="0" w:space="0" w:color="auto"/>
            <w:right w:val="none" w:sz="0" w:space="0" w:color="auto"/>
          </w:divBdr>
        </w:div>
        <w:div w:id="3288821">
          <w:marLeft w:val="480"/>
          <w:marRight w:val="0"/>
          <w:marTop w:val="0"/>
          <w:marBottom w:val="0"/>
          <w:divBdr>
            <w:top w:val="none" w:sz="0" w:space="0" w:color="auto"/>
            <w:left w:val="none" w:sz="0" w:space="0" w:color="auto"/>
            <w:bottom w:val="none" w:sz="0" w:space="0" w:color="auto"/>
            <w:right w:val="none" w:sz="0" w:space="0" w:color="auto"/>
          </w:divBdr>
        </w:div>
      </w:divsChild>
    </w:div>
    <w:div w:id="41903292">
      <w:bodyDiv w:val="1"/>
      <w:marLeft w:val="0"/>
      <w:marRight w:val="0"/>
      <w:marTop w:val="0"/>
      <w:marBottom w:val="0"/>
      <w:divBdr>
        <w:top w:val="none" w:sz="0" w:space="0" w:color="auto"/>
        <w:left w:val="none" w:sz="0" w:space="0" w:color="auto"/>
        <w:bottom w:val="none" w:sz="0" w:space="0" w:color="auto"/>
        <w:right w:val="none" w:sz="0" w:space="0" w:color="auto"/>
      </w:divBdr>
    </w:div>
    <w:div w:id="52051634">
      <w:bodyDiv w:val="1"/>
      <w:marLeft w:val="0"/>
      <w:marRight w:val="0"/>
      <w:marTop w:val="0"/>
      <w:marBottom w:val="0"/>
      <w:divBdr>
        <w:top w:val="none" w:sz="0" w:space="0" w:color="auto"/>
        <w:left w:val="none" w:sz="0" w:space="0" w:color="auto"/>
        <w:bottom w:val="none" w:sz="0" w:space="0" w:color="auto"/>
        <w:right w:val="none" w:sz="0" w:space="0" w:color="auto"/>
      </w:divBdr>
      <w:divsChild>
        <w:div w:id="1026364636">
          <w:marLeft w:val="480"/>
          <w:marRight w:val="0"/>
          <w:marTop w:val="0"/>
          <w:marBottom w:val="0"/>
          <w:divBdr>
            <w:top w:val="none" w:sz="0" w:space="0" w:color="auto"/>
            <w:left w:val="none" w:sz="0" w:space="0" w:color="auto"/>
            <w:bottom w:val="none" w:sz="0" w:space="0" w:color="auto"/>
            <w:right w:val="none" w:sz="0" w:space="0" w:color="auto"/>
          </w:divBdr>
        </w:div>
        <w:div w:id="1850217503">
          <w:marLeft w:val="480"/>
          <w:marRight w:val="0"/>
          <w:marTop w:val="0"/>
          <w:marBottom w:val="0"/>
          <w:divBdr>
            <w:top w:val="none" w:sz="0" w:space="0" w:color="auto"/>
            <w:left w:val="none" w:sz="0" w:space="0" w:color="auto"/>
            <w:bottom w:val="none" w:sz="0" w:space="0" w:color="auto"/>
            <w:right w:val="none" w:sz="0" w:space="0" w:color="auto"/>
          </w:divBdr>
        </w:div>
        <w:div w:id="26149569">
          <w:marLeft w:val="480"/>
          <w:marRight w:val="0"/>
          <w:marTop w:val="0"/>
          <w:marBottom w:val="0"/>
          <w:divBdr>
            <w:top w:val="none" w:sz="0" w:space="0" w:color="auto"/>
            <w:left w:val="none" w:sz="0" w:space="0" w:color="auto"/>
            <w:bottom w:val="none" w:sz="0" w:space="0" w:color="auto"/>
            <w:right w:val="none" w:sz="0" w:space="0" w:color="auto"/>
          </w:divBdr>
        </w:div>
        <w:div w:id="553393755">
          <w:marLeft w:val="480"/>
          <w:marRight w:val="0"/>
          <w:marTop w:val="0"/>
          <w:marBottom w:val="0"/>
          <w:divBdr>
            <w:top w:val="none" w:sz="0" w:space="0" w:color="auto"/>
            <w:left w:val="none" w:sz="0" w:space="0" w:color="auto"/>
            <w:bottom w:val="none" w:sz="0" w:space="0" w:color="auto"/>
            <w:right w:val="none" w:sz="0" w:space="0" w:color="auto"/>
          </w:divBdr>
        </w:div>
        <w:div w:id="2085374222">
          <w:marLeft w:val="480"/>
          <w:marRight w:val="0"/>
          <w:marTop w:val="0"/>
          <w:marBottom w:val="0"/>
          <w:divBdr>
            <w:top w:val="none" w:sz="0" w:space="0" w:color="auto"/>
            <w:left w:val="none" w:sz="0" w:space="0" w:color="auto"/>
            <w:bottom w:val="none" w:sz="0" w:space="0" w:color="auto"/>
            <w:right w:val="none" w:sz="0" w:space="0" w:color="auto"/>
          </w:divBdr>
        </w:div>
        <w:div w:id="112402845">
          <w:marLeft w:val="480"/>
          <w:marRight w:val="0"/>
          <w:marTop w:val="0"/>
          <w:marBottom w:val="0"/>
          <w:divBdr>
            <w:top w:val="none" w:sz="0" w:space="0" w:color="auto"/>
            <w:left w:val="none" w:sz="0" w:space="0" w:color="auto"/>
            <w:bottom w:val="none" w:sz="0" w:space="0" w:color="auto"/>
            <w:right w:val="none" w:sz="0" w:space="0" w:color="auto"/>
          </w:divBdr>
        </w:div>
        <w:div w:id="256252359">
          <w:marLeft w:val="480"/>
          <w:marRight w:val="0"/>
          <w:marTop w:val="0"/>
          <w:marBottom w:val="0"/>
          <w:divBdr>
            <w:top w:val="none" w:sz="0" w:space="0" w:color="auto"/>
            <w:left w:val="none" w:sz="0" w:space="0" w:color="auto"/>
            <w:bottom w:val="none" w:sz="0" w:space="0" w:color="auto"/>
            <w:right w:val="none" w:sz="0" w:space="0" w:color="auto"/>
          </w:divBdr>
        </w:div>
        <w:div w:id="1051732296">
          <w:marLeft w:val="480"/>
          <w:marRight w:val="0"/>
          <w:marTop w:val="0"/>
          <w:marBottom w:val="0"/>
          <w:divBdr>
            <w:top w:val="none" w:sz="0" w:space="0" w:color="auto"/>
            <w:left w:val="none" w:sz="0" w:space="0" w:color="auto"/>
            <w:bottom w:val="none" w:sz="0" w:space="0" w:color="auto"/>
            <w:right w:val="none" w:sz="0" w:space="0" w:color="auto"/>
          </w:divBdr>
        </w:div>
        <w:div w:id="1536851461">
          <w:marLeft w:val="480"/>
          <w:marRight w:val="0"/>
          <w:marTop w:val="0"/>
          <w:marBottom w:val="0"/>
          <w:divBdr>
            <w:top w:val="none" w:sz="0" w:space="0" w:color="auto"/>
            <w:left w:val="none" w:sz="0" w:space="0" w:color="auto"/>
            <w:bottom w:val="none" w:sz="0" w:space="0" w:color="auto"/>
            <w:right w:val="none" w:sz="0" w:space="0" w:color="auto"/>
          </w:divBdr>
        </w:div>
        <w:div w:id="1420104742">
          <w:marLeft w:val="480"/>
          <w:marRight w:val="0"/>
          <w:marTop w:val="0"/>
          <w:marBottom w:val="0"/>
          <w:divBdr>
            <w:top w:val="none" w:sz="0" w:space="0" w:color="auto"/>
            <w:left w:val="none" w:sz="0" w:space="0" w:color="auto"/>
            <w:bottom w:val="none" w:sz="0" w:space="0" w:color="auto"/>
            <w:right w:val="none" w:sz="0" w:space="0" w:color="auto"/>
          </w:divBdr>
        </w:div>
        <w:div w:id="634064355">
          <w:marLeft w:val="480"/>
          <w:marRight w:val="0"/>
          <w:marTop w:val="0"/>
          <w:marBottom w:val="0"/>
          <w:divBdr>
            <w:top w:val="none" w:sz="0" w:space="0" w:color="auto"/>
            <w:left w:val="none" w:sz="0" w:space="0" w:color="auto"/>
            <w:bottom w:val="none" w:sz="0" w:space="0" w:color="auto"/>
            <w:right w:val="none" w:sz="0" w:space="0" w:color="auto"/>
          </w:divBdr>
        </w:div>
        <w:div w:id="1563175936">
          <w:marLeft w:val="480"/>
          <w:marRight w:val="0"/>
          <w:marTop w:val="0"/>
          <w:marBottom w:val="0"/>
          <w:divBdr>
            <w:top w:val="none" w:sz="0" w:space="0" w:color="auto"/>
            <w:left w:val="none" w:sz="0" w:space="0" w:color="auto"/>
            <w:bottom w:val="none" w:sz="0" w:space="0" w:color="auto"/>
            <w:right w:val="none" w:sz="0" w:space="0" w:color="auto"/>
          </w:divBdr>
        </w:div>
        <w:div w:id="1071463118">
          <w:marLeft w:val="480"/>
          <w:marRight w:val="0"/>
          <w:marTop w:val="0"/>
          <w:marBottom w:val="0"/>
          <w:divBdr>
            <w:top w:val="none" w:sz="0" w:space="0" w:color="auto"/>
            <w:left w:val="none" w:sz="0" w:space="0" w:color="auto"/>
            <w:bottom w:val="none" w:sz="0" w:space="0" w:color="auto"/>
            <w:right w:val="none" w:sz="0" w:space="0" w:color="auto"/>
          </w:divBdr>
        </w:div>
        <w:div w:id="1491286726">
          <w:marLeft w:val="480"/>
          <w:marRight w:val="0"/>
          <w:marTop w:val="0"/>
          <w:marBottom w:val="0"/>
          <w:divBdr>
            <w:top w:val="none" w:sz="0" w:space="0" w:color="auto"/>
            <w:left w:val="none" w:sz="0" w:space="0" w:color="auto"/>
            <w:bottom w:val="none" w:sz="0" w:space="0" w:color="auto"/>
            <w:right w:val="none" w:sz="0" w:space="0" w:color="auto"/>
          </w:divBdr>
        </w:div>
        <w:div w:id="468283086">
          <w:marLeft w:val="480"/>
          <w:marRight w:val="0"/>
          <w:marTop w:val="0"/>
          <w:marBottom w:val="0"/>
          <w:divBdr>
            <w:top w:val="none" w:sz="0" w:space="0" w:color="auto"/>
            <w:left w:val="none" w:sz="0" w:space="0" w:color="auto"/>
            <w:bottom w:val="none" w:sz="0" w:space="0" w:color="auto"/>
            <w:right w:val="none" w:sz="0" w:space="0" w:color="auto"/>
          </w:divBdr>
        </w:div>
        <w:div w:id="1263878661">
          <w:marLeft w:val="480"/>
          <w:marRight w:val="0"/>
          <w:marTop w:val="0"/>
          <w:marBottom w:val="0"/>
          <w:divBdr>
            <w:top w:val="none" w:sz="0" w:space="0" w:color="auto"/>
            <w:left w:val="none" w:sz="0" w:space="0" w:color="auto"/>
            <w:bottom w:val="none" w:sz="0" w:space="0" w:color="auto"/>
            <w:right w:val="none" w:sz="0" w:space="0" w:color="auto"/>
          </w:divBdr>
        </w:div>
        <w:div w:id="381248672">
          <w:marLeft w:val="480"/>
          <w:marRight w:val="0"/>
          <w:marTop w:val="0"/>
          <w:marBottom w:val="0"/>
          <w:divBdr>
            <w:top w:val="none" w:sz="0" w:space="0" w:color="auto"/>
            <w:left w:val="none" w:sz="0" w:space="0" w:color="auto"/>
            <w:bottom w:val="none" w:sz="0" w:space="0" w:color="auto"/>
            <w:right w:val="none" w:sz="0" w:space="0" w:color="auto"/>
          </w:divBdr>
        </w:div>
        <w:div w:id="1591544848">
          <w:marLeft w:val="480"/>
          <w:marRight w:val="0"/>
          <w:marTop w:val="0"/>
          <w:marBottom w:val="0"/>
          <w:divBdr>
            <w:top w:val="none" w:sz="0" w:space="0" w:color="auto"/>
            <w:left w:val="none" w:sz="0" w:space="0" w:color="auto"/>
            <w:bottom w:val="none" w:sz="0" w:space="0" w:color="auto"/>
            <w:right w:val="none" w:sz="0" w:space="0" w:color="auto"/>
          </w:divBdr>
        </w:div>
        <w:div w:id="1974671839">
          <w:marLeft w:val="480"/>
          <w:marRight w:val="0"/>
          <w:marTop w:val="0"/>
          <w:marBottom w:val="0"/>
          <w:divBdr>
            <w:top w:val="none" w:sz="0" w:space="0" w:color="auto"/>
            <w:left w:val="none" w:sz="0" w:space="0" w:color="auto"/>
            <w:bottom w:val="none" w:sz="0" w:space="0" w:color="auto"/>
            <w:right w:val="none" w:sz="0" w:space="0" w:color="auto"/>
          </w:divBdr>
        </w:div>
        <w:div w:id="958951979">
          <w:marLeft w:val="480"/>
          <w:marRight w:val="0"/>
          <w:marTop w:val="0"/>
          <w:marBottom w:val="0"/>
          <w:divBdr>
            <w:top w:val="none" w:sz="0" w:space="0" w:color="auto"/>
            <w:left w:val="none" w:sz="0" w:space="0" w:color="auto"/>
            <w:bottom w:val="none" w:sz="0" w:space="0" w:color="auto"/>
            <w:right w:val="none" w:sz="0" w:space="0" w:color="auto"/>
          </w:divBdr>
        </w:div>
        <w:div w:id="1857302981">
          <w:marLeft w:val="480"/>
          <w:marRight w:val="0"/>
          <w:marTop w:val="0"/>
          <w:marBottom w:val="0"/>
          <w:divBdr>
            <w:top w:val="none" w:sz="0" w:space="0" w:color="auto"/>
            <w:left w:val="none" w:sz="0" w:space="0" w:color="auto"/>
            <w:bottom w:val="none" w:sz="0" w:space="0" w:color="auto"/>
            <w:right w:val="none" w:sz="0" w:space="0" w:color="auto"/>
          </w:divBdr>
        </w:div>
        <w:div w:id="1826704868">
          <w:marLeft w:val="480"/>
          <w:marRight w:val="0"/>
          <w:marTop w:val="0"/>
          <w:marBottom w:val="0"/>
          <w:divBdr>
            <w:top w:val="none" w:sz="0" w:space="0" w:color="auto"/>
            <w:left w:val="none" w:sz="0" w:space="0" w:color="auto"/>
            <w:bottom w:val="none" w:sz="0" w:space="0" w:color="auto"/>
            <w:right w:val="none" w:sz="0" w:space="0" w:color="auto"/>
          </w:divBdr>
        </w:div>
        <w:div w:id="2042973257">
          <w:marLeft w:val="480"/>
          <w:marRight w:val="0"/>
          <w:marTop w:val="0"/>
          <w:marBottom w:val="0"/>
          <w:divBdr>
            <w:top w:val="none" w:sz="0" w:space="0" w:color="auto"/>
            <w:left w:val="none" w:sz="0" w:space="0" w:color="auto"/>
            <w:bottom w:val="none" w:sz="0" w:space="0" w:color="auto"/>
            <w:right w:val="none" w:sz="0" w:space="0" w:color="auto"/>
          </w:divBdr>
        </w:div>
        <w:div w:id="1891990053">
          <w:marLeft w:val="480"/>
          <w:marRight w:val="0"/>
          <w:marTop w:val="0"/>
          <w:marBottom w:val="0"/>
          <w:divBdr>
            <w:top w:val="none" w:sz="0" w:space="0" w:color="auto"/>
            <w:left w:val="none" w:sz="0" w:space="0" w:color="auto"/>
            <w:bottom w:val="none" w:sz="0" w:space="0" w:color="auto"/>
            <w:right w:val="none" w:sz="0" w:space="0" w:color="auto"/>
          </w:divBdr>
        </w:div>
        <w:div w:id="713966188">
          <w:marLeft w:val="480"/>
          <w:marRight w:val="0"/>
          <w:marTop w:val="0"/>
          <w:marBottom w:val="0"/>
          <w:divBdr>
            <w:top w:val="none" w:sz="0" w:space="0" w:color="auto"/>
            <w:left w:val="none" w:sz="0" w:space="0" w:color="auto"/>
            <w:bottom w:val="none" w:sz="0" w:space="0" w:color="auto"/>
            <w:right w:val="none" w:sz="0" w:space="0" w:color="auto"/>
          </w:divBdr>
        </w:div>
        <w:div w:id="1907498262">
          <w:marLeft w:val="480"/>
          <w:marRight w:val="0"/>
          <w:marTop w:val="0"/>
          <w:marBottom w:val="0"/>
          <w:divBdr>
            <w:top w:val="none" w:sz="0" w:space="0" w:color="auto"/>
            <w:left w:val="none" w:sz="0" w:space="0" w:color="auto"/>
            <w:bottom w:val="none" w:sz="0" w:space="0" w:color="auto"/>
            <w:right w:val="none" w:sz="0" w:space="0" w:color="auto"/>
          </w:divBdr>
        </w:div>
      </w:divsChild>
    </w:div>
    <w:div w:id="53705578">
      <w:bodyDiv w:val="1"/>
      <w:marLeft w:val="0"/>
      <w:marRight w:val="0"/>
      <w:marTop w:val="0"/>
      <w:marBottom w:val="0"/>
      <w:divBdr>
        <w:top w:val="none" w:sz="0" w:space="0" w:color="auto"/>
        <w:left w:val="none" w:sz="0" w:space="0" w:color="auto"/>
        <w:bottom w:val="none" w:sz="0" w:space="0" w:color="auto"/>
        <w:right w:val="none" w:sz="0" w:space="0" w:color="auto"/>
      </w:divBdr>
    </w:div>
    <w:div w:id="62921777">
      <w:bodyDiv w:val="1"/>
      <w:marLeft w:val="0"/>
      <w:marRight w:val="0"/>
      <w:marTop w:val="0"/>
      <w:marBottom w:val="0"/>
      <w:divBdr>
        <w:top w:val="none" w:sz="0" w:space="0" w:color="auto"/>
        <w:left w:val="none" w:sz="0" w:space="0" w:color="auto"/>
        <w:bottom w:val="none" w:sz="0" w:space="0" w:color="auto"/>
        <w:right w:val="none" w:sz="0" w:space="0" w:color="auto"/>
      </w:divBdr>
    </w:div>
    <w:div w:id="70351189">
      <w:bodyDiv w:val="1"/>
      <w:marLeft w:val="0"/>
      <w:marRight w:val="0"/>
      <w:marTop w:val="0"/>
      <w:marBottom w:val="0"/>
      <w:divBdr>
        <w:top w:val="none" w:sz="0" w:space="0" w:color="auto"/>
        <w:left w:val="none" w:sz="0" w:space="0" w:color="auto"/>
        <w:bottom w:val="none" w:sz="0" w:space="0" w:color="auto"/>
        <w:right w:val="none" w:sz="0" w:space="0" w:color="auto"/>
      </w:divBdr>
    </w:div>
    <w:div w:id="102311866">
      <w:bodyDiv w:val="1"/>
      <w:marLeft w:val="0"/>
      <w:marRight w:val="0"/>
      <w:marTop w:val="0"/>
      <w:marBottom w:val="0"/>
      <w:divBdr>
        <w:top w:val="none" w:sz="0" w:space="0" w:color="auto"/>
        <w:left w:val="none" w:sz="0" w:space="0" w:color="auto"/>
        <w:bottom w:val="none" w:sz="0" w:space="0" w:color="auto"/>
        <w:right w:val="none" w:sz="0" w:space="0" w:color="auto"/>
      </w:divBdr>
    </w:div>
    <w:div w:id="108740001">
      <w:bodyDiv w:val="1"/>
      <w:marLeft w:val="0"/>
      <w:marRight w:val="0"/>
      <w:marTop w:val="0"/>
      <w:marBottom w:val="0"/>
      <w:divBdr>
        <w:top w:val="none" w:sz="0" w:space="0" w:color="auto"/>
        <w:left w:val="none" w:sz="0" w:space="0" w:color="auto"/>
        <w:bottom w:val="none" w:sz="0" w:space="0" w:color="auto"/>
        <w:right w:val="none" w:sz="0" w:space="0" w:color="auto"/>
      </w:divBdr>
    </w:div>
    <w:div w:id="146097508">
      <w:bodyDiv w:val="1"/>
      <w:marLeft w:val="0"/>
      <w:marRight w:val="0"/>
      <w:marTop w:val="0"/>
      <w:marBottom w:val="0"/>
      <w:divBdr>
        <w:top w:val="none" w:sz="0" w:space="0" w:color="auto"/>
        <w:left w:val="none" w:sz="0" w:space="0" w:color="auto"/>
        <w:bottom w:val="none" w:sz="0" w:space="0" w:color="auto"/>
        <w:right w:val="none" w:sz="0" w:space="0" w:color="auto"/>
      </w:divBdr>
    </w:div>
    <w:div w:id="146361188">
      <w:bodyDiv w:val="1"/>
      <w:marLeft w:val="0"/>
      <w:marRight w:val="0"/>
      <w:marTop w:val="0"/>
      <w:marBottom w:val="0"/>
      <w:divBdr>
        <w:top w:val="none" w:sz="0" w:space="0" w:color="auto"/>
        <w:left w:val="none" w:sz="0" w:space="0" w:color="auto"/>
        <w:bottom w:val="none" w:sz="0" w:space="0" w:color="auto"/>
        <w:right w:val="none" w:sz="0" w:space="0" w:color="auto"/>
      </w:divBdr>
    </w:div>
    <w:div w:id="148905717">
      <w:bodyDiv w:val="1"/>
      <w:marLeft w:val="0"/>
      <w:marRight w:val="0"/>
      <w:marTop w:val="0"/>
      <w:marBottom w:val="0"/>
      <w:divBdr>
        <w:top w:val="none" w:sz="0" w:space="0" w:color="auto"/>
        <w:left w:val="none" w:sz="0" w:space="0" w:color="auto"/>
        <w:bottom w:val="none" w:sz="0" w:space="0" w:color="auto"/>
        <w:right w:val="none" w:sz="0" w:space="0" w:color="auto"/>
      </w:divBdr>
      <w:divsChild>
        <w:div w:id="1280061925">
          <w:marLeft w:val="480"/>
          <w:marRight w:val="0"/>
          <w:marTop w:val="0"/>
          <w:marBottom w:val="0"/>
          <w:divBdr>
            <w:top w:val="none" w:sz="0" w:space="0" w:color="auto"/>
            <w:left w:val="none" w:sz="0" w:space="0" w:color="auto"/>
            <w:bottom w:val="none" w:sz="0" w:space="0" w:color="auto"/>
            <w:right w:val="none" w:sz="0" w:space="0" w:color="auto"/>
          </w:divBdr>
        </w:div>
        <w:div w:id="1312177133">
          <w:marLeft w:val="480"/>
          <w:marRight w:val="0"/>
          <w:marTop w:val="0"/>
          <w:marBottom w:val="0"/>
          <w:divBdr>
            <w:top w:val="none" w:sz="0" w:space="0" w:color="auto"/>
            <w:left w:val="none" w:sz="0" w:space="0" w:color="auto"/>
            <w:bottom w:val="none" w:sz="0" w:space="0" w:color="auto"/>
            <w:right w:val="none" w:sz="0" w:space="0" w:color="auto"/>
          </w:divBdr>
        </w:div>
        <w:div w:id="38819830">
          <w:marLeft w:val="480"/>
          <w:marRight w:val="0"/>
          <w:marTop w:val="0"/>
          <w:marBottom w:val="0"/>
          <w:divBdr>
            <w:top w:val="none" w:sz="0" w:space="0" w:color="auto"/>
            <w:left w:val="none" w:sz="0" w:space="0" w:color="auto"/>
            <w:bottom w:val="none" w:sz="0" w:space="0" w:color="auto"/>
            <w:right w:val="none" w:sz="0" w:space="0" w:color="auto"/>
          </w:divBdr>
        </w:div>
        <w:div w:id="2113939635">
          <w:marLeft w:val="480"/>
          <w:marRight w:val="0"/>
          <w:marTop w:val="0"/>
          <w:marBottom w:val="0"/>
          <w:divBdr>
            <w:top w:val="none" w:sz="0" w:space="0" w:color="auto"/>
            <w:left w:val="none" w:sz="0" w:space="0" w:color="auto"/>
            <w:bottom w:val="none" w:sz="0" w:space="0" w:color="auto"/>
            <w:right w:val="none" w:sz="0" w:space="0" w:color="auto"/>
          </w:divBdr>
        </w:div>
        <w:div w:id="1321693783">
          <w:marLeft w:val="480"/>
          <w:marRight w:val="0"/>
          <w:marTop w:val="0"/>
          <w:marBottom w:val="0"/>
          <w:divBdr>
            <w:top w:val="none" w:sz="0" w:space="0" w:color="auto"/>
            <w:left w:val="none" w:sz="0" w:space="0" w:color="auto"/>
            <w:bottom w:val="none" w:sz="0" w:space="0" w:color="auto"/>
            <w:right w:val="none" w:sz="0" w:space="0" w:color="auto"/>
          </w:divBdr>
        </w:div>
        <w:div w:id="1798405470">
          <w:marLeft w:val="480"/>
          <w:marRight w:val="0"/>
          <w:marTop w:val="0"/>
          <w:marBottom w:val="0"/>
          <w:divBdr>
            <w:top w:val="none" w:sz="0" w:space="0" w:color="auto"/>
            <w:left w:val="none" w:sz="0" w:space="0" w:color="auto"/>
            <w:bottom w:val="none" w:sz="0" w:space="0" w:color="auto"/>
            <w:right w:val="none" w:sz="0" w:space="0" w:color="auto"/>
          </w:divBdr>
        </w:div>
        <w:div w:id="1446386601">
          <w:marLeft w:val="480"/>
          <w:marRight w:val="0"/>
          <w:marTop w:val="0"/>
          <w:marBottom w:val="0"/>
          <w:divBdr>
            <w:top w:val="none" w:sz="0" w:space="0" w:color="auto"/>
            <w:left w:val="none" w:sz="0" w:space="0" w:color="auto"/>
            <w:bottom w:val="none" w:sz="0" w:space="0" w:color="auto"/>
            <w:right w:val="none" w:sz="0" w:space="0" w:color="auto"/>
          </w:divBdr>
        </w:div>
        <w:div w:id="1952055459">
          <w:marLeft w:val="480"/>
          <w:marRight w:val="0"/>
          <w:marTop w:val="0"/>
          <w:marBottom w:val="0"/>
          <w:divBdr>
            <w:top w:val="none" w:sz="0" w:space="0" w:color="auto"/>
            <w:left w:val="none" w:sz="0" w:space="0" w:color="auto"/>
            <w:bottom w:val="none" w:sz="0" w:space="0" w:color="auto"/>
            <w:right w:val="none" w:sz="0" w:space="0" w:color="auto"/>
          </w:divBdr>
        </w:div>
        <w:div w:id="1509128110">
          <w:marLeft w:val="480"/>
          <w:marRight w:val="0"/>
          <w:marTop w:val="0"/>
          <w:marBottom w:val="0"/>
          <w:divBdr>
            <w:top w:val="none" w:sz="0" w:space="0" w:color="auto"/>
            <w:left w:val="none" w:sz="0" w:space="0" w:color="auto"/>
            <w:bottom w:val="none" w:sz="0" w:space="0" w:color="auto"/>
            <w:right w:val="none" w:sz="0" w:space="0" w:color="auto"/>
          </w:divBdr>
        </w:div>
        <w:div w:id="197401422">
          <w:marLeft w:val="480"/>
          <w:marRight w:val="0"/>
          <w:marTop w:val="0"/>
          <w:marBottom w:val="0"/>
          <w:divBdr>
            <w:top w:val="none" w:sz="0" w:space="0" w:color="auto"/>
            <w:left w:val="none" w:sz="0" w:space="0" w:color="auto"/>
            <w:bottom w:val="none" w:sz="0" w:space="0" w:color="auto"/>
            <w:right w:val="none" w:sz="0" w:space="0" w:color="auto"/>
          </w:divBdr>
        </w:div>
        <w:div w:id="797531282">
          <w:marLeft w:val="480"/>
          <w:marRight w:val="0"/>
          <w:marTop w:val="0"/>
          <w:marBottom w:val="0"/>
          <w:divBdr>
            <w:top w:val="none" w:sz="0" w:space="0" w:color="auto"/>
            <w:left w:val="none" w:sz="0" w:space="0" w:color="auto"/>
            <w:bottom w:val="none" w:sz="0" w:space="0" w:color="auto"/>
            <w:right w:val="none" w:sz="0" w:space="0" w:color="auto"/>
          </w:divBdr>
        </w:div>
        <w:div w:id="2133549290">
          <w:marLeft w:val="480"/>
          <w:marRight w:val="0"/>
          <w:marTop w:val="0"/>
          <w:marBottom w:val="0"/>
          <w:divBdr>
            <w:top w:val="none" w:sz="0" w:space="0" w:color="auto"/>
            <w:left w:val="none" w:sz="0" w:space="0" w:color="auto"/>
            <w:bottom w:val="none" w:sz="0" w:space="0" w:color="auto"/>
            <w:right w:val="none" w:sz="0" w:space="0" w:color="auto"/>
          </w:divBdr>
        </w:div>
        <w:div w:id="403259235">
          <w:marLeft w:val="480"/>
          <w:marRight w:val="0"/>
          <w:marTop w:val="0"/>
          <w:marBottom w:val="0"/>
          <w:divBdr>
            <w:top w:val="none" w:sz="0" w:space="0" w:color="auto"/>
            <w:left w:val="none" w:sz="0" w:space="0" w:color="auto"/>
            <w:bottom w:val="none" w:sz="0" w:space="0" w:color="auto"/>
            <w:right w:val="none" w:sz="0" w:space="0" w:color="auto"/>
          </w:divBdr>
        </w:div>
        <w:div w:id="348684035">
          <w:marLeft w:val="480"/>
          <w:marRight w:val="0"/>
          <w:marTop w:val="0"/>
          <w:marBottom w:val="0"/>
          <w:divBdr>
            <w:top w:val="none" w:sz="0" w:space="0" w:color="auto"/>
            <w:left w:val="none" w:sz="0" w:space="0" w:color="auto"/>
            <w:bottom w:val="none" w:sz="0" w:space="0" w:color="auto"/>
            <w:right w:val="none" w:sz="0" w:space="0" w:color="auto"/>
          </w:divBdr>
        </w:div>
        <w:div w:id="259727059">
          <w:marLeft w:val="480"/>
          <w:marRight w:val="0"/>
          <w:marTop w:val="0"/>
          <w:marBottom w:val="0"/>
          <w:divBdr>
            <w:top w:val="none" w:sz="0" w:space="0" w:color="auto"/>
            <w:left w:val="none" w:sz="0" w:space="0" w:color="auto"/>
            <w:bottom w:val="none" w:sz="0" w:space="0" w:color="auto"/>
            <w:right w:val="none" w:sz="0" w:space="0" w:color="auto"/>
          </w:divBdr>
        </w:div>
        <w:div w:id="61225311">
          <w:marLeft w:val="480"/>
          <w:marRight w:val="0"/>
          <w:marTop w:val="0"/>
          <w:marBottom w:val="0"/>
          <w:divBdr>
            <w:top w:val="none" w:sz="0" w:space="0" w:color="auto"/>
            <w:left w:val="none" w:sz="0" w:space="0" w:color="auto"/>
            <w:bottom w:val="none" w:sz="0" w:space="0" w:color="auto"/>
            <w:right w:val="none" w:sz="0" w:space="0" w:color="auto"/>
          </w:divBdr>
        </w:div>
        <w:div w:id="2127456058">
          <w:marLeft w:val="480"/>
          <w:marRight w:val="0"/>
          <w:marTop w:val="0"/>
          <w:marBottom w:val="0"/>
          <w:divBdr>
            <w:top w:val="none" w:sz="0" w:space="0" w:color="auto"/>
            <w:left w:val="none" w:sz="0" w:space="0" w:color="auto"/>
            <w:bottom w:val="none" w:sz="0" w:space="0" w:color="auto"/>
            <w:right w:val="none" w:sz="0" w:space="0" w:color="auto"/>
          </w:divBdr>
        </w:div>
        <w:div w:id="702167934">
          <w:marLeft w:val="480"/>
          <w:marRight w:val="0"/>
          <w:marTop w:val="0"/>
          <w:marBottom w:val="0"/>
          <w:divBdr>
            <w:top w:val="none" w:sz="0" w:space="0" w:color="auto"/>
            <w:left w:val="none" w:sz="0" w:space="0" w:color="auto"/>
            <w:bottom w:val="none" w:sz="0" w:space="0" w:color="auto"/>
            <w:right w:val="none" w:sz="0" w:space="0" w:color="auto"/>
          </w:divBdr>
        </w:div>
        <w:div w:id="250815675">
          <w:marLeft w:val="480"/>
          <w:marRight w:val="0"/>
          <w:marTop w:val="0"/>
          <w:marBottom w:val="0"/>
          <w:divBdr>
            <w:top w:val="none" w:sz="0" w:space="0" w:color="auto"/>
            <w:left w:val="none" w:sz="0" w:space="0" w:color="auto"/>
            <w:bottom w:val="none" w:sz="0" w:space="0" w:color="auto"/>
            <w:right w:val="none" w:sz="0" w:space="0" w:color="auto"/>
          </w:divBdr>
        </w:div>
        <w:div w:id="667094704">
          <w:marLeft w:val="480"/>
          <w:marRight w:val="0"/>
          <w:marTop w:val="0"/>
          <w:marBottom w:val="0"/>
          <w:divBdr>
            <w:top w:val="none" w:sz="0" w:space="0" w:color="auto"/>
            <w:left w:val="none" w:sz="0" w:space="0" w:color="auto"/>
            <w:bottom w:val="none" w:sz="0" w:space="0" w:color="auto"/>
            <w:right w:val="none" w:sz="0" w:space="0" w:color="auto"/>
          </w:divBdr>
        </w:div>
        <w:div w:id="1839731138">
          <w:marLeft w:val="480"/>
          <w:marRight w:val="0"/>
          <w:marTop w:val="0"/>
          <w:marBottom w:val="0"/>
          <w:divBdr>
            <w:top w:val="none" w:sz="0" w:space="0" w:color="auto"/>
            <w:left w:val="none" w:sz="0" w:space="0" w:color="auto"/>
            <w:bottom w:val="none" w:sz="0" w:space="0" w:color="auto"/>
            <w:right w:val="none" w:sz="0" w:space="0" w:color="auto"/>
          </w:divBdr>
        </w:div>
        <w:div w:id="1513760013">
          <w:marLeft w:val="480"/>
          <w:marRight w:val="0"/>
          <w:marTop w:val="0"/>
          <w:marBottom w:val="0"/>
          <w:divBdr>
            <w:top w:val="none" w:sz="0" w:space="0" w:color="auto"/>
            <w:left w:val="none" w:sz="0" w:space="0" w:color="auto"/>
            <w:bottom w:val="none" w:sz="0" w:space="0" w:color="auto"/>
            <w:right w:val="none" w:sz="0" w:space="0" w:color="auto"/>
          </w:divBdr>
        </w:div>
        <w:div w:id="545608215">
          <w:marLeft w:val="480"/>
          <w:marRight w:val="0"/>
          <w:marTop w:val="0"/>
          <w:marBottom w:val="0"/>
          <w:divBdr>
            <w:top w:val="none" w:sz="0" w:space="0" w:color="auto"/>
            <w:left w:val="none" w:sz="0" w:space="0" w:color="auto"/>
            <w:bottom w:val="none" w:sz="0" w:space="0" w:color="auto"/>
            <w:right w:val="none" w:sz="0" w:space="0" w:color="auto"/>
          </w:divBdr>
        </w:div>
        <w:div w:id="1031150480">
          <w:marLeft w:val="480"/>
          <w:marRight w:val="0"/>
          <w:marTop w:val="0"/>
          <w:marBottom w:val="0"/>
          <w:divBdr>
            <w:top w:val="none" w:sz="0" w:space="0" w:color="auto"/>
            <w:left w:val="none" w:sz="0" w:space="0" w:color="auto"/>
            <w:bottom w:val="none" w:sz="0" w:space="0" w:color="auto"/>
            <w:right w:val="none" w:sz="0" w:space="0" w:color="auto"/>
          </w:divBdr>
        </w:div>
      </w:divsChild>
    </w:div>
    <w:div w:id="151797520">
      <w:bodyDiv w:val="1"/>
      <w:marLeft w:val="0"/>
      <w:marRight w:val="0"/>
      <w:marTop w:val="0"/>
      <w:marBottom w:val="0"/>
      <w:divBdr>
        <w:top w:val="none" w:sz="0" w:space="0" w:color="auto"/>
        <w:left w:val="none" w:sz="0" w:space="0" w:color="auto"/>
        <w:bottom w:val="none" w:sz="0" w:space="0" w:color="auto"/>
        <w:right w:val="none" w:sz="0" w:space="0" w:color="auto"/>
      </w:divBdr>
      <w:divsChild>
        <w:div w:id="316809695">
          <w:marLeft w:val="480"/>
          <w:marRight w:val="0"/>
          <w:marTop w:val="0"/>
          <w:marBottom w:val="0"/>
          <w:divBdr>
            <w:top w:val="none" w:sz="0" w:space="0" w:color="auto"/>
            <w:left w:val="none" w:sz="0" w:space="0" w:color="auto"/>
            <w:bottom w:val="none" w:sz="0" w:space="0" w:color="auto"/>
            <w:right w:val="none" w:sz="0" w:space="0" w:color="auto"/>
          </w:divBdr>
        </w:div>
        <w:div w:id="1954248242">
          <w:marLeft w:val="480"/>
          <w:marRight w:val="0"/>
          <w:marTop w:val="0"/>
          <w:marBottom w:val="0"/>
          <w:divBdr>
            <w:top w:val="none" w:sz="0" w:space="0" w:color="auto"/>
            <w:left w:val="none" w:sz="0" w:space="0" w:color="auto"/>
            <w:bottom w:val="none" w:sz="0" w:space="0" w:color="auto"/>
            <w:right w:val="none" w:sz="0" w:space="0" w:color="auto"/>
          </w:divBdr>
        </w:div>
        <w:div w:id="1253050667">
          <w:marLeft w:val="480"/>
          <w:marRight w:val="0"/>
          <w:marTop w:val="0"/>
          <w:marBottom w:val="0"/>
          <w:divBdr>
            <w:top w:val="none" w:sz="0" w:space="0" w:color="auto"/>
            <w:left w:val="none" w:sz="0" w:space="0" w:color="auto"/>
            <w:bottom w:val="none" w:sz="0" w:space="0" w:color="auto"/>
            <w:right w:val="none" w:sz="0" w:space="0" w:color="auto"/>
          </w:divBdr>
        </w:div>
        <w:div w:id="1314026371">
          <w:marLeft w:val="480"/>
          <w:marRight w:val="0"/>
          <w:marTop w:val="0"/>
          <w:marBottom w:val="0"/>
          <w:divBdr>
            <w:top w:val="none" w:sz="0" w:space="0" w:color="auto"/>
            <w:left w:val="none" w:sz="0" w:space="0" w:color="auto"/>
            <w:bottom w:val="none" w:sz="0" w:space="0" w:color="auto"/>
            <w:right w:val="none" w:sz="0" w:space="0" w:color="auto"/>
          </w:divBdr>
        </w:div>
        <w:div w:id="1745567867">
          <w:marLeft w:val="480"/>
          <w:marRight w:val="0"/>
          <w:marTop w:val="0"/>
          <w:marBottom w:val="0"/>
          <w:divBdr>
            <w:top w:val="none" w:sz="0" w:space="0" w:color="auto"/>
            <w:left w:val="none" w:sz="0" w:space="0" w:color="auto"/>
            <w:bottom w:val="none" w:sz="0" w:space="0" w:color="auto"/>
            <w:right w:val="none" w:sz="0" w:space="0" w:color="auto"/>
          </w:divBdr>
        </w:div>
        <w:div w:id="963006026">
          <w:marLeft w:val="480"/>
          <w:marRight w:val="0"/>
          <w:marTop w:val="0"/>
          <w:marBottom w:val="0"/>
          <w:divBdr>
            <w:top w:val="none" w:sz="0" w:space="0" w:color="auto"/>
            <w:left w:val="none" w:sz="0" w:space="0" w:color="auto"/>
            <w:bottom w:val="none" w:sz="0" w:space="0" w:color="auto"/>
            <w:right w:val="none" w:sz="0" w:space="0" w:color="auto"/>
          </w:divBdr>
        </w:div>
        <w:div w:id="2084641413">
          <w:marLeft w:val="480"/>
          <w:marRight w:val="0"/>
          <w:marTop w:val="0"/>
          <w:marBottom w:val="0"/>
          <w:divBdr>
            <w:top w:val="none" w:sz="0" w:space="0" w:color="auto"/>
            <w:left w:val="none" w:sz="0" w:space="0" w:color="auto"/>
            <w:bottom w:val="none" w:sz="0" w:space="0" w:color="auto"/>
            <w:right w:val="none" w:sz="0" w:space="0" w:color="auto"/>
          </w:divBdr>
        </w:div>
        <w:div w:id="628819664">
          <w:marLeft w:val="480"/>
          <w:marRight w:val="0"/>
          <w:marTop w:val="0"/>
          <w:marBottom w:val="0"/>
          <w:divBdr>
            <w:top w:val="none" w:sz="0" w:space="0" w:color="auto"/>
            <w:left w:val="none" w:sz="0" w:space="0" w:color="auto"/>
            <w:bottom w:val="none" w:sz="0" w:space="0" w:color="auto"/>
            <w:right w:val="none" w:sz="0" w:space="0" w:color="auto"/>
          </w:divBdr>
        </w:div>
        <w:div w:id="1525440081">
          <w:marLeft w:val="480"/>
          <w:marRight w:val="0"/>
          <w:marTop w:val="0"/>
          <w:marBottom w:val="0"/>
          <w:divBdr>
            <w:top w:val="none" w:sz="0" w:space="0" w:color="auto"/>
            <w:left w:val="none" w:sz="0" w:space="0" w:color="auto"/>
            <w:bottom w:val="none" w:sz="0" w:space="0" w:color="auto"/>
            <w:right w:val="none" w:sz="0" w:space="0" w:color="auto"/>
          </w:divBdr>
        </w:div>
        <w:div w:id="42560501">
          <w:marLeft w:val="480"/>
          <w:marRight w:val="0"/>
          <w:marTop w:val="0"/>
          <w:marBottom w:val="0"/>
          <w:divBdr>
            <w:top w:val="none" w:sz="0" w:space="0" w:color="auto"/>
            <w:left w:val="none" w:sz="0" w:space="0" w:color="auto"/>
            <w:bottom w:val="none" w:sz="0" w:space="0" w:color="auto"/>
            <w:right w:val="none" w:sz="0" w:space="0" w:color="auto"/>
          </w:divBdr>
        </w:div>
        <w:div w:id="362443278">
          <w:marLeft w:val="480"/>
          <w:marRight w:val="0"/>
          <w:marTop w:val="0"/>
          <w:marBottom w:val="0"/>
          <w:divBdr>
            <w:top w:val="none" w:sz="0" w:space="0" w:color="auto"/>
            <w:left w:val="none" w:sz="0" w:space="0" w:color="auto"/>
            <w:bottom w:val="none" w:sz="0" w:space="0" w:color="auto"/>
            <w:right w:val="none" w:sz="0" w:space="0" w:color="auto"/>
          </w:divBdr>
        </w:div>
        <w:div w:id="1280188398">
          <w:marLeft w:val="480"/>
          <w:marRight w:val="0"/>
          <w:marTop w:val="0"/>
          <w:marBottom w:val="0"/>
          <w:divBdr>
            <w:top w:val="none" w:sz="0" w:space="0" w:color="auto"/>
            <w:left w:val="none" w:sz="0" w:space="0" w:color="auto"/>
            <w:bottom w:val="none" w:sz="0" w:space="0" w:color="auto"/>
            <w:right w:val="none" w:sz="0" w:space="0" w:color="auto"/>
          </w:divBdr>
        </w:div>
        <w:div w:id="186868183">
          <w:marLeft w:val="480"/>
          <w:marRight w:val="0"/>
          <w:marTop w:val="0"/>
          <w:marBottom w:val="0"/>
          <w:divBdr>
            <w:top w:val="none" w:sz="0" w:space="0" w:color="auto"/>
            <w:left w:val="none" w:sz="0" w:space="0" w:color="auto"/>
            <w:bottom w:val="none" w:sz="0" w:space="0" w:color="auto"/>
            <w:right w:val="none" w:sz="0" w:space="0" w:color="auto"/>
          </w:divBdr>
        </w:div>
        <w:div w:id="473447750">
          <w:marLeft w:val="480"/>
          <w:marRight w:val="0"/>
          <w:marTop w:val="0"/>
          <w:marBottom w:val="0"/>
          <w:divBdr>
            <w:top w:val="none" w:sz="0" w:space="0" w:color="auto"/>
            <w:left w:val="none" w:sz="0" w:space="0" w:color="auto"/>
            <w:bottom w:val="none" w:sz="0" w:space="0" w:color="auto"/>
            <w:right w:val="none" w:sz="0" w:space="0" w:color="auto"/>
          </w:divBdr>
        </w:div>
        <w:div w:id="900023350">
          <w:marLeft w:val="480"/>
          <w:marRight w:val="0"/>
          <w:marTop w:val="0"/>
          <w:marBottom w:val="0"/>
          <w:divBdr>
            <w:top w:val="none" w:sz="0" w:space="0" w:color="auto"/>
            <w:left w:val="none" w:sz="0" w:space="0" w:color="auto"/>
            <w:bottom w:val="none" w:sz="0" w:space="0" w:color="auto"/>
            <w:right w:val="none" w:sz="0" w:space="0" w:color="auto"/>
          </w:divBdr>
        </w:div>
        <w:div w:id="1287078251">
          <w:marLeft w:val="480"/>
          <w:marRight w:val="0"/>
          <w:marTop w:val="0"/>
          <w:marBottom w:val="0"/>
          <w:divBdr>
            <w:top w:val="none" w:sz="0" w:space="0" w:color="auto"/>
            <w:left w:val="none" w:sz="0" w:space="0" w:color="auto"/>
            <w:bottom w:val="none" w:sz="0" w:space="0" w:color="auto"/>
            <w:right w:val="none" w:sz="0" w:space="0" w:color="auto"/>
          </w:divBdr>
        </w:div>
        <w:div w:id="1815635693">
          <w:marLeft w:val="480"/>
          <w:marRight w:val="0"/>
          <w:marTop w:val="0"/>
          <w:marBottom w:val="0"/>
          <w:divBdr>
            <w:top w:val="none" w:sz="0" w:space="0" w:color="auto"/>
            <w:left w:val="none" w:sz="0" w:space="0" w:color="auto"/>
            <w:bottom w:val="none" w:sz="0" w:space="0" w:color="auto"/>
            <w:right w:val="none" w:sz="0" w:space="0" w:color="auto"/>
          </w:divBdr>
        </w:div>
        <w:div w:id="658391049">
          <w:marLeft w:val="480"/>
          <w:marRight w:val="0"/>
          <w:marTop w:val="0"/>
          <w:marBottom w:val="0"/>
          <w:divBdr>
            <w:top w:val="none" w:sz="0" w:space="0" w:color="auto"/>
            <w:left w:val="none" w:sz="0" w:space="0" w:color="auto"/>
            <w:bottom w:val="none" w:sz="0" w:space="0" w:color="auto"/>
            <w:right w:val="none" w:sz="0" w:space="0" w:color="auto"/>
          </w:divBdr>
        </w:div>
        <w:div w:id="1634483167">
          <w:marLeft w:val="480"/>
          <w:marRight w:val="0"/>
          <w:marTop w:val="0"/>
          <w:marBottom w:val="0"/>
          <w:divBdr>
            <w:top w:val="none" w:sz="0" w:space="0" w:color="auto"/>
            <w:left w:val="none" w:sz="0" w:space="0" w:color="auto"/>
            <w:bottom w:val="none" w:sz="0" w:space="0" w:color="auto"/>
            <w:right w:val="none" w:sz="0" w:space="0" w:color="auto"/>
          </w:divBdr>
        </w:div>
        <w:div w:id="1350374653">
          <w:marLeft w:val="480"/>
          <w:marRight w:val="0"/>
          <w:marTop w:val="0"/>
          <w:marBottom w:val="0"/>
          <w:divBdr>
            <w:top w:val="none" w:sz="0" w:space="0" w:color="auto"/>
            <w:left w:val="none" w:sz="0" w:space="0" w:color="auto"/>
            <w:bottom w:val="none" w:sz="0" w:space="0" w:color="auto"/>
            <w:right w:val="none" w:sz="0" w:space="0" w:color="auto"/>
          </w:divBdr>
        </w:div>
        <w:div w:id="1813479285">
          <w:marLeft w:val="480"/>
          <w:marRight w:val="0"/>
          <w:marTop w:val="0"/>
          <w:marBottom w:val="0"/>
          <w:divBdr>
            <w:top w:val="none" w:sz="0" w:space="0" w:color="auto"/>
            <w:left w:val="none" w:sz="0" w:space="0" w:color="auto"/>
            <w:bottom w:val="none" w:sz="0" w:space="0" w:color="auto"/>
            <w:right w:val="none" w:sz="0" w:space="0" w:color="auto"/>
          </w:divBdr>
        </w:div>
        <w:div w:id="1058019026">
          <w:marLeft w:val="480"/>
          <w:marRight w:val="0"/>
          <w:marTop w:val="0"/>
          <w:marBottom w:val="0"/>
          <w:divBdr>
            <w:top w:val="none" w:sz="0" w:space="0" w:color="auto"/>
            <w:left w:val="none" w:sz="0" w:space="0" w:color="auto"/>
            <w:bottom w:val="none" w:sz="0" w:space="0" w:color="auto"/>
            <w:right w:val="none" w:sz="0" w:space="0" w:color="auto"/>
          </w:divBdr>
        </w:div>
        <w:div w:id="1180046131">
          <w:marLeft w:val="480"/>
          <w:marRight w:val="0"/>
          <w:marTop w:val="0"/>
          <w:marBottom w:val="0"/>
          <w:divBdr>
            <w:top w:val="none" w:sz="0" w:space="0" w:color="auto"/>
            <w:left w:val="none" w:sz="0" w:space="0" w:color="auto"/>
            <w:bottom w:val="none" w:sz="0" w:space="0" w:color="auto"/>
            <w:right w:val="none" w:sz="0" w:space="0" w:color="auto"/>
          </w:divBdr>
        </w:div>
        <w:div w:id="278800165">
          <w:marLeft w:val="480"/>
          <w:marRight w:val="0"/>
          <w:marTop w:val="0"/>
          <w:marBottom w:val="0"/>
          <w:divBdr>
            <w:top w:val="none" w:sz="0" w:space="0" w:color="auto"/>
            <w:left w:val="none" w:sz="0" w:space="0" w:color="auto"/>
            <w:bottom w:val="none" w:sz="0" w:space="0" w:color="auto"/>
            <w:right w:val="none" w:sz="0" w:space="0" w:color="auto"/>
          </w:divBdr>
        </w:div>
        <w:div w:id="1620378289">
          <w:marLeft w:val="480"/>
          <w:marRight w:val="0"/>
          <w:marTop w:val="0"/>
          <w:marBottom w:val="0"/>
          <w:divBdr>
            <w:top w:val="none" w:sz="0" w:space="0" w:color="auto"/>
            <w:left w:val="none" w:sz="0" w:space="0" w:color="auto"/>
            <w:bottom w:val="none" w:sz="0" w:space="0" w:color="auto"/>
            <w:right w:val="none" w:sz="0" w:space="0" w:color="auto"/>
          </w:divBdr>
        </w:div>
        <w:div w:id="1364748936">
          <w:marLeft w:val="480"/>
          <w:marRight w:val="0"/>
          <w:marTop w:val="0"/>
          <w:marBottom w:val="0"/>
          <w:divBdr>
            <w:top w:val="none" w:sz="0" w:space="0" w:color="auto"/>
            <w:left w:val="none" w:sz="0" w:space="0" w:color="auto"/>
            <w:bottom w:val="none" w:sz="0" w:space="0" w:color="auto"/>
            <w:right w:val="none" w:sz="0" w:space="0" w:color="auto"/>
          </w:divBdr>
        </w:div>
        <w:div w:id="1973367857">
          <w:marLeft w:val="480"/>
          <w:marRight w:val="0"/>
          <w:marTop w:val="0"/>
          <w:marBottom w:val="0"/>
          <w:divBdr>
            <w:top w:val="none" w:sz="0" w:space="0" w:color="auto"/>
            <w:left w:val="none" w:sz="0" w:space="0" w:color="auto"/>
            <w:bottom w:val="none" w:sz="0" w:space="0" w:color="auto"/>
            <w:right w:val="none" w:sz="0" w:space="0" w:color="auto"/>
          </w:divBdr>
        </w:div>
        <w:div w:id="1890259089">
          <w:marLeft w:val="480"/>
          <w:marRight w:val="0"/>
          <w:marTop w:val="0"/>
          <w:marBottom w:val="0"/>
          <w:divBdr>
            <w:top w:val="none" w:sz="0" w:space="0" w:color="auto"/>
            <w:left w:val="none" w:sz="0" w:space="0" w:color="auto"/>
            <w:bottom w:val="none" w:sz="0" w:space="0" w:color="auto"/>
            <w:right w:val="none" w:sz="0" w:space="0" w:color="auto"/>
          </w:divBdr>
        </w:div>
      </w:divsChild>
    </w:div>
    <w:div w:id="172498954">
      <w:bodyDiv w:val="1"/>
      <w:marLeft w:val="0"/>
      <w:marRight w:val="0"/>
      <w:marTop w:val="0"/>
      <w:marBottom w:val="0"/>
      <w:divBdr>
        <w:top w:val="none" w:sz="0" w:space="0" w:color="auto"/>
        <w:left w:val="none" w:sz="0" w:space="0" w:color="auto"/>
        <w:bottom w:val="none" w:sz="0" w:space="0" w:color="auto"/>
        <w:right w:val="none" w:sz="0" w:space="0" w:color="auto"/>
      </w:divBdr>
      <w:divsChild>
        <w:div w:id="740517413">
          <w:marLeft w:val="480"/>
          <w:marRight w:val="0"/>
          <w:marTop w:val="0"/>
          <w:marBottom w:val="0"/>
          <w:divBdr>
            <w:top w:val="none" w:sz="0" w:space="0" w:color="auto"/>
            <w:left w:val="none" w:sz="0" w:space="0" w:color="auto"/>
            <w:bottom w:val="none" w:sz="0" w:space="0" w:color="auto"/>
            <w:right w:val="none" w:sz="0" w:space="0" w:color="auto"/>
          </w:divBdr>
        </w:div>
        <w:div w:id="1255162049">
          <w:marLeft w:val="480"/>
          <w:marRight w:val="0"/>
          <w:marTop w:val="0"/>
          <w:marBottom w:val="0"/>
          <w:divBdr>
            <w:top w:val="none" w:sz="0" w:space="0" w:color="auto"/>
            <w:left w:val="none" w:sz="0" w:space="0" w:color="auto"/>
            <w:bottom w:val="none" w:sz="0" w:space="0" w:color="auto"/>
            <w:right w:val="none" w:sz="0" w:space="0" w:color="auto"/>
          </w:divBdr>
        </w:div>
        <w:div w:id="2075082670">
          <w:marLeft w:val="480"/>
          <w:marRight w:val="0"/>
          <w:marTop w:val="0"/>
          <w:marBottom w:val="0"/>
          <w:divBdr>
            <w:top w:val="none" w:sz="0" w:space="0" w:color="auto"/>
            <w:left w:val="none" w:sz="0" w:space="0" w:color="auto"/>
            <w:bottom w:val="none" w:sz="0" w:space="0" w:color="auto"/>
            <w:right w:val="none" w:sz="0" w:space="0" w:color="auto"/>
          </w:divBdr>
        </w:div>
        <w:div w:id="1147740882">
          <w:marLeft w:val="480"/>
          <w:marRight w:val="0"/>
          <w:marTop w:val="0"/>
          <w:marBottom w:val="0"/>
          <w:divBdr>
            <w:top w:val="none" w:sz="0" w:space="0" w:color="auto"/>
            <w:left w:val="none" w:sz="0" w:space="0" w:color="auto"/>
            <w:bottom w:val="none" w:sz="0" w:space="0" w:color="auto"/>
            <w:right w:val="none" w:sz="0" w:space="0" w:color="auto"/>
          </w:divBdr>
        </w:div>
        <w:div w:id="1622105064">
          <w:marLeft w:val="480"/>
          <w:marRight w:val="0"/>
          <w:marTop w:val="0"/>
          <w:marBottom w:val="0"/>
          <w:divBdr>
            <w:top w:val="none" w:sz="0" w:space="0" w:color="auto"/>
            <w:left w:val="none" w:sz="0" w:space="0" w:color="auto"/>
            <w:bottom w:val="none" w:sz="0" w:space="0" w:color="auto"/>
            <w:right w:val="none" w:sz="0" w:space="0" w:color="auto"/>
          </w:divBdr>
        </w:div>
        <w:div w:id="1770470232">
          <w:marLeft w:val="480"/>
          <w:marRight w:val="0"/>
          <w:marTop w:val="0"/>
          <w:marBottom w:val="0"/>
          <w:divBdr>
            <w:top w:val="none" w:sz="0" w:space="0" w:color="auto"/>
            <w:left w:val="none" w:sz="0" w:space="0" w:color="auto"/>
            <w:bottom w:val="none" w:sz="0" w:space="0" w:color="auto"/>
            <w:right w:val="none" w:sz="0" w:space="0" w:color="auto"/>
          </w:divBdr>
        </w:div>
        <w:div w:id="384767275">
          <w:marLeft w:val="480"/>
          <w:marRight w:val="0"/>
          <w:marTop w:val="0"/>
          <w:marBottom w:val="0"/>
          <w:divBdr>
            <w:top w:val="none" w:sz="0" w:space="0" w:color="auto"/>
            <w:left w:val="none" w:sz="0" w:space="0" w:color="auto"/>
            <w:bottom w:val="none" w:sz="0" w:space="0" w:color="auto"/>
            <w:right w:val="none" w:sz="0" w:space="0" w:color="auto"/>
          </w:divBdr>
        </w:div>
        <w:div w:id="315692513">
          <w:marLeft w:val="480"/>
          <w:marRight w:val="0"/>
          <w:marTop w:val="0"/>
          <w:marBottom w:val="0"/>
          <w:divBdr>
            <w:top w:val="none" w:sz="0" w:space="0" w:color="auto"/>
            <w:left w:val="none" w:sz="0" w:space="0" w:color="auto"/>
            <w:bottom w:val="none" w:sz="0" w:space="0" w:color="auto"/>
            <w:right w:val="none" w:sz="0" w:space="0" w:color="auto"/>
          </w:divBdr>
        </w:div>
        <w:div w:id="910238553">
          <w:marLeft w:val="480"/>
          <w:marRight w:val="0"/>
          <w:marTop w:val="0"/>
          <w:marBottom w:val="0"/>
          <w:divBdr>
            <w:top w:val="none" w:sz="0" w:space="0" w:color="auto"/>
            <w:left w:val="none" w:sz="0" w:space="0" w:color="auto"/>
            <w:bottom w:val="none" w:sz="0" w:space="0" w:color="auto"/>
            <w:right w:val="none" w:sz="0" w:space="0" w:color="auto"/>
          </w:divBdr>
        </w:div>
        <w:div w:id="290795387">
          <w:marLeft w:val="480"/>
          <w:marRight w:val="0"/>
          <w:marTop w:val="0"/>
          <w:marBottom w:val="0"/>
          <w:divBdr>
            <w:top w:val="none" w:sz="0" w:space="0" w:color="auto"/>
            <w:left w:val="none" w:sz="0" w:space="0" w:color="auto"/>
            <w:bottom w:val="none" w:sz="0" w:space="0" w:color="auto"/>
            <w:right w:val="none" w:sz="0" w:space="0" w:color="auto"/>
          </w:divBdr>
        </w:div>
        <w:div w:id="387339935">
          <w:marLeft w:val="480"/>
          <w:marRight w:val="0"/>
          <w:marTop w:val="0"/>
          <w:marBottom w:val="0"/>
          <w:divBdr>
            <w:top w:val="none" w:sz="0" w:space="0" w:color="auto"/>
            <w:left w:val="none" w:sz="0" w:space="0" w:color="auto"/>
            <w:bottom w:val="none" w:sz="0" w:space="0" w:color="auto"/>
            <w:right w:val="none" w:sz="0" w:space="0" w:color="auto"/>
          </w:divBdr>
        </w:div>
        <w:div w:id="1538659533">
          <w:marLeft w:val="480"/>
          <w:marRight w:val="0"/>
          <w:marTop w:val="0"/>
          <w:marBottom w:val="0"/>
          <w:divBdr>
            <w:top w:val="none" w:sz="0" w:space="0" w:color="auto"/>
            <w:left w:val="none" w:sz="0" w:space="0" w:color="auto"/>
            <w:bottom w:val="none" w:sz="0" w:space="0" w:color="auto"/>
            <w:right w:val="none" w:sz="0" w:space="0" w:color="auto"/>
          </w:divBdr>
        </w:div>
        <w:div w:id="148711783">
          <w:marLeft w:val="480"/>
          <w:marRight w:val="0"/>
          <w:marTop w:val="0"/>
          <w:marBottom w:val="0"/>
          <w:divBdr>
            <w:top w:val="none" w:sz="0" w:space="0" w:color="auto"/>
            <w:left w:val="none" w:sz="0" w:space="0" w:color="auto"/>
            <w:bottom w:val="none" w:sz="0" w:space="0" w:color="auto"/>
            <w:right w:val="none" w:sz="0" w:space="0" w:color="auto"/>
          </w:divBdr>
        </w:div>
        <w:div w:id="716975526">
          <w:marLeft w:val="480"/>
          <w:marRight w:val="0"/>
          <w:marTop w:val="0"/>
          <w:marBottom w:val="0"/>
          <w:divBdr>
            <w:top w:val="none" w:sz="0" w:space="0" w:color="auto"/>
            <w:left w:val="none" w:sz="0" w:space="0" w:color="auto"/>
            <w:bottom w:val="none" w:sz="0" w:space="0" w:color="auto"/>
            <w:right w:val="none" w:sz="0" w:space="0" w:color="auto"/>
          </w:divBdr>
        </w:div>
        <w:div w:id="1110397060">
          <w:marLeft w:val="480"/>
          <w:marRight w:val="0"/>
          <w:marTop w:val="0"/>
          <w:marBottom w:val="0"/>
          <w:divBdr>
            <w:top w:val="none" w:sz="0" w:space="0" w:color="auto"/>
            <w:left w:val="none" w:sz="0" w:space="0" w:color="auto"/>
            <w:bottom w:val="none" w:sz="0" w:space="0" w:color="auto"/>
            <w:right w:val="none" w:sz="0" w:space="0" w:color="auto"/>
          </w:divBdr>
        </w:div>
        <w:div w:id="175849635">
          <w:marLeft w:val="480"/>
          <w:marRight w:val="0"/>
          <w:marTop w:val="0"/>
          <w:marBottom w:val="0"/>
          <w:divBdr>
            <w:top w:val="none" w:sz="0" w:space="0" w:color="auto"/>
            <w:left w:val="none" w:sz="0" w:space="0" w:color="auto"/>
            <w:bottom w:val="none" w:sz="0" w:space="0" w:color="auto"/>
            <w:right w:val="none" w:sz="0" w:space="0" w:color="auto"/>
          </w:divBdr>
        </w:div>
        <w:div w:id="1686011774">
          <w:marLeft w:val="480"/>
          <w:marRight w:val="0"/>
          <w:marTop w:val="0"/>
          <w:marBottom w:val="0"/>
          <w:divBdr>
            <w:top w:val="none" w:sz="0" w:space="0" w:color="auto"/>
            <w:left w:val="none" w:sz="0" w:space="0" w:color="auto"/>
            <w:bottom w:val="none" w:sz="0" w:space="0" w:color="auto"/>
            <w:right w:val="none" w:sz="0" w:space="0" w:color="auto"/>
          </w:divBdr>
        </w:div>
        <w:div w:id="1487626791">
          <w:marLeft w:val="480"/>
          <w:marRight w:val="0"/>
          <w:marTop w:val="0"/>
          <w:marBottom w:val="0"/>
          <w:divBdr>
            <w:top w:val="none" w:sz="0" w:space="0" w:color="auto"/>
            <w:left w:val="none" w:sz="0" w:space="0" w:color="auto"/>
            <w:bottom w:val="none" w:sz="0" w:space="0" w:color="auto"/>
            <w:right w:val="none" w:sz="0" w:space="0" w:color="auto"/>
          </w:divBdr>
        </w:div>
        <w:div w:id="1823548294">
          <w:marLeft w:val="480"/>
          <w:marRight w:val="0"/>
          <w:marTop w:val="0"/>
          <w:marBottom w:val="0"/>
          <w:divBdr>
            <w:top w:val="none" w:sz="0" w:space="0" w:color="auto"/>
            <w:left w:val="none" w:sz="0" w:space="0" w:color="auto"/>
            <w:bottom w:val="none" w:sz="0" w:space="0" w:color="auto"/>
            <w:right w:val="none" w:sz="0" w:space="0" w:color="auto"/>
          </w:divBdr>
        </w:div>
        <w:div w:id="2031636252">
          <w:marLeft w:val="480"/>
          <w:marRight w:val="0"/>
          <w:marTop w:val="0"/>
          <w:marBottom w:val="0"/>
          <w:divBdr>
            <w:top w:val="none" w:sz="0" w:space="0" w:color="auto"/>
            <w:left w:val="none" w:sz="0" w:space="0" w:color="auto"/>
            <w:bottom w:val="none" w:sz="0" w:space="0" w:color="auto"/>
            <w:right w:val="none" w:sz="0" w:space="0" w:color="auto"/>
          </w:divBdr>
        </w:div>
        <w:div w:id="166018238">
          <w:marLeft w:val="480"/>
          <w:marRight w:val="0"/>
          <w:marTop w:val="0"/>
          <w:marBottom w:val="0"/>
          <w:divBdr>
            <w:top w:val="none" w:sz="0" w:space="0" w:color="auto"/>
            <w:left w:val="none" w:sz="0" w:space="0" w:color="auto"/>
            <w:bottom w:val="none" w:sz="0" w:space="0" w:color="auto"/>
            <w:right w:val="none" w:sz="0" w:space="0" w:color="auto"/>
          </w:divBdr>
        </w:div>
        <w:div w:id="597099524">
          <w:marLeft w:val="480"/>
          <w:marRight w:val="0"/>
          <w:marTop w:val="0"/>
          <w:marBottom w:val="0"/>
          <w:divBdr>
            <w:top w:val="none" w:sz="0" w:space="0" w:color="auto"/>
            <w:left w:val="none" w:sz="0" w:space="0" w:color="auto"/>
            <w:bottom w:val="none" w:sz="0" w:space="0" w:color="auto"/>
            <w:right w:val="none" w:sz="0" w:space="0" w:color="auto"/>
          </w:divBdr>
        </w:div>
        <w:div w:id="80563711">
          <w:marLeft w:val="480"/>
          <w:marRight w:val="0"/>
          <w:marTop w:val="0"/>
          <w:marBottom w:val="0"/>
          <w:divBdr>
            <w:top w:val="none" w:sz="0" w:space="0" w:color="auto"/>
            <w:left w:val="none" w:sz="0" w:space="0" w:color="auto"/>
            <w:bottom w:val="none" w:sz="0" w:space="0" w:color="auto"/>
            <w:right w:val="none" w:sz="0" w:space="0" w:color="auto"/>
          </w:divBdr>
        </w:div>
        <w:div w:id="855777946">
          <w:marLeft w:val="480"/>
          <w:marRight w:val="0"/>
          <w:marTop w:val="0"/>
          <w:marBottom w:val="0"/>
          <w:divBdr>
            <w:top w:val="none" w:sz="0" w:space="0" w:color="auto"/>
            <w:left w:val="none" w:sz="0" w:space="0" w:color="auto"/>
            <w:bottom w:val="none" w:sz="0" w:space="0" w:color="auto"/>
            <w:right w:val="none" w:sz="0" w:space="0" w:color="auto"/>
          </w:divBdr>
        </w:div>
        <w:div w:id="1675914044">
          <w:marLeft w:val="480"/>
          <w:marRight w:val="0"/>
          <w:marTop w:val="0"/>
          <w:marBottom w:val="0"/>
          <w:divBdr>
            <w:top w:val="none" w:sz="0" w:space="0" w:color="auto"/>
            <w:left w:val="none" w:sz="0" w:space="0" w:color="auto"/>
            <w:bottom w:val="none" w:sz="0" w:space="0" w:color="auto"/>
            <w:right w:val="none" w:sz="0" w:space="0" w:color="auto"/>
          </w:divBdr>
        </w:div>
        <w:div w:id="139078944">
          <w:marLeft w:val="480"/>
          <w:marRight w:val="0"/>
          <w:marTop w:val="0"/>
          <w:marBottom w:val="0"/>
          <w:divBdr>
            <w:top w:val="none" w:sz="0" w:space="0" w:color="auto"/>
            <w:left w:val="none" w:sz="0" w:space="0" w:color="auto"/>
            <w:bottom w:val="none" w:sz="0" w:space="0" w:color="auto"/>
            <w:right w:val="none" w:sz="0" w:space="0" w:color="auto"/>
          </w:divBdr>
        </w:div>
      </w:divsChild>
    </w:div>
    <w:div w:id="180708334">
      <w:bodyDiv w:val="1"/>
      <w:marLeft w:val="0"/>
      <w:marRight w:val="0"/>
      <w:marTop w:val="0"/>
      <w:marBottom w:val="0"/>
      <w:divBdr>
        <w:top w:val="none" w:sz="0" w:space="0" w:color="auto"/>
        <w:left w:val="none" w:sz="0" w:space="0" w:color="auto"/>
        <w:bottom w:val="none" w:sz="0" w:space="0" w:color="auto"/>
        <w:right w:val="none" w:sz="0" w:space="0" w:color="auto"/>
      </w:divBdr>
      <w:divsChild>
        <w:div w:id="622812532">
          <w:marLeft w:val="480"/>
          <w:marRight w:val="0"/>
          <w:marTop w:val="0"/>
          <w:marBottom w:val="0"/>
          <w:divBdr>
            <w:top w:val="none" w:sz="0" w:space="0" w:color="auto"/>
            <w:left w:val="none" w:sz="0" w:space="0" w:color="auto"/>
            <w:bottom w:val="none" w:sz="0" w:space="0" w:color="auto"/>
            <w:right w:val="none" w:sz="0" w:space="0" w:color="auto"/>
          </w:divBdr>
        </w:div>
        <w:div w:id="1899701141">
          <w:marLeft w:val="480"/>
          <w:marRight w:val="0"/>
          <w:marTop w:val="0"/>
          <w:marBottom w:val="0"/>
          <w:divBdr>
            <w:top w:val="none" w:sz="0" w:space="0" w:color="auto"/>
            <w:left w:val="none" w:sz="0" w:space="0" w:color="auto"/>
            <w:bottom w:val="none" w:sz="0" w:space="0" w:color="auto"/>
            <w:right w:val="none" w:sz="0" w:space="0" w:color="auto"/>
          </w:divBdr>
        </w:div>
        <w:div w:id="1640458143">
          <w:marLeft w:val="480"/>
          <w:marRight w:val="0"/>
          <w:marTop w:val="0"/>
          <w:marBottom w:val="0"/>
          <w:divBdr>
            <w:top w:val="none" w:sz="0" w:space="0" w:color="auto"/>
            <w:left w:val="none" w:sz="0" w:space="0" w:color="auto"/>
            <w:bottom w:val="none" w:sz="0" w:space="0" w:color="auto"/>
            <w:right w:val="none" w:sz="0" w:space="0" w:color="auto"/>
          </w:divBdr>
        </w:div>
        <w:div w:id="1321497605">
          <w:marLeft w:val="480"/>
          <w:marRight w:val="0"/>
          <w:marTop w:val="0"/>
          <w:marBottom w:val="0"/>
          <w:divBdr>
            <w:top w:val="none" w:sz="0" w:space="0" w:color="auto"/>
            <w:left w:val="none" w:sz="0" w:space="0" w:color="auto"/>
            <w:bottom w:val="none" w:sz="0" w:space="0" w:color="auto"/>
            <w:right w:val="none" w:sz="0" w:space="0" w:color="auto"/>
          </w:divBdr>
        </w:div>
        <w:div w:id="739670624">
          <w:marLeft w:val="480"/>
          <w:marRight w:val="0"/>
          <w:marTop w:val="0"/>
          <w:marBottom w:val="0"/>
          <w:divBdr>
            <w:top w:val="none" w:sz="0" w:space="0" w:color="auto"/>
            <w:left w:val="none" w:sz="0" w:space="0" w:color="auto"/>
            <w:bottom w:val="none" w:sz="0" w:space="0" w:color="auto"/>
            <w:right w:val="none" w:sz="0" w:space="0" w:color="auto"/>
          </w:divBdr>
        </w:div>
        <w:div w:id="1628779513">
          <w:marLeft w:val="480"/>
          <w:marRight w:val="0"/>
          <w:marTop w:val="0"/>
          <w:marBottom w:val="0"/>
          <w:divBdr>
            <w:top w:val="none" w:sz="0" w:space="0" w:color="auto"/>
            <w:left w:val="none" w:sz="0" w:space="0" w:color="auto"/>
            <w:bottom w:val="none" w:sz="0" w:space="0" w:color="auto"/>
            <w:right w:val="none" w:sz="0" w:space="0" w:color="auto"/>
          </w:divBdr>
        </w:div>
        <w:div w:id="2133013516">
          <w:marLeft w:val="480"/>
          <w:marRight w:val="0"/>
          <w:marTop w:val="0"/>
          <w:marBottom w:val="0"/>
          <w:divBdr>
            <w:top w:val="none" w:sz="0" w:space="0" w:color="auto"/>
            <w:left w:val="none" w:sz="0" w:space="0" w:color="auto"/>
            <w:bottom w:val="none" w:sz="0" w:space="0" w:color="auto"/>
            <w:right w:val="none" w:sz="0" w:space="0" w:color="auto"/>
          </w:divBdr>
        </w:div>
        <w:div w:id="1483080358">
          <w:marLeft w:val="480"/>
          <w:marRight w:val="0"/>
          <w:marTop w:val="0"/>
          <w:marBottom w:val="0"/>
          <w:divBdr>
            <w:top w:val="none" w:sz="0" w:space="0" w:color="auto"/>
            <w:left w:val="none" w:sz="0" w:space="0" w:color="auto"/>
            <w:bottom w:val="none" w:sz="0" w:space="0" w:color="auto"/>
            <w:right w:val="none" w:sz="0" w:space="0" w:color="auto"/>
          </w:divBdr>
        </w:div>
        <w:div w:id="842430527">
          <w:marLeft w:val="480"/>
          <w:marRight w:val="0"/>
          <w:marTop w:val="0"/>
          <w:marBottom w:val="0"/>
          <w:divBdr>
            <w:top w:val="none" w:sz="0" w:space="0" w:color="auto"/>
            <w:left w:val="none" w:sz="0" w:space="0" w:color="auto"/>
            <w:bottom w:val="none" w:sz="0" w:space="0" w:color="auto"/>
            <w:right w:val="none" w:sz="0" w:space="0" w:color="auto"/>
          </w:divBdr>
        </w:div>
        <w:div w:id="1693335499">
          <w:marLeft w:val="480"/>
          <w:marRight w:val="0"/>
          <w:marTop w:val="0"/>
          <w:marBottom w:val="0"/>
          <w:divBdr>
            <w:top w:val="none" w:sz="0" w:space="0" w:color="auto"/>
            <w:left w:val="none" w:sz="0" w:space="0" w:color="auto"/>
            <w:bottom w:val="none" w:sz="0" w:space="0" w:color="auto"/>
            <w:right w:val="none" w:sz="0" w:space="0" w:color="auto"/>
          </w:divBdr>
        </w:div>
        <w:div w:id="378169874">
          <w:marLeft w:val="480"/>
          <w:marRight w:val="0"/>
          <w:marTop w:val="0"/>
          <w:marBottom w:val="0"/>
          <w:divBdr>
            <w:top w:val="none" w:sz="0" w:space="0" w:color="auto"/>
            <w:left w:val="none" w:sz="0" w:space="0" w:color="auto"/>
            <w:bottom w:val="none" w:sz="0" w:space="0" w:color="auto"/>
            <w:right w:val="none" w:sz="0" w:space="0" w:color="auto"/>
          </w:divBdr>
        </w:div>
        <w:div w:id="846752894">
          <w:marLeft w:val="480"/>
          <w:marRight w:val="0"/>
          <w:marTop w:val="0"/>
          <w:marBottom w:val="0"/>
          <w:divBdr>
            <w:top w:val="none" w:sz="0" w:space="0" w:color="auto"/>
            <w:left w:val="none" w:sz="0" w:space="0" w:color="auto"/>
            <w:bottom w:val="none" w:sz="0" w:space="0" w:color="auto"/>
            <w:right w:val="none" w:sz="0" w:space="0" w:color="auto"/>
          </w:divBdr>
        </w:div>
        <w:div w:id="3941031">
          <w:marLeft w:val="480"/>
          <w:marRight w:val="0"/>
          <w:marTop w:val="0"/>
          <w:marBottom w:val="0"/>
          <w:divBdr>
            <w:top w:val="none" w:sz="0" w:space="0" w:color="auto"/>
            <w:left w:val="none" w:sz="0" w:space="0" w:color="auto"/>
            <w:bottom w:val="none" w:sz="0" w:space="0" w:color="auto"/>
            <w:right w:val="none" w:sz="0" w:space="0" w:color="auto"/>
          </w:divBdr>
        </w:div>
        <w:div w:id="886767976">
          <w:marLeft w:val="480"/>
          <w:marRight w:val="0"/>
          <w:marTop w:val="0"/>
          <w:marBottom w:val="0"/>
          <w:divBdr>
            <w:top w:val="none" w:sz="0" w:space="0" w:color="auto"/>
            <w:left w:val="none" w:sz="0" w:space="0" w:color="auto"/>
            <w:bottom w:val="none" w:sz="0" w:space="0" w:color="auto"/>
            <w:right w:val="none" w:sz="0" w:space="0" w:color="auto"/>
          </w:divBdr>
        </w:div>
        <w:div w:id="1299452024">
          <w:marLeft w:val="480"/>
          <w:marRight w:val="0"/>
          <w:marTop w:val="0"/>
          <w:marBottom w:val="0"/>
          <w:divBdr>
            <w:top w:val="none" w:sz="0" w:space="0" w:color="auto"/>
            <w:left w:val="none" w:sz="0" w:space="0" w:color="auto"/>
            <w:bottom w:val="none" w:sz="0" w:space="0" w:color="auto"/>
            <w:right w:val="none" w:sz="0" w:space="0" w:color="auto"/>
          </w:divBdr>
        </w:div>
        <w:div w:id="1158618706">
          <w:marLeft w:val="480"/>
          <w:marRight w:val="0"/>
          <w:marTop w:val="0"/>
          <w:marBottom w:val="0"/>
          <w:divBdr>
            <w:top w:val="none" w:sz="0" w:space="0" w:color="auto"/>
            <w:left w:val="none" w:sz="0" w:space="0" w:color="auto"/>
            <w:bottom w:val="none" w:sz="0" w:space="0" w:color="auto"/>
            <w:right w:val="none" w:sz="0" w:space="0" w:color="auto"/>
          </w:divBdr>
        </w:div>
        <w:div w:id="243338300">
          <w:marLeft w:val="480"/>
          <w:marRight w:val="0"/>
          <w:marTop w:val="0"/>
          <w:marBottom w:val="0"/>
          <w:divBdr>
            <w:top w:val="none" w:sz="0" w:space="0" w:color="auto"/>
            <w:left w:val="none" w:sz="0" w:space="0" w:color="auto"/>
            <w:bottom w:val="none" w:sz="0" w:space="0" w:color="auto"/>
            <w:right w:val="none" w:sz="0" w:space="0" w:color="auto"/>
          </w:divBdr>
        </w:div>
        <w:div w:id="349840188">
          <w:marLeft w:val="480"/>
          <w:marRight w:val="0"/>
          <w:marTop w:val="0"/>
          <w:marBottom w:val="0"/>
          <w:divBdr>
            <w:top w:val="none" w:sz="0" w:space="0" w:color="auto"/>
            <w:left w:val="none" w:sz="0" w:space="0" w:color="auto"/>
            <w:bottom w:val="none" w:sz="0" w:space="0" w:color="auto"/>
            <w:right w:val="none" w:sz="0" w:space="0" w:color="auto"/>
          </w:divBdr>
        </w:div>
        <w:div w:id="1348287566">
          <w:marLeft w:val="480"/>
          <w:marRight w:val="0"/>
          <w:marTop w:val="0"/>
          <w:marBottom w:val="0"/>
          <w:divBdr>
            <w:top w:val="none" w:sz="0" w:space="0" w:color="auto"/>
            <w:left w:val="none" w:sz="0" w:space="0" w:color="auto"/>
            <w:bottom w:val="none" w:sz="0" w:space="0" w:color="auto"/>
            <w:right w:val="none" w:sz="0" w:space="0" w:color="auto"/>
          </w:divBdr>
        </w:div>
        <w:div w:id="1323196491">
          <w:marLeft w:val="480"/>
          <w:marRight w:val="0"/>
          <w:marTop w:val="0"/>
          <w:marBottom w:val="0"/>
          <w:divBdr>
            <w:top w:val="none" w:sz="0" w:space="0" w:color="auto"/>
            <w:left w:val="none" w:sz="0" w:space="0" w:color="auto"/>
            <w:bottom w:val="none" w:sz="0" w:space="0" w:color="auto"/>
            <w:right w:val="none" w:sz="0" w:space="0" w:color="auto"/>
          </w:divBdr>
        </w:div>
        <w:div w:id="386149005">
          <w:marLeft w:val="480"/>
          <w:marRight w:val="0"/>
          <w:marTop w:val="0"/>
          <w:marBottom w:val="0"/>
          <w:divBdr>
            <w:top w:val="none" w:sz="0" w:space="0" w:color="auto"/>
            <w:left w:val="none" w:sz="0" w:space="0" w:color="auto"/>
            <w:bottom w:val="none" w:sz="0" w:space="0" w:color="auto"/>
            <w:right w:val="none" w:sz="0" w:space="0" w:color="auto"/>
          </w:divBdr>
        </w:div>
        <w:div w:id="1435828622">
          <w:marLeft w:val="480"/>
          <w:marRight w:val="0"/>
          <w:marTop w:val="0"/>
          <w:marBottom w:val="0"/>
          <w:divBdr>
            <w:top w:val="none" w:sz="0" w:space="0" w:color="auto"/>
            <w:left w:val="none" w:sz="0" w:space="0" w:color="auto"/>
            <w:bottom w:val="none" w:sz="0" w:space="0" w:color="auto"/>
            <w:right w:val="none" w:sz="0" w:space="0" w:color="auto"/>
          </w:divBdr>
        </w:div>
      </w:divsChild>
    </w:div>
    <w:div w:id="190725098">
      <w:bodyDiv w:val="1"/>
      <w:marLeft w:val="0"/>
      <w:marRight w:val="0"/>
      <w:marTop w:val="0"/>
      <w:marBottom w:val="0"/>
      <w:divBdr>
        <w:top w:val="none" w:sz="0" w:space="0" w:color="auto"/>
        <w:left w:val="none" w:sz="0" w:space="0" w:color="auto"/>
        <w:bottom w:val="none" w:sz="0" w:space="0" w:color="auto"/>
        <w:right w:val="none" w:sz="0" w:space="0" w:color="auto"/>
      </w:divBdr>
    </w:div>
    <w:div w:id="192425292">
      <w:bodyDiv w:val="1"/>
      <w:marLeft w:val="0"/>
      <w:marRight w:val="0"/>
      <w:marTop w:val="0"/>
      <w:marBottom w:val="0"/>
      <w:divBdr>
        <w:top w:val="none" w:sz="0" w:space="0" w:color="auto"/>
        <w:left w:val="none" w:sz="0" w:space="0" w:color="auto"/>
        <w:bottom w:val="none" w:sz="0" w:space="0" w:color="auto"/>
        <w:right w:val="none" w:sz="0" w:space="0" w:color="auto"/>
      </w:divBdr>
      <w:divsChild>
        <w:div w:id="1629163801">
          <w:marLeft w:val="480"/>
          <w:marRight w:val="0"/>
          <w:marTop w:val="0"/>
          <w:marBottom w:val="0"/>
          <w:divBdr>
            <w:top w:val="none" w:sz="0" w:space="0" w:color="auto"/>
            <w:left w:val="none" w:sz="0" w:space="0" w:color="auto"/>
            <w:bottom w:val="none" w:sz="0" w:space="0" w:color="auto"/>
            <w:right w:val="none" w:sz="0" w:space="0" w:color="auto"/>
          </w:divBdr>
        </w:div>
        <w:div w:id="749040844">
          <w:marLeft w:val="480"/>
          <w:marRight w:val="0"/>
          <w:marTop w:val="0"/>
          <w:marBottom w:val="0"/>
          <w:divBdr>
            <w:top w:val="none" w:sz="0" w:space="0" w:color="auto"/>
            <w:left w:val="none" w:sz="0" w:space="0" w:color="auto"/>
            <w:bottom w:val="none" w:sz="0" w:space="0" w:color="auto"/>
            <w:right w:val="none" w:sz="0" w:space="0" w:color="auto"/>
          </w:divBdr>
        </w:div>
        <w:div w:id="441725819">
          <w:marLeft w:val="480"/>
          <w:marRight w:val="0"/>
          <w:marTop w:val="0"/>
          <w:marBottom w:val="0"/>
          <w:divBdr>
            <w:top w:val="none" w:sz="0" w:space="0" w:color="auto"/>
            <w:left w:val="none" w:sz="0" w:space="0" w:color="auto"/>
            <w:bottom w:val="none" w:sz="0" w:space="0" w:color="auto"/>
            <w:right w:val="none" w:sz="0" w:space="0" w:color="auto"/>
          </w:divBdr>
        </w:div>
        <w:div w:id="557979490">
          <w:marLeft w:val="480"/>
          <w:marRight w:val="0"/>
          <w:marTop w:val="0"/>
          <w:marBottom w:val="0"/>
          <w:divBdr>
            <w:top w:val="none" w:sz="0" w:space="0" w:color="auto"/>
            <w:left w:val="none" w:sz="0" w:space="0" w:color="auto"/>
            <w:bottom w:val="none" w:sz="0" w:space="0" w:color="auto"/>
            <w:right w:val="none" w:sz="0" w:space="0" w:color="auto"/>
          </w:divBdr>
        </w:div>
        <w:div w:id="1825126895">
          <w:marLeft w:val="480"/>
          <w:marRight w:val="0"/>
          <w:marTop w:val="0"/>
          <w:marBottom w:val="0"/>
          <w:divBdr>
            <w:top w:val="none" w:sz="0" w:space="0" w:color="auto"/>
            <w:left w:val="none" w:sz="0" w:space="0" w:color="auto"/>
            <w:bottom w:val="none" w:sz="0" w:space="0" w:color="auto"/>
            <w:right w:val="none" w:sz="0" w:space="0" w:color="auto"/>
          </w:divBdr>
        </w:div>
        <w:div w:id="450905844">
          <w:marLeft w:val="480"/>
          <w:marRight w:val="0"/>
          <w:marTop w:val="0"/>
          <w:marBottom w:val="0"/>
          <w:divBdr>
            <w:top w:val="none" w:sz="0" w:space="0" w:color="auto"/>
            <w:left w:val="none" w:sz="0" w:space="0" w:color="auto"/>
            <w:bottom w:val="none" w:sz="0" w:space="0" w:color="auto"/>
            <w:right w:val="none" w:sz="0" w:space="0" w:color="auto"/>
          </w:divBdr>
        </w:div>
        <w:div w:id="1083574276">
          <w:marLeft w:val="480"/>
          <w:marRight w:val="0"/>
          <w:marTop w:val="0"/>
          <w:marBottom w:val="0"/>
          <w:divBdr>
            <w:top w:val="none" w:sz="0" w:space="0" w:color="auto"/>
            <w:left w:val="none" w:sz="0" w:space="0" w:color="auto"/>
            <w:bottom w:val="none" w:sz="0" w:space="0" w:color="auto"/>
            <w:right w:val="none" w:sz="0" w:space="0" w:color="auto"/>
          </w:divBdr>
        </w:div>
        <w:div w:id="850798806">
          <w:marLeft w:val="480"/>
          <w:marRight w:val="0"/>
          <w:marTop w:val="0"/>
          <w:marBottom w:val="0"/>
          <w:divBdr>
            <w:top w:val="none" w:sz="0" w:space="0" w:color="auto"/>
            <w:left w:val="none" w:sz="0" w:space="0" w:color="auto"/>
            <w:bottom w:val="none" w:sz="0" w:space="0" w:color="auto"/>
            <w:right w:val="none" w:sz="0" w:space="0" w:color="auto"/>
          </w:divBdr>
        </w:div>
        <w:div w:id="61027981">
          <w:marLeft w:val="480"/>
          <w:marRight w:val="0"/>
          <w:marTop w:val="0"/>
          <w:marBottom w:val="0"/>
          <w:divBdr>
            <w:top w:val="none" w:sz="0" w:space="0" w:color="auto"/>
            <w:left w:val="none" w:sz="0" w:space="0" w:color="auto"/>
            <w:bottom w:val="none" w:sz="0" w:space="0" w:color="auto"/>
            <w:right w:val="none" w:sz="0" w:space="0" w:color="auto"/>
          </w:divBdr>
        </w:div>
        <w:div w:id="1164667244">
          <w:marLeft w:val="480"/>
          <w:marRight w:val="0"/>
          <w:marTop w:val="0"/>
          <w:marBottom w:val="0"/>
          <w:divBdr>
            <w:top w:val="none" w:sz="0" w:space="0" w:color="auto"/>
            <w:left w:val="none" w:sz="0" w:space="0" w:color="auto"/>
            <w:bottom w:val="none" w:sz="0" w:space="0" w:color="auto"/>
            <w:right w:val="none" w:sz="0" w:space="0" w:color="auto"/>
          </w:divBdr>
        </w:div>
        <w:div w:id="744912836">
          <w:marLeft w:val="480"/>
          <w:marRight w:val="0"/>
          <w:marTop w:val="0"/>
          <w:marBottom w:val="0"/>
          <w:divBdr>
            <w:top w:val="none" w:sz="0" w:space="0" w:color="auto"/>
            <w:left w:val="none" w:sz="0" w:space="0" w:color="auto"/>
            <w:bottom w:val="none" w:sz="0" w:space="0" w:color="auto"/>
            <w:right w:val="none" w:sz="0" w:space="0" w:color="auto"/>
          </w:divBdr>
        </w:div>
        <w:div w:id="1768499288">
          <w:marLeft w:val="480"/>
          <w:marRight w:val="0"/>
          <w:marTop w:val="0"/>
          <w:marBottom w:val="0"/>
          <w:divBdr>
            <w:top w:val="none" w:sz="0" w:space="0" w:color="auto"/>
            <w:left w:val="none" w:sz="0" w:space="0" w:color="auto"/>
            <w:bottom w:val="none" w:sz="0" w:space="0" w:color="auto"/>
            <w:right w:val="none" w:sz="0" w:space="0" w:color="auto"/>
          </w:divBdr>
        </w:div>
        <w:div w:id="972176855">
          <w:marLeft w:val="480"/>
          <w:marRight w:val="0"/>
          <w:marTop w:val="0"/>
          <w:marBottom w:val="0"/>
          <w:divBdr>
            <w:top w:val="none" w:sz="0" w:space="0" w:color="auto"/>
            <w:left w:val="none" w:sz="0" w:space="0" w:color="auto"/>
            <w:bottom w:val="none" w:sz="0" w:space="0" w:color="auto"/>
            <w:right w:val="none" w:sz="0" w:space="0" w:color="auto"/>
          </w:divBdr>
        </w:div>
        <w:div w:id="1691446298">
          <w:marLeft w:val="480"/>
          <w:marRight w:val="0"/>
          <w:marTop w:val="0"/>
          <w:marBottom w:val="0"/>
          <w:divBdr>
            <w:top w:val="none" w:sz="0" w:space="0" w:color="auto"/>
            <w:left w:val="none" w:sz="0" w:space="0" w:color="auto"/>
            <w:bottom w:val="none" w:sz="0" w:space="0" w:color="auto"/>
            <w:right w:val="none" w:sz="0" w:space="0" w:color="auto"/>
          </w:divBdr>
        </w:div>
        <w:div w:id="1405762586">
          <w:marLeft w:val="480"/>
          <w:marRight w:val="0"/>
          <w:marTop w:val="0"/>
          <w:marBottom w:val="0"/>
          <w:divBdr>
            <w:top w:val="none" w:sz="0" w:space="0" w:color="auto"/>
            <w:left w:val="none" w:sz="0" w:space="0" w:color="auto"/>
            <w:bottom w:val="none" w:sz="0" w:space="0" w:color="auto"/>
            <w:right w:val="none" w:sz="0" w:space="0" w:color="auto"/>
          </w:divBdr>
        </w:div>
        <w:div w:id="581766441">
          <w:marLeft w:val="480"/>
          <w:marRight w:val="0"/>
          <w:marTop w:val="0"/>
          <w:marBottom w:val="0"/>
          <w:divBdr>
            <w:top w:val="none" w:sz="0" w:space="0" w:color="auto"/>
            <w:left w:val="none" w:sz="0" w:space="0" w:color="auto"/>
            <w:bottom w:val="none" w:sz="0" w:space="0" w:color="auto"/>
            <w:right w:val="none" w:sz="0" w:space="0" w:color="auto"/>
          </w:divBdr>
        </w:div>
        <w:div w:id="1811092057">
          <w:marLeft w:val="480"/>
          <w:marRight w:val="0"/>
          <w:marTop w:val="0"/>
          <w:marBottom w:val="0"/>
          <w:divBdr>
            <w:top w:val="none" w:sz="0" w:space="0" w:color="auto"/>
            <w:left w:val="none" w:sz="0" w:space="0" w:color="auto"/>
            <w:bottom w:val="none" w:sz="0" w:space="0" w:color="auto"/>
            <w:right w:val="none" w:sz="0" w:space="0" w:color="auto"/>
          </w:divBdr>
        </w:div>
        <w:div w:id="337269302">
          <w:marLeft w:val="480"/>
          <w:marRight w:val="0"/>
          <w:marTop w:val="0"/>
          <w:marBottom w:val="0"/>
          <w:divBdr>
            <w:top w:val="none" w:sz="0" w:space="0" w:color="auto"/>
            <w:left w:val="none" w:sz="0" w:space="0" w:color="auto"/>
            <w:bottom w:val="none" w:sz="0" w:space="0" w:color="auto"/>
            <w:right w:val="none" w:sz="0" w:space="0" w:color="auto"/>
          </w:divBdr>
        </w:div>
        <w:div w:id="1694527182">
          <w:marLeft w:val="480"/>
          <w:marRight w:val="0"/>
          <w:marTop w:val="0"/>
          <w:marBottom w:val="0"/>
          <w:divBdr>
            <w:top w:val="none" w:sz="0" w:space="0" w:color="auto"/>
            <w:left w:val="none" w:sz="0" w:space="0" w:color="auto"/>
            <w:bottom w:val="none" w:sz="0" w:space="0" w:color="auto"/>
            <w:right w:val="none" w:sz="0" w:space="0" w:color="auto"/>
          </w:divBdr>
        </w:div>
        <w:div w:id="1340081982">
          <w:marLeft w:val="480"/>
          <w:marRight w:val="0"/>
          <w:marTop w:val="0"/>
          <w:marBottom w:val="0"/>
          <w:divBdr>
            <w:top w:val="none" w:sz="0" w:space="0" w:color="auto"/>
            <w:left w:val="none" w:sz="0" w:space="0" w:color="auto"/>
            <w:bottom w:val="none" w:sz="0" w:space="0" w:color="auto"/>
            <w:right w:val="none" w:sz="0" w:space="0" w:color="auto"/>
          </w:divBdr>
        </w:div>
        <w:div w:id="499934461">
          <w:marLeft w:val="480"/>
          <w:marRight w:val="0"/>
          <w:marTop w:val="0"/>
          <w:marBottom w:val="0"/>
          <w:divBdr>
            <w:top w:val="none" w:sz="0" w:space="0" w:color="auto"/>
            <w:left w:val="none" w:sz="0" w:space="0" w:color="auto"/>
            <w:bottom w:val="none" w:sz="0" w:space="0" w:color="auto"/>
            <w:right w:val="none" w:sz="0" w:space="0" w:color="auto"/>
          </w:divBdr>
        </w:div>
        <w:div w:id="1516309964">
          <w:marLeft w:val="480"/>
          <w:marRight w:val="0"/>
          <w:marTop w:val="0"/>
          <w:marBottom w:val="0"/>
          <w:divBdr>
            <w:top w:val="none" w:sz="0" w:space="0" w:color="auto"/>
            <w:left w:val="none" w:sz="0" w:space="0" w:color="auto"/>
            <w:bottom w:val="none" w:sz="0" w:space="0" w:color="auto"/>
            <w:right w:val="none" w:sz="0" w:space="0" w:color="auto"/>
          </w:divBdr>
        </w:div>
        <w:div w:id="157162768">
          <w:marLeft w:val="480"/>
          <w:marRight w:val="0"/>
          <w:marTop w:val="0"/>
          <w:marBottom w:val="0"/>
          <w:divBdr>
            <w:top w:val="none" w:sz="0" w:space="0" w:color="auto"/>
            <w:left w:val="none" w:sz="0" w:space="0" w:color="auto"/>
            <w:bottom w:val="none" w:sz="0" w:space="0" w:color="auto"/>
            <w:right w:val="none" w:sz="0" w:space="0" w:color="auto"/>
          </w:divBdr>
        </w:div>
        <w:div w:id="1576433168">
          <w:marLeft w:val="480"/>
          <w:marRight w:val="0"/>
          <w:marTop w:val="0"/>
          <w:marBottom w:val="0"/>
          <w:divBdr>
            <w:top w:val="none" w:sz="0" w:space="0" w:color="auto"/>
            <w:left w:val="none" w:sz="0" w:space="0" w:color="auto"/>
            <w:bottom w:val="none" w:sz="0" w:space="0" w:color="auto"/>
            <w:right w:val="none" w:sz="0" w:space="0" w:color="auto"/>
          </w:divBdr>
        </w:div>
        <w:div w:id="1461655523">
          <w:marLeft w:val="480"/>
          <w:marRight w:val="0"/>
          <w:marTop w:val="0"/>
          <w:marBottom w:val="0"/>
          <w:divBdr>
            <w:top w:val="none" w:sz="0" w:space="0" w:color="auto"/>
            <w:left w:val="none" w:sz="0" w:space="0" w:color="auto"/>
            <w:bottom w:val="none" w:sz="0" w:space="0" w:color="auto"/>
            <w:right w:val="none" w:sz="0" w:space="0" w:color="auto"/>
          </w:divBdr>
        </w:div>
        <w:div w:id="861405363">
          <w:marLeft w:val="480"/>
          <w:marRight w:val="0"/>
          <w:marTop w:val="0"/>
          <w:marBottom w:val="0"/>
          <w:divBdr>
            <w:top w:val="none" w:sz="0" w:space="0" w:color="auto"/>
            <w:left w:val="none" w:sz="0" w:space="0" w:color="auto"/>
            <w:bottom w:val="none" w:sz="0" w:space="0" w:color="auto"/>
            <w:right w:val="none" w:sz="0" w:space="0" w:color="auto"/>
          </w:divBdr>
        </w:div>
        <w:div w:id="1155030317">
          <w:marLeft w:val="480"/>
          <w:marRight w:val="0"/>
          <w:marTop w:val="0"/>
          <w:marBottom w:val="0"/>
          <w:divBdr>
            <w:top w:val="none" w:sz="0" w:space="0" w:color="auto"/>
            <w:left w:val="none" w:sz="0" w:space="0" w:color="auto"/>
            <w:bottom w:val="none" w:sz="0" w:space="0" w:color="auto"/>
            <w:right w:val="none" w:sz="0" w:space="0" w:color="auto"/>
          </w:divBdr>
        </w:div>
      </w:divsChild>
    </w:div>
    <w:div w:id="222374281">
      <w:bodyDiv w:val="1"/>
      <w:marLeft w:val="0"/>
      <w:marRight w:val="0"/>
      <w:marTop w:val="0"/>
      <w:marBottom w:val="0"/>
      <w:divBdr>
        <w:top w:val="none" w:sz="0" w:space="0" w:color="auto"/>
        <w:left w:val="none" w:sz="0" w:space="0" w:color="auto"/>
        <w:bottom w:val="none" w:sz="0" w:space="0" w:color="auto"/>
        <w:right w:val="none" w:sz="0" w:space="0" w:color="auto"/>
      </w:divBdr>
    </w:div>
    <w:div w:id="290866850">
      <w:bodyDiv w:val="1"/>
      <w:marLeft w:val="0"/>
      <w:marRight w:val="0"/>
      <w:marTop w:val="0"/>
      <w:marBottom w:val="0"/>
      <w:divBdr>
        <w:top w:val="none" w:sz="0" w:space="0" w:color="auto"/>
        <w:left w:val="none" w:sz="0" w:space="0" w:color="auto"/>
        <w:bottom w:val="none" w:sz="0" w:space="0" w:color="auto"/>
        <w:right w:val="none" w:sz="0" w:space="0" w:color="auto"/>
      </w:divBdr>
      <w:divsChild>
        <w:div w:id="546183494">
          <w:marLeft w:val="480"/>
          <w:marRight w:val="0"/>
          <w:marTop w:val="0"/>
          <w:marBottom w:val="0"/>
          <w:divBdr>
            <w:top w:val="none" w:sz="0" w:space="0" w:color="auto"/>
            <w:left w:val="none" w:sz="0" w:space="0" w:color="auto"/>
            <w:bottom w:val="none" w:sz="0" w:space="0" w:color="auto"/>
            <w:right w:val="none" w:sz="0" w:space="0" w:color="auto"/>
          </w:divBdr>
        </w:div>
        <w:div w:id="2109229529">
          <w:marLeft w:val="480"/>
          <w:marRight w:val="0"/>
          <w:marTop w:val="0"/>
          <w:marBottom w:val="0"/>
          <w:divBdr>
            <w:top w:val="none" w:sz="0" w:space="0" w:color="auto"/>
            <w:left w:val="none" w:sz="0" w:space="0" w:color="auto"/>
            <w:bottom w:val="none" w:sz="0" w:space="0" w:color="auto"/>
            <w:right w:val="none" w:sz="0" w:space="0" w:color="auto"/>
          </w:divBdr>
        </w:div>
        <w:div w:id="1617981160">
          <w:marLeft w:val="480"/>
          <w:marRight w:val="0"/>
          <w:marTop w:val="0"/>
          <w:marBottom w:val="0"/>
          <w:divBdr>
            <w:top w:val="none" w:sz="0" w:space="0" w:color="auto"/>
            <w:left w:val="none" w:sz="0" w:space="0" w:color="auto"/>
            <w:bottom w:val="none" w:sz="0" w:space="0" w:color="auto"/>
            <w:right w:val="none" w:sz="0" w:space="0" w:color="auto"/>
          </w:divBdr>
        </w:div>
        <w:div w:id="441538840">
          <w:marLeft w:val="480"/>
          <w:marRight w:val="0"/>
          <w:marTop w:val="0"/>
          <w:marBottom w:val="0"/>
          <w:divBdr>
            <w:top w:val="none" w:sz="0" w:space="0" w:color="auto"/>
            <w:left w:val="none" w:sz="0" w:space="0" w:color="auto"/>
            <w:bottom w:val="none" w:sz="0" w:space="0" w:color="auto"/>
            <w:right w:val="none" w:sz="0" w:space="0" w:color="auto"/>
          </w:divBdr>
        </w:div>
        <w:div w:id="1743596004">
          <w:marLeft w:val="480"/>
          <w:marRight w:val="0"/>
          <w:marTop w:val="0"/>
          <w:marBottom w:val="0"/>
          <w:divBdr>
            <w:top w:val="none" w:sz="0" w:space="0" w:color="auto"/>
            <w:left w:val="none" w:sz="0" w:space="0" w:color="auto"/>
            <w:bottom w:val="none" w:sz="0" w:space="0" w:color="auto"/>
            <w:right w:val="none" w:sz="0" w:space="0" w:color="auto"/>
          </w:divBdr>
        </w:div>
        <w:div w:id="1187519447">
          <w:marLeft w:val="480"/>
          <w:marRight w:val="0"/>
          <w:marTop w:val="0"/>
          <w:marBottom w:val="0"/>
          <w:divBdr>
            <w:top w:val="none" w:sz="0" w:space="0" w:color="auto"/>
            <w:left w:val="none" w:sz="0" w:space="0" w:color="auto"/>
            <w:bottom w:val="none" w:sz="0" w:space="0" w:color="auto"/>
            <w:right w:val="none" w:sz="0" w:space="0" w:color="auto"/>
          </w:divBdr>
        </w:div>
        <w:div w:id="72434591">
          <w:marLeft w:val="480"/>
          <w:marRight w:val="0"/>
          <w:marTop w:val="0"/>
          <w:marBottom w:val="0"/>
          <w:divBdr>
            <w:top w:val="none" w:sz="0" w:space="0" w:color="auto"/>
            <w:left w:val="none" w:sz="0" w:space="0" w:color="auto"/>
            <w:bottom w:val="none" w:sz="0" w:space="0" w:color="auto"/>
            <w:right w:val="none" w:sz="0" w:space="0" w:color="auto"/>
          </w:divBdr>
        </w:div>
        <w:div w:id="901598944">
          <w:marLeft w:val="480"/>
          <w:marRight w:val="0"/>
          <w:marTop w:val="0"/>
          <w:marBottom w:val="0"/>
          <w:divBdr>
            <w:top w:val="none" w:sz="0" w:space="0" w:color="auto"/>
            <w:left w:val="none" w:sz="0" w:space="0" w:color="auto"/>
            <w:bottom w:val="none" w:sz="0" w:space="0" w:color="auto"/>
            <w:right w:val="none" w:sz="0" w:space="0" w:color="auto"/>
          </w:divBdr>
        </w:div>
        <w:div w:id="816455606">
          <w:marLeft w:val="480"/>
          <w:marRight w:val="0"/>
          <w:marTop w:val="0"/>
          <w:marBottom w:val="0"/>
          <w:divBdr>
            <w:top w:val="none" w:sz="0" w:space="0" w:color="auto"/>
            <w:left w:val="none" w:sz="0" w:space="0" w:color="auto"/>
            <w:bottom w:val="none" w:sz="0" w:space="0" w:color="auto"/>
            <w:right w:val="none" w:sz="0" w:space="0" w:color="auto"/>
          </w:divBdr>
        </w:div>
        <w:div w:id="1385325682">
          <w:marLeft w:val="480"/>
          <w:marRight w:val="0"/>
          <w:marTop w:val="0"/>
          <w:marBottom w:val="0"/>
          <w:divBdr>
            <w:top w:val="none" w:sz="0" w:space="0" w:color="auto"/>
            <w:left w:val="none" w:sz="0" w:space="0" w:color="auto"/>
            <w:bottom w:val="none" w:sz="0" w:space="0" w:color="auto"/>
            <w:right w:val="none" w:sz="0" w:space="0" w:color="auto"/>
          </w:divBdr>
        </w:div>
        <w:div w:id="174225804">
          <w:marLeft w:val="480"/>
          <w:marRight w:val="0"/>
          <w:marTop w:val="0"/>
          <w:marBottom w:val="0"/>
          <w:divBdr>
            <w:top w:val="none" w:sz="0" w:space="0" w:color="auto"/>
            <w:left w:val="none" w:sz="0" w:space="0" w:color="auto"/>
            <w:bottom w:val="none" w:sz="0" w:space="0" w:color="auto"/>
            <w:right w:val="none" w:sz="0" w:space="0" w:color="auto"/>
          </w:divBdr>
        </w:div>
        <w:div w:id="1926188951">
          <w:marLeft w:val="480"/>
          <w:marRight w:val="0"/>
          <w:marTop w:val="0"/>
          <w:marBottom w:val="0"/>
          <w:divBdr>
            <w:top w:val="none" w:sz="0" w:space="0" w:color="auto"/>
            <w:left w:val="none" w:sz="0" w:space="0" w:color="auto"/>
            <w:bottom w:val="none" w:sz="0" w:space="0" w:color="auto"/>
            <w:right w:val="none" w:sz="0" w:space="0" w:color="auto"/>
          </w:divBdr>
        </w:div>
        <w:div w:id="1378312020">
          <w:marLeft w:val="480"/>
          <w:marRight w:val="0"/>
          <w:marTop w:val="0"/>
          <w:marBottom w:val="0"/>
          <w:divBdr>
            <w:top w:val="none" w:sz="0" w:space="0" w:color="auto"/>
            <w:left w:val="none" w:sz="0" w:space="0" w:color="auto"/>
            <w:bottom w:val="none" w:sz="0" w:space="0" w:color="auto"/>
            <w:right w:val="none" w:sz="0" w:space="0" w:color="auto"/>
          </w:divBdr>
        </w:div>
        <w:div w:id="1317295614">
          <w:marLeft w:val="480"/>
          <w:marRight w:val="0"/>
          <w:marTop w:val="0"/>
          <w:marBottom w:val="0"/>
          <w:divBdr>
            <w:top w:val="none" w:sz="0" w:space="0" w:color="auto"/>
            <w:left w:val="none" w:sz="0" w:space="0" w:color="auto"/>
            <w:bottom w:val="none" w:sz="0" w:space="0" w:color="auto"/>
            <w:right w:val="none" w:sz="0" w:space="0" w:color="auto"/>
          </w:divBdr>
        </w:div>
        <w:div w:id="2000032648">
          <w:marLeft w:val="480"/>
          <w:marRight w:val="0"/>
          <w:marTop w:val="0"/>
          <w:marBottom w:val="0"/>
          <w:divBdr>
            <w:top w:val="none" w:sz="0" w:space="0" w:color="auto"/>
            <w:left w:val="none" w:sz="0" w:space="0" w:color="auto"/>
            <w:bottom w:val="none" w:sz="0" w:space="0" w:color="auto"/>
            <w:right w:val="none" w:sz="0" w:space="0" w:color="auto"/>
          </w:divBdr>
        </w:div>
        <w:div w:id="1221018968">
          <w:marLeft w:val="480"/>
          <w:marRight w:val="0"/>
          <w:marTop w:val="0"/>
          <w:marBottom w:val="0"/>
          <w:divBdr>
            <w:top w:val="none" w:sz="0" w:space="0" w:color="auto"/>
            <w:left w:val="none" w:sz="0" w:space="0" w:color="auto"/>
            <w:bottom w:val="none" w:sz="0" w:space="0" w:color="auto"/>
            <w:right w:val="none" w:sz="0" w:space="0" w:color="auto"/>
          </w:divBdr>
        </w:div>
        <w:div w:id="1888637852">
          <w:marLeft w:val="480"/>
          <w:marRight w:val="0"/>
          <w:marTop w:val="0"/>
          <w:marBottom w:val="0"/>
          <w:divBdr>
            <w:top w:val="none" w:sz="0" w:space="0" w:color="auto"/>
            <w:left w:val="none" w:sz="0" w:space="0" w:color="auto"/>
            <w:bottom w:val="none" w:sz="0" w:space="0" w:color="auto"/>
            <w:right w:val="none" w:sz="0" w:space="0" w:color="auto"/>
          </w:divBdr>
        </w:div>
        <w:div w:id="1665547210">
          <w:marLeft w:val="480"/>
          <w:marRight w:val="0"/>
          <w:marTop w:val="0"/>
          <w:marBottom w:val="0"/>
          <w:divBdr>
            <w:top w:val="none" w:sz="0" w:space="0" w:color="auto"/>
            <w:left w:val="none" w:sz="0" w:space="0" w:color="auto"/>
            <w:bottom w:val="none" w:sz="0" w:space="0" w:color="auto"/>
            <w:right w:val="none" w:sz="0" w:space="0" w:color="auto"/>
          </w:divBdr>
        </w:div>
        <w:div w:id="415444622">
          <w:marLeft w:val="480"/>
          <w:marRight w:val="0"/>
          <w:marTop w:val="0"/>
          <w:marBottom w:val="0"/>
          <w:divBdr>
            <w:top w:val="none" w:sz="0" w:space="0" w:color="auto"/>
            <w:left w:val="none" w:sz="0" w:space="0" w:color="auto"/>
            <w:bottom w:val="none" w:sz="0" w:space="0" w:color="auto"/>
            <w:right w:val="none" w:sz="0" w:space="0" w:color="auto"/>
          </w:divBdr>
        </w:div>
      </w:divsChild>
    </w:div>
    <w:div w:id="295644146">
      <w:bodyDiv w:val="1"/>
      <w:marLeft w:val="0"/>
      <w:marRight w:val="0"/>
      <w:marTop w:val="0"/>
      <w:marBottom w:val="0"/>
      <w:divBdr>
        <w:top w:val="none" w:sz="0" w:space="0" w:color="auto"/>
        <w:left w:val="none" w:sz="0" w:space="0" w:color="auto"/>
        <w:bottom w:val="none" w:sz="0" w:space="0" w:color="auto"/>
        <w:right w:val="none" w:sz="0" w:space="0" w:color="auto"/>
      </w:divBdr>
    </w:div>
    <w:div w:id="337388760">
      <w:bodyDiv w:val="1"/>
      <w:marLeft w:val="0"/>
      <w:marRight w:val="0"/>
      <w:marTop w:val="0"/>
      <w:marBottom w:val="0"/>
      <w:divBdr>
        <w:top w:val="none" w:sz="0" w:space="0" w:color="auto"/>
        <w:left w:val="none" w:sz="0" w:space="0" w:color="auto"/>
        <w:bottom w:val="none" w:sz="0" w:space="0" w:color="auto"/>
        <w:right w:val="none" w:sz="0" w:space="0" w:color="auto"/>
      </w:divBdr>
    </w:div>
    <w:div w:id="342977707">
      <w:bodyDiv w:val="1"/>
      <w:marLeft w:val="0"/>
      <w:marRight w:val="0"/>
      <w:marTop w:val="0"/>
      <w:marBottom w:val="0"/>
      <w:divBdr>
        <w:top w:val="none" w:sz="0" w:space="0" w:color="auto"/>
        <w:left w:val="none" w:sz="0" w:space="0" w:color="auto"/>
        <w:bottom w:val="none" w:sz="0" w:space="0" w:color="auto"/>
        <w:right w:val="none" w:sz="0" w:space="0" w:color="auto"/>
      </w:divBdr>
      <w:divsChild>
        <w:div w:id="1717703316">
          <w:marLeft w:val="480"/>
          <w:marRight w:val="0"/>
          <w:marTop w:val="0"/>
          <w:marBottom w:val="0"/>
          <w:divBdr>
            <w:top w:val="none" w:sz="0" w:space="0" w:color="auto"/>
            <w:left w:val="none" w:sz="0" w:space="0" w:color="auto"/>
            <w:bottom w:val="none" w:sz="0" w:space="0" w:color="auto"/>
            <w:right w:val="none" w:sz="0" w:space="0" w:color="auto"/>
          </w:divBdr>
        </w:div>
        <w:div w:id="1934391054">
          <w:marLeft w:val="480"/>
          <w:marRight w:val="0"/>
          <w:marTop w:val="0"/>
          <w:marBottom w:val="0"/>
          <w:divBdr>
            <w:top w:val="none" w:sz="0" w:space="0" w:color="auto"/>
            <w:left w:val="none" w:sz="0" w:space="0" w:color="auto"/>
            <w:bottom w:val="none" w:sz="0" w:space="0" w:color="auto"/>
            <w:right w:val="none" w:sz="0" w:space="0" w:color="auto"/>
          </w:divBdr>
        </w:div>
        <w:div w:id="136143096">
          <w:marLeft w:val="480"/>
          <w:marRight w:val="0"/>
          <w:marTop w:val="0"/>
          <w:marBottom w:val="0"/>
          <w:divBdr>
            <w:top w:val="none" w:sz="0" w:space="0" w:color="auto"/>
            <w:left w:val="none" w:sz="0" w:space="0" w:color="auto"/>
            <w:bottom w:val="none" w:sz="0" w:space="0" w:color="auto"/>
            <w:right w:val="none" w:sz="0" w:space="0" w:color="auto"/>
          </w:divBdr>
        </w:div>
        <w:div w:id="1955749757">
          <w:marLeft w:val="480"/>
          <w:marRight w:val="0"/>
          <w:marTop w:val="0"/>
          <w:marBottom w:val="0"/>
          <w:divBdr>
            <w:top w:val="none" w:sz="0" w:space="0" w:color="auto"/>
            <w:left w:val="none" w:sz="0" w:space="0" w:color="auto"/>
            <w:bottom w:val="none" w:sz="0" w:space="0" w:color="auto"/>
            <w:right w:val="none" w:sz="0" w:space="0" w:color="auto"/>
          </w:divBdr>
        </w:div>
        <w:div w:id="1690064852">
          <w:marLeft w:val="480"/>
          <w:marRight w:val="0"/>
          <w:marTop w:val="0"/>
          <w:marBottom w:val="0"/>
          <w:divBdr>
            <w:top w:val="none" w:sz="0" w:space="0" w:color="auto"/>
            <w:left w:val="none" w:sz="0" w:space="0" w:color="auto"/>
            <w:bottom w:val="none" w:sz="0" w:space="0" w:color="auto"/>
            <w:right w:val="none" w:sz="0" w:space="0" w:color="auto"/>
          </w:divBdr>
        </w:div>
        <w:div w:id="848251079">
          <w:marLeft w:val="480"/>
          <w:marRight w:val="0"/>
          <w:marTop w:val="0"/>
          <w:marBottom w:val="0"/>
          <w:divBdr>
            <w:top w:val="none" w:sz="0" w:space="0" w:color="auto"/>
            <w:left w:val="none" w:sz="0" w:space="0" w:color="auto"/>
            <w:bottom w:val="none" w:sz="0" w:space="0" w:color="auto"/>
            <w:right w:val="none" w:sz="0" w:space="0" w:color="auto"/>
          </w:divBdr>
        </w:div>
        <w:div w:id="17125436">
          <w:marLeft w:val="480"/>
          <w:marRight w:val="0"/>
          <w:marTop w:val="0"/>
          <w:marBottom w:val="0"/>
          <w:divBdr>
            <w:top w:val="none" w:sz="0" w:space="0" w:color="auto"/>
            <w:left w:val="none" w:sz="0" w:space="0" w:color="auto"/>
            <w:bottom w:val="none" w:sz="0" w:space="0" w:color="auto"/>
            <w:right w:val="none" w:sz="0" w:space="0" w:color="auto"/>
          </w:divBdr>
        </w:div>
        <w:div w:id="806627209">
          <w:marLeft w:val="480"/>
          <w:marRight w:val="0"/>
          <w:marTop w:val="0"/>
          <w:marBottom w:val="0"/>
          <w:divBdr>
            <w:top w:val="none" w:sz="0" w:space="0" w:color="auto"/>
            <w:left w:val="none" w:sz="0" w:space="0" w:color="auto"/>
            <w:bottom w:val="none" w:sz="0" w:space="0" w:color="auto"/>
            <w:right w:val="none" w:sz="0" w:space="0" w:color="auto"/>
          </w:divBdr>
        </w:div>
        <w:div w:id="553467660">
          <w:marLeft w:val="480"/>
          <w:marRight w:val="0"/>
          <w:marTop w:val="0"/>
          <w:marBottom w:val="0"/>
          <w:divBdr>
            <w:top w:val="none" w:sz="0" w:space="0" w:color="auto"/>
            <w:left w:val="none" w:sz="0" w:space="0" w:color="auto"/>
            <w:bottom w:val="none" w:sz="0" w:space="0" w:color="auto"/>
            <w:right w:val="none" w:sz="0" w:space="0" w:color="auto"/>
          </w:divBdr>
        </w:div>
        <w:div w:id="424115546">
          <w:marLeft w:val="480"/>
          <w:marRight w:val="0"/>
          <w:marTop w:val="0"/>
          <w:marBottom w:val="0"/>
          <w:divBdr>
            <w:top w:val="none" w:sz="0" w:space="0" w:color="auto"/>
            <w:left w:val="none" w:sz="0" w:space="0" w:color="auto"/>
            <w:bottom w:val="none" w:sz="0" w:space="0" w:color="auto"/>
            <w:right w:val="none" w:sz="0" w:space="0" w:color="auto"/>
          </w:divBdr>
        </w:div>
        <w:div w:id="99877709">
          <w:marLeft w:val="480"/>
          <w:marRight w:val="0"/>
          <w:marTop w:val="0"/>
          <w:marBottom w:val="0"/>
          <w:divBdr>
            <w:top w:val="none" w:sz="0" w:space="0" w:color="auto"/>
            <w:left w:val="none" w:sz="0" w:space="0" w:color="auto"/>
            <w:bottom w:val="none" w:sz="0" w:space="0" w:color="auto"/>
            <w:right w:val="none" w:sz="0" w:space="0" w:color="auto"/>
          </w:divBdr>
        </w:div>
        <w:div w:id="1417706247">
          <w:marLeft w:val="480"/>
          <w:marRight w:val="0"/>
          <w:marTop w:val="0"/>
          <w:marBottom w:val="0"/>
          <w:divBdr>
            <w:top w:val="none" w:sz="0" w:space="0" w:color="auto"/>
            <w:left w:val="none" w:sz="0" w:space="0" w:color="auto"/>
            <w:bottom w:val="none" w:sz="0" w:space="0" w:color="auto"/>
            <w:right w:val="none" w:sz="0" w:space="0" w:color="auto"/>
          </w:divBdr>
        </w:div>
        <w:div w:id="2134866396">
          <w:marLeft w:val="480"/>
          <w:marRight w:val="0"/>
          <w:marTop w:val="0"/>
          <w:marBottom w:val="0"/>
          <w:divBdr>
            <w:top w:val="none" w:sz="0" w:space="0" w:color="auto"/>
            <w:left w:val="none" w:sz="0" w:space="0" w:color="auto"/>
            <w:bottom w:val="none" w:sz="0" w:space="0" w:color="auto"/>
            <w:right w:val="none" w:sz="0" w:space="0" w:color="auto"/>
          </w:divBdr>
        </w:div>
        <w:div w:id="1927184314">
          <w:marLeft w:val="480"/>
          <w:marRight w:val="0"/>
          <w:marTop w:val="0"/>
          <w:marBottom w:val="0"/>
          <w:divBdr>
            <w:top w:val="none" w:sz="0" w:space="0" w:color="auto"/>
            <w:left w:val="none" w:sz="0" w:space="0" w:color="auto"/>
            <w:bottom w:val="none" w:sz="0" w:space="0" w:color="auto"/>
            <w:right w:val="none" w:sz="0" w:space="0" w:color="auto"/>
          </w:divBdr>
        </w:div>
        <w:div w:id="432747928">
          <w:marLeft w:val="480"/>
          <w:marRight w:val="0"/>
          <w:marTop w:val="0"/>
          <w:marBottom w:val="0"/>
          <w:divBdr>
            <w:top w:val="none" w:sz="0" w:space="0" w:color="auto"/>
            <w:left w:val="none" w:sz="0" w:space="0" w:color="auto"/>
            <w:bottom w:val="none" w:sz="0" w:space="0" w:color="auto"/>
            <w:right w:val="none" w:sz="0" w:space="0" w:color="auto"/>
          </w:divBdr>
        </w:div>
      </w:divsChild>
    </w:div>
    <w:div w:id="343020771">
      <w:bodyDiv w:val="1"/>
      <w:marLeft w:val="0"/>
      <w:marRight w:val="0"/>
      <w:marTop w:val="0"/>
      <w:marBottom w:val="0"/>
      <w:divBdr>
        <w:top w:val="none" w:sz="0" w:space="0" w:color="auto"/>
        <w:left w:val="none" w:sz="0" w:space="0" w:color="auto"/>
        <w:bottom w:val="none" w:sz="0" w:space="0" w:color="auto"/>
        <w:right w:val="none" w:sz="0" w:space="0" w:color="auto"/>
      </w:divBdr>
      <w:divsChild>
        <w:div w:id="517158964">
          <w:marLeft w:val="480"/>
          <w:marRight w:val="0"/>
          <w:marTop w:val="0"/>
          <w:marBottom w:val="0"/>
          <w:divBdr>
            <w:top w:val="none" w:sz="0" w:space="0" w:color="auto"/>
            <w:left w:val="none" w:sz="0" w:space="0" w:color="auto"/>
            <w:bottom w:val="none" w:sz="0" w:space="0" w:color="auto"/>
            <w:right w:val="none" w:sz="0" w:space="0" w:color="auto"/>
          </w:divBdr>
        </w:div>
        <w:div w:id="1521159356">
          <w:marLeft w:val="480"/>
          <w:marRight w:val="0"/>
          <w:marTop w:val="0"/>
          <w:marBottom w:val="0"/>
          <w:divBdr>
            <w:top w:val="none" w:sz="0" w:space="0" w:color="auto"/>
            <w:left w:val="none" w:sz="0" w:space="0" w:color="auto"/>
            <w:bottom w:val="none" w:sz="0" w:space="0" w:color="auto"/>
            <w:right w:val="none" w:sz="0" w:space="0" w:color="auto"/>
          </w:divBdr>
        </w:div>
        <w:div w:id="1309355890">
          <w:marLeft w:val="480"/>
          <w:marRight w:val="0"/>
          <w:marTop w:val="0"/>
          <w:marBottom w:val="0"/>
          <w:divBdr>
            <w:top w:val="none" w:sz="0" w:space="0" w:color="auto"/>
            <w:left w:val="none" w:sz="0" w:space="0" w:color="auto"/>
            <w:bottom w:val="none" w:sz="0" w:space="0" w:color="auto"/>
            <w:right w:val="none" w:sz="0" w:space="0" w:color="auto"/>
          </w:divBdr>
        </w:div>
        <w:div w:id="209415479">
          <w:marLeft w:val="480"/>
          <w:marRight w:val="0"/>
          <w:marTop w:val="0"/>
          <w:marBottom w:val="0"/>
          <w:divBdr>
            <w:top w:val="none" w:sz="0" w:space="0" w:color="auto"/>
            <w:left w:val="none" w:sz="0" w:space="0" w:color="auto"/>
            <w:bottom w:val="none" w:sz="0" w:space="0" w:color="auto"/>
            <w:right w:val="none" w:sz="0" w:space="0" w:color="auto"/>
          </w:divBdr>
        </w:div>
        <w:div w:id="1009870925">
          <w:marLeft w:val="480"/>
          <w:marRight w:val="0"/>
          <w:marTop w:val="0"/>
          <w:marBottom w:val="0"/>
          <w:divBdr>
            <w:top w:val="none" w:sz="0" w:space="0" w:color="auto"/>
            <w:left w:val="none" w:sz="0" w:space="0" w:color="auto"/>
            <w:bottom w:val="none" w:sz="0" w:space="0" w:color="auto"/>
            <w:right w:val="none" w:sz="0" w:space="0" w:color="auto"/>
          </w:divBdr>
        </w:div>
        <w:div w:id="554438674">
          <w:marLeft w:val="480"/>
          <w:marRight w:val="0"/>
          <w:marTop w:val="0"/>
          <w:marBottom w:val="0"/>
          <w:divBdr>
            <w:top w:val="none" w:sz="0" w:space="0" w:color="auto"/>
            <w:left w:val="none" w:sz="0" w:space="0" w:color="auto"/>
            <w:bottom w:val="none" w:sz="0" w:space="0" w:color="auto"/>
            <w:right w:val="none" w:sz="0" w:space="0" w:color="auto"/>
          </w:divBdr>
        </w:div>
        <w:div w:id="1109277498">
          <w:marLeft w:val="480"/>
          <w:marRight w:val="0"/>
          <w:marTop w:val="0"/>
          <w:marBottom w:val="0"/>
          <w:divBdr>
            <w:top w:val="none" w:sz="0" w:space="0" w:color="auto"/>
            <w:left w:val="none" w:sz="0" w:space="0" w:color="auto"/>
            <w:bottom w:val="none" w:sz="0" w:space="0" w:color="auto"/>
            <w:right w:val="none" w:sz="0" w:space="0" w:color="auto"/>
          </w:divBdr>
        </w:div>
        <w:div w:id="1311714382">
          <w:marLeft w:val="480"/>
          <w:marRight w:val="0"/>
          <w:marTop w:val="0"/>
          <w:marBottom w:val="0"/>
          <w:divBdr>
            <w:top w:val="none" w:sz="0" w:space="0" w:color="auto"/>
            <w:left w:val="none" w:sz="0" w:space="0" w:color="auto"/>
            <w:bottom w:val="none" w:sz="0" w:space="0" w:color="auto"/>
            <w:right w:val="none" w:sz="0" w:space="0" w:color="auto"/>
          </w:divBdr>
        </w:div>
        <w:div w:id="2130077840">
          <w:marLeft w:val="480"/>
          <w:marRight w:val="0"/>
          <w:marTop w:val="0"/>
          <w:marBottom w:val="0"/>
          <w:divBdr>
            <w:top w:val="none" w:sz="0" w:space="0" w:color="auto"/>
            <w:left w:val="none" w:sz="0" w:space="0" w:color="auto"/>
            <w:bottom w:val="none" w:sz="0" w:space="0" w:color="auto"/>
            <w:right w:val="none" w:sz="0" w:space="0" w:color="auto"/>
          </w:divBdr>
        </w:div>
        <w:div w:id="1373916042">
          <w:marLeft w:val="480"/>
          <w:marRight w:val="0"/>
          <w:marTop w:val="0"/>
          <w:marBottom w:val="0"/>
          <w:divBdr>
            <w:top w:val="none" w:sz="0" w:space="0" w:color="auto"/>
            <w:left w:val="none" w:sz="0" w:space="0" w:color="auto"/>
            <w:bottom w:val="none" w:sz="0" w:space="0" w:color="auto"/>
            <w:right w:val="none" w:sz="0" w:space="0" w:color="auto"/>
          </w:divBdr>
        </w:div>
        <w:div w:id="1771047257">
          <w:marLeft w:val="480"/>
          <w:marRight w:val="0"/>
          <w:marTop w:val="0"/>
          <w:marBottom w:val="0"/>
          <w:divBdr>
            <w:top w:val="none" w:sz="0" w:space="0" w:color="auto"/>
            <w:left w:val="none" w:sz="0" w:space="0" w:color="auto"/>
            <w:bottom w:val="none" w:sz="0" w:space="0" w:color="auto"/>
            <w:right w:val="none" w:sz="0" w:space="0" w:color="auto"/>
          </w:divBdr>
        </w:div>
        <w:div w:id="1914315140">
          <w:marLeft w:val="480"/>
          <w:marRight w:val="0"/>
          <w:marTop w:val="0"/>
          <w:marBottom w:val="0"/>
          <w:divBdr>
            <w:top w:val="none" w:sz="0" w:space="0" w:color="auto"/>
            <w:left w:val="none" w:sz="0" w:space="0" w:color="auto"/>
            <w:bottom w:val="none" w:sz="0" w:space="0" w:color="auto"/>
            <w:right w:val="none" w:sz="0" w:space="0" w:color="auto"/>
          </w:divBdr>
        </w:div>
        <w:div w:id="1233782680">
          <w:marLeft w:val="480"/>
          <w:marRight w:val="0"/>
          <w:marTop w:val="0"/>
          <w:marBottom w:val="0"/>
          <w:divBdr>
            <w:top w:val="none" w:sz="0" w:space="0" w:color="auto"/>
            <w:left w:val="none" w:sz="0" w:space="0" w:color="auto"/>
            <w:bottom w:val="none" w:sz="0" w:space="0" w:color="auto"/>
            <w:right w:val="none" w:sz="0" w:space="0" w:color="auto"/>
          </w:divBdr>
        </w:div>
        <w:div w:id="167715161">
          <w:marLeft w:val="480"/>
          <w:marRight w:val="0"/>
          <w:marTop w:val="0"/>
          <w:marBottom w:val="0"/>
          <w:divBdr>
            <w:top w:val="none" w:sz="0" w:space="0" w:color="auto"/>
            <w:left w:val="none" w:sz="0" w:space="0" w:color="auto"/>
            <w:bottom w:val="none" w:sz="0" w:space="0" w:color="auto"/>
            <w:right w:val="none" w:sz="0" w:space="0" w:color="auto"/>
          </w:divBdr>
        </w:div>
        <w:div w:id="2069065756">
          <w:marLeft w:val="480"/>
          <w:marRight w:val="0"/>
          <w:marTop w:val="0"/>
          <w:marBottom w:val="0"/>
          <w:divBdr>
            <w:top w:val="none" w:sz="0" w:space="0" w:color="auto"/>
            <w:left w:val="none" w:sz="0" w:space="0" w:color="auto"/>
            <w:bottom w:val="none" w:sz="0" w:space="0" w:color="auto"/>
            <w:right w:val="none" w:sz="0" w:space="0" w:color="auto"/>
          </w:divBdr>
        </w:div>
        <w:div w:id="1887256967">
          <w:marLeft w:val="480"/>
          <w:marRight w:val="0"/>
          <w:marTop w:val="0"/>
          <w:marBottom w:val="0"/>
          <w:divBdr>
            <w:top w:val="none" w:sz="0" w:space="0" w:color="auto"/>
            <w:left w:val="none" w:sz="0" w:space="0" w:color="auto"/>
            <w:bottom w:val="none" w:sz="0" w:space="0" w:color="auto"/>
            <w:right w:val="none" w:sz="0" w:space="0" w:color="auto"/>
          </w:divBdr>
        </w:div>
        <w:div w:id="1211185799">
          <w:marLeft w:val="480"/>
          <w:marRight w:val="0"/>
          <w:marTop w:val="0"/>
          <w:marBottom w:val="0"/>
          <w:divBdr>
            <w:top w:val="none" w:sz="0" w:space="0" w:color="auto"/>
            <w:left w:val="none" w:sz="0" w:space="0" w:color="auto"/>
            <w:bottom w:val="none" w:sz="0" w:space="0" w:color="auto"/>
            <w:right w:val="none" w:sz="0" w:space="0" w:color="auto"/>
          </w:divBdr>
        </w:div>
        <w:div w:id="134106178">
          <w:marLeft w:val="480"/>
          <w:marRight w:val="0"/>
          <w:marTop w:val="0"/>
          <w:marBottom w:val="0"/>
          <w:divBdr>
            <w:top w:val="none" w:sz="0" w:space="0" w:color="auto"/>
            <w:left w:val="none" w:sz="0" w:space="0" w:color="auto"/>
            <w:bottom w:val="none" w:sz="0" w:space="0" w:color="auto"/>
            <w:right w:val="none" w:sz="0" w:space="0" w:color="auto"/>
          </w:divBdr>
        </w:div>
        <w:div w:id="646520597">
          <w:marLeft w:val="480"/>
          <w:marRight w:val="0"/>
          <w:marTop w:val="0"/>
          <w:marBottom w:val="0"/>
          <w:divBdr>
            <w:top w:val="none" w:sz="0" w:space="0" w:color="auto"/>
            <w:left w:val="none" w:sz="0" w:space="0" w:color="auto"/>
            <w:bottom w:val="none" w:sz="0" w:space="0" w:color="auto"/>
            <w:right w:val="none" w:sz="0" w:space="0" w:color="auto"/>
          </w:divBdr>
        </w:div>
        <w:div w:id="296910550">
          <w:marLeft w:val="480"/>
          <w:marRight w:val="0"/>
          <w:marTop w:val="0"/>
          <w:marBottom w:val="0"/>
          <w:divBdr>
            <w:top w:val="none" w:sz="0" w:space="0" w:color="auto"/>
            <w:left w:val="none" w:sz="0" w:space="0" w:color="auto"/>
            <w:bottom w:val="none" w:sz="0" w:space="0" w:color="auto"/>
            <w:right w:val="none" w:sz="0" w:space="0" w:color="auto"/>
          </w:divBdr>
        </w:div>
        <w:div w:id="636492673">
          <w:marLeft w:val="480"/>
          <w:marRight w:val="0"/>
          <w:marTop w:val="0"/>
          <w:marBottom w:val="0"/>
          <w:divBdr>
            <w:top w:val="none" w:sz="0" w:space="0" w:color="auto"/>
            <w:left w:val="none" w:sz="0" w:space="0" w:color="auto"/>
            <w:bottom w:val="none" w:sz="0" w:space="0" w:color="auto"/>
            <w:right w:val="none" w:sz="0" w:space="0" w:color="auto"/>
          </w:divBdr>
        </w:div>
        <w:div w:id="264919596">
          <w:marLeft w:val="480"/>
          <w:marRight w:val="0"/>
          <w:marTop w:val="0"/>
          <w:marBottom w:val="0"/>
          <w:divBdr>
            <w:top w:val="none" w:sz="0" w:space="0" w:color="auto"/>
            <w:left w:val="none" w:sz="0" w:space="0" w:color="auto"/>
            <w:bottom w:val="none" w:sz="0" w:space="0" w:color="auto"/>
            <w:right w:val="none" w:sz="0" w:space="0" w:color="auto"/>
          </w:divBdr>
        </w:div>
        <w:div w:id="1965651187">
          <w:marLeft w:val="480"/>
          <w:marRight w:val="0"/>
          <w:marTop w:val="0"/>
          <w:marBottom w:val="0"/>
          <w:divBdr>
            <w:top w:val="none" w:sz="0" w:space="0" w:color="auto"/>
            <w:left w:val="none" w:sz="0" w:space="0" w:color="auto"/>
            <w:bottom w:val="none" w:sz="0" w:space="0" w:color="auto"/>
            <w:right w:val="none" w:sz="0" w:space="0" w:color="auto"/>
          </w:divBdr>
        </w:div>
        <w:div w:id="1355351356">
          <w:marLeft w:val="480"/>
          <w:marRight w:val="0"/>
          <w:marTop w:val="0"/>
          <w:marBottom w:val="0"/>
          <w:divBdr>
            <w:top w:val="none" w:sz="0" w:space="0" w:color="auto"/>
            <w:left w:val="none" w:sz="0" w:space="0" w:color="auto"/>
            <w:bottom w:val="none" w:sz="0" w:space="0" w:color="auto"/>
            <w:right w:val="none" w:sz="0" w:space="0" w:color="auto"/>
          </w:divBdr>
        </w:div>
        <w:div w:id="873541453">
          <w:marLeft w:val="480"/>
          <w:marRight w:val="0"/>
          <w:marTop w:val="0"/>
          <w:marBottom w:val="0"/>
          <w:divBdr>
            <w:top w:val="none" w:sz="0" w:space="0" w:color="auto"/>
            <w:left w:val="none" w:sz="0" w:space="0" w:color="auto"/>
            <w:bottom w:val="none" w:sz="0" w:space="0" w:color="auto"/>
            <w:right w:val="none" w:sz="0" w:space="0" w:color="auto"/>
          </w:divBdr>
        </w:div>
        <w:div w:id="793988891">
          <w:marLeft w:val="480"/>
          <w:marRight w:val="0"/>
          <w:marTop w:val="0"/>
          <w:marBottom w:val="0"/>
          <w:divBdr>
            <w:top w:val="none" w:sz="0" w:space="0" w:color="auto"/>
            <w:left w:val="none" w:sz="0" w:space="0" w:color="auto"/>
            <w:bottom w:val="none" w:sz="0" w:space="0" w:color="auto"/>
            <w:right w:val="none" w:sz="0" w:space="0" w:color="auto"/>
          </w:divBdr>
        </w:div>
      </w:divsChild>
    </w:div>
    <w:div w:id="355742439">
      <w:bodyDiv w:val="1"/>
      <w:marLeft w:val="0"/>
      <w:marRight w:val="0"/>
      <w:marTop w:val="0"/>
      <w:marBottom w:val="0"/>
      <w:divBdr>
        <w:top w:val="none" w:sz="0" w:space="0" w:color="auto"/>
        <w:left w:val="none" w:sz="0" w:space="0" w:color="auto"/>
        <w:bottom w:val="none" w:sz="0" w:space="0" w:color="auto"/>
        <w:right w:val="none" w:sz="0" w:space="0" w:color="auto"/>
      </w:divBdr>
    </w:div>
    <w:div w:id="375546783">
      <w:bodyDiv w:val="1"/>
      <w:marLeft w:val="0"/>
      <w:marRight w:val="0"/>
      <w:marTop w:val="0"/>
      <w:marBottom w:val="0"/>
      <w:divBdr>
        <w:top w:val="none" w:sz="0" w:space="0" w:color="auto"/>
        <w:left w:val="none" w:sz="0" w:space="0" w:color="auto"/>
        <w:bottom w:val="none" w:sz="0" w:space="0" w:color="auto"/>
        <w:right w:val="none" w:sz="0" w:space="0" w:color="auto"/>
      </w:divBdr>
    </w:div>
    <w:div w:id="412551289">
      <w:bodyDiv w:val="1"/>
      <w:marLeft w:val="0"/>
      <w:marRight w:val="0"/>
      <w:marTop w:val="0"/>
      <w:marBottom w:val="0"/>
      <w:divBdr>
        <w:top w:val="none" w:sz="0" w:space="0" w:color="auto"/>
        <w:left w:val="none" w:sz="0" w:space="0" w:color="auto"/>
        <w:bottom w:val="none" w:sz="0" w:space="0" w:color="auto"/>
        <w:right w:val="none" w:sz="0" w:space="0" w:color="auto"/>
      </w:divBdr>
    </w:div>
    <w:div w:id="412623816">
      <w:bodyDiv w:val="1"/>
      <w:marLeft w:val="0"/>
      <w:marRight w:val="0"/>
      <w:marTop w:val="0"/>
      <w:marBottom w:val="0"/>
      <w:divBdr>
        <w:top w:val="none" w:sz="0" w:space="0" w:color="auto"/>
        <w:left w:val="none" w:sz="0" w:space="0" w:color="auto"/>
        <w:bottom w:val="none" w:sz="0" w:space="0" w:color="auto"/>
        <w:right w:val="none" w:sz="0" w:space="0" w:color="auto"/>
      </w:divBdr>
    </w:div>
    <w:div w:id="427698081">
      <w:bodyDiv w:val="1"/>
      <w:marLeft w:val="0"/>
      <w:marRight w:val="0"/>
      <w:marTop w:val="0"/>
      <w:marBottom w:val="0"/>
      <w:divBdr>
        <w:top w:val="none" w:sz="0" w:space="0" w:color="auto"/>
        <w:left w:val="none" w:sz="0" w:space="0" w:color="auto"/>
        <w:bottom w:val="none" w:sz="0" w:space="0" w:color="auto"/>
        <w:right w:val="none" w:sz="0" w:space="0" w:color="auto"/>
      </w:divBdr>
    </w:div>
    <w:div w:id="428700816">
      <w:bodyDiv w:val="1"/>
      <w:marLeft w:val="0"/>
      <w:marRight w:val="0"/>
      <w:marTop w:val="0"/>
      <w:marBottom w:val="0"/>
      <w:divBdr>
        <w:top w:val="none" w:sz="0" w:space="0" w:color="auto"/>
        <w:left w:val="none" w:sz="0" w:space="0" w:color="auto"/>
        <w:bottom w:val="none" w:sz="0" w:space="0" w:color="auto"/>
        <w:right w:val="none" w:sz="0" w:space="0" w:color="auto"/>
      </w:divBdr>
      <w:divsChild>
        <w:div w:id="310789726">
          <w:marLeft w:val="480"/>
          <w:marRight w:val="0"/>
          <w:marTop w:val="0"/>
          <w:marBottom w:val="0"/>
          <w:divBdr>
            <w:top w:val="none" w:sz="0" w:space="0" w:color="auto"/>
            <w:left w:val="none" w:sz="0" w:space="0" w:color="auto"/>
            <w:bottom w:val="none" w:sz="0" w:space="0" w:color="auto"/>
            <w:right w:val="none" w:sz="0" w:space="0" w:color="auto"/>
          </w:divBdr>
        </w:div>
        <w:div w:id="460733017">
          <w:marLeft w:val="480"/>
          <w:marRight w:val="0"/>
          <w:marTop w:val="0"/>
          <w:marBottom w:val="0"/>
          <w:divBdr>
            <w:top w:val="none" w:sz="0" w:space="0" w:color="auto"/>
            <w:left w:val="none" w:sz="0" w:space="0" w:color="auto"/>
            <w:bottom w:val="none" w:sz="0" w:space="0" w:color="auto"/>
            <w:right w:val="none" w:sz="0" w:space="0" w:color="auto"/>
          </w:divBdr>
        </w:div>
        <w:div w:id="2032955167">
          <w:marLeft w:val="480"/>
          <w:marRight w:val="0"/>
          <w:marTop w:val="0"/>
          <w:marBottom w:val="0"/>
          <w:divBdr>
            <w:top w:val="none" w:sz="0" w:space="0" w:color="auto"/>
            <w:left w:val="none" w:sz="0" w:space="0" w:color="auto"/>
            <w:bottom w:val="none" w:sz="0" w:space="0" w:color="auto"/>
            <w:right w:val="none" w:sz="0" w:space="0" w:color="auto"/>
          </w:divBdr>
        </w:div>
        <w:div w:id="1786464724">
          <w:marLeft w:val="480"/>
          <w:marRight w:val="0"/>
          <w:marTop w:val="0"/>
          <w:marBottom w:val="0"/>
          <w:divBdr>
            <w:top w:val="none" w:sz="0" w:space="0" w:color="auto"/>
            <w:left w:val="none" w:sz="0" w:space="0" w:color="auto"/>
            <w:bottom w:val="none" w:sz="0" w:space="0" w:color="auto"/>
            <w:right w:val="none" w:sz="0" w:space="0" w:color="auto"/>
          </w:divBdr>
        </w:div>
        <w:div w:id="60257262">
          <w:marLeft w:val="480"/>
          <w:marRight w:val="0"/>
          <w:marTop w:val="0"/>
          <w:marBottom w:val="0"/>
          <w:divBdr>
            <w:top w:val="none" w:sz="0" w:space="0" w:color="auto"/>
            <w:left w:val="none" w:sz="0" w:space="0" w:color="auto"/>
            <w:bottom w:val="none" w:sz="0" w:space="0" w:color="auto"/>
            <w:right w:val="none" w:sz="0" w:space="0" w:color="auto"/>
          </w:divBdr>
        </w:div>
        <w:div w:id="207110667">
          <w:marLeft w:val="480"/>
          <w:marRight w:val="0"/>
          <w:marTop w:val="0"/>
          <w:marBottom w:val="0"/>
          <w:divBdr>
            <w:top w:val="none" w:sz="0" w:space="0" w:color="auto"/>
            <w:left w:val="none" w:sz="0" w:space="0" w:color="auto"/>
            <w:bottom w:val="none" w:sz="0" w:space="0" w:color="auto"/>
            <w:right w:val="none" w:sz="0" w:space="0" w:color="auto"/>
          </w:divBdr>
        </w:div>
        <w:div w:id="874119994">
          <w:marLeft w:val="480"/>
          <w:marRight w:val="0"/>
          <w:marTop w:val="0"/>
          <w:marBottom w:val="0"/>
          <w:divBdr>
            <w:top w:val="none" w:sz="0" w:space="0" w:color="auto"/>
            <w:left w:val="none" w:sz="0" w:space="0" w:color="auto"/>
            <w:bottom w:val="none" w:sz="0" w:space="0" w:color="auto"/>
            <w:right w:val="none" w:sz="0" w:space="0" w:color="auto"/>
          </w:divBdr>
        </w:div>
        <w:div w:id="126708810">
          <w:marLeft w:val="480"/>
          <w:marRight w:val="0"/>
          <w:marTop w:val="0"/>
          <w:marBottom w:val="0"/>
          <w:divBdr>
            <w:top w:val="none" w:sz="0" w:space="0" w:color="auto"/>
            <w:left w:val="none" w:sz="0" w:space="0" w:color="auto"/>
            <w:bottom w:val="none" w:sz="0" w:space="0" w:color="auto"/>
            <w:right w:val="none" w:sz="0" w:space="0" w:color="auto"/>
          </w:divBdr>
        </w:div>
        <w:div w:id="2029485646">
          <w:marLeft w:val="480"/>
          <w:marRight w:val="0"/>
          <w:marTop w:val="0"/>
          <w:marBottom w:val="0"/>
          <w:divBdr>
            <w:top w:val="none" w:sz="0" w:space="0" w:color="auto"/>
            <w:left w:val="none" w:sz="0" w:space="0" w:color="auto"/>
            <w:bottom w:val="none" w:sz="0" w:space="0" w:color="auto"/>
            <w:right w:val="none" w:sz="0" w:space="0" w:color="auto"/>
          </w:divBdr>
        </w:div>
        <w:div w:id="838546793">
          <w:marLeft w:val="480"/>
          <w:marRight w:val="0"/>
          <w:marTop w:val="0"/>
          <w:marBottom w:val="0"/>
          <w:divBdr>
            <w:top w:val="none" w:sz="0" w:space="0" w:color="auto"/>
            <w:left w:val="none" w:sz="0" w:space="0" w:color="auto"/>
            <w:bottom w:val="none" w:sz="0" w:space="0" w:color="auto"/>
            <w:right w:val="none" w:sz="0" w:space="0" w:color="auto"/>
          </w:divBdr>
        </w:div>
        <w:div w:id="768745038">
          <w:marLeft w:val="480"/>
          <w:marRight w:val="0"/>
          <w:marTop w:val="0"/>
          <w:marBottom w:val="0"/>
          <w:divBdr>
            <w:top w:val="none" w:sz="0" w:space="0" w:color="auto"/>
            <w:left w:val="none" w:sz="0" w:space="0" w:color="auto"/>
            <w:bottom w:val="none" w:sz="0" w:space="0" w:color="auto"/>
            <w:right w:val="none" w:sz="0" w:space="0" w:color="auto"/>
          </w:divBdr>
        </w:div>
      </w:divsChild>
    </w:div>
    <w:div w:id="440339997">
      <w:bodyDiv w:val="1"/>
      <w:marLeft w:val="0"/>
      <w:marRight w:val="0"/>
      <w:marTop w:val="0"/>
      <w:marBottom w:val="0"/>
      <w:divBdr>
        <w:top w:val="none" w:sz="0" w:space="0" w:color="auto"/>
        <w:left w:val="none" w:sz="0" w:space="0" w:color="auto"/>
        <w:bottom w:val="none" w:sz="0" w:space="0" w:color="auto"/>
        <w:right w:val="none" w:sz="0" w:space="0" w:color="auto"/>
      </w:divBdr>
    </w:div>
    <w:div w:id="511452406">
      <w:bodyDiv w:val="1"/>
      <w:marLeft w:val="0"/>
      <w:marRight w:val="0"/>
      <w:marTop w:val="0"/>
      <w:marBottom w:val="0"/>
      <w:divBdr>
        <w:top w:val="none" w:sz="0" w:space="0" w:color="auto"/>
        <w:left w:val="none" w:sz="0" w:space="0" w:color="auto"/>
        <w:bottom w:val="none" w:sz="0" w:space="0" w:color="auto"/>
        <w:right w:val="none" w:sz="0" w:space="0" w:color="auto"/>
      </w:divBdr>
      <w:divsChild>
        <w:div w:id="945893341">
          <w:marLeft w:val="480"/>
          <w:marRight w:val="0"/>
          <w:marTop w:val="0"/>
          <w:marBottom w:val="0"/>
          <w:divBdr>
            <w:top w:val="none" w:sz="0" w:space="0" w:color="auto"/>
            <w:left w:val="none" w:sz="0" w:space="0" w:color="auto"/>
            <w:bottom w:val="none" w:sz="0" w:space="0" w:color="auto"/>
            <w:right w:val="none" w:sz="0" w:space="0" w:color="auto"/>
          </w:divBdr>
        </w:div>
        <w:div w:id="1924609651">
          <w:marLeft w:val="480"/>
          <w:marRight w:val="0"/>
          <w:marTop w:val="0"/>
          <w:marBottom w:val="0"/>
          <w:divBdr>
            <w:top w:val="none" w:sz="0" w:space="0" w:color="auto"/>
            <w:left w:val="none" w:sz="0" w:space="0" w:color="auto"/>
            <w:bottom w:val="none" w:sz="0" w:space="0" w:color="auto"/>
            <w:right w:val="none" w:sz="0" w:space="0" w:color="auto"/>
          </w:divBdr>
        </w:div>
        <w:div w:id="1543908781">
          <w:marLeft w:val="480"/>
          <w:marRight w:val="0"/>
          <w:marTop w:val="0"/>
          <w:marBottom w:val="0"/>
          <w:divBdr>
            <w:top w:val="none" w:sz="0" w:space="0" w:color="auto"/>
            <w:left w:val="none" w:sz="0" w:space="0" w:color="auto"/>
            <w:bottom w:val="none" w:sz="0" w:space="0" w:color="auto"/>
            <w:right w:val="none" w:sz="0" w:space="0" w:color="auto"/>
          </w:divBdr>
        </w:div>
        <w:div w:id="807673612">
          <w:marLeft w:val="480"/>
          <w:marRight w:val="0"/>
          <w:marTop w:val="0"/>
          <w:marBottom w:val="0"/>
          <w:divBdr>
            <w:top w:val="none" w:sz="0" w:space="0" w:color="auto"/>
            <w:left w:val="none" w:sz="0" w:space="0" w:color="auto"/>
            <w:bottom w:val="none" w:sz="0" w:space="0" w:color="auto"/>
            <w:right w:val="none" w:sz="0" w:space="0" w:color="auto"/>
          </w:divBdr>
        </w:div>
        <w:div w:id="1726106308">
          <w:marLeft w:val="480"/>
          <w:marRight w:val="0"/>
          <w:marTop w:val="0"/>
          <w:marBottom w:val="0"/>
          <w:divBdr>
            <w:top w:val="none" w:sz="0" w:space="0" w:color="auto"/>
            <w:left w:val="none" w:sz="0" w:space="0" w:color="auto"/>
            <w:bottom w:val="none" w:sz="0" w:space="0" w:color="auto"/>
            <w:right w:val="none" w:sz="0" w:space="0" w:color="auto"/>
          </w:divBdr>
        </w:div>
        <w:div w:id="1804691991">
          <w:marLeft w:val="480"/>
          <w:marRight w:val="0"/>
          <w:marTop w:val="0"/>
          <w:marBottom w:val="0"/>
          <w:divBdr>
            <w:top w:val="none" w:sz="0" w:space="0" w:color="auto"/>
            <w:left w:val="none" w:sz="0" w:space="0" w:color="auto"/>
            <w:bottom w:val="none" w:sz="0" w:space="0" w:color="auto"/>
            <w:right w:val="none" w:sz="0" w:space="0" w:color="auto"/>
          </w:divBdr>
        </w:div>
        <w:div w:id="1046445287">
          <w:marLeft w:val="480"/>
          <w:marRight w:val="0"/>
          <w:marTop w:val="0"/>
          <w:marBottom w:val="0"/>
          <w:divBdr>
            <w:top w:val="none" w:sz="0" w:space="0" w:color="auto"/>
            <w:left w:val="none" w:sz="0" w:space="0" w:color="auto"/>
            <w:bottom w:val="none" w:sz="0" w:space="0" w:color="auto"/>
            <w:right w:val="none" w:sz="0" w:space="0" w:color="auto"/>
          </w:divBdr>
        </w:div>
        <w:div w:id="381710347">
          <w:marLeft w:val="480"/>
          <w:marRight w:val="0"/>
          <w:marTop w:val="0"/>
          <w:marBottom w:val="0"/>
          <w:divBdr>
            <w:top w:val="none" w:sz="0" w:space="0" w:color="auto"/>
            <w:left w:val="none" w:sz="0" w:space="0" w:color="auto"/>
            <w:bottom w:val="none" w:sz="0" w:space="0" w:color="auto"/>
            <w:right w:val="none" w:sz="0" w:space="0" w:color="auto"/>
          </w:divBdr>
        </w:div>
        <w:div w:id="994338949">
          <w:marLeft w:val="480"/>
          <w:marRight w:val="0"/>
          <w:marTop w:val="0"/>
          <w:marBottom w:val="0"/>
          <w:divBdr>
            <w:top w:val="none" w:sz="0" w:space="0" w:color="auto"/>
            <w:left w:val="none" w:sz="0" w:space="0" w:color="auto"/>
            <w:bottom w:val="none" w:sz="0" w:space="0" w:color="auto"/>
            <w:right w:val="none" w:sz="0" w:space="0" w:color="auto"/>
          </w:divBdr>
        </w:div>
      </w:divsChild>
    </w:div>
    <w:div w:id="516890879">
      <w:bodyDiv w:val="1"/>
      <w:marLeft w:val="0"/>
      <w:marRight w:val="0"/>
      <w:marTop w:val="0"/>
      <w:marBottom w:val="0"/>
      <w:divBdr>
        <w:top w:val="none" w:sz="0" w:space="0" w:color="auto"/>
        <w:left w:val="none" w:sz="0" w:space="0" w:color="auto"/>
        <w:bottom w:val="none" w:sz="0" w:space="0" w:color="auto"/>
        <w:right w:val="none" w:sz="0" w:space="0" w:color="auto"/>
      </w:divBdr>
    </w:div>
    <w:div w:id="531499522">
      <w:bodyDiv w:val="1"/>
      <w:marLeft w:val="0"/>
      <w:marRight w:val="0"/>
      <w:marTop w:val="0"/>
      <w:marBottom w:val="0"/>
      <w:divBdr>
        <w:top w:val="none" w:sz="0" w:space="0" w:color="auto"/>
        <w:left w:val="none" w:sz="0" w:space="0" w:color="auto"/>
        <w:bottom w:val="none" w:sz="0" w:space="0" w:color="auto"/>
        <w:right w:val="none" w:sz="0" w:space="0" w:color="auto"/>
      </w:divBdr>
    </w:div>
    <w:div w:id="534971582">
      <w:bodyDiv w:val="1"/>
      <w:marLeft w:val="0"/>
      <w:marRight w:val="0"/>
      <w:marTop w:val="0"/>
      <w:marBottom w:val="0"/>
      <w:divBdr>
        <w:top w:val="none" w:sz="0" w:space="0" w:color="auto"/>
        <w:left w:val="none" w:sz="0" w:space="0" w:color="auto"/>
        <w:bottom w:val="none" w:sz="0" w:space="0" w:color="auto"/>
        <w:right w:val="none" w:sz="0" w:space="0" w:color="auto"/>
      </w:divBdr>
    </w:div>
    <w:div w:id="553153919">
      <w:bodyDiv w:val="1"/>
      <w:marLeft w:val="0"/>
      <w:marRight w:val="0"/>
      <w:marTop w:val="0"/>
      <w:marBottom w:val="0"/>
      <w:divBdr>
        <w:top w:val="none" w:sz="0" w:space="0" w:color="auto"/>
        <w:left w:val="none" w:sz="0" w:space="0" w:color="auto"/>
        <w:bottom w:val="none" w:sz="0" w:space="0" w:color="auto"/>
        <w:right w:val="none" w:sz="0" w:space="0" w:color="auto"/>
      </w:divBdr>
      <w:divsChild>
        <w:div w:id="2045977751">
          <w:marLeft w:val="480"/>
          <w:marRight w:val="0"/>
          <w:marTop w:val="0"/>
          <w:marBottom w:val="0"/>
          <w:divBdr>
            <w:top w:val="none" w:sz="0" w:space="0" w:color="auto"/>
            <w:left w:val="none" w:sz="0" w:space="0" w:color="auto"/>
            <w:bottom w:val="none" w:sz="0" w:space="0" w:color="auto"/>
            <w:right w:val="none" w:sz="0" w:space="0" w:color="auto"/>
          </w:divBdr>
        </w:div>
        <w:div w:id="812602659">
          <w:marLeft w:val="480"/>
          <w:marRight w:val="0"/>
          <w:marTop w:val="0"/>
          <w:marBottom w:val="0"/>
          <w:divBdr>
            <w:top w:val="none" w:sz="0" w:space="0" w:color="auto"/>
            <w:left w:val="none" w:sz="0" w:space="0" w:color="auto"/>
            <w:bottom w:val="none" w:sz="0" w:space="0" w:color="auto"/>
            <w:right w:val="none" w:sz="0" w:space="0" w:color="auto"/>
          </w:divBdr>
        </w:div>
        <w:div w:id="1435175051">
          <w:marLeft w:val="480"/>
          <w:marRight w:val="0"/>
          <w:marTop w:val="0"/>
          <w:marBottom w:val="0"/>
          <w:divBdr>
            <w:top w:val="none" w:sz="0" w:space="0" w:color="auto"/>
            <w:left w:val="none" w:sz="0" w:space="0" w:color="auto"/>
            <w:bottom w:val="none" w:sz="0" w:space="0" w:color="auto"/>
            <w:right w:val="none" w:sz="0" w:space="0" w:color="auto"/>
          </w:divBdr>
        </w:div>
        <w:div w:id="2001617948">
          <w:marLeft w:val="480"/>
          <w:marRight w:val="0"/>
          <w:marTop w:val="0"/>
          <w:marBottom w:val="0"/>
          <w:divBdr>
            <w:top w:val="none" w:sz="0" w:space="0" w:color="auto"/>
            <w:left w:val="none" w:sz="0" w:space="0" w:color="auto"/>
            <w:bottom w:val="none" w:sz="0" w:space="0" w:color="auto"/>
            <w:right w:val="none" w:sz="0" w:space="0" w:color="auto"/>
          </w:divBdr>
        </w:div>
        <w:div w:id="1867018468">
          <w:marLeft w:val="480"/>
          <w:marRight w:val="0"/>
          <w:marTop w:val="0"/>
          <w:marBottom w:val="0"/>
          <w:divBdr>
            <w:top w:val="none" w:sz="0" w:space="0" w:color="auto"/>
            <w:left w:val="none" w:sz="0" w:space="0" w:color="auto"/>
            <w:bottom w:val="none" w:sz="0" w:space="0" w:color="auto"/>
            <w:right w:val="none" w:sz="0" w:space="0" w:color="auto"/>
          </w:divBdr>
        </w:div>
        <w:div w:id="1360206770">
          <w:marLeft w:val="480"/>
          <w:marRight w:val="0"/>
          <w:marTop w:val="0"/>
          <w:marBottom w:val="0"/>
          <w:divBdr>
            <w:top w:val="none" w:sz="0" w:space="0" w:color="auto"/>
            <w:left w:val="none" w:sz="0" w:space="0" w:color="auto"/>
            <w:bottom w:val="none" w:sz="0" w:space="0" w:color="auto"/>
            <w:right w:val="none" w:sz="0" w:space="0" w:color="auto"/>
          </w:divBdr>
        </w:div>
        <w:div w:id="1806578339">
          <w:marLeft w:val="480"/>
          <w:marRight w:val="0"/>
          <w:marTop w:val="0"/>
          <w:marBottom w:val="0"/>
          <w:divBdr>
            <w:top w:val="none" w:sz="0" w:space="0" w:color="auto"/>
            <w:left w:val="none" w:sz="0" w:space="0" w:color="auto"/>
            <w:bottom w:val="none" w:sz="0" w:space="0" w:color="auto"/>
            <w:right w:val="none" w:sz="0" w:space="0" w:color="auto"/>
          </w:divBdr>
        </w:div>
        <w:div w:id="1354838430">
          <w:marLeft w:val="480"/>
          <w:marRight w:val="0"/>
          <w:marTop w:val="0"/>
          <w:marBottom w:val="0"/>
          <w:divBdr>
            <w:top w:val="none" w:sz="0" w:space="0" w:color="auto"/>
            <w:left w:val="none" w:sz="0" w:space="0" w:color="auto"/>
            <w:bottom w:val="none" w:sz="0" w:space="0" w:color="auto"/>
            <w:right w:val="none" w:sz="0" w:space="0" w:color="auto"/>
          </w:divBdr>
        </w:div>
        <w:div w:id="839466197">
          <w:marLeft w:val="480"/>
          <w:marRight w:val="0"/>
          <w:marTop w:val="0"/>
          <w:marBottom w:val="0"/>
          <w:divBdr>
            <w:top w:val="none" w:sz="0" w:space="0" w:color="auto"/>
            <w:left w:val="none" w:sz="0" w:space="0" w:color="auto"/>
            <w:bottom w:val="none" w:sz="0" w:space="0" w:color="auto"/>
            <w:right w:val="none" w:sz="0" w:space="0" w:color="auto"/>
          </w:divBdr>
        </w:div>
        <w:div w:id="1817257901">
          <w:marLeft w:val="480"/>
          <w:marRight w:val="0"/>
          <w:marTop w:val="0"/>
          <w:marBottom w:val="0"/>
          <w:divBdr>
            <w:top w:val="none" w:sz="0" w:space="0" w:color="auto"/>
            <w:left w:val="none" w:sz="0" w:space="0" w:color="auto"/>
            <w:bottom w:val="none" w:sz="0" w:space="0" w:color="auto"/>
            <w:right w:val="none" w:sz="0" w:space="0" w:color="auto"/>
          </w:divBdr>
        </w:div>
        <w:div w:id="1950966766">
          <w:marLeft w:val="480"/>
          <w:marRight w:val="0"/>
          <w:marTop w:val="0"/>
          <w:marBottom w:val="0"/>
          <w:divBdr>
            <w:top w:val="none" w:sz="0" w:space="0" w:color="auto"/>
            <w:left w:val="none" w:sz="0" w:space="0" w:color="auto"/>
            <w:bottom w:val="none" w:sz="0" w:space="0" w:color="auto"/>
            <w:right w:val="none" w:sz="0" w:space="0" w:color="auto"/>
          </w:divBdr>
        </w:div>
        <w:div w:id="557326222">
          <w:marLeft w:val="480"/>
          <w:marRight w:val="0"/>
          <w:marTop w:val="0"/>
          <w:marBottom w:val="0"/>
          <w:divBdr>
            <w:top w:val="none" w:sz="0" w:space="0" w:color="auto"/>
            <w:left w:val="none" w:sz="0" w:space="0" w:color="auto"/>
            <w:bottom w:val="none" w:sz="0" w:space="0" w:color="auto"/>
            <w:right w:val="none" w:sz="0" w:space="0" w:color="auto"/>
          </w:divBdr>
        </w:div>
        <w:div w:id="1516074243">
          <w:marLeft w:val="480"/>
          <w:marRight w:val="0"/>
          <w:marTop w:val="0"/>
          <w:marBottom w:val="0"/>
          <w:divBdr>
            <w:top w:val="none" w:sz="0" w:space="0" w:color="auto"/>
            <w:left w:val="none" w:sz="0" w:space="0" w:color="auto"/>
            <w:bottom w:val="none" w:sz="0" w:space="0" w:color="auto"/>
            <w:right w:val="none" w:sz="0" w:space="0" w:color="auto"/>
          </w:divBdr>
        </w:div>
        <w:div w:id="1968117245">
          <w:marLeft w:val="480"/>
          <w:marRight w:val="0"/>
          <w:marTop w:val="0"/>
          <w:marBottom w:val="0"/>
          <w:divBdr>
            <w:top w:val="none" w:sz="0" w:space="0" w:color="auto"/>
            <w:left w:val="none" w:sz="0" w:space="0" w:color="auto"/>
            <w:bottom w:val="none" w:sz="0" w:space="0" w:color="auto"/>
            <w:right w:val="none" w:sz="0" w:space="0" w:color="auto"/>
          </w:divBdr>
        </w:div>
        <w:div w:id="1484658968">
          <w:marLeft w:val="480"/>
          <w:marRight w:val="0"/>
          <w:marTop w:val="0"/>
          <w:marBottom w:val="0"/>
          <w:divBdr>
            <w:top w:val="none" w:sz="0" w:space="0" w:color="auto"/>
            <w:left w:val="none" w:sz="0" w:space="0" w:color="auto"/>
            <w:bottom w:val="none" w:sz="0" w:space="0" w:color="auto"/>
            <w:right w:val="none" w:sz="0" w:space="0" w:color="auto"/>
          </w:divBdr>
        </w:div>
        <w:div w:id="1864250495">
          <w:marLeft w:val="480"/>
          <w:marRight w:val="0"/>
          <w:marTop w:val="0"/>
          <w:marBottom w:val="0"/>
          <w:divBdr>
            <w:top w:val="none" w:sz="0" w:space="0" w:color="auto"/>
            <w:left w:val="none" w:sz="0" w:space="0" w:color="auto"/>
            <w:bottom w:val="none" w:sz="0" w:space="0" w:color="auto"/>
            <w:right w:val="none" w:sz="0" w:space="0" w:color="auto"/>
          </w:divBdr>
        </w:div>
        <w:div w:id="233247004">
          <w:marLeft w:val="480"/>
          <w:marRight w:val="0"/>
          <w:marTop w:val="0"/>
          <w:marBottom w:val="0"/>
          <w:divBdr>
            <w:top w:val="none" w:sz="0" w:space="0" w:color="auto"/>
            <w:left w:val="none" w:sz="0" w:space="0" w:color="auto"/>
            <w:bottom w:val="none" w:sz="0" w:space="0" w:color="auto"/>
            <w:right w:val="none" w:sz="0" w:space="0" w:color="auto"/>
          </w:divBdr>
        </w:div>
        <w:div w:id="1975673019">
          <w:marLeft w:val="480"/>
          <w:marRight w:val="0"/>
          <w:marTop w:val="0"/>
          <w:marBottom w:val="0"/>
          <w:divBdr>
            <w:top w:val="none" w:sz="0" w:space="0" w:color="auto"/>
            <w:left w:val="none" w:sz="0" w:space="0" w:color="auto"/>
            <w:bottom w:val="none" w:sz="0" w:space="0" w:color="auto"/>
            <w:right w:val="none" w:sz="0" w:space="0" w:color="auto"/>
          </w:divBdr>
        </w:div>
        <w:div w:id="933128981">
          <w:marLeft w:val="480"/>
          <w:marRight w:val="0"/>
          <w:marTop w:val="0"/>
          <w:marBottom w:val="0"/>
          <w:divBdr>
            <w:top w:val="none" w:sz="0" w:space="0" w:color="auto"/>
            <w:left w:val="none" w:sz="0" w:space="0" w:color="auto"/>
            <w:bottom w:val="none" w:sz="0" w:space="0" w:color="auto"/>
            <w:right w:val="none" w:sz="0" w:space="0" w:color="auto"/>
          </w:divBdr>
        </w:div>
        <w:div w:id="595481939">
          <w:marLeft w:val="480"/>
          <w:marRight w:val="0"/>
          <w:marTop w:val="0"/>
          <w:marBottom w:val="0"/>
          <w:divBdr>
            <w:top w:val="none" w:sz="0" w:space="0" w:color="auto"/>
            <w:left w:val="none" w:sz="0" w:space="0" w:color="auto"/>
            <w:bottom w:val="none" w:sz="0" w:space="0" w:color="auto"/>
            <w:right w:val="none" w:sz="0" w:space="0" w:color="auto"/>
          </w:divBdr>
        </w:div>
        <w:div w:id="1087196446">
          <w:marLeft w:val="480"/>
          <w:marRight w:val="0"/>
          <w:marTop w:val="0"/>
          <w:marBottom w:val="0"/>
          <w:divBdr>
            <w:top w:val="none" w:sz="0" w:space="0" w:color="auto"/>
            <w:left w:val="none" w:sz="0" w:space="0" w:color="auto"/>
            <w:bottom w:val="none" w:sz="0" w:space="0" w:color="auto"/>
            <w:right w:val="none" w:sz="0" w:space="0" w:color="auto"/>
          </w:divBdr>
        </w:div>
      </w:divsChild>
    </w:div>
    <w:div w:id="553810607">
      <w:bodyDiv w:val="1"/>
      <w:marLeft w:val="0"/>
      <w:marRight w:val="0"/>
      <w:marTop w:val="0"/>
      <w:marBottom w:val="0"/>
      <w:divBdr>
        <w:top w:val="none" w:sz="0" w:space="0" w:color="auto"/>
        <w:left w:val="none" w:sz="0" w:space="0" w:color="auto"/>
        <w:bottom w:val="none" w:sz="0" w:space="0" w:color="auto"/>
        <w:right w:val="none" w:sz="0" w:space="0" w:color="auto"/>
      </w:divBdr>
      <w:divsChild>
        <w:div w:id="80876821">
          <w:marLeft w:val="480"/>
          <w:marRight w:val="0"/>
          <w:marTop w:val="0"/>
          <w:marBottom w:val="0"/>
          <w:divBdr>
            <w:top w:val="none" w:sz="0" w:space="0" w:color="auto"/>
            <w:left w:val="none" w:sz="0" w:space="0" w:color="auto"/>
            <w:bottom w:val="none" w:sz="0" w:space="0" w:color="auto"/>
            <w:right w:val="none" w:sz="0" w:space="0" w:color="auto"/>
          </w:divBdr>
        </w:div>
        <w:div w:id="1826623599">
          <w:marLeft w:val="480"/>
          <w:marRight w:val="0"/>
          <w:marTop w:val="0"/>
          <w:marBottom w:val="0"/>
          <w:divBdr>
            <w:top w:val="none" w:sz="0" w:space="0" w:color="auto"/>
            <w:left w:val="none" w:sz="0" w:space="0" w:color="auto"/>
            <w:bottom w:val="none" w:sz="0" w:space="0" w:color="auto"/>
            <w:right w:val="none" w:sz="0" w:space="0" w:color="auto"/>
          </w:divBdr>
        </w:div>
        <w:div w:id="154882628">
          <w:marLeft w:val="480"/>
          <w:marRight w:val="0"/>
          <w:marTop w:val="0"/>
          <w:marBottom w:val="0"/>
          <w:divBdr>
            <w:top w:val="none" w:sz="0" w:space="0" w:color="auto"/>
            <w:left w:val="none" w:sz="0" w:space="0" w:color="auto"/>
            <w:bottom w:val="none" w:sz="0" w:space="0" w:color="auto"/>
            <w:right w:val="none" w:sz="0" w:space="0" w:color="auto"/>
          </w:divBdr>
        </w:div>
        <w:div w:id="2064405957">
          <w:marLeft w:val="480"/>
          <w:marRight w:val="0"/>
          <w:marTop w:val="0"/>
          <w:marBottom w:val="0"/>
          <w:divBdr>
            <w:top w:val="none" w:sz="0" w:space="0" w:color="auto"/>
            <w:left w:val="none" w:sz="0" w:space="0" w:color="auto"/>
            <w:bottom w:val="none" w:sz="0" w:space="0" w:color="auto"/>
            <w:right w:val="none" w:sz="0" w:space="0" w:color="auto"/>
          </w:divBdr>
        </w:div>
        <w:div w:id="2078436529">
          <w:marLeft w:val="480"/>
          <w:marRight w:val="0"/>
          <w:marTop w:val="0"/>
          <w:marBottom w:val="0"/>
          <w:divBdr>
            <w:top w:val="none" w:sz="0" w:space="0" w:color="auto"/>
            <w:left w:val="none" w:sz="0" w:space="0" w:color="auto"/>
            <w:bottom w:val="none" w:sz="0" w:space="0" w:color="auto"/>
            <w:right w:val="none" w:sz="0" w:space="0" w:color="auto"/>
          </w:divBdr>
        </w:div>
        <w:div w:id="1788160753">
          <w:marLeft w:val="480"/>
          <w:marRight w:val="0"/>
          <w:marTop w:val="0"/>
          <w:marBottom w:val="0"/>
          <w:divBdr>
            <w:top w:val="none" w:sz="0" w:space="0" w:color="auto"/>
            <w:left w:val="none" w:sz="0" w:space="0" w:color="auto"/>
            <w:bottom w:val="none" w:sz="0" w:space="0" w:color="auto"/>
            <w:right w:val="none" w:sz="0" w:space="0" w:color="auto"/>
          </w:divBdr>
        </w:div>
        <w:div w:id="595942264">
          <w:marLeft w:val="480"/>
          <w:marRight w:val="0"/>
          <w:marTop w:val="0"/>
          <w:marBottom w:val="0"/>
          <w:divBdr>
            <w:top w:val="none" w:sz="0" w:space="0" w:color="auto"/>
            <w:left w:val="none" w:sz="0" w:space="0" w:color="auto"/>
            <w:bottom w:val="none" w:sz="0" w:space="0" w:color="auto"/>
            <w:right w:val="none" w:sz="0" w:space="0" w:color="auto"/>
          </w:divBdr>
        </w:div>
        <w:div w:id="120615549">
          <w:marLeft w:val="480"/>
          <w:marRight w:val="0"/>
          <w:marTop w:val="0"/>
          <w:marBottom w:val="0"/>
          <w:divBdr>
            <w:top w:val="none" w:sz="0" w:space="0" w:color="auto"/>
            <w:left w:val="none" w:sz="0" w:space="0" w:color="auto"/>
            <w:bottom w:val="none" w:sz="0" w:space="0" w:color="auto"/>
            <w:right w:val="none" w:sz="0" w:space="0" w:color="auto"/>
          </w:divBdr>
        </w:div>
        <w:div w:id="732967615">
          <w:marLeft w:val="480"/>
          <w:marRight w:val="0"/>
          <w:marTop w:val="0"/>
          <w:marBottom w:val="0"/>
          <w:divBdr>
            <w:top w:val="none" w:sz="0" w:space="0" w:color="auto"/>
            <w:left w:val="none" w:sz="0" w:space="0" w:color="auto"/>
            <w:bottom w:val="none" w:sz="0" w:space="0" w:color="auto"/>
            <w:right w:val="none" w:sz="0" w:space="0" w:color="auto"/>
          </w:divBdr>
        </w:div>
        <w:div w:id="1550992189">
          <w:marLeft w:val="480"/>
          <w:marRight w:val="0"/>
          <w:marTop w:val="0"/>
          <w:marBottom w:val="0"/>
          <w:divBdr>
            <w:top w:val="none" w:sz="0" w:space="0" w:color="auto"/>
            <w:left w:val="none" w:sz="0" w:space="0" w:color="auto"/>
            <w:bottom w:val="none" w:sz="0" w:space="0" w:color="auto"/>
            <w:right w:val="none" w:sz="0" w:space="0" w:color="auto"/>
          </w:divBdr>
        </w:div>
        <w:div w:id="38284423">
          <w:marLeft w:val="480"/>
          <w:marRight w:val="0"/>
          <w:marTop w:val="0"/>
          <w:marBottom w:val="0"/>
          <w:divBdr>
            <w:top w:val="none" w:sz="0" w:space="0" w:color="auto"/>
            <w:left w:val="none" w:sz="0" w:space="0" w:color="auto"/>
            <w:bottom w:val="none" w:sz="0" w:space="0" w:color="auto"/>
            <w:right w:val="none" w:sz="0" w:space="0" w:color="auto"/>
          </w:divBdr>
        </w:div>
        <w:div w:id="1721175174">
          <w:marLeft w:val="480"/>
          <w:marRight w:val="0"/>
          <w:marTop w:val="0"/>
          <w:marBottom w:val="0"/>
          <w:divBdr>
            <w:top w:val="none" w:sz="0" w:space="0" w:color="auto"/>
            <w:left w:val="none" w:sz="0" w:space="0" w:color="auto"/>
            <w:bottom w:val="none" w:sz="0" w:space="0" w:color="auto"/>
            <w:right w:val="none" w:sz="0" w:space="0" w:color="auto"/>
          </w:divBdr>
        </w:div>
        <w:div w:id="1200363437">
          <w:marLeft w:val="480"/>
          <w:marRight w:val="0"/>
          <w:marTop w:val="0"/>
          <w:marBottom w:val="0"/>
          <w:divBdr>
            <w:top w:val="none" w:sz="0" w:space="0" w:color="auto"/>
            <w:left w:val="none" w:sz="0" w:space="0" w:color="auto"/>
            <w:bottom w:val="none" w:sz="0" w:space="0" w:color="auto"/>
            <w:right w:val="none" w:sz="0" w:space="0" w:color="auto"/>
          </w:divBdr>
        </w:div>
        <w:div w:id="6374948">
          <w:marLeft w:val="480"/>
          <w:marRight w:val="0"/>
          <w:marTop w:val="0"/>
          <w:marBottom w:val="0"/>
          <w:divBdr>
            <w:top w:val="none" w:sz="0" w:space="0" w:color="auto"/>
            <w:left w:val="none" w:sz="0" w:space="0" w:color="auto"/>
            <w:bottom w:val="none" w:sz="0" w:space="0" w:color="auto"/>
            <w:right w:val="none" w:sz="0" w:space="0" w:color="auto"/>
          </w:divBdr>
        </w:div>
        <w:div w:id="615016800">
          <w:marLeft w:val="480"/>
          <w:marRight w:val="0"/>
          <w:marTop w:val="0"/>
          <w:marBottom w:val="0"/>
          <w:divBdr>
            <w:top w:val="none" w:sz="0" w:space="0" w:color="auto"/>
            <w:left w:val="none" w:sz="0" w:space="0" w:color="auto"/>
            <w:bottom w:val="none" w:sz="0" w:space="0" w:color="auto"/>
            <w:right w:val="none" w:sz="0" w:space="0" w:color="auto"/>
          </w:divBdr>
        </w:div>
        <w:div w:id="2116097606">
          <w:marLeft w:val="480"/>
          <w:marRight w:val="0"/>
          <w:marTop w:val="0"/>
          <w:marBottom w:val="0"/>
          <w:divBdr>
            <w:top w:val="none" w:sz="0" w:space="0" w:color="auto"/>
            <w:left w:val="none" w:sz="0" w:space="0" w:color="auto"/>
            <w:bottom w:val="none" w:sz="0" w:space="0" w:color="auto"/>
            <w:right w:val="none" w:sz="0" w:space="0" w:color="auto"/>
          </w:divBdr>
        </w:div>
        <w:div w:id="1079987937">
          <w:marLeft w:val="480"/>
          <w:marRight w:val="0"/>
          <w:marTop w:val="0"/>
          <w:marBottom w:val="0"/>
          <w:divBdr>
            <w:top w:val="none" w:sz="0" w:space="0" w:color="auto"/>
            <w:left w:val="none" w:sz="0" w:space="0" w:color="auto"/>
            <w:bottom w:val="none" w:sz="0" w:space="0" w:color="auto"/>
            <w:right w:val="none" w:sz="0" w:space="0" w:color="auto"/>
          </w:divBdr>
        </w:div>
        <w:div w:id="1178809890">
          <w:marLeft w:val="480"/>
          <w:marRight w:val="0"/>
          <w:marTop w:val="0"/>
          <w:marBottom w:val="0"/>
          <w:divBdr>
            <w:top w:val="none" w:sz="0" w:space="0" w:color="auto"/>
            <w:left w:val="none" w:sz="0" w:space="0" w:color="auto"/>
            <w:bottom w:val="none" w:sz="0" w:space="0" w:color="auto"/>
            <w:right w:val="none" w:sz="0" w:space="0" w:color="auto"/>
          </w:divBdr>
        </w:div>
      </w:divsChild>
    </w:div>
    <w:div w:id="559485442">
      <w:bodyDiv w:val="1"/>
      <w:marLeft w:val="0"/>
      <w:marRight w:val="0"/>
      <w:marTop w:val="0"/>
      <w:marBottom w:val="0"/>
      <w:divBdr>
        <w:top w:val="none" w:sz="0" w:space="0" w:color="auto"/>
        <w:left w:val="none" w:sz="0" w:space="0" w:color="auto"/>
        <w:bottom w:val="none" w:sz="0" w:space="0" w:color="auto"/>
        <w:right w:val="none" w:sz="0" w:space="0" w:color="auto"/>
      </w:divBdr>
    </w:div>
    <w:div w:id="570392364">
      <w:bodyDiv w:val="1"/>
      <w:marLeft w:val="0"/>
      <w:marRight w:val="0"/>
      <w:marTop w:val="0"/>
      <w:marBottom w:val="0"/>
      <w:divBdr>
        <w:top w:val="none" w:sz="0" w:space="0" w:color="auto"/>
        <w:left w:val="none" w:sz="0" w:space="0" w:color="auto"/>
        <w:bottom w:val="none" w:sz="0" w:space="0" w:color="auto"/>
        <w:right w:val="none" w:sz="0" w:space="0" w:color="auto"/>
      </w:divBdr>
    </w:div>
    <w:div w:id="592905028">
      <w:bodyDiv w:val="1"/>
      <w:marLeft w:val="0"/>
      <w:marRight w:val="0"/>
      <w:marTop w:val="0"/>
      <w:marBottom w:val="0"/>
      <w:divBdr>
        <w:top w:val="none" w:sz="0" w:space="0" w:color="auto"/>
        <w:left w:val="none" w:sz="0" w:space="0" w:color="auto"/>
        <w:bottom w:val="none" w:sz="0" w:space="0" w:color="auto"/>
        <w:right w:val="none" w:sz="0" w:space="0" w:color="auto"/>
      </w:divBdr>
    </w:div>
    <w:div w:id="604384019">
      <w:bodyDiv w:val="1"/>
      <w:marLeft w:val="0"/>
      <w:marRight w:val="0"/>
      <w:marTop w:val="0"/>
      <w:marBottom w:val="0"/>
      <w:divBdr>
        <w:top w:val="none" w:sz="0" w:space="0" w:color="auto"/>
        <w:left w:val="none" w:sz="0" w:space="0" w:color="auto"/>
        <w:bottom w:val="none" w:sz="0" w:space="0" w:color="auto"/>
        <w:right w:val="none" w:sz="0" w:space="0" w:color="auto"/>
      </w:divBdr>
    </w:div>
    <w:div w:id="623929475">
      <w:bodyDiv w:val="1"/>
      <w:marLeft w:val="0"/>
      <w:marRight w:val="0"/>
      <w:marTop w:val="0"/>
      <w:marBottom w:val="0"/>
      <w:divBdr>
        <w:top w:val="none" w:sz="0" w:space="0" w:color="auto"/>
        <w:left w:val="none" w:sz="0" w:space="0" w:color="auto"/>
        <w:bottom w:val="none" w:sz="0" w:space="0" w:color="auto"/>
        <w:right w:val="none" w:sz="0" w:space="0" w:color="auto"/>
      </w:divBdr>
    </w:div>
    <w:div w:id="641302367">
      <w:bodyDiv w:val="1"/>
      <w:marLeft w:val="0"/>
      <w:marRight w:val="0"/>
      <w:marTop w:val="0"/>
      <w:marBottom w:val="0"/>
      <w:divBdr>
        <w:top w:val="none" w:sz="0" w:space="0" w:color="auto"/>
        <w:left w:val="none" w:sz="0" w:space="0" w:color="auto"/>
        <w:bottom w:val="none" w:sz="0" w:space="0" w:color="auto"/>
        <w:right w:val="none" w:sz="0" w:space="0" w:color="auto"/>
      </w:divBdr>
    </w:div>
    <w:div w:id="657921832">
      <w:bodyDiv w:val="1"/>
      <w:marLeft w:val="0"/>
      <w:marRight w:val="0"/>
      <w:marTop w:val="0"/>
      <w:marBottom w:val="0"/>
      <w:divBdr>
        <w:top w:val="none" w:sz="0" w:space="0" w:color="auto"/>
        <w:left w:val="none" w:sz="0" w:space="0" w:color="auto"/>
        <w:bottom w:val="none" w:sz="0" w:space="0" w:color="auto"/>
        <w:right w:val="none" w:sz="0" w:space="0" w:color="auto"/>
      </w:divBdr>
    </w:div>
    <w:div w:id="660473874">
      <w:bodyDiv w:val="1"/>
      <w:marLeft w:val="0"/>
      <w:marRight w:val="0"/>
      <w:marTop w:val="0"/>
      <w:marBottom w:val="0"/>
      <w:divBdr>
        <w:top w:val="none" w:sz="0" w:space="0" w:color="auto"/>
        <w:left w:val="none" w:sz="0" w:space="0" w:color="auto"/>
        <w:bottom w:val="none" w:sz="0" w:space="0" w:color="auto"/>
        <w:right w:val="none" w:sz="0" w:space="0" w:color="auto"/>
      </w:divBdr>
      <w:divsChild>
        <w:div w:id="2110391148">
          <w:marLeft w:val="480"/>
          <w:marRight w:val="0"/>
          <w:marTop w:val="0"/>
          <w:marBottom w:val="0"/>
          <w:divBdr>
            <w:top w:val="none" w:sz="0" w:space="0" w:color="auto"/>
            <w:left w:val="none" w:sz="0" w:space="0" w:color="auto"/>
            <w:bottom w:val="none" w:sz="0" w:space="0" w:color="auto"/>
            <w:right w:val="none" w:sz="0" w:space="0" w:color="auto"/>
          </w:divBdr>
        </w:div>
        <w:div w:id="51126491">
          <w:marLeft w:val="480"/>
          <w:marRight w:val="0"/>
          <w:marTop w:val="0"/>
          <w:marBottom w:val="0"/>
          <w:divBdr>
            <w:top w:val="none" w:sz="0" w:space="0" w:color="auto"/>
            <w:left w:val="none" w:sz="0" w:space="0" w:color="auto"/>
            <w:bottom w:val="none" w:sz="0" w:space="0" w:color="auto"/>
            <w:right w:val="none" w:sz="0" w:space="0" w:color="auto"/>
          </w:divBdr>
        </w:div>
        <w:div w:id="1312713166">
          <w:marLeft w:val="480"/>
          <w:marRight w:val="0"/>
          <w:marTop w:val="0"/>
          <w:marBottom w:val="0"/>
          <w:divBdr>
            <w:top w:val="none" w:sz="0" w:space="0" w:color="auto"/>
            <w:left w:val="none" w:sz="0" w:space="0" w:color="auto"/>
            <w:bottom w:val="none" w:sz="0" w:space="0" w:color="auto"/>
            <w:right w:val="none" w:sz="0" w:space="0" w:color="auto"/>
          </w:divBdr>
        </w:div>
        <w:div w:id="1745298984">
          <w:marLeft w:val="480"/>
          <w:marRight w:val="0"/>
          <w:marTop w:val="0"/>
          <w:marBottom w:val="0"/>
          <w:divBdr>
            <w:top w:val="none" w:sz="0" w:space="0" w:color="auto"/>
            <w:left w:val="none" w:sz="0" w:space="0" w:color="auto"/>
            <w:bottom w:val="none" w:sz="0" w:space="0" w:color="auto"/>
            <w:right w:val="none" w:sz="0" w:space="0" w:color="auto"/>
          </w:divBdr>
        </w:div>
        <w:div w:id="1780907387">
          <w:marLeft w:val="480"/>
          <w:marRight w:val="0"/>
          <w:marTop w:val="0"/>
          <w:marBottom w:val="0"/>
          <w:divBdr>
            <w:top w:val="none" w:sz="0" w:space="0" w:color="auto"/>
            <w:left w:val="none" w:sz="0" w:space="0" w:color="auto"/>
            <w:bottom w:val="none" w:sz="0" w:space="0" w:color="auto"/>
            <w:right w:val="none" w:sz="0" w:space="0" w:color="auto"/>
          </w:divBdr>
        </w:div>
        <w:div w:id="677542091">
          <w:marLeft w:val="480"/>
          <w:marRight w:val="0"/>
          <w:marTop w:val="0"/>
          <w:marBottom w:val="0"/>
          <w:divBdr>
            <w:top w:val="none" w:sz="0" w:space="0" w:color="auto"/>
            <w:left w:val="none" w:sz="0" w:space="0" w:color="auto"/>
            <w:bottom w:val="none" w:sz="0" w:space="0" w:color="auto"/>
            <w:right w:val="none" w:sz="0" w:space="0" w:color="auto"/>
          </w:divBdr>
        </w:div>
        <w:div w:id="33235375">
          <w:marLeft w:val="480"/>
          <w:marRight w:val="0"/>
          <w:marTop w:val="0"/>
          <w:marBottom w:val="0"/>
          <w:divBdr>
            <w:top w:val="none" w:sz="0" w:space="0" w:color="auto"/>
            <w:left w:val="none" w:sz="0" w:space="0" w:color="auto"/>
            <w:bottom w:val="none" w:sz="0" w:space="0" w:color="auto"/>
            <w:right w:val="none" w:sz="0" w:space="0" w:color="auto"/>
          </w:divBdr>
        </w:div>
        <w:div w:id="1666935035">
          <w:marLeft w:val="480"/>
          <w:marRight w:val="0"/>
          <w:marTop w:val="0"/>
          <w:marBottom w:val="0"/>
          <w:divBdr>
            <w:top w:val="none" w:sz="0" w:space="0" w:color="auto"/>
            <w:left w:val="none" w:sz="0" w:space="0" w:color="auto"/>
            <w:bottom w:val="none" w:sz="0" w:space="0" w:color="auto"/>
            <w:right w:val="none" w:sz="0" w:space="0" w:color="auto"/>
          </w:divBdr>
        </w:div>
        <w:div w:id="1963533821">
          <w:marLeft w:val="480"/>
          <w:marRight w:val="0"/>
          <w:marTop w:val="0"/>
          <w:marBottom w:val="0"/>
          <w:divBdr>
            <w:top w:val="none" w:sz="0" w:space="0" w:color="auto"/>
            <w:left w:val="none" w:sz="0" w:space="0" w:color="auto"/>
            <w:bottom w:val="none" w:sz="0" w:space="0" w:color="auto"/>
            <w:right w:val="none" w:sz="0" w:space="0" w:color="auto"/>
          </w:divBdr>
        </w:div>
        <w:div w:id="1692533889">
          <w:marLeft w:val="480"/>
          <w:marRight w:val="0"/>
          <w:marTop w:val="0"/>
          <w:marBottom w:val="0"/>
          <w:divBdr>
            <w:top w:val="none" w:sz="0" w:space="0" w:color="auto"/>
            <w:left w:val="none" w:sz="0" w:space="0" w:color="auto"/>
            <w:bottom w:val="none" w:sz="0" w:space="0" w:color="auto"/>
            <w:right w:val="none" w:sz="0" w:space="0" w:color="auto"/>
          </w:divBdr>
        </w:div>
        <w:div w:id="198516054">
          <w:marLeft w:val="480"/>
          <w:marRight w:val="0"/>
          <w:marTop w:val="0"/>
          <w:marBottom w:val="0"/>
          <w:divBdr>
            <w:top w:val="none" w:sz="0" w:space="0" w:color="auto"/>
            <w:left w:val="none" w:sz="0" w:space="0" w:color="auto"/>
            <w:bottom w:val="none" w:sz="0" w:space="0" w:color="auto"/>
            <w:right w:val="none" w:sz="0" w:space="0" w:color="auto"/>
          </w:divBdr>
        </w:div>
        <w:div w:id="1763187139">
          <w:marLeft w:val="480"/>
          <w:marRight w:val="0"/>
          <w:marTop w:val="0"/>
          <w:marBottom w:val="0"/>
          <w:divBdr>
            <w:top w:val="none" w:sz="0" w:space="0" w:color="auto"/>
            <w:left w:val="none" w:sz="0" w:space="0" w:color="auto"/>
            <w:bottom w:val="none" w:sz="0" w:space="0" w:color="auto"/>
            <w:right w:val="none" w:sz="0" w:space="0" w:color="auto"/>
          </w:divBdr>
        </w:div>
        <w:div w:id="670839405">
          <w:marLeft w:val="480"/>
          <w:marRight w:val="0"/>
          <w:marTop w:val="0"/>
          <w:marBottom w:val="0"/>
          <w:divBdr>
            <w:top w:val="none" w:sz="0" w:space="0" w:color="auto"/>
            <w:left w:val="none" w:sz="0" w:space="0" w:color="auto"/>
            <w:bottom w:val="none" w:sz="0" w:space="0" w:color="auto"/>
            <w:right w:val="none" w:sz="0" w:space="0" w:color="auto"/>
          </w:divBdr>
        </w:div>
        <w:div w:id="1479809183">
          <w:marLeft w:val="480"/>
          <w:marRight w:val="0"/>
          <w:marTop w:val="0"/>
          <w:marBottom w:val="0"/>
          <w:divBdr>
            <w:top w:val="none" w:sz="0" w:space="0" w:color="auto"/>
            <w:left w:val="none" w:sz="0" w:space="0" w:color="auto"/>
            <w:bottom w:val="none" w:sz="0" w:space="0" w:color="auto"/>
            <w:right w:val="none" w:sz="0" w:space="0" w:color="auto"/>
          </w:divBdr>
        </w:div>
        <w:div w:id="1349067665">
          <w:marLeft w:val="480"/>
          <w:marRight w:val="0"/>
          <w:marTop w:val="0"/>
          <w:marBottom w:val="0"/>
          <w:divBdr>
            <w:top w:val="none" w:sz="0" w:space="0" w:color="auto"/>
            <w:left w:val="none" w:sz="0" w:space="0" w:color="auto"/>
            <w:bottom w:val="none" w:sz="0" w:space="0" w:color="auto"/>
            <w:right w:val="none" w:sz="0" w:space="0" w:color="auto"/>
          </w:divBdr>
        </w:div>
        <w:div w:id="1297226053">
          <w:marLeft w:val="480"/>
          <w:marRight w:val="0"/>
          <w:marTop w:val="0"/>
          <w:marBottom w:val="0"/>
          <w:divBdr>
            <w:top w:val="none" w:sz="0" w:space="0" w:color="auto"/>
            <w:left w:val="none" w:sz="0" w:space="0" w:color="auto"/>
            <w:bottom w:val="none" w:sz="0" w:space="0" w:color="auto"/>
            <w:right w:val="none" w:sz="0" w:space="0" w:color="auto"/>
          </w:divBdr>
        </w:div>
        <w:div w:id="855777722">
          <w:marLeft w:val="480"/>
          <w:marRight w:val="0"/>
          <w:marTop w:val="0"/>
          <w:marBottom w:val="0"/>
          <w:divBdr>
            <w:top w:val="none" w:sz="0" w:space="0" w:color="auto"/>
            <w:left w:val="none" w:sz="0" w:space="0" w:color="auto"/>
            <w:bottom w:val="none" w:sz="0" w:space="0" w:color="auto"/>
            <w:right w:val="none" w:sz="0" w:space="0" w:color="auto"/>
          </w:divBdr>
        </w:div>
        <w:div w:id="1935631581">
          <w:marLeft w:val="480"/>
          <w:marRight w:val="0"/>
          <w:marTop w:val="0"/>
          <w:marBottom w:val="0"/>
          <w:divBdr>
            <w:top w:val="none" w:sz="0" w:space="0" w:color="auto"/>
            <w:left w:val="none" w:sz="0" w:space="0" w:color="auto"/>
            <w:bottom w:val="none" w:sz="0" w:space="0" w:color="auto"/>
            <w:right w:val="none" w:sz="0" w:space="0" w:color="auto"/>
          </w:divBdr>
        </w:div>
        <w:div w:id="221066127">
          <w:marLeft w:val="480"/>
          <w:marRight w:val="0"/>
          <w:marTop w:val="0"/>
          <w:marBottom w:val="0"/>
          <w:divBdr>
            <w:top w:val="none" w:sz="0" w:space="0" w:color="auto"/>
            <w:left w:val="none" w:sz="0" w:space="0" w:color="auto"/>
            <w:bottom w:val="none" w:sz="0" w:space="0" w:color="auto"/>
            <w:right w:val="none" w:sz="0" w:space="0" w:color="auto"/>
          </w:divBdr>
        </w:div>
        <w:div w:id="585193253">
          <w:marLeft w:val="480"/>
          <w:marRight w:val="0"/>
          <w:marTop w:val="0"/>
          <w:marBottom w:val="0"/>
          <w:divBdr>
            <w:top w:val="none" w:sz="0" w:space="0" w:color="auto"/>
            <w:left w:val="none" w:sz="0" w:space="0" w:color="auto"/>
            <w:bottom w:val="none" w:sz="0" w:space="0" w:color="auto"/>
            <w:right w:val="none" w:sz="0" w:space="0" w:color="auto"/>
          </w:divBdr>
        </w:div>
        <w:div w:id="723261734">
          <w:marLeft w:val="480"/>
          <w:marRight w:val="0"/>
          <w:marTop w:val="0"/>
          <w:marBottom w:val="0"/>
          <w:divBdr>
            <w:top w:val="none" w:sz="0" w:space="0" w:color="auto"/>
            <w:left w:val="none" w:sz="0" w:space="0" w:color="auto"/>
            <w:bottom w:val="none" w:sz="0" w:space="0" w:color="auto"/>
            <w:right w:val="none" w:sz="0" w:space="0" w:color="auto"/>
          </w:divBdr>
        </w:div>
        <w:div w:id="2083022731">
          <w:marLeft w:val="480"/>
          <w:marRight w:val="0"/>
          <w:marTop w:val="0"/>
          <w:marBottom w:val="0"/>
          <w:divBdr>
            <w:top w:val="none" w:sz="0" w:space="0" w:color="auto"/>
            <w:left w:val="none" w:sz="0" w:space="0" w:color="auto"/>
            <w:bottom w:val="none" w:sz="0" w:space="0" w:color="auto"/>
            <w:right w:val="none" w:sz="0" w:space="0" w:color="auto"/>
          </w:divBdr>
        </w:div>
        <w:div w:id="2043818251">
          <w:marLeft w:val="480"/>
          <w:marRight w:val="0"/>
          <w:marTop w:val="0"/>
          <w:marBottom w:val="0"/>
          <w:divBdr>
            <w:top w:val="none" w:sz="0" w:space="0" w:color="auto"/>
            <w:left w:val="none" w:sz="0" w:space="0" w:color="auto"/>
            <w:bottom w:val="none" w:sz="0" w:space="0" w:color="auto"/>
            <w:right w:val="none" w:sz="0" w:space="0" w:color="auto"/>
          </w:divBdr>
        </w:div>
        <w:div w:id="1975014891">
          <w:marLeft w:val="480"/>
          <w:marRight w:val="0"/>
          <w:marTop w:val="0"/>
          <w:marBottom w:val="0"/>
          <w:divBdr>
            <w:top w:val="none" w:sz="0" w:space="0" w:color="auto"/>
            <w:left w:val="none" w:sz="0" w:space="0" w:color="auto"/>
            <w:bottom w:val="none" w:sz="0" w:space="0" w:color="auto"/>
            <w:right w:val="none" w:sz="0" w:space="0" w:color="auto"/>
          </w:divBdr>
        </w:div>
        <w:div w:id="1654800135">
          <w:marLeft w:val="480"/>
          <w:marRight w:val="0"/>
          <w:marTop w:val="0"/>
          <w:marBottom w:val="0"/>
          <w:divBdr>
            <w:top w:val="none" w:sz="0" w:space="0" w:color="auto"/>
            <w:left w:val="none" w:sz="0" w:space="0" w:color="auto"/>
            <w:bottom w:val="none" w:sz="0" w:space="0" w:color="auto"/>
            <w:right w:val="none" w:sz="0" w:space="0" w:color="auto"/>
          </w:divBdr>
        </w:div>
        <w:div w:id="1979914846">
          <w:marLeft w:val="480"/>
          <w:marRight w:val="0"/>
          <w:marTop w:val="0"/>
          <w:marBottom w:val="0"/>
          <w:divBdr>
            <w:top w:val="none" w:sz="0" w:space="0" w:color="auto"/>
            <w:left w:val="none" w:sz="0" w:space="0" w:color="auto"/>
            <w:bottom w:val="none" w:sz="0" w:space="0" w:color="auto"/>
            <w:right w:val="none" w:sz="0" w:space="0" w:color="auto"/>
          </w:divBdr>
        </w:div>
        <w:div w:id="300615924">
          <w:marLeft w:val="480"/>
          <w:marRight w:val="0"/>
          <w:marTop w:val="0"/>
          <w:marBottom w:val="0"/>
          <w:divBdr>
            <w:top w:val="none" w:sz="0" w:space="0" w:color="auto"/>
            <w:left w:val="none" w:sz="0" w:space="0" w:color="auto"/>
            <w:bottom w:val="none" w:sz="0" w:space="0" w:color="auto"/>
            <w:right w:val="none" w:sz="0" w:space="0" w:color="auto"/>
          </w:divBdr>
        </w:div>
        <w:div w:id="1199659014">
          <w:marLeft w:val="480"/>
          <w:marRight w:val="0"/>
          <w:marTop w:val="0"/>
          <w:marBottom w:val="0"/>
          <w:divBdr>
            <w:top w:val="none" w:sz="0" w:space="0" w:color="auto"/>
            <w:left w:val="none" w:sz="0" w:space="0" w:color="auto"/>
            <w:bottom w:val="none" w:sz="0" w:space="0" w:color="auto"/>
            <w:right w:val="none" w:sz="0" w:space="0" w:color="auto"/>
          </w:divBdr>
        </w:div>
      </w:divsChild>
    </w:div>
    <w:div w:id="663163859">
      <w:bodyDiv w:val="1"/>
      <w:marLeft w:val="0"/>
      <w:marRight w:val="0"/>
      <w:marTop w:val="0"/>
      <w:marBottom w:val="0"/>
      <w:divBdr>
        <w:top w:val="none" w:sz="0" w:space="0" w:color="auto"/>
        <w:left w:val="none" w:sz="0" w:space="0" w:color="auto"/>
        <w:bottom w:val="none" w:sz="0" w:space="0" w:color="auto"/>
        <w:right w:val="none" w:sz="0" w:space="0" w:color="auto"/>
      </w:divBdr>
    </w:div>
    <w:div w:id="673217479">
      <w:bodyDiv w:val="1"/>
      <w:marLeft w:val="0"/>
      <w:marRight w:val="0"/>
      <w:marTop w:val="0"/>
      <w:marBottom w:val="0"/>
      <w:divBdr>
        <w:top w:val="none" w:sz="0" w:space="0" w:color="auto"/>
        <w:left w:val="none" w:sz="0" w:space="0" w:color="auto"/>
        <w:bottom w:val="none" w:sz="0" w:space="0" w:color="auto"/>
        <w:right w:val="none" w:sz="0" w:space="0" w:color="auto"/>
      </w:divBdr>
    </w:div>
    <w:div w:id="675766796">
      <w:bodyDiv w:val="1"/>
      <w:marLeft w:val="0"/>
      <w:marRight w:val="0"/>
      <w:marTop w:val="0"/>
      <w:marBottom w:val="0"/>
      <w:divBdr>
        <w:top w:val="none" w:sz="0" w:space="0" w:color="auto"/>
        <w:left w:val="none" w:sz="0" w:space="0" w:color="auto"/>
        <w:bottom w:val="none" w:sz="0" w:space="0" w:color="auto"/>
        <w:right w:val="none" w:sz="0" w:space="0" w:color="auto"/>
      </w:divBdr>
      <w:divsChild>
        <w:div w:id="1660621880">
          <w:marLeft w:val="480"/>
          <w:marRight w:val="0"/>
          <w:marTop w:val="0"/>
          <w:marBottom w:val="0"/>
          <w:divBdr>
            <w:top w:val="none" w:sz="0" w:space="0" w:color="auto"/>
            <w:left w:val="none" w:sz="0" w:space="0" w:color="auto"/>
            <w:bottom w:val="none" w:sz="0" w:space="0" w:color="auto"/>
            <w:right w:val="none" w:sz="0" w:space="0" w:color="auto"/>
          </w:divBdr>
        </w:div>
        <w:div w:id="1195385849">
          <w:marLeft w:val="480"/>
          <w:marRight w:val="0"/>
          <w:marTop w:val="0"/>
          <w:marBottom w:val="0"/>
          <w:divBdr>
            <w:top w:val="none" w:sz="0" w:space="0" w:color="auto"/>
            <w:left w:val="none" w:sz="0" w:space="0" w:color="auto"/>
            <w:bottom w:val="none" w:sz="0" w:space="0" w:color="auto"/>
            <w:right w:val="none" w:sz="0" w:space="0" w:color="auto"/>
          </w:divBdr>
        </w:div>
        <w:div w:id="1798528102">
          <w:marLeft w:val="480"/>
          <w:marRight w:val="0"/>
          <w:marTop w:val="0"/>
          <w:marBottom w:val="0"/>
          <w:divBdr>
            <w:top w:val="none" w:sz="0" w:space="0" w:color="auto"/>
            <w:left w:val="none" w:sz="0" w:space="0" w:color="auto"/>
            <w:bottom w:val="none" w:sz="0" w:space="0" w:color="auto"/>
            <w:right w:val="none" w:sz="0" w:space="0" w:color="auto"/>
          </w:divBdr>
        </w:div>
        <w:div w:id="1598102767">
          <w:marLeft w:val="480"/>
          <w:marRight w:val="0"/>
          <w:marTop w:val="0"/>
          <w:marBottom w:val="0"/>
          <w:divBdr>
            <w:top w:val="none" w:sz="0" w:space="0" w:color="auto"/>
            <w:left w:val="none" w:sz="0" w:space="0" w:color="auto"/>
            <w:bottom w:val="none" w:sz="0" w:space="0" w:color="auto"/>
            <w:right w:val="none" w:sz="0" w:space="0" w:color="auto"/>
          </w:divBdr>
        </w:div>
        <w:div w:id="17779251">
          <w:marLeft w:val="480"/>
          <w:marRight w:val="0"/>
          <w:marTop w:val="0"/>
          <w:marBottom w:val="0"/>
          <w:divBdr>
            <w:top w:val="none" w:sz="0" w:space="0" w:color="auto"/>
            <w:left w:val="none" w:sz="0" w:space="0" w:color="auto"/>
            <w:bottom w:val="none" w:sz="0" w:space="0" w:color="auto"/>
            <w:right w:val="none" w:sz="0" w:space="0" w:color="auto"/>
          </w:divBdr>
        </w:div>
        <w:div w:id="1573419493">
          <w:marLeft w:val="480"/>
          <w:marRight w:val="0"/>
          <w:marTop w:val="0"/>
          <w:marBottom w:val="0"/>
          <w:divBdr>
            <w:top w:val="none" w:sz="0" w:space="0" w:color="auto"/>
            <w:left w:val="none" w:sz="0" w:space="0" w:color="auto"/>
            <w:bottom w:val="none" w:sz="0" w:space="0" w:color="auto"/>
            <w:right w:val="none" w:sz="0" w:space="0" w:color="auto"/>
          </w:divBdr>
        </w:div>
        <w:div w:id="517931118">
          <w:marLeft w:val="480"/>
          <w:marRight w:val="0"/>
          <w:marTop w:val="0"/>
          <w:marBottom w:val="0"/>
          <w:divBdr>
            <w:top w:val="none" w:sz="0" w:space="0" w:color="auto"/>
            <w:left w:val="none" w:sz="0" w:space="0" w:color="auto"/>
            <w:bottom w:val="none" w:sz="0" w:space="0" w:color="auto"/>
            <w:right w:val="none" w:sz="0" w:space="0" w:color="auto"/>
          </w:divBdr>
        </w:div>
        <w:div w:id="544488528">
          <w:marLeft w:val="480"/>
          <w:marRight w:val="0"/>
          <w:marTop w:val="0"/>
          <w:marBottom w:val="0"/>
          <w:divBdr>
            <w:top w:val="none" w:sz="0" w:space="0" w:color="auto"/>
            <w:left w:val="none" w:sz="0" w:space="0" w:color="auto"/>
            <w:bottom w:val="none" w:sz="0" w:space="0" w:color="auto"/>
            <w:right w:val="none" w:sz="0" w:space="0" w:color="auto"/>
          </w:divBdr>
        </w:div>
        <w:div w:id="1363625487">
          <w:marLeft w:val="480"/>
          <w:marRight w:val="0"/>
          <w:marTop w:val="0"/>
          <w:marBottom w:val="0"/>
          <w:divBdr>
            <w:top w:val="none" w:sz="0" w:space="0" w:color="auto"/>
            <w:left w:val="none" w:sz="0" w:space="0" w:color="auto"/>
            <w:bottom w:val="none" w:sz="0" w:space="0" w:color="auto"/>
            <w:right w:val="none" w:sz="0" w:space="0" w:color="auto"/>
          </w:divBdr>
        </w:div>
        <w:div w:id="1334338213">
          <w:marLeft w:val="480"/>
          <w:marRight w:val="0"/>
          <w:marTop w:val="0"/>
          <w:marBottom w:val="0"/>
          <w:divBdr>
            <w:top w:val="none" w:sz="0" w:space="0" w:color="auto"/>
            <w:left w:val="none" w:sz="0" w:space="0" w:color="auto"/>
            <w:bottom w:val="none" w:sz="0" w:space="0" w:color="auto"/>
            <w:right w:val="none" w:sz="0" w:space="0" w:color="auto"/>
          </w:divBdr>
        </w:div>
        <w:div w:id="1889755418">
          <w:marLeft w:val="480"/>
          <w:marRight w:val="0"/>
          <w:marTop w:val="0"/>
          <w:marBottom w:val="0"/>
          <w:divBdr>
            <w:top w:val="none" w:sz="0" w:space="0" w:color="auto"/>
            <w:left w:val="none" w:sz="0" w:space="0" w:color="auto"/>
            <w:bottom w:val="none" w:sz="0" w:space="0" w:color="auto"/>
            <w:right w:val="none" w:sz="0" w:space="0" w:color="auto"/>
          </w:divBdr>
        </w:div>
        <w:div w:id="1176504518">
          <w:marLeft w:val="480"/>
          <w:marRight w:val="0"/>
          <w:marTop w:val="0"/>
          <w:marBottom w:val="0"/>
          <w:divBdr>
            <w:top w:val="none" w:sz="0" w:space="0" w:color="auto"/>
            <w:left w:val="none" w:sz="0" w:space="0" w:color="auto"/>
            <w:bottom w:val="none" w:sz="0" w:space="0" w:color="auto"/>
            <w:right w:val="none" w:sz="0" w:space="0" w:color="auto"/>
          </w:divBdr>
        </w:div>
        <w:div w:id="1297761331">
          <w:marLeft w:val="480"/>
          <w:marRight w:val="0"/>
          <w:marTop w:val="0"/>
          <w:marBottom w:val="0"/>
          <w:divBdr>
            <w:top w:val="none" w:sz="0" w:space="0" w:color="auto"/>
            <w:left w:val="none" w:sz="0" w:space="0" w:color="auto"/>
            <w:bottom w:val="none" w:sz="0" w:space="0" w:color="auto"/>
            <w:right w:val="none" w:sz="0" w:space="0" w:color="auto"/>
          </w:divBdr>
        </w:div>
        <w:div w:id="1763404875">
          <w:marLeft w:val="480"/>
          <w:marRight w:val="0"/>
          <w:marTop w:val="0"/>
          <w:marBottom w:val="0"/>
          <w:divBdr>
            <w:top w:val="none" w:sz="0" w:space="0" w:color="auto"/>
            <w:left w:val="none" w:sz="0" w:space="0" w:color="auto"/>
            <w:bottom w:val="none" w:sz="0" w:space="0" w:color="auto"/>
            <w:right w:val="none" w:sz="0" w:space="0" w:color="auto"/>
          </w:divBdr>
        </w:div>
      </w:divsChild>
    </w:div>
    <w:div w:id="697703890">
      <w:bodyDiv w:val="1"/>
      <w:marLeft w:val="0"/>
      <w:marRight w:val="0"/>
      <w:marTop w:val="0"/>
      <w:marBottom w:val="0"/>
      <w:divBdr>
        <w:top w:val="none" w:sz="0" w:space="0" w:color="auto"/>
        <w:left w:val="none" w:sz="0" w:space="0" w:color="auto"/>
        <w:bottom w:val="none" w:sz="0" w:space="0" w:color="auto"/>
        <w:right w:val="none" w:sz="0" w:space="0" w:color="auto"/>
      </w:divBdr>
    </w:div>
    <w:div w:id="698747777">
      <w:bodyDiv w:val="1"/>
      <w:marLeft w:val="0"/>
      <w:marRight w:val="0"/>
      <w:marTop w:val="0"/>
      <w:marBottom w:val="0"/>
      <w:divBdr>
        <w:top w:val="none" w:sz="0" w:space="0" w:color="auto"/>
        <w:left w:val="none" w:sz="0" w:space="0" w:color="auto"/>
        <w:bottom w:val="none" w:sz="0" w:space="0" w:color="auto"/>
        <w:right w:val="none" w:sz="0" w:space="0" w:color="auto"/>
      </w:divBdr>
    </w:div>
    <w:div w:id="699357131">
      <w:bodyDiv w:val="1"/>
      <w:marLeft w:val="0"/>
      <w:marRight w:val="0"/>
      <w:marTop w:val="0"/>
      <w:marBottom w:val="0"/>
      <w:divBdr>
        <w:top w:val="none" w:sz="0" w:space="0" w:color="auto"/>
        <w:left w:val="none" w:sz="0" w:space="0" w:color="auto"/>
        <w:bottom w:val="none" w:sz="0" w:space="0" w:color="auto"/>
        <w:right w:val="none" w:sz="0" w:space="0" w:color="auto"/>
      </w:divBdr>
    </w:div>
    <w:div w:id="708530542">
      <w:bodyDiv w:val="1"/>
      <w:marLeft w:val="0"/>
      <w:marRight w:val="0"/>
      <w:marTop w:val="0"/>
      <w:marBottom w:val="0"/>
      <w:divBdr>
        <w:top w:val="none" w:sz="0" w:space="0" w:color="auto"/>
        <w:left w:val="none" w:sz="0" w:space="0" w:color="auto"/>
        <w:bottom w:val="none" w:sz="0" w:space="0" w:color="auto"/>
        <w:right w:val="none" w:sz="0" w:space="0" w:color="auto"/>
      </w:divBdr>
    </w:div>
    <w:div w:id="710495583">
      <w:bodyDiv w:val="1"/>
      <w:marLeft w:val="0"/>
      <w:marRight w:val="0"/>
      <w:marTop w:val="0"/>
      <w:marBottom w:val="0"/>
      <w:divBdr>
        <w:top w:val="none" w:sz="0" w:space="0" w:color="auto"/>
        <w:left w:val="none" w:sz="0" w:space="0" w:color="auto"/>
        <w:bottom w:val="none" w:sz="0" w:space="0" w:color="auto"/>
        <w:right w:val="none" w:sz="0" w:space="0" w:color="auto"/>
      </w:divBdr>
    </w:div>
    <w:div w:id="711346873">
      <w:bodyDiv w:val="1"/>
      <w:marLeft w:val="0"/>
      <w:marRight w:val="0"/>
      <w:marTop w:val="0"/>
      <w:marBottom w:val="0"/>
      <w:divBdr>
        <w:top w:val="none" w:sz="0" w:space="0" w:color="auto"/>
        <w:left w:val="none" w:sz="0" w:space="0" w:color="auto"/>
        <w:bottom w:val="none" w:sz="0" w:space="0" w:color="auto"/>
        <w:right w:val="none" w:sz="0" w:space="0" w:color="auto"/>
      </w:divBdr>
      <w:divsChild>
        <w:div w:id="1031567932">
          <w:marLeft w:val="480"/>
          <w:marRight w:val="0"/>
          <w:marTop w:val="0"/>
          <w:marBottom w:val="0"/>
          <w:divBdr>
            <w:top w:val="none" w:sz="0" w:space="0" w:color="auto"/>
            <w:left w:val="none" w:sz="0" w:space="0" w:color="auto"/>
            <w:bottom w:val="none" w:sz="0" w:space="0" w:color="auto"/>
            <w:right w:val="none" w:sz="0" w:space="0" w:color="auto"/>
          </w:divBdr>
        </w:div>
        <w:div w:id="889532007">
          <w:marLeft w:val="480"/>
          <w:marRight w:val="0"/>
          <w:marTop w:val="0"/>
          <w:marBottom w:val="0"/>
          <w:divBdr>
            <w:top w:val="none" w:sz="0" w:space="0" w:color="auto"/>
            <w:left w:val="none" w:sz="0" w:space="0" w:color="auto"/>
            <w:bottom w:val="none" w:sz="0" w:space="0" w:color="auto"/>
            <w:right w:val="none" w:sz="0" w:space="0" w:color="auto"/>
          </w:divBdr>
        </w:div>
        <w:div w:id="646279920">
          <w:marLeft w:val="480"/>
          <w:marRight w:val="0"/>
          <w:marTop w:val="0"/>
          <w:marBottom w:val="0"/>
          <w:divBdr>
            <w:top w:val="none" w:sz="0" w:space="0" w:color="auto"/>
            <w:left w:val="none" w:sz="0" w:space="0" w:color="auto"/>
            <w:bottom w:val="none" w:sz="0" w:space="0" w:color="auto"/>
            <w:right w:val="none" w:sz="0" w:space="0" w:color="auto"/>
          </w:divBdr>
        </w:div>
        <w:div w:id="1804225627">
          <w:marLeft w:val="480"/>
          <w:marRight w:val="0"/>
          <w:marTop w:val="0"/>
          <w:marBottom w:val="0"/>
          <w:divBdr>
            <w:top w:val="none" w:sz="0" w:space="0" w:color="auto"/>
            <w:left w:val="none" w:sz="0" w:space="0" w:color="auto"/>
            <w:bottom w:val="none" w:sz="0" w:space="0" w:color="auto"/>
            <w:right w:val="none" w:sz="0" w:space="0" w:color="auto"/>
          </w:divBdr>
        </w:div>
        <w:div w:id="1223177750">
          <w:marLeft w:val="480"/>
          <w:marRight w:val="0"/>
          <w:marTop w:val="0"/>
          <w:marBottom w:val="0"/>
          <w:divBdr>
            <w:top w:val="none" w:sz="0" w:space="0" w:color="auto"/>
            <w:left w:val="none" w:sz="0" w:space="0" w:color="auto"/>
            <w:bottom w:val="none" w:sz="0" w:space="0" w:color="auto"/>
            <w:right w:val="none" w:sz="0" w:space="0" w:color="auto"/>
          </w:divBdr>
        </w:div>
        <w:div w:id="372536731">
          <w:marLeft w:val="480"/>
          <w:marRight w:val="0"/>
          <w:marTop w:val="0"/>
          <w:marBottom w:val="0"/>
          <w:divBdr>
            <w:top w:val="none" w:sz="0" w:space="0" w:color="auto"/>
            <w:left w:val="none" w:sz="0" w:space="0" w:color="auto"/>
            <w:bottom w:val="none" w:sz="0" w:space="0" w:color="auto"/>
            <w:right w:val="none" w:sz="0" w:space="0" w:color="auto"/>
          </w:divBdr>
        </w:div>
        <w:div w:id="808206069">
          <w:marLeft w:val="480"/>
          <w:marRight w:val="0"/>
          <w:marTop w:val="0"/>
          <w:marBottom w:val="0"/>
          <w:divBdr>
            <w:top w:val="none" w:sz="0" w:space="0" w:color="auto"/>
            <w:left w:val="none" w:sz="0" w:space="0" w:color="auto"/>
            <w:bottom w:val="none" w:sz="0" w:space="0" w:color="auto"/>
            <w:right w:val="none" w:sz="0" w:space="0" w:color="auto"/>
          </w:divBdr>
        </w:div>
        <w:div w:id="1934776708">
          <w:marLeft w:val="480"/>
          <w:marRight w:val="0"/>
          <w:marTop w:val="0"/>
          <w:marBottom w:val="0"/>
          <w:divBdr>
            <w:top w:val="none" w:sz="0" w:space="0" w:color="auto"/>
            <w:left w:val="none" w:sz="0" w:space="0" w:color="auto"/>
            <w:bottom w:val="none" w:sz="0" w:space="0" w:color="auto"/>
            <w:right w:val="none" w:sz="0" w:space="0" w:color="auto"/>
          </w:divBdr>
        </w:div>
        <w:div w:id="1543977065">
          <w:marLeft w:val="480"/>
          <w:marRight w:val="0"/>
          <w:marTop w:val="0"/>
          <w:marBottom w:val="0"/>
          <w:divBdr>
            <w:top w:val="none" w:sz="0" w:space="0" w:color="auto"/>
            <w:left w:val="none" w:sz="0" w:space="0" w:color="auto"/>
            <w:bottom w:val="none" w:sz="0" w:space="0" w:color="auto"/>
            <w:right w:val="none" w:sz="0" w:space="0" w:color="auto"/>
          </w:divBdr>
        </w:div>
        <w:div w:id="978920484">
          <w:marLeft w:val="480"/>
          <w:marRight w:val="0"/>
          <w:marTop w:val="0"/>
          <w:marBottom w:val="0"/>
          <w:divBdr>
            <w:top w:val="none" w:sz="0" w:space="0" w:color="auto"/>
            <w:left w:val="none" w:sz="0" w:space="0" w:color="auto"/>
            <w:bottom w:val="none" w:sz="0" w:space="0" w:color="auto"/>
            <w:right w:val="none" w:sz="0" w:space="0" w:color="auto"/>
          </w:divBdr>
        </w:div>
        <w:div w:id="2129427576">
          <w:marLeft w:val="480"/>
          <w:marRight w:val="0"/>
          <w:marTop w:val="0"/>
          <w:marBottom w:val="0"/>
          <w:divBdr>
            <w:top w:val="none" w:sz="0" w:space="0" w:color="auto"/>
            <w:left w:val="none" w:sz="0" w:space="0" w:color="auto"/>
            <w:bottom w:val="none" w:sz="0" w:space="0" w:color="auto"/>
            <w:right w:val="none" w:sz="0" w:space="0" w:color="auto"/>
          </w:divBdr>
        </w:div>
        <w:div w:id="62290694">
          <w:marLeft w:val="480"/>
          <w:marRight w:val="0"/>
          <w:marTop w:val="0"/>
          <w:marBottom w:val="0"/>
          <w:divBdr>
            <w:top w:val="none" w:sz="0" w:space="0" w:color="auto"/>
            <w:left w:val="none" w:sz="0" w:space="0" w:color="auto"/>
            <w:bottom w:val="none" w:sz="0" w:space="0" w:color="auto"/>
            <w:right w:val="none" w:sz="0" w:space="0" w:color="auto"/>
          </w:divBdr>
        </w:div>
        <w:div w:id="207645701">
          <w:marLeft w:val="480"/>
          <w:marRight w:val="0"/>
          <w:marTop w:val="0"/>
          <w:marBottom w:val="0"/>
          <w:divBdr>
            <w:top w:val="none" w:sz="0" w:space="0" w:color="auto"/>
            <w:left w:val="none" w:sz="0" w:space="0" w:color="auto"/>
            <w:bottom w:val="none" w:sz="0" w:space="0" w:color="auto"/>
            <w:right w:val="none" w:sz="0" w:space="0" w:color="auto"/>
          </w:divBdr>
        </w:div>
        <w:div w:id="13502993">
          <w:marLeft w:val="480"/>
          <w:marRight w:val="0"/>
          <w:marTop w:val="0"/>
          <w:marBottom w:val="0"/>
          <w:divBdr>
            <w:top w:val="none" w:sz="0" w:space="0" w:color="auto"/>
            <w:left w:val="none" w:sz="0" w:space="0" w:color="auto"/>
            <w:bottom w:val="none" w:sz="0" w:space="0" w:color="auto"/>
            <w:right w:val="none" w:sz="0" w:space="0" w:color="auto"/>
          </w:divBdr>
        </w:div>
        <w:div w:id="1762990514">
          <w:marLeft w:val="480"/>
          <w:marRight w:val="0"/>
          <w:marTop w:val="0"/>
          <w:marBottom w:val="0"/>
          <w:divBdr>
            <w:top w:val="none" w:sz="0" w:space="0" w:color="auto"/>
            <w:left w:val="none" w:sz="0" w:space="0" w:color="auto"/>
            <w:bottom w:val="none" w:sz="0" w:space="0" w:color="auto"/>
            <w:right w:val="none" w:sz="0" w:space="0" w:color="auto"/>
          </w:divBdr>
        </w:div>
        <w:div w:id="682099141">
          <w:marLeft w:val="480"/>
          <w:marRight w:val="0"/>
          <w:marTop w:val="0"/>
          <w:marBottom w:val="0"/>
          <w:divBdr>
            <w:top w:val="none" w:sz="0" w:space="0" w:color="auto"/>
            <w:left w:val="none" w:sz="0" w:space="0" w:color="auto"/>
            <w:bottom w:val="none" w:sz="0" w:space="0" w:color="auto"/>
            <w:right w:val="none" w:sz="0" w:space="0" w:color="auto"/>
          </w:divBdr>
        </w:div>
        <w:div w:id="892692789">
          <w:marLeft w:val="480"/>
          <w:marRight w:val="0"/>
          <w:marTop w:val="0"/>
          <w:marBottom w:val="0"/>
          <w:divBdr>
            <w:top w:val="none" w:sz="0" w:space="0" w:color="auto"/>
            <w:left w:val="none" w:sz="0" w:space="0" w:color="auto"/>
            <w:bottom w:val="none" w:sz="0" w:space="0" w:color="auto"/>
            <w:right w:val="none" w:sz="0" w:space="0" w:color="auto"/>
          </w:divBdr>
        </w:div>
        <w:div w:id="1480924525">
          <w:marLeft w:val="480"/>
          <w:marRight w:val="0"/>
          <w:marTop w:val="0"/>
          <w:marBottom w:val="0"/>
          <w:divBdr>
            <w:top w:val="none" w:sz="0" w:space="0" w:color="auto"/>
            <w:left w:val="none" w:sz="0" w:space="0" w:color="auto"/>
            <w:bottom w:val="none" w:sz="0" w:space="0" w:color="auto"/>
            <w:right w:val="none" w:sz="0" w:space="0" w:color="auto"/>
          </w:divBdr>
        </w:div>
        <w:div w:id="1142116466">
          <w:marLeft w:val="480"/>
          <w:marRight w:val="0"/>
          <w:marTop w:val="0"/>
          <w:marBottom w:val="0"/>
          <w:divBdr>
            <w:top w:val="none" w:sz="0" w:space="0" w:color="auto"/>
            <w:left w:val="none" w:sz="0" w:space="0" w:color="auto"/>
            <w:bottom w:val="none" w:sz="0" w:space="0" w:color="auto"/>
            <w:right w:val="none" w:sz="0" w:space="0" w:color="auto"/>
          </w:divBdr>
        </w:div>
        <w:div w:id="2003701168">
          <w:marLeft w:val="480"/>
          <w:marRight w:val="0"/>
          <w:marTop w:val="0"/>
          <w:marBottom w:val="0"/>
          <w:divBdr>
            <w:top w:val="none" w:sz="0" w:space="0" w:color="auto"/>
            <w:left w:val="none" w:sz="0" w:space="0" w:color="auto"/>
            <w:bottom w:val="none" w:sz="0" w:space="0" w:color="auto"/>
            <w:right w:val="none" w:sz="0" w:space="0" w:color="auto"/>
          </w:divBdr>
        </w:div>
        <w:div w:id="667555850">
          <w:marLeft w:val="480"/>
          <w:marRight w:val="0"/>
          <w:marTop w:val="0"/>
          <w:marBottom w:val="0"/>
          <w:divBdr>
            <w:top w:val="none" w:sz="0" w:space="0" w:color="auto"/>
            <w:left w:val="none" w:sz="0" w:space="0" w:color="auto"/>
            <w:bottom w:val="none" w:sz="0" w:space="0" w:color="auto"/>
            <w:right w:val="none" w:sz="0" w:space="0" w:color="auto"/>
          </w:divBdr>
        </w:div>
        <w:div w:id="1373652948">
          <w:marLeft w:val="480"/>
          <w:marRight w:val="0"/>
          <w:marTop w:val="0"/>
          <w:marBottom w:val="0"/>
          <w:divBdr>
            <w:top w:val="none" w:sz="0" w:space="0" w:color="auto"/>
            <w:left w:val="none" w:sz="0" w:space="0" w:color="auto"/>
            <w:bottom w:val="none" w:sz="0" w:space="0" w:color="auto"/>
            <w:right w:val="none" w:sz="0" w:space="0" w:color="auto"/>
          </w:divBdr>
        </w:div>
        <w:div w:id="1522433507">
          <w:marLeft w:val="480"/>
          <w:marRight w:val="0"/>
          <w:marTop w:val="0"/>
          <w:marBottom w:val="0"/>
          <w:divBdr>
            <w:top w:val="none" w:sz="0" w:space="0" w:color="auto"/>
            <w:left w:val="none" w:sz="0" w:space="0" w:color="auto"/>
            <w:bottom w:val="none" w:sz="0" w:space="0" w:color="auto"/>
            <w:right w:val="none" w:sz="0" w:space="0" w:color="auto"/>
          </w:divBdr>
        </w:div>
        <w:div w:id="1830176127">
          <w:marLeft w:val="480"/>
          <w:marRight w:val="0"/>
          <w:marTop w:val="0"/>
          <w:marBottom w:val="0"/>
          <w:divBdr>
            <w:top w:val="none" w:sz="0" w:space="0" w:color="auto"/>
            <w:left w:val="none" w:sz="0" w:space="0" w:color="auto"/>
            <w:bottom w:val="none" w:sz="0" w:space="0" w:color="auto"/>
            <w:right w:val="none" w:sz="0" w:space="0" w:color="auto"/>
          </w:divBdr>
        </w:div>
        <w:div w:id="992174525">
          <w:marLeft w:val="480"/>
          <w:marRight w:val="0"/>
          <w:marTop w:val="0"/>
          <w:marBottom w:val="0"/>
          <w:divBdr>
            <w:top w:val="none" w:sz="0" w:space="0" w:color="auto"/>
            <w:left w:val="none" w:sz="0" w:space="0" w:color="auto"/>
            <w:bottom w:val="none" w:sz="0" w:space="0" w:color="auto"/>
            <w:right w:val="none" w:sz="0" w:space="0" w:color="auto"/>
          </w:divBdr>
        </w:div>
      </w:divsChild>
    </w:div>
    <w:div w:id="721488288">
      <w:bodyDiv w:val="1"/>
      <w:marLeft w:val="0"/>
      <w:marRight w:val="0"/>
      <w:marTop w:val="0"/>
      <w:marBottom w:val="0"/>
      <w:divBdr>
        <w:top w:val="none" w:sz="0" w:space="0" w:color="auto"/>
        <w:left w:val="none" w:sz="0" w:space="0" w:color="auto"/>
        <w:bottom w:val="none" w:sz="0" w:space="0" w:color="auto"/>
        <w:right w:val="none" w:sz="0" w:space="0" w:color="auto"/>
      </w:divBdr>
    </w:div>
    <w:div w:id="735511400">
      <w:bodyDiv w:val="1"/>
      <w:marLeft w:val="0"/>
      <w:marRight w:val="0"/>
      <w:marTop w:val="0"/>
      <w:marBottom w:val="0"/>
      <w:divBdr>
        <w:top w:val="none" w:sz="0" w:space="0" w:color="auto"/>
        <w:left w:val="none" w:sz="0" w:space="0" w:color="auto"/>
        <w:bottom w:val="none" w:sz="0" w:space="0" w:color="auto"/>
        <w:right w:val="none" w:sz="0" w:space="0" w:color="auto"/>
      </w:divBdr>
    </w:div>
    <w:div w:id="754254255">
      <w:bodyDiv w:val="1"/>
      <w:marLeft w:val="0"/>
      <w:marRight w:val="0"/>
      <w:marTop w:val="0"/>
      <w:marBottom w:val="0"/>
      <w:divBdr>
        <w:top w:val="none" w:sz="0" w:space="0" w:color="auto"/>
        <w:left w:val="none" w:sz="0" w:space="0" w:color="auto"/>
        <w:bottom w:val="none" w:sz="0" w:space="0" w:color="auto"/>
        <w:right w:val="none" w:sz="0" w:space="0" w:color="auto"/>
      </w:divBdr>
      <w:divsChild>
        <w:div w:id="792291959">
          <w:marLeft w:val="480"/>
          <w:marRight w:val="0"/>
          <w:marTop w:val="0"/>
          <w:marBottom w:val="0"/>
          <w:divBdr>
            <w:top w:val="none" w:sz="0" w:space="0" w:color="auto"/>
            <w:left w:val="none" w:sz="0" w:space="0" w:color="auto"/>
            <w:bottom w:val="none" w:sz="0" w:space="0" w:color="auto"/>
            <w:right w:val="none" w:sz="0" w:space="0" w:color="auto"/>
          </w:divBdr>
        </w:div>
        <w:div w:id="1436711670">
          <w:marLeft w:val="480"/>
          <w:marRight w:val="0"/>
          <w:marTop w:val="0"/>
          <w:marBottom w:val="0"/>
          <w:divBdr>
            <w:top w:val="none" w:sz="0" w:space="0" w:color="auto"/>
            <w:left w:val="none" w:sz="0" w:space="0" w:color="auto"/>
            <w:bottom w:val="none" w:sz="0" w:space="0" w:color="auto"/>
            <w:right w:val="none" w:sz="0" w:space="0" w:color="auto"/>
          </w:divBdr>
        </w:div>
        <w:div w:id="1094475128">
          <w:marLeft w:val="480"/>
          <w:marRight w:val="0"/>
          <w:marTop w:val="0"/>
          <w:marBottom w:val="0"/>
          <w:divBdr>
            <w:top w:val="none" w:sz="0" w:space="0" w:color="auto"/>
            <w:left w:val="none" w:sz="0" w:space="0" w:color="auto"/>
            <w:bottom w:val="none" w:sz="0" w:space="0" w:color="auto"/>
            <w:right w:val="none" w:sz="0" w:space="0" w:color="auto"/>
          </w:divBdr>
        </w:div>
        <w:div w:id="2088840357">
          <w:marLeft w:val="480"/>
          <w:marRight w:val="0"/>
          <w:marTop w:val="0"/>
          <w:marBottom w:val="0"/>
          <w:divBdr>
            <w:top w:val="none" w:sz="0" w:space="0" w:color="auto"/>
            <w:left w:val="none" w:sz="0" w:space="0" w:color="auto"/>
            <w:bottom w:val="none" w:sz="0" w:space="0" w:color="auto"/>
            <w:right w:val="none" w:sz="0" w:space="0" w:color="auto"/>
          </w:divBdr>
        </w:div>
        <w:div w:id="1699551877">
          <w:marLeft w:val="480"/>
          <w:marRight w:val="0"/>
          <w:marTop w:val="0"/>
          <w:marBottom w:val="0"/>
          <w:divBdr>
            <w:top w:val="none" w:sz="0" w:space="0" w:color="auto"/>
            <w:left w:val="none" w:sz="0" w:space="0" w:color="auto"/>
            <w:bottom w:val="none" w:sz="0" w:space="0" w:color="auto"/>
            <w:right w:val="none" w:sz="0" w:space="0" w:color="auto"/>
          </w:divBdr>
        </w:div>
        <w:div w:id="9455280">
          <w:marLeft w:val="480"/>
          <w:marRight w:val="0"/>
          <w:marTop w:val="0"/>
          <w:marBottom w:val="0"/>
          <w:divBdr>
            <w:top w:val="none" w:sz="0" w:space="0" w:color="auto"/>
            <w:left w:val="none" w:sz="0" w:space="0" w:color="auto"/>
            <w:bottom w:val="none" w:sz="0" w:space="0" w:color="auto"/>
            <w:right w:val="none" w:sz="0" w:space="0" w:color="auto"/>
          </w:divBdr>
        </w:div>
        <w:div w:id="1828863747">
          <w:marLeft w:val="480"/>
          <w:marRight w:val="0"/>
          <w:marTop w:val="0"/>
          <w:marBottom w:val="0"/>
          <w:divBdr>
            <w:top w:val="none" w:sz="0" w:space="0" w:color="auto"/>
            <w:left w:val="none" w:sz="0" w:space="0" w:color="auto"/>
            <w:bottom w:val="none" w:sz="0" w:space="0" w:color="auto"/>
            <w:right w:val="none" w:sz="0" w:space="0" w:color="auto"/>
          </w:divBdr>
        </w:div>
        <w:div w:id="297534833">
          <w:marLeft w:val="480"/>
          <w:marRight w:val="0"/>
          <w:marTop w:val="0"/>
          <w:marBottom w:val="0"/>
          <w:divBdr>
            <w:top w:val="none" w:sz="0" w:space="0" w:color="auto"/>
            <w:left w:val="none" w:sz="0" w:space="0" w:color="auto"/>
            <w:bottom w:val="none" w:sz="0" w:space="0" w:color="auto"/>
            <w:right w:val="none" w:sz="0" w:space="0" w:color="auto"/>
          </w:divBdr>
        </w:div>
        <w:div w:id="624772137">
          <w:marLeft w:val="480"/>
          <w:marRight w:val="0"/>
          <w:marTop w:val="0"/>
          <w:marBottom w:val="0"/>
          <w:divBdr>
            <w:top w:val="none" w:sz="0" w:space="0" w:color="auto"/>
            <w:left w:val="none" w:sz="0" w:space="0" w:color="auto"/>
            <w:bottom w:val="none" w:sz="0" w:space="0" w:color="auto"/>
            <w:right w:val="none" w:sz="0" w:space="0" w:color="auto"/>
          </w:divBdr>
        </w:div>
        <w:div w:id="734164687">
          <w:marLeft w:val="480"/>
          <w:marRight w:val="0"/>
          <w:marTop w:val="0"/>
          <w:marBottom w:val="0"/>
          <w:divBdr>
            <w:top w:val="none" w:sz="0" w:space="0" w:color="auto"/>
            <w:left w:val="none" w:sz="0" w:space="0" w:color="auto"/>
            <w:bottom w:val="none" w:sz="0" w:space="0" w:color="auto"/>
            <w:right w:val="none" w:sz="0" w:space="0" w:color="auto"/>
          </w:divBdr>
        </w:div>
        <w:div w:id="1954631591">
          <w:marLeft w:val="480"/>
          <w:marRight w:val="0"/>
          <w:marTop w:val="0"/>
          <w:marBottom w:val="0"/>
          <w:divBdr>
            <w:top w:val="none" w:sz="0" w:space="0" w:color="auto"/>
            <w:left w:val="none" w:sz="0" w:space="0" w:color="auto"/>
            <w:bottom w:val="none" w:sz="0" w:space="0" w:color="auto"/>
            <w:right w:val="none" w:sz="0" w:space="0" w:color="auto"/>
          </w:divBdr>
        </w:div>
        <w:div w:id="732430669">
          <w:marLeft w:val="480"/>
          <w:marRight w:val="0"/>
          <w:marTop w:val="0"/>
          <w:marBottom w:val="0"/>
          <w:divBdr>
            <w:top w:val="none" w:sz="0" w:space="0" w:color="auto"/>
            <w:left w:val="none" w:sz="0" w:space="0" w:color="auto"/>
            <w:bottom w:val="none" w:sz="0" w:space="0" w:color="auto"/>
            <w:right w:val="none" w:sz="0" w:space="0" w:color="auto"/>
          </w:divBdr>
        </w:div>
        <w:div w:id="220140304">
          <w:marLeft w:val="480"/>
          <w:marRight w:val="0"/>
          <w:marTop w:val="0"/>
          <w:marBottom w:val="0"/>
          <w:divBdr>
            <w:top w:val="none" w:sz="0" w:space="0" w:color="auto"/>
            <w:left w:val="none" w:sz="0" w:space="0" w:color="auto"/>
            <w:bottom w:val="none" w:sz="0" w:space="0" w:color="auto"/>
            <w:right w:val="none" w:sz="0" w:space="0" w:color="auto"/>
          </w:divBdr>
        </w:div>
        <w:div w:id="985863624">
          <w:marLeft w:val="480"/>
          <w:marRight w:val="0"/>
          <w:marTop w:val="0"/>
          <w:marBottom w:val="0"/>
          <w:divBdr>
            <w:top w:val="none" w:sz="0" w:space="0" w:color="auto"/>
            <w:left w:val="none" w:sz="0" w:space="0" w:color="auto"/>
            <w:bottom w:val="none" w:sz="0" w:space="0" w:color="auto"/>
            <w:right w:val="none" w:sz="0" w:space="0" w:color="auto"/>
          </w:divBdr>
        </w:div>
        <w:div w:id="87430887">
          <w:marLeft w:val="480"/>
          <w:marRight w:val="0"/>
          <w:marTop w:val="0"/>
          <w:marBottom w:val="0"/>
          <w:divBdr>
            <w:top w:val="none" w:sz="0" w:space="0" w:color="auto"/>
            <w:left w:val="none" w:sz="0" w:space="0" w:color="auto"/>
            <w:bottom w:val="none" w:sz="0" w:space="0" w:color="auto"/>
            <w:right w:val="none" w:sz="0" w:space="0" w:color="auto"/>
          </w:divBdr>
        </w:div>
        <w:div w:id="2135708393">
          <w:marLeft w:val="480"/>
          <w:marRight w:val="0"/>
          <w:marTop w:val="0"/>
          <w:marBottom w:val="0"/>
          <w:divBdr>
            <w:top w:val="none" w:sz="0" w:space="0" w:color="auto"/>
            <w:left w:val="none" w:sz="0" w:space="0" w:color="auto"/>
            <w:bottom w:val="none" w:sz="0" w:space="0" w:color="auto"/>
            <w:right w:val="none" w:sz="0" w:space="0" w:color="auto"/>
          </w:divBdr>
        </w:div>
        <w:div w:id="1134518515">
          <w:marLeft w:val="480"/>
          <w:marRight w:val="0"/>
          <w:marTop w:val="0"/>
          <w:marBottom w:val="0"/>
          <w:divBdr>
            <w:top w:val="none" w:sz="0" w:space="0" w:color="auto"/>
            <w:left w:val="none" w:sz="0" w:space="0" w:color="auto"/>
            <w:bottom w:val="none" w:sz="0" w:space="0" w:color="auto"/>
            <w:right w:val="none" w:sz="0" w:space="0" w:color="auto"/>
          </w:divBdr>
        </w:div>
        <w:div w:id="1304387787">
          <w:marLeft w:val="480"/>
          <w:marRight w:val="0"/>
          <w:marTop w:val="0"/>
          <w:marBottom w:val="0"/>
          <w:divBdr>
            <w:top w:val="none" w:sz="0" w:space="0" w:color="auto"/>
            <w:left w:val="none" w:sz="0" w:space="0" w:color="auto"/>
            <w:bottom w:val="none" w:sz="0" w:space="0" w:color="auto"/>
            <w:right w:val="none" w:sz="0" w:space="0" w:color="auto"/>
          </w:divBdr>
        </w:div>
        <w:div w:id="675302604">
          <w:marLeft w:val="480"/>
          <w:marRight w:val="0"/>
          <w:marTop w:val="0"/>
          <w:marBottom w:val="0"/>
          <w:divBdr>
            <w:top w:val="none" w:sz="0" w:space="0" w:color="auto"/>
            <w:left w:val="none" w:sz="0" w:space="0" w:color="auto"/>
            <w:bottom w:val="none" w:sz="0" w:space="0" w:color="auto"/>
            <w:right w:val="none" w:sz="0" w:space="0" w:color="auto"/>
          </w:divBdr>
        </w:div>
        <w:div w:id="368534484">
          <w:marLeft w:val="480"/>
          <w:marRight w:val="0"/>
          <w:marTop w:val="0"/>
          <w:marBottom w:val="0"/>
          <w:divBdr>
            <w:top w:val="none" w:sz="0" w:space="0" w:color="auto"/>
            <w:left w:val="none" w:sz="0" w:space="0" w:color="auto"/>
            <w:bottom w:val="none" w:sz="0" w:space="0" w:color="auto"/>
            <w:right w:val="none" w:sz="0" w:space="0" w:color="auto"/>
          </w:divBdr>
        </w:div>
        <w:div w:id="1130975623">
          <w:marLeft w:val="480"/>
          <w:marRight w:val="0"/>
          <w:marTop w:val="0"/>
          <w:marBottom w:val="0"/>
          <w:divBdr>
            <w:top w:val="none" w:sz="0" w:space="0" w:color="auto"/>
            <w:left w:val="none" w:sz="0" w:space="0" w:color="auto"/>
            <w:bottom w:val="none" w:sz="0" w:space="0" w:color="auto"/>
            <w:right w:val="none" w:sz="0" w:space="0" w:color="auto"/>
          </w:divBdr>
        </w:div>
        <w:div w:id="588540502">
          <w:marLeft w:val="480"/>
          <w:marRight w:val="0"/>
          <w:marTop w:val="0"/>
          <w:marBottom w:val="0"/>
          <w:divBdr>
            <w:top w:val="none" w:sz="0" w:space="0" w:color="auto"/>
            <w:left w:val="none" w:sz="0" w:space="0" w:color="auto"/>
            <w:bottom w:val="none" w:sz="0" w:space="0" w:color="auto"/>
            <w:right w:val="none" w:sz="0" w:space="0" w:color="auto"/>
          </w:divBdr>
        </w:div>
        <w:div w:id="163085080">
          <w:marLeft w:val="480"/>
          <w:marRight w:val="0"/>
          <w:marTop w:val="0"/>
          <w:marBottom w:val="0"/>
          <w:divBdr>
            <w:top w:val="none" w:sz="0" w:space="0" w:color="auto"/>
            <w:left w:val="none" w:sz="0" w:space="0" w:color="auto"/>
            <w:bottom w:val="none" w:sz="0" w:space="0" w:color="auto"/>
            <w:right w:val="none" w:sz="0" w:space="0" w:color="auto"/>
          </w:divBdr>
        </w:div>
        <w:div w:id="1756852301">
          <w:marLeft w:val="480"/>
          <w:marRight w:val="0"/>
          <w:marTop w:val="0"/>
          <w:marBottom w:val="0"/>
          <w:divBdr>
            <w:top w:val="none" w:sz="0" w:space="0" w:color="auto"/>
            <w:left w:val="none" w:sz="0" w:space="0" w:color="auto"/>
            <w:bottom w:val="none" w:sz="0" w:space="0" w:color="auto"/>
            <w:right w:val="none" w:sz="0" w:space="0" w:color="auto"/>
          </w:divBdr>
        </w:div>
        <w:div w:id="1982809064">
          <w:marLeft w:val="480"/>
          <w:marRight w:val="0"/>
          <w:marTop w:val="0"/>
          <w:marBottom w:val="0"/>
          <w:divBdr>
            <w:top w:val="none" w:sz="0" w:space="0" w:color="auto"/>
            <w:left w:val="none" w:sz="0" w:space="0" w:color="auto"/>
            <w:bottom w:val="none" w:sz="0" w:space="0" w:color="auto"/>
            <w:right w:val="none" w:sz="0" w:space="0" w:color="auto"/>
          </w:divBdr>
        </w:div>
        <w:div w:id="592712702">
          <w:marLeft w:val="480"/>
          <w:marRight w:val="0"/>
          <w:marTop w:val="0"/>
          <w:marBottom w:val="0"/>
          <w:divBdr>
            <w:top w:val="none" w:sz="0" w:space="0" w:color="auto"/>
            <w:left w:val="none" w:sz="0" w:space="0" w:color="auto"/>
            <w:bottom w:val="none" w:sz="0" w:space="0" w:color="auto"/>
            <w:right w:val="none" w:sz="0" w:space="0" w:color="auto"/>
          </w:divBdr>
        </w:div>
        <w:div w:id="949825678">
          <w:marLeft w:val="480"/>
          <w:marRight w:val="0"/>
          <w:marTop w:val="0"/>
          <w:marBottom w:val="0"/>
          <w:divBdr>
            <w:top w:val="none" w:sz="0" w:space="0" w:color="auto"/>
            <w:left w:val="none" w:sz="0" w:space="0" w:color="auto"/>
            <w:bottom w:val="none" w:sz="0" w:space="0" w:color="auto"/>
            <w:right w:val="none" w:sz="0" w:space="0" w:color="auto"/>
          </w:divBdr>
        </w:div>
        <w:div w:id="700789046">
          <w:marLeft w:val="480"/>
          <w:marRight w:val="0"/>
          <w:marTop w:val="0"/>
          <w:marBottom w:val="0"/>
          <w:divBdr>
            <w:top w:val="none" w:sz="0" w:space="0" w:color="auto"/>
            <w:left w:val="none" w:sz="0" w:space="0" w:color="auto"/>
            <w:bottom w:val="none" w:sz="0" w:space="0" w:color="auto"/>
            <w:right w:val="none" w:sz="0" w:space="0" w:color="auto"/>
          </w:divBdr>
        </w:div>
      </w:divsChild>
    </w:div>
    <w:div w:id="755709132">
      <w:bodyDiv w:val="1"/>
      <w:marLeft w:val="0"/>
      <w:marRight w:val="0"/>
      <w:marTop w:val="0"/>
      <w:marBottom w:val="0"/>
      <w:divBdr>
        <w:top w:val="none" w:sz="0" w:space="0" w:color="auto"/>
        <w:left w:val="none" w:sz="0" w:space="0" w:color="auto"/>
        <w:bottom w:val="none" w:sz="0" w:space="0" w:color="auto"/>
        <w:right w:val="none" w:sz="0" w:space="0" w:color="auto"/>
      </w:divBdr>
      <w:divsChild>
        <w:div w:id="578641107">
          <w:marLeft w:val="480"/>
          <w:marRight w:val="0"/>
          <w:marTop w:val="0"/>
          <w:marBottom w:val="0"/>
          <w:divBdr>
            <w:top w:val="none" w:sz="0" w:space="0" w:color="auto"/>
            <w:left w:val="none" w:sz="0" w:space="0" w:color="auto"/>
            <w:bottom w:val="none" w:sz="0" w:space="0" w:color="auto"/>
            <w:right w:val="none" w:sz="0" w:space="0" w:color="auto"/>
          </w:divBdr>
        </w:div>
        <w:div w:id="453406109">
          <w:marLeft w:val="480"/>
          <w:marRight w:val="0"/>
          <w:marTop w:val="0"/>
          <w:marBottom w:val="0"/>
          <w:divBdr>
            <w:top w:val="none" w:sz="0" w:space="0" w:color="auto"/>
            <w:left w:val="none" w:sz="0" w:space="0" w:color="auto"/>
            <w:bottom w:val="none" w:sz="0" w:space="0" w:color="auto"/>
            <w:right w:val="none" w:sz="0" w:space="0" w:color="auto"/>
          </w:divBdr>
        </w:div>
        <w:div w:id="1458254777">
          <w:marLeft w:val="480"/>
          <w:marRight w:val="0"/>
          <w:marTop w:val="0"/>
          <w:marBottom w:val="0"/>
          <w:divBdr>
            <w:top w:val="none" w:sz="0" w:space="0" w:color="auto"/>
            <w:left w:val="none" w:sz="0" w:space="0" w:color="auto"/>
            <w:bottom w:val="none" w:sz="0" w:space="0" w:color="auto"/>
            <w:right w:val="none" w:sz="0" w:space="0" w:color="auto"/>
          </w:divBdr>
        </w:div>
        <w:div w:id="1539975174">
          <w:marLeft w:val="480"/>
          <w:marRight w:val="0"/>
          <w:marTop w:val="0"/>
          <w:marBottom w:val="0"/>
          <w:divBdr>
            <w:top w:val="none" w:sz="0" w:space="0" w:color="auto"/>
            <w:left w:val="none" w:sz="0" w:space="0" w:color="auto"/>
            <w:bottom w:val="none" w:sz="0" w:space="0" w:color="auto"/>
            <w:right w:val="none" w:sz="0" w:space="0" w:color="auto"/>
          </w:divBdr>
        </w:div>
        <w:div w:id="1296519864">
          <w:marLeft w:val="480"/>
          <w:marRight w:val="0"/>
          <w:marTop w:val="0"/>
          <w:marBottom w:val="0"/>
          <w:divBdr>
            <w:top w:val="none" w:sz="0" w:space="0" w:color="auto"/>
            <w:left w:val="none" w:sz="0" w:space="0" w:color="auto"/>
            <w:bottom w:val="none" w:sz="0" w:space="0" w:color="auto"/>
            <w:right w:val="none" w:sz="0" w:space="0" w:color="auto"/>
          </w:divBdr>
        </w:div>
        <w:div w:id="86118059">
          <w:marLeft w:val="480"/>
          <w:marRight w:val="0"/>
          <w:marTop w:val="0"/>
          <w:marBottom w:val="0"/>
          <w:divBdr>
            <w:top w:val="none" w:sz="0" w:space="0" w:color="auto"/>
            <w:left w:val="none" w:sz="0" w:space="0" w:color="auto"/>
            <w:bottom w:val="none" w:sz="0" w:space="0" w:color="auto"/>
            <w:right w:val="none" w:sz="0" w:space="0" w:color="auto"/>
          </w:divBdr>
        </w:div>
        <w:div w:id="323122733">
          <w:marLeft w:val="480"/>
          <w:marRight w:val="0"/>
          <w:marTop w:val="0"/>
          <w:marBottom w:val="0"/>
          <w:divBdr>
            <w:top w:val="none" w:sz="0" w:space="0" w:color="auto"/>
            <w:left w:val="none" w:sz="0" w:space="0" w:color="auto"/>
            <w:bottom w:val="none" w:sz="0" w:space="0" w:color="auto"/>
            <w:right w:val="none" w:sz="0" w:space="0" w:color="auto"/>
          </w:divBdr>
        </w:div>
        <w:div w:id="1892497262">
          <w:marLeft w:val="480"/>
          <w:marRight w:val="0"/>
          <w:marTop w:val="0"/>
          <w:marBottom w:val="0"/>
          <w:divBdr>
            <w:top w:val="none" w:sz="0" w:space="0" w:color="auto"/>
            <w:left w:val="none" w:sz="0" w:space="0" w:color="auto"/>
            <w:bottom w:val="none" w:sz="0" w:space="0" w:color="auto"/>
            <w:right w:val="none" w:sz="0" w:space="0" w:color="auto"/>
          </w:divBdr>
        </w:div>
        <w:div w:id="2014380507">
          <w:marLeft w:val="480"/>
          <w:marRight w:val="0"/>
          <w:marTop w:val="0"/>
          <w:marBottom w:val="0"/>
          <w:divBdr>
            <w:top w:val="none" w:sz="0" w:space="0" w:color="auto"/>
            <w:left w:val="none" w:sz="0" w:space="0" w:color="auto"/>
            <w:bottom w:val="none" w:sz="0" w:space="0" w:color="auto"/>
            <w:right w:val="none" w:sz="0" w:space="0" w:color="auto"/>
          </w:divBdr>
        </w:div>
        <w:div w:id="1027373637">
          <w:marLeft w:val="480"/>
          <w:marRight w:val="0"/>
          <w:marTop w:val="0"/>
          <w:marBottom w:val="0"/>
          <w:divBdr>
            <w:top w:val="none" w:sz="0" w:space="0" w:color="auto"/>
            <w:left w:val="none" w:sz="0" w:space="0" w:color="auto"/>
            <w:bottom w:val="none" w:sz="0" w:space="0" w:color="auto"/>
            <w:right w:val="none" w:sz="0" w:space="0" w:color="auto"/>
          </w:divBdr>
        </w:div>
        <w:div w:id="240525521">
          <w:marLeft w:val="480"/>
          <w:marRight w:val="0"/>
          <w:marTop w:val="0"/>
          <w:marBottom w:val="0"/>
          <w:divBdr>
            <w:top w:val="none" w:sz="0" w:space="0" w:color="auto"/>
            <w:left w:val="none" w:sz="0" w:space="0" w:color="auto"/>
            <w:bottom w:val="none" w:sz="0" w:space="0" w:color="auto"/>
            <w:right w:val="none" w:sz="0" w:space="0" w:color="auto"/>
          </w:divBdr>
        </w:div>
        <w:div w:id="1306157049">
          <w:marLeft w:val="480"/>
          <w:marRight w:val="0"/>
          <w:marTop w:val="0"/>
          <w:marBottom w:val="0"/>
          <w:divBdr>
            <w:top w:val="none" w:sz="0" w:space="0" w:color="auto"/>
            <w:left w:val="none" w:sz="0" w:space="0" w:color="auto"/>
            <w:bottom w:val="none" w:sz="0" w:space="0" w:color="auto"/>
            <w:right w:val="none" w:sz="0" w:space="0" w:color="auto"/>
          </w:divBdr>
        </w:div>
        <w:div w:id="1399479304">
          <w:marLeft w:val="480"/>
          <w:marRight w:val="0"/>
          <w:marTop w:val="0"/>
          <w:marBottom w:val="0"/>
          <w:divBdr>
            <w:top w:val="none" w:sz="0" w:space="0" w:color="auto"/>
            <w:left w:val="none" w:sz="0" w:space="0" w:color="auto"/>
            <w:bottom w:val="none" w:sz="0" w:space="0" w:color="auto"/>
            <w:right w:val="none" w:sz="0" w:space="0" w:color="auto"/>
          </w:divBdr>
        </w:div>
        <w:div w:id="1825048256">
          <w:marLeft w:val="480"/>
          <w:marRight w:val="0"/>
          <w:marTop w:val="0"/>
          <w:marBottom w:val="0"/>
          <w:divBdr>
            <w:top w:val="none" w:sz="0" w:space="0" w:color="auto"/>
            <w:left w:val="none" w:sz="0" w:space="0" w:color="auto"/>
            <w:bottom w:val="none" w:sz="0" w:space="0" w:color="auto"/>
            <w:right w:val="none" w:sz="0" w:space="0" w:color="auto"/>
          </w:divBdr>
        </w:div>
        <w:div w:id="1644769887">
          <w:marLeft w:val="480"/>
          <w:marRight w:val="0"/>
          <w:marTop w:val="0"/>
          <w:marBottom w:val="0"/>
          <w:divBdr>
            <w:top w:val="none" w:sz="0" w:space="0" w:color="auto"/>
            <w:left w:val="none" w:sz="0" w:space="0" w:color="auto"/>
            <w:bottom w:val="none" w:sz="0" w:space="0" w:color="auto"/>
            <w:right w:val="none" w:sz="0" w:space="0" w:color="auto"/>
          </w:divBdr>
        </w:div>
        <w:div w:id="1869173237">
          <w:marLeft w:val="480"/>
          <w:marRight w:val="0"/>
          <w:marTop w:val="0"/>
          <w:marBottom w:val="0"/>
          <w:divBdr>
            <w:top w:val="none" w:sz="0" w:space="0" w:color="auto"/>
            <w:left w:val="none" w:sz="0" w:space="0" w:color="auto"/>
            <w:bottom w:val="none" w:sz="0" w:space="0" w:color="auto"/>
            <w:right w:val="none" w:sz="0" w:space="0" w:color="auto"/>
          </w:divBdr>
        </w:div>
        <w:div w:id="133766473">
          <w:marLeft w:val="480"/>
          <w:marRight w:val="0"/>
          <w:marTop w:val="0"/>
          <w:marBottom w:val="0"/>
          <w:divBdr>
            <w:top w:val="none" w:sz="0" w:space="0" w:color="auto"/>
            <w:left w:val="none" w:sz="0" w:space="0" w:color="auto"/>
            <w:bottom w:val="none" w:sz="0" w:space="0" w:color="auto"/>
            <w:right w:val="none" w:sz="0" w:space="0" w:color="auto"/>
          </w:divBdr>
        </w:div>
        <w:div w:id="1334794642">
          <w:marLeft w:val="480"/>
          <w:marRight w:val="0"/>
          <w:marTop w:val="0"/>
          <w:marBottom w:val="0"/>
          <w:divBdr>
            <w:top w:val="none" w:sz="0" w:space="0" w:color="auto"/>
            <w:left w:val="none" w:sz="0" w:space="0" w:color="auto"/>
            <w:bottom w:val="none" w:sz="0" w:space="0" w:color="auto"/>
            <w:right w:val="none" w:sz="0" w:space="0" w:color="auto"/>
          </w:divBdr>
        </w:div>
        <w:div w:id="1385063598">
          <w:marLeft w:val="480"/>
          <w:marRight w:val="0"/>
          <w:marTop w:val="0"/>
          <w:marBottom w:val="0"/>
          <w:divBdr>
            <w:top w:val="none" w:sz="0" w:space="0" w:color="auto"/>
            <w:left w:val="none" w:sz="0" w:space="0" w:color="auto"/>
            <w:bottom w:val="none" w:sz="0" w:space="0" w:color="auto"/>
            <w:right w:val="none" w:sz="0" w:space="0" w:color="auto"/>
          </w:divBdr>
        </w:div>
        <w:div w:id="974211842">
          <w:marLeft w:val="480"/>
          <w:marRight w:val="0"/>
          <w:marTop w:val="0"/>
          <w:marBottom w:val="0"/>
          <w:divBdr>
            <w:top w:val="none" w:sz="0" w:space="0" w:color="auto"/>
            <w:left w:val="none" w:sz="0" w:space="0" w:color="auto"/>
            <w:bottom w:val="none" w:sz="0" w:space="0" w:color="auto"/>
            <w:right w:val="none" w:sz="0" w:space="0" w:color="auto"/>
          </w:divBdr>
        </w:div>
        <w:div w:id="1743605005">
          <w:marLeft w:val="480"/>
          <w:marRight w:val="0"/>
          <w:marTop w:val="0"/>
          <w:marBottom w:val="0"/>
          <w:divBdr>
            <w:top w:val="none" w:sz="0" w:space="0" w:color="auto"/>
            <w:left w:val="none" w:sz="0" w:space="0" w:color="auto"/>
            <w:bottom w:val="none" w:sz="0" w:space="0" w:color="auto"/>
            <w:right w:val="none" w:sz="0" w:space="0" w:color="auto"/>
          </w:divBdr>
        </w:div>
        <w:div w:id="14697216">
          <w:marLeft w:val="480"/>
          <w:marRight w:val="0"/>
          <w:marTop w:val="0"/>
          <w:marBottom w:val="0"/>
          <w:divBdr>
            <w:top w:val="none" w:sz="0" w:space="0" w:color="auto"/>
            <w:left w:val="none" w:sz="0" w:space="0" w:color="auto"/>
            <w:bottom w:val="none" w:sz="0" w:space="0" w:color="auto"/>
            <w:right w:val="none" w:sz="0" w:space="0" w:color="auto"/>
          </w:divBdr>
        </w:div>
        <w:div w:id="742682374">
          <w:marLeft w:val="480"/>
          <w:marRight w:val="0"/>
          <w:marTop w:val="0"/>
          <w:marBottom w:val="0"/>
          <w:divBdr>
            <w:top w:val="none" w:sz="0" w:space="0" w:color="auto"/>
            <w:left w:val="none" w:sz="0" w:space="0" w:color="auto"/>
            <w:bottom w:val="none" w:sz="0" w:space="0" w:color="auto"/>
            <w:right w:val="none" w:sz="0" w:space="0" w:color="auto"/>
          </w:divBdr>
        </w:div>
        <w:div w:id="1131292754">
          <w:marLeft w:val="480"/>
          <w:marRight w:val="0"/>
          <w:marTop w:val="0"/>
          <w:marBottom w:val="0"/>
          <w:divBdr>
            <w:top w:val="none" w:sz="0" w:space="0" w:color="auto"/>
            <w:left w:val="none" w:sz="0" w:space="0" w:color="auto"/>
            <w:bottom w:val="none" w:sz="0" w:space="0" w:color="auto"/>
            <w:right w:val="none" w:sz="0" w:space="0" w:color="auto"/>
          </w:divBdr>
        </w:div>
        <w:div w:id="130447965">
          <w:marLeft w:val="480"/>
          <w:marRight w:val="0"/>
          <w:marTop w:val="0"/>
          <w:marBottom w:val="0"/>
          <w:divBdr>
            <w:top w:val="none" w:sz="0" w:space="0" w:color="auto"/>
            <w:left w:val="none" w:sz="0" w:space="0" w:color="auto"/>
            <w:bottom w:val="none" w:sz="0" w:space="0" w:color="auto"/>
            <w:right w:val="none" w:sz="0" w:space="0" w:color="auto"/>
          </w:divBdr>
        </w:div>
        <w:div w:id="1025255423">
          <w:marLeft w:val="480"/>
          <w:marRight w:val="0"/>
          <w:marTop w:val="0"/>
          <w:marBottom w:val="0"/>
          <w:divBdr>
            <w:top w:val="none" w:sz="0" w:space="0" w:color="auto"/>
            <w:left w:val="none" w:sz="0" w:space="0" w:color="auto"/>
            <w:bottom w:val="none" w:sz="0" w:space="0" w:color="auto"/>
            <w:right w:val="none" w:sz="0" w:space="0" w:color="auto"/>
          </w:divBdr>
        </w:div>
        <w:div w:id="1235163499">
          <w:marLeft w:val="480"/>
          <w:marRight w:val="0"/>
          <w:marTop w:val="0"/>
          <w:marBottom w:val="0"/>
          <w:divBdr>
            <w:top w:val="none" w:sz="0" w:space="0" w:color="auto"/>
            <w:left w:val="none" w:sz="0" w:space="0" w:color="auto"/>
            <w:bottom w:val="none" w:sz="0" w:space="0" w:color="auto"/>
            <w:right w:val="none" w:sz="0" w:space="0" w:color="auto"/>
          </w:divBdr>
        </w:div>
      </w:divsChild>
    </w:div>
    <w:div w:id="794177024">
      <w:bodyDiv w:val="1"/>
      <w:marLeft w:val="0"/>
      <w:marRight w:val="0"/>
      <w:marTop w:val="0"/>
      <w:marBottom w:val="0"/>
      <w:divBdr>
        <w:top w:val="none" w:sz="0" w:space="0" w:color="auto"/>
        <w:left w:val="none" w:sz="0" w:space="0" w:color="auto"/>
        <w:bottom w:val="none" w:sz="0" w:space="0" w:color="auto"/>
        <w:right w:val="none" w:sz="0" w:space="0" w:color="auto"/>
      </w:divBdr>
      <w:divsChild>
        <w:div w:id="2027779722">
          <w:marLeft w:val="0"/>
          <w:marRight w:val="0"/>
          <w:marTop w:val="0"/>
          <w:marBottom w:val="0"/>
          <w:divBdr>
            <w:top w:val="none" w:sz="0" w:space="0" w:color="auto"/>
            <w:left w:val="none" w:sz="0" w:space="0" w:color="auto"/>
            <w:bottom w:val="none" w:sz="0" w:space="0" w:color="auto"/>
            <w:right w:val="none" w:sz="0" w:space="0" w:color="auto"/>
          </w:divBdr>
          <w:divsChild>
            <w:div w:id="761876232">
              <w:marLeft w:val="0"/>
              <w:marRight w:val="0"/>
              <w:marTop w:val="0"/>
              <w:marBottom w:val="0"/>
              <w:divBdr>
                <w:top w:val="none" w:sz="0" w:space="0" w:color="auto"/>
                <w:left w:val="none" w:sz="0" w:space="0" w:color="auto"/>
                <w:bottom w:val="none" w:sz="0" w:space="0" w:color="auto"/>
                <w:right w:val="none" w:sz="0" w:space="0" w:color="auto"/>
              </w:divBdr>
              <w:divsChild>
                <w:div w:id="289241374">
                  <w:marLeft w:val="0"/>
                  <w:marRight w:val="0"/>
                  <w:marTop w:val="0"/>
                  <w:marBottom w:val="0"/>
                  <w:divBdr>
                    <w:top w:val="none" w:sz="0" w:space="0" w:color="auto"/>
                    <w:left w:val="none" w:sz="0" w:space="0" w:color="auto"/>
                    <w:bottom w:val="none" w:sz="0" w:space="0" w:color="auto"/>
                    <w:right w:val="none" w:sz="0" w:space="0" w:color="auto"/>
                  </w:divBdr>
                  <w:divsChild>
                    <w:div w:id="1711494300">
                      <w:marLeft w:val="0"/>
                      <w:marRight w:val="0"/>
                      <w:marTop w:val="0"/>
                      <w:marBottom w:val="0"/>
                      <w:divBdr>
                        <w:top w:val="none" w:sz="0" w:space="0" w:color="auto"/>
                        <w:left w:val="none" w:sz="0" w:space="0" w:color="auto"/>
                        <w:bottom w:val="none" w:sz="0" w:space="0" w:color="auto"/>
                        <w:right w:val="none" w:sz="0" w:space="0" w:color="auto"/>
                      </w:divBdr>
                      <w:divsChild>
                        <w:div w:id="1089540353">
                          <w:marLeft w:val="0"/>
                          <w:marRight w:val="0"/>
                          <w:marTop w:val="0"/>
                          <w:marBottom w:val="0"/>
                          <w:divBdr>
                            <w:top w:val="none" w:sz="0" w:space="0" w:color="auto"/>
                            <w:left w:val="none" w:sz="0" w:space="0" w:color="auto"/>
                            <w:bottom w:val="none" w:sz="0" w:space="0" w:color="auto"/>
                            <w:right w:val="none" w:sz="0" w:space="0" w:color="auto"/>
                          </w:divBdr>
                          <w:divsChild>
                            <w:div w:id="999692234">
                              <w:marLeft w:val="0"/>
                              <w:marRight w:val="0"/>
                              <w:marTop w:val="0"/>
                              <w:marBottom w:val="0"/>
                              <w:divBdr>
                                <w:top w:val="none" w:sz="0" w:space="0" w:color="auto"/>
                                <w:left w:val="none" w:sz="0" w:space="0" w:color="auto"/>
                                <w:bottom w:val="none" w:sz="0" w:space="0" w:color="auto"/>
                                <w:right w:val="none" w:sz="0" w:space="0" w:color="auto"/>
                              </w:divBdr>
                              <w:divsChild>
                                <w:div w:id="1983345827">
                                  <w:marLeft w:val="0"/>
                                  <w:marRight w:val="0"/>
                                  <w:marTop w:val="0"/>
                                  <w:marBottom w:val="0"/>
                                  <w:divBdr>
                                    <w:top w:val="none" w:sz="0" w:space="0" w:color="auto"/>
                                    <w:left w:val="none" w:sz="0" w:space="0" w:color="auto"/>
                                    <w:bottom w:val="none" w:sz="0" w:space="0" w:color="auto"/>
                                    <w:right w:val="none" w:sz="0" w:space="0" w:color="auto"/>
                                  </w:divBdr>
                                  <w:divsChild>
                                    <w:div w:id="824006348">
                                      <w:marLeft w:val="0"/>
                                      <w:marRight w:val="0"/>
                                      <w:marTop w:val="0"/>
                                      <w:marBottom w:val="0"/>
                                      <w:divBdr>
                                        <w:top w:val="none" w:sz="0" w:space="0" w:color="auto"/>
                                        <w:left w:val="none" w:sz="0" w:space="0" w:color="auto"/>
                                        <w:bottom w:val="none" w:sz="0" w:space="0" w:color="auto"/>
                                        <w:right w:val="none" w:sz="0" w:space="0" w:color="auto"/>
                                      </w:divBdr>
                                      <w:divsChild>
                                        <w:div w:id="1591768954">
                                          <w:marLeft w:val="0"/>
                                          <w:marRight w:val="0"/>
                                          <w:marTop w:val="0"/>
                                          <w:marBottom w:val="0"/>
                                          <w:divBdr>
                                            <w:top w:val="none" w:sz="0" w:space="0" w:color="auto"/>
                                            <w:left w:val="none" w:sz="0" w:space="0" w:color="auto"/>
                                            <w:bottom w:val="none" w:sz="0" w:space="0" w:color="auto"/>
                                            <w:right w:val="none" w:sz="0" w:space="0" w:color="auto"/>
                                          </w:divBdr>
                                          <w:divsChild>
                                            <w:div w:id="1733583011">
                                              <w:marLeft w:val="0"/>
                                              <w:marRight w:val="0"/>
                                              <w:marTop w:val="0"/>
                                              <w:marBottom w:val="0"/>
                                              <w:divBdr>
                                                <w:top w:val="none" w:sz="0" w:space="0" w:color="auto"/>
                                                <w:left w:val="none" w:sz="0" w:space="0" w:color="auto"/>
                                                <w:bottom w:val="none" w:sz="0" w:space="0" w:color="auto"/>
                                                <w:right w:val="none" w:sz="0" w:space="0" w:color="auto"/>
                                              </w:divBdr>
                                              <w:divsChild>
                                                <w:div w:id="342367784">
                                                  <w:marLeft w:val="0"/>
                                                  <w:marRight w:val="0"/>
                                                  <w:marTop w:val="0"/>
                                                  <w:marBottom w:val="0"/>
                                                  <w:divBdr>
                                                    <w:top w:val="none" w:sz="0" w:space="0" w:color="auto"/>
                                                    <w:left w:val="none" w:sz="0" w:space="0" w:color="auto"/>
                                                    <w:bottom w:val="none" w:sz="0" w:space="0" w:color="auto"/>
                                                    <w:right w:val="none" w:sz="0" w:space="0" w:color="auto"/>
                                                  </w:divBdr>
                                                  <w:divsChild>
                                                    <w:div w:id="10394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188156">
                          <w:marLeft w:val="0"/>
                          <w:marRight w:val="0"/>
                          <w:marTop w:val="0"/>
                          <w:marBottom w:val="0"/>
                          <w:divBdr>
                            <w:top w:val="none" w:sz="0" w:space="0" w:color="auto"/>
                            <w:left w:val="none" w:sz="0" w:space="0" w:color="auto"/>
                            <w:bottom w:val="none" w:sz="0" w:space="0" w:color="auto"/>
                            <w:right w:val="none" w:sz="0" w:space="0" w:color="auto"/>
                          </w:divBdr>
                          <w:divsChild>
                            <w:div w:id="452015058">
                              <w:marLeft w:val="0"/>
                              <w:marRight w:val="0"/>
                              <w:marTop w:val="0"/>
                              <w:marBottom w:val="0"/>
                              <w:divBdr>
                                <w:top w:val="none" w:sz="0" w:space="0" w:color="auto"/>
                                <w:left w:val="none" w:sz="0" w:space="0" w:color="auto"/>
                                <w:bottom w:val="none" w:sz="0" w:space="0" w:color="auto"/>
                                <w:right w:val="none" w:sz="0" w:space="0" w:color="auto"/>
                              </w:divBdr>
                              <w:divsChild>
                                <w:div w:id="360711869">
                                  <w:marLeft w:val="0"/>
                                  <w:marRight w:val="0"/>
                                  <w:marTop w:val="0"/>
                                  <w:marBottom w:val="0"/>
                                  <w:divBdr>
                                    <w:top w:val="none" w:sz="0" w:space="0" w:color="auto"/>
                                    <w:left w:val="none" w:sz="0" w:space="0" w:color="auto"/>
                                    <w:bottom w:val="none" w:sz="0" w:space="0" w:color="auto"/>
                                    <w:right w:val="none" w:sz="0" w:space="0" w:color="auto"/>
                                  </w:divBdr>
                                  <w:divsChild>
                                    <w:div w:id="485242137">
                                      <w:marLeft w:val="0"/>
                                      <w:marRight w:val="0"/>
                                      <w:marTop w:val="0"/>
                                      <w:marBottom w:val="0"/>
                                      <w:divBdr>
                                        <w:top w:val="none" w:sz="0" w:space="0" w:color="auto"/>
                                        <w:left w:val="none" w:sz="0" w:space="0" w:color="auto"/>
                                        <w:bottom w:val="none" w:sz="0" w:space="0" w:color="auto"/>
                                        <w:right w:val="none" w:sz="0" w:space="0" w:color="auto"/>
                                      </w:divBdr>
                                      <w:divsChild>
                                        <w:div w:id="2079130858">
                                          <w:marLeft w:val="0"/>
                                          <w:marRight w:val="0"/>
                                          <w:marTop w:val="0"/>
                                          <w:marBottom w:val="0"/>
                                          <w:divBdr>
                                            <w:top w:val="none" w:sz="0" w:space="0" w:color="auto"/>
                                            <w:left w:val="none" w:sz="0" w:space="0" w:color="auto"/>
                                            <w:bottom w:val="none" w:sz="0" w:space="0" w:color="auto"/>
                                            <w:right w:val="none" w:sz="0" w:space="0" w:color="auto"/>
                                          </w:divBdr>
                                          <w:divsChild>
                                            <w:div w:id="1948194430">
                                              <w:marLeft w:val="0"/>
                                              <w:marRight w:val="0"/>
                                              <w:marTop w:val="0"/>
                                              <w:marBottom w:val="0"/>
                                              <w:divBdr>
                                                <w:top w:val="none" w:sz="0" w:space="0" w:color="auto"/>
                                                <w:left w:val="none" w:sz="0" w:space="0" w:color="auto"/>
                                                <w:bottom w:val="none" w:sz="0" w:space="0" w:color="auto"/>
                                                <w:right w:val="none" w:sz="0" w:space="0" w:color="auto"/>
                                              </w:divBdr>
                                              <w:divsChild>
                                                <w:div w:id="1552033311">
                                                  <w:marLeft w:val="0"/>
                                                  <w:marRight w:val="0"/>
                                                  <w:marTop w:val="0"/>
                                                  <w:marBottom w:val="0"/>
                                                  <w:divBdr>
                                                    <w:top w:val="none" w:sz="0" w:space="0" w:color="auto"/>
                                                    <w:left w:val="none" w:sz="0" w:space="0" w:color="auto"/>
                                                    <w:bottom w:val="none" w:sz="0" w:space="0" w:color="auto"/>
                                                    <w:right w:val="none" w:sz="0" w:space="0" w:color="auto"/>
                                                  </w:divBdr>
                                                  <w:divsChild>
                                                    <w:div w:id="261499696">
                                                      <w:marLeft w:val="0"/>
                                                      <w:marRight w:val="0"/>
                                                      <w:marTop w:val="0"/>
                                                      <w:marBottom w:val="0"/>
                                                      <w:divBdr>
                                                        <w:top w:val="none" w:sz="0" w:space="0" w:color="auto"/>
                                                        <w:left w:val="none" w:sz="0" w:space="0" w:color="auto"/>
                                                        <w:bottom w:val="none" w:sz="0" w:space="0" w:color="auto"/>
                                                        <w:right w:val="none" w:sz="0" w:space="0" w:color="auto"/>
                                                      </w:divBdr>
                                                      <w:divsChild>
                                                        <w:div w:id="168285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175259">
                          <w:marLeft w:val="0"/>
                          <w:marRight w:val="0"/>
                          <w:marTop w:val="0"/>
                          <w:marBottom w:val="0"/>
                          <w:divBdr>
                            <w:top w:val="none" w:sz="0" w:space="0" w:color="auto"/>
                            <w:left w:val="none" w:sz="0" w:space="0" w:color="auto"/>
                            <w:bottom w:val="none" w:sz="0" w:space="0" w:color="auto"/>
                            <w:right w:val="none" w:sz="0" w:space="0" w:color="auto"/>
                          </w:divBdr>
                          <w:divsChild>
                            <w:div w:id="200288009">
                              <w:marLeft w:val="0"/>
                              <w:marRight w:val="0"/>
                              <w:marTop w:val="0"/>
                              <w:marBottom w:val="0"/>
                              <w:divBdr>
                                <w:top w:val="none" w:sz="0" w:space="0" w:color="auto"/>
                                <w:left w:val="none" w:sz="0" w:space="0" w:color="auto"/>
                                <w:bottom w:val="none" w:sz="0" w:space="0" w:color="auto"/>
                                <w:right w:val="none" w:sz="0" w:space="0" w:color="auto"/>
                              </w:divBdr>
                              <w:divsChild>
                                <w:div w:id="493837299">
                                  <w:marLeft w:val="0"/>
                                  <w:marRight w:val="0"/>
                                  <w:marTop w:val="0"/>
                                  <w:marBottom w:val="0"/>
                                  <w:divBdr>
                                    <w:top w:val="none" w:sz="0" w:space="0" w:color="auto"/>
                                    <w:left w:val="none" w:sz="0" w:space="0" w:color="auto"/>
                                    <w:bottom w:val="none" w:sz="0" w:space="0" w:color="auto"/>
                                    <w:right w:val="none" w:sz="0" w:space="0" w:color="auto"/>
                                  </w:divBdr>
                                  <w:divsChild>
                                    <w:div w:id="1482965504">
                                      <w:marLeft w:val="0"/>
                                      <w:marRight w:val="0"/>
                                      <w:marTop w:val="0"/>
                                      <w:marBottom w:val="0"/>
                                      <w:divBdr>
                                        <w:top w:val="none" w:sz="0" w:space="0" w:color="auto"/>
                                        <w:left w:val="none" w:sz="0" w:space="0" w:color="auto"/>
                                        <w:bottom w:val="none" w:sz="0" w:space="0" w:color="auto"/>
                                        <w:right w:val="none" w:sz="0" w:space="0" w:color="auto"/>
                                      </w:divBdr>
                                      <w:divsChild>
                                        <w:div w:id="827135784">
                                          <w:marLeft w:val="0"/>
                                          <w:marRight w:val="0"/>
                                          <w:marTop w:val="0"/>
                                          <w:marBottom w:val="0"/>
                                          <w:divBdr>
                                            <w:top w:val="none" w:sz="0" w:space="0" w:color="auto"/>
                                            <w:left w:val="none" w:sz="0" w:space="0" w:color="auto"/>
                                            <w:bottom w:val="none" w:sz="0" w:space="0" w:color="auto"/>
                                            <w:right w:val="none" w:sz="0" w:space="0" w:color="auto"/>
                                          </w:divBdr>
                                          <w:divsChild>
                                            <w:div w:id="350686453">
                                              <w:marLeft w:val="0"/>
                                              <w:marRight w:val="0"/>
                                              <w:marTop w:val="0"/>
                                              <w:marBottom w:val="0"/>
                                              <w:divBdr>
                                                <w:top w:val="none" w:sz="0" w:space="0" w:color="auto"/>
                                                <w:left w:val="none" w:sz="0" w:space="0" w:color="auto"/>
                                                <w:bottom w:val="none" w:sz="0" w:space="0" w:color="auto"/>
                                                <w:right w:val="none" w:sz="0" w:space="0" w:color="auto"/>
                                              </w:divBdr>
                                              <w:divsChild>
                                                <w:div w:id="1370258962">
                                                  <w:marLeft w:val="0"/>
                                                  <w:marRight w:val="0"/>
                                                  <w:marTop w:val="0"/>
                                                  <w:marBottom w:val="0"/>
                                                  <w:divBdr>
                                                    <w:top w:val="none" w:sz="0" w:space="0" w:color="auto"/>
                                                    <w:left w:val="none" w:sz="0" w:space="0" w:color="auto"/>
                                                    <w:bottom w:val="none" w:sz="0" w:space="0" w:color="auto"/>
                                                    <w:right w:val="none" w:sz="0" w:space="0" w:color="auto"/>
                                                  </w:divBdr>
                                                  <w:divsChild>
                                                    <w:div w:id="7367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3969907">
          <w:marLeft w:val="0"/>
          <w:marRight w:val="0"/>
          <w:marTop w:val="0"/>
          <w:marBottom w:val="0"/>
          <w:divBdr>
            <w:top w:val="none" w:sz="0" w:space="0" w:color="auto"/>
            <w:left w:val="none" w:sz="0" w:space="0" w:color="auto"/>
            <w:bottom w:val="none" w:sz="0" w:space="0" w:color="auto"/>
            <w:right w:val="none" w:sz="0" w:space="0" w:color="auto"/>
          </w:divBdr>
          <w:divsChild>
            <w:div w:id="1535581720">
              <w:marLeft w:val="0"/>
              <w:marRight w:val="0"/>
              <w:marTop w:val="0"/>
              <w:marBottom w:val="0"/>
              <w:divBdr>
                <w:top w:val="none" w:sz="0" w:space="0" w:color="auto"/>
                <w:left w:val="none" w:sz="0" w:space="0" w:color="auto"/>
                <w:bottom w:val="none" w:sz="0" w:space="0" w:color="auto"/>
                <w:right w:val="none" w:sz="0" w:space="0" w:color="auto"/>
              </w:divBdr>
              <w:divsChild>
                <w:div w:id="1792095094">
                  <w:marLeft w:val="0"/>
                  <w:marRight w:val="0"/>
                  <w:marTop w:val="0"/>
                  <w:marBottom w:val="0"/>
                  <w:divBdr>
                    <w:top w:val="none" w:sz="0" w:space="0" w:color="auto"/>
                    <w:left w:val="none" w:sz="0" w:space="0" w:color="auto"/>
                    <w:bottom w:val="none" w:sz="0" w:space="0" w:color="auto"/>
                    <w:right w:val="none" w:sz="0" w:space="0" w:color="auto"/>
                  </w:divBdr>
                  <w:divsChild>
                    <w:div w:id="118917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462048">
      <w:bodyDiv w:val="1"/>
      <w:marLeft w:val="0"/>
      <w:marRight w:val="0"/>
      <w:marTop w:val="0"/>
      <w:marBottom w:val="0"/>
      <w:divBdr>
        <w:top w:val="none" w:sz="0" w:space="0" w:color="auto"/>
        <w:left w:val="none" w:sz="0" w:space="0" w:color="auto"/>
        <w:bottom w:val="none" w:sz="0" w:space="0" w:color="auto"/>
        <w:right w:val="none" w:sz="0" w:space="0" w:color="auto"/>
      </w:divBdr>
    </w:div>
    <w:div w:id="856580304">
      <w:bodyDiv w:val="1"/>
      <w:marLeft w:val="0"/>
      <w:marRight w:val="0"/>
      <w:marTop w:val="0"/>
      <w:marBottom w:val="0"/>
      <w:divBdr>
        <w:top w:val="none" w:sz="0" w:space="0" w:color="auto"/>
        <w:left w:val="none" w:sz="0" w:space="0" w:color="auto"/>
        <w:bottom w:val="none" w:sz="0" w:space="0" w:color="auto"/>
        <w:right w:val="none" w:sz="0" w:space="0" w:color="auto"/>
      </w:divBdr>
    </w:div>
    <w:div w:id="877207515">
      <w:bodyDiv w:val="1"/>
      <w:marLeft w:val="0"/>
      <w:marRight w:val="0"/>
      <w:marTop w:val="0"/>
      <w:marBottom w:val="0"/>
      <w:divBdr>
        <w:top w:val="none" w:sz="0" w:space="0" w:color="auto"/>
        <w:left w:val="none" w:sz="0" w:space="0" w:color="auto"/>
        <w:bottom w:val="none" w:sz="0" w:space="0" w:color="auto"/>
        <w:right w:val="none" w:sz="0" w:space="0" w:color="auto"/>
      </w:divBdr>
      <w:divsChild>
        <w:div w:id="1136339294">
          <w:marLeft w:val="640"/>
          <w:marRight w:val="0"/>
          <w:marTop w:val="0"/>
          <w:marBottom w:val="0"/>
          <w:divBdr>
            <w:top w:val="none" w:sz="0" w:space="0" w:color="auto"/>
            <w:left w:val="none" w:sz="0" w:space="0" w:color="auto"/>
            <w:bottom w:val="none" w:sz="0" w:space="0" w:color="auto"/>
            <w:right w:val="none" w:sz="0" w:space="0" w:color="auto"/>
          </w:divBdr>
        </w:div>
        <w:div w:id="1403454467">
          <w:marLeft w:val="640"/>
          <w:marRight w:val="0"/>
          <w:marTop w:val="0"/>
          <w:marBottom w:val="0"/>
          <w:divBdr>
            <w:top w:val="none" w:sz="0" w:space="0" w:color="auto"/>
            <w:left w:val="none" w:sz="0" w:space="0" w:color="auto"/>
            <w:bottom w:val="none" w:sz="0" w:space="0" w:color="auto"/>
            <w:right w:val="none" w:sz="0" w:space="0" w:color="auto"/>
          </w:divBdr>
        </w:div>
        <w:div w:id="1093673392">
          <w:marLeft w:val="640"/>
          <w:marRight w:val="0"/>
          <w:marTop w:val="0"/>
          <w:marBottom w:val="0"/>
          <w:divBdr>
            <w:top w:val="none" w:sz="0" w:space="0" w:color="auto"/>
            <w:left w:val="none" w:sz="0" w:space="0" w:color="auto"/>
            <w:bottom w:val="none" w:sz="0" w:space="0" w:color="auto"/>
            <w:right w:val="none" w:sz="0" w:space="0" w:color="auto"/>
          </w:divBdr>
        </w:div>
        <w:div w:id="1264191786">
          <w:marLeft w:val="640"/>
          <w:marRight w:val="0"/>
          <w:marTop w:val="0"/>
          <w:marBottom w:val="0"/>
          <w:divBdr>
            <w:top w:val="none" w:sz="0" w:space="0" w:color="auto"/>
            <w:left w:val="none" w:sz="0" w:space="0" w:color="auto"/>
            <w:bottom w:val="none" w:sz="0" w:space="0" w:color="auto"/>
            <w:right w:val="none" w:sz="0" w:space="0" w:color="auto"/>
          </w:divBdr>
        </w:div>
        <w:div w:id="208423049">
          <w:marLeft w:val="640"/>
          <w:marRight w:val="0"/>
          <w:marTop w:val="0"/>
          <w:marBottom w:val="0"/>
          <w:divBdr>
            <w:top w:val="none" w:sz="0" w:space="0" w:color="auto"/>
            <w:left w:val="none" w:sz="0" w:space="0" w:color="auto"/>
            <w:bottom w:val="none" w:sz="0" w:space="0" w:color="auto"/>
            <w:right w:val="none" w:sz="0" w:space="0" w:color="auto"/>
          </w:divBdr>
        </w:div>
        <w:div w:id="1073115005">
          <w:marLeft w:val="640"/>
          <w:marRight w:val="0"/>
          <w:marTop w:val="0"/>
          <w:marBottom w:val="0"/>
          <w:divBdr>
            <w:top w:val="none" w:sz="0" w:space="0" w:color="auto"/>
            <w:left w:val="none" w:sz="0" w:space="0" w:color="auto"/>
            <w:bottom w:val="none" w:sz="0" w:space="0" w:color="auto"/>
            <w:right w:val="none" w:sz="0" w:space="0" w:color="auto"/>
          </w:divBdr>
        </w:div>
        <w:div w:id="1780449050">
          <w:marLeft w:val="640"/>
          <w:marRight w:val="0"/>
          <w:marTop w:val="0"/>
          <w:marBottom w:val="0"/>
          <w:divBdr>
            <w:top w:val="none" w:sz="0" w:space="0" w:color="auto"/>
            <w:left w:val="none" w:sz="0" w:space="0" w:color="auto"/>
            <w:bottom w:val="none" w:sz="0" w:space="0" w:color="auto"/>
            <w:right w:val="none" w:sz="0" w:space="0" w:color="auto"/>
          </w:divBdr>
        </w:div>
        <w:div w:id="688945672">
          <w:marLeft w:val="640"/>
          <w:marRight w:val="0"/>
          <w:marTop w:val="0"/>
          <w:marBottom w:val="0"/>
          <w:divBdr>
            <w:top w:val="none" w:sz="0" w:space="0" w:color="auto"/>
            <w:left w:val="none" w:sz="0" w:space="0" w:color="auto"/>
            <w:bottom w:val="none" w:sz="0" w:space="0" w:color="auto"/>
            <w:right w:val="none" w:sz="0" w:space="0" w:color="auto"/>
          </w:divBdr>
        </w:div>
        <w:div w:id="1345864612">
          <w:marLeft w:val="640"/>
          <w:marRight w:val="0"/>
          <w:marTop w:val="0"/>
          <w:marBottom w:val="0"/>
          <w:divBdr>
            <w:top w:val="none" w:sz="0" w:space="0" w:color="auto"/>
            <w:left w:val="none" w:sz="0" w:space="0" w:color="auto"/>
            <w:bottom w:val="none" w:sz="0" w:space="0" w:color="auto"/>
            <w:right w:val="none" w:sz="0" w:space="0" w:color="auto"/>
          </w:divBdr>
        </w:div>
        <w:div w:id="1009262006">
          <w:marLeft w:val="640"/>
          <w:marRight w:val="0"/>
          <w:marTop w:val="0"/>
          <w:marBottom w:val="0"/>
          <w:divBdr>
            <w:top w:val="none" w:sz="0" w:space="0" w:color="auto"/>
            <w:left w:val="none" w:sz="0" w:space="0" w:color="auto"/>
            <w:bottom w:val="none" w:sz="0" w:space="0" w:color="auto"/>
            <w:right w:val="none" w:sz="0" w:space="0" w:color="auto"/>
          </w:divBdr>
        </w:div>
        <w:div w:id="563682453">
          <w:marLeft w:val="640"/>
          <w:marRight w:val="0"/>
          <w:marTop w:val="0"/>
          <w:marBottom w:val="0"/>
          <w:divBdr>
            <w:top w:val="none" w:sz="0" w:space="0" w:color="auto"/>
            <w:left w:val="none" w:sz="0" w:space="0" w:color="auto"/>
            <w:bottom w:val="none" w:sz="0" w:space="0" w:color="auto"/>
            <w:right w:val="none" w:sz="0" w:space="0" w:color="auto"/>
          </w:divBdr>
        </w:div>
        <w:div w:id="270359843">
          <w:marLeft w:val="640"/>
          <w:marRight w:val="0"/>
          <w:marTop w:val="0"/>
          <w:marBottom w:val="0"/>
          <w:divBdr>
            <w:top w:val="none" w:sz="0" w:space="0" w:color="auto"/>
            <w:left w:val="none" w:sz="0" w:space="0" w:color="auto"/>
            <w:bottom w:val="none" w:sz="0" w:space="0" w:color="auto"/>
            <w:right w:val="none" w:sz="0" w:space="0" w:color="auto"/>
          </w:divBdr>
        </w:div>
        <w:div w:id="2097436626">
          <w:marLeft w:val="640"/>
          <w:marRight w:val="0"/>
          <w:marTop w:val="0"/>
          <w:marBottom w:val="0"/>
          <w:divBdr>
            <w:top w:val="none" w:sz="0" w:space="0" w:color="auto"/>
            <w:left w:val="none" w:sz="0" w:space="0" w:color="auto"/>
            <w:bottom w:val="none" w:sz="0" w:space="0" w:color="auto"/>
            <w:right w:val="none" w:sz="0" w:space="0" w:color="auto"/>
          </w:divBdr>
        </w:div>
        <w:div w:id="1141079033">
          <w:marLeft w:val="640"/>
          <w:marRight w:val="0"/>
          <w:marTop w:val="0"/>
          <w:marBottom w:val="0"/>
          <w:divBdr>
            <w:top w:val="none" w:sz="0" w:space="0" w:color="auto"/>
            <w:left w:val="none" w:sz="0" w:space="0" w:color="auto"/>
            <w:bottom w:val="none" w:sz="0" w:space="0" w:color="auto"/>
            <w:right w:val="none" w:sz="0" w:space="0" w:color="auto"/>
          </w:divBdr>
        </w:div>
        <w:div w:id="1220362376">
          <w:marLeft w:val="640"/>
          <w:marRight w:val="0"/>
          <w:marTop w:val="0"/>
          <w:marBottom w:val="0"/>
          <w:divBdr>
            <w:top w:val="none" w:sz="0" w:space="0" w:color="auto"/>
            <w:left w:val="none" w:sz="0" w:space="0" w:color="auto"/>
            <w:bottom w:val="none" w:sz="0" w:space="0" w:color="auto"/>
            <w:right w:val="none" w:sz="0" w:space="0" w:color="auto"/>
          </w:divBdr>
        </w:div>
        <w:div w:id="213085799">
          <w:marLeft w:val="640"/>
          <w:marRight w:val="0"/>
          <w:marTop w:val="0"/>
          <w:marBottom w:val="0"/>
          <w:divBdr>
            <w:top w:val="none" w:sz="0" w:space="0" w:color="auto"/>
            <w:left w:val="none" w:sz="0" w:space="0" w:color="auto"/>
            <w:bottom w:val="none" w:sz="0" w:space="0" w:color="auto"/>
            <w:right w:val="none" w:sz="0" w:space="0" w:color="auto"/>
          </w:divBdr>
        </w:div>
        <w:div w:id="537930695">
          <w:marLeft w:val="640"/>
          <w:marRight w:val="0"/>
          <w:marTop w:val="0"/>
          <w:marBottom w:val="0"/>
          <w:divBdr>
            <w:top w:val="none" w:sz="0" w:space="0" w:color="auto"/>
            <w:left w:val="none" w:sz="0" w:space="0" w:color="auto"/>
            <w:bottom w:val="none" w:sz="0" w:space="0" w:color="auto"/>
            <w:right w:val="none" w:sz="0" w:space="0" w:color="auto"/>
          </w:divBdr>
        </w:div>
        <w:div w:id="129130651">
          <w:marLeft w:val="640"/>
          <w:marRight w:val="0"/>
          <w:marTop w:val="0"/>
          <w:marBottom w:val="0"/>
          <w:divBdr>
            <w:top w:val="none" w:sz="0" w:space="0" w:color="auto"/>
            <w:left w:val="none" w:sz="0" w:space="0" w:color="auto"/>
            <w:bottom w:val="none" w:sz="0" w:space="0" w:color="auto"/>
            <w:right w:val="none" w:sz="0" w:space="0" w:color="auto"/>
          </w:divBdr>
        </w:div>
        <w:div w:id="336003604">
          <w:marLeft w:val="640"/>
          <w:marRight w:val="0"/>
          <w:marTop w:val="0"/>
          <w:marBottom w:val="0"/>
          <w:divBdr>
            <w:top w:val="none" w:sz="0" w:space="0" w:color="auto"/>
            <w:left w:val="none" w:sz="0" w:space="0" w:color="auto"/>
            <w:bottom w:val="none" w:sz="0" w:space="0" w:color="auto"/>
            <w:right w:val="none" w:sz="0" w:space="0" w:color="auto"/>
          </w:divBdr>
        </w:div>
        <w:div w:id="578249978">
          <w:marLeft w:val="640"/>
          <w:marRight w:val="0"/>
          <w:marTop w:val="0"/>
          <w:marBottom w:val="0"/>
          <w:divBdr>
            <w:top w:val="none" w:sz="0" w:space="0" w:color="auto"/>
            <w:left w:val="none" w:sz="0" w:space="0" w:color="auto"/>
            <w:bottom w:val="none" w:sz="0" w:space="0" w:color="auto"/>
            <w:right w:val="none" w:sz="0" w:space="0" w:color="auto"/>
          </w:divBdr>
        </w:div>
        <w:div w:id="202178568">
          <w:marLeft w:val="640"/>
          <w:marRight w:val="0"/>
          <w:marTop w:val="0"/>
          <w:marBottom w:val="0"/>
          <w:divBdr>
            <w:top w:val="none" w:sz="0" w:space="0" w:color="auto"/>
            <w:left w:val="none" w:sz="0" w:space="0" w:color="auto"/>
            <w:bottom w:val="none" w:sz="0" w:space="0" w:color="auto"/>
            <w:right w:val="none" w:sz="0" w:space="0" w:color="auto"/>
          </w:divBdr>
        </w:div>
        <w:div w:id="761267899">
          <w:marLeft w:val="640"/>
          <w:marRight w:val="0"/>
          <w:marTop w:val="0"/>
          <w:marBottom w:val="0"/>
          <w:divBdr>
            <w:top w:val="none" w:sz="0" w:space="0" w:color="auto"/>
            <w:left w:val="none" w:sz="0" w:space="0" w:color="auto"/>
            <w:bottom w:val="none" w:sz="0" w:space="0" w:color="auto"/>
            <w:right w:val="none" w:sz="0" w:space="0" w:color="auto"/>
          </w:divBdr>
        </w:div>
        <w:div w:id="1051343526">
          <w:marLeft w:val="640"/>
          <w:marRight w:val="0"/>
          <w:marTop w:val="0"/>
          <w:marBottom w:val="0"/>
          <w:divBdr>
            <w:top w:val="none" w:sz="0" w:space="0" w:color="auto"/>
            <w:left w:val="none" w:sz="0" w:space="0" w:color="auto"/>
            <w:bottom w:val="none" w:sz="0" w:space="0" w:color="auto"/>
            <w:right w:val="none" w:sz="0" w:space="0" w:color="auto"/>
          </w:divBdr>
        </w:div>
        <w:div w:id="1739671680">
          <w:marLeft w:val="640"/>
          <w:marRight w:val="0"/>
          <w:marTop w:val="0"/>
          <w:marBottom w:val="0"/>
          <w:divBdr>
            <w:top w:val="none" w:sz="0" w:space="0" w:color="auto"/>
            <w:left w:val="none" w:sz="0" w:space="0" w:color="auto"/>
            <w:bottom w:val="none" w:sz="0" w:space="0" w:color="auto"/>
            <w:right w:val="none" w:sz="0" w:space="0" w:color="auto"/>
          </w:divBdr>
        </w:div>
        <w:div w:id="877357881">
          <w:marLeft w:val="640"/>
          <w:marRight w:val="0"/>
          <w:marTop w:val="0"/>
          <w:marBottom w:val="0"/>
          <w:divBdr>
            <w:top w:val="none" w:sz="0" w:space="0" w:color="auto"/>
            <w:left w:val="none" w:sz="0" w:space="0" w:color="auto"/>
            <w:bottom w:val="none" w:sz="0" w:space="0" w:color="auto"/>
            <w:right w:val="none" w:sz="0" w:space="0" w:color="auto"/>
          </w:divBdr>
        </w:div>
        <w:div w:id="127672770">
          <w:marLeft w:val="640"/>
          <w:marRight w:val="0"/>
          <w:marTop w:val="0"/>
          <w:marBottom w:val="0"/>
          <w:divBdr>
            <w:top w:val="none" w:sz="0" w:space="0" w:color="auto"/>
            <w:left w:val="none" w:sz="0" w:space="0" w:color="auto"/>
            <w:bottom w:val="none" w:sz="0" w:space="0" w:color="auto"/>
            <w:right w:val="none" w:sz="0" w:space="0" w:color="auto"/>
          </w:divBdr>
        </w:div>
        <w:div w:id="2096783120">
          <w:marLeft w:val="640"/>
          <w:marRight w:val="0"/>
          <w:marTop w:val="0"/>
          <w:marBottom w:val="0"/>
          <w:divBdr>
            <w:top w:val="none" w:sz="0" w:space="0" w:color="auto"/>
            <w:left w:val="none" w:sz="0" w:space="0" w:color="auto"/>
            <w:bottom w:val="none" w:sz="0" w:space="0" w:color="auto"/>
            <w:right w:val="none" w:sz="0" w:space="0" w:color="auto"/>
          </w:divBdr>
        </w:div>
        <w:div w:id="1819104745">
          <w:marLeft w:val="640"/>
          <w:marRight w:val="0"/>
          <w:marTop w:val="0"/>
          <w:marBottom w:val="0"/>
          <w:divBdr>
            <w:top w:val="none" w:sz="0" w:space="0" w:color="auto"/>
            <w:left w:val="none" w:sz="0" w:space="0" w:color="auto"/>
            <w:bottom w:val="none" w:sz="0" w:space="0" w:color="auto"/>
            <w:right w:val="none" w:sz="0" w:space="0" w:color="auto"/>
          </w:divBdr>
        </w:div>
      </w:divsChild>
    </w:div>
    <w:div w:id="881474911">
      <w:bodyDiv w:val="1"/>
      <w:marLeft w:val="0"/>
      <w:marRight w:val="0"/>
      <w:marTop w:val="0"/>
      <w:marBottom w:val="0"/>
      <w:divBdr>
        <w:top w:val="none" w:sz="0" w:space="0" w:color="auto"/>
        <w:left w:val="none" w:sz="0" w:space="0" w:color="auto"/>
        <w:bottom w:val="none" w:sz="0" w:space="0" w:color="auto"/>
        <w:right w:val="none" w:sz="0" w:space="0" w:color="auto"/>
      </w:divBdr>
    </w:div>
    <w:div w:id="904996534">
      <w:bodyDiv w:val="1"/>
      <w:marLeft w:val="0"/>
      <w:marRight w:val="0"/>
      <w:marTop w:val="0"/>
      <w:marBottom w:val="0"/>
      <w:divBdr>
        <w:top w:val="none" w:sz="0" w:space="0" w:color="auto"/>
        <w:left w:val="none" w:sz="0" w:space="0" w:color="auto"/>
        <w:bottom w:val="none" w:sz="0" w:space="0" w:color="auto"/>
        <w:right w:val="none" w:sz="0" w:space="0" w:color="auto"/>
      </w:divBdr>
    </w:div>
    <w:div w:id="925191311">
      <w:bodyDiv w:val="1"/>
      <w:marLeft w:val="0"/>
      <w:marRight w:val="0"/>
      <w:marTop w:val="0"/>
      <w:marBottom w:val="0"/>
      <w:divBdr>
        <w:top w:val="none" w:sz="0" w:space="0" w:color="auto"/>
        <w:left w:val="none" w:sz="0" w:space="0" w:color="auto"/>
        <w:bottom w:val="none" w:sz="0" w:space="0" w:color="auto"/>
        <w:right w:val="none" w:sz="0" w:space="0" w:color="auto"/>
      </w:divBdr>
    </w:div>
    <w:div w:id="925656257">
      <w:bodyDiv w:val="1"/>
      <w:marLeft w:val="0"/>
      <w:marRight w:val="0"/>
      <w:marTop w:val="0"/>
      <w:marBottom w:val="0"/>
      <w:divBdr>
        <w:top w:val="none" w:sz="0" w:space="0" w:color="auto"/>
        <w:left w:val="none" w:sz="0" w:space="0" w:color="auto"/>
        <w:bottom w:val="none" w:sz="0" w:space="0" w:color="auto"/>
        <w:right w:val="none" w:sz="0" w:space="0" w:color="auto"/>
      </w:divBdr>
    </w:div>
    <w:div w:id="947275645">
      <w:bodyDiv w:val="1"/>
      <w:marLeft w:val="0"/>
      <w:marRight w:val="0"/>
      <w:marTop w:val="0"/>
      <w:marBottom w:val="0"/>
      <w:divBdr>
        <w:top w:val="none" w:sz="0" w:space="0" w:color="auto"/>
        <w:left w:val="none" w:sz="0" w:space="0" w:color="auto"/>
        <w:bottom w:val="none" w:sz="0" w:space="0" w:color="auto"/>
        <w:right w:val="none" w:sz="0" w:space="0" w:color="auto"/>
      </w:divBdr>
    </w:div>
    <w:div w:id="949167362">
      <w:bodyDiv w:val="1"/>
      <w:marLeft w:val="0"/>
      <w:marRight w:val="0"/>
      <w:marTop w:val="0"/>
      <w:marBottom w:val="0"/>
      <w:divBdr>
        <w:top w:val="none" w:sz="0" w:space="0" w:color="auto"/>
        <w:left w:val="none" w:sz="0" w:space="0" w:color="auto"/>
        <w:bottom w:val="none" w:sz="0" w:space="0" w:color="auto"/>
        <w:right w:val="none" w:sz="0" w:space="0" w:color="auto"/>
      </w:divBdr>
    </w:div>
    <w:div w:id="1022829274">
      <w:bodyDiv w:val="1"/>
      <w:marLeft w:val="0"/>
      <w:marRight w:val="0"/>
      <w:marTop w:val="0"/>
      <w:marBottom w:val="0"/>
      <w:divBdr>
        <w:top w:val="none" w:sz="0" w:space="0" w:color="auto"/>
        <w:left w:val="none" w:sz="0" w:space="0" w:color="auto"/>
        <w:bottom w:val="none" w:sz="0" w:space="0" w:color="auto"/>
        <w:right w:val="none" w:sz="0" w:space="0" w:color="auto"/>
      </w:divBdr>
      <w:divsChild>
        <w:div w:id="123355755">
          <w:marLeft w:val="480"/>
          <w:marRight w:val="0"/>
          <w:marTop w:val="0"/>
          <w:marBottom w:val="0"/>
          <w:divBdr>
            <w:top w:val="none" w:sz="0" w:space="0" w:color="auto"/>
            <w:left w:val="none" w:sz="0" w:space="0" w:color="auto"/>
            <w:bottom w:val="none" w:sz="0" w:space="0" w:color="auto"/>
            <w:right w:val="none" w:sz="0" w:space="0" w:color="auto"/>
          </w:divBdr>
        </w:div>
        <w:div w:id="1544705576">
          <w:marLeft w:val="480"/>
          <w:marRight w:val="0"/>
          <w:marTop w:val="0"/>
          <w:marBottom w:val="0"/>
          <w:divBdr>
            <w:top w:val="none" w:sz="0" w:space="0" w:color="auto"/>
            <w:left w:val="none" w:sz="0" w:space="0" w:color="auto"/>
            <w:bottom w:val="none" w:sz="0" w:space="0" w:color="auto"/>
            <w:right w:val="none" w:sz="0" w:space="0" w:color="auto"/>
          </w:divBdr>
        </w:div>
        <w:div w:id="636692238">
          <w:marLeft w:val="480"/>
          <w:marRight w:val="0"/>
          <w:marTop w:val="0"/>
          <w:marBottom w:val="0"/>
          <w:divBdr>
            <w:top w:val="none" w:sz="0" w:space="0" w:color="auto"/>
            <w:left w:val="none" w:sz="0" w:space="0" w:color="auto"/>
            <w:bottom w:val="none" w:sz="0" w:space="0" w:color="auto"/>
            <w:right w:val="none" w:sz="0" w:space="0" w:color="auto"/>
          </w:divBdr>
        </w:div>
        <w:div w:id="184288582">
          <w:marLeft w:val="480"/>
          <w:marRight w:val="0"/>
          <w:marTop w:val="0"/>
          <w:marBottom w:val="0"/>
          <w:divBdr>
            <w:top w:val="none" w:sz="0" w:space="0" w:color="auto"/>
            <w:left w:val="none" w:sz="0" w:space="0" w:color="auto"/>
            <w:bottom w:val="none" w:sz="0" w:space="0" w:color="auto"/>
            <w:right w:val="none" w:sz="0" w:space="0" w:color="auto"/>
          </w:divBdr>
        </w:div>
        <w:div w:id="454251847">
          <w:marLeft w:val="480"/>
          <w:marRight w:val="0"/>
          <w:marTop w:val="0"/>
          <w:marBottom w:val="0"/>
          <w:divBdr>
            <w:top w:val="none" w:sz="0" w:space="0" w:color="auto"/>
            <w:left w:val="none" w:sz="0" w:space="0" w:color="auto"/>
            <w:bottom w:val="none" w:sz="0" w:space="0" w:color="auto"/>
            <w:right w:val="none" w:sz="0" w:space="0" w:color="auto"/>
          </w:divBdr>
        </w:div>
        <w:div w:id="1388917470">
          <w:marLeft w:val="480"/>
          <w:marRight w:val="0"/>
          <w:marTop w:val="0"/>
          <w:marBottom w:val="0"/>
          <w:divBdr>
            <w:top w:val="none" w:sz="0" w:space="0" w:color="auto"/>
            <w:left w:val="none" w:sz="0" w:space="0" w:color="auto"/>
            <w:bottom w:val="none" w:sz="0" w:space="0" w:color="auto"/>
            <w:right w:val="none" w:sz="0" w:space="0" w:color="auto"/>
          </w:divBdr>
        </w:div>
        <w:div w:id="191189777">
          <w:marLeft w:val="480"/>
          <w:marRight w:val="0"/>
          <w:marTop w:val="0"/>
          <w:marBottom w:val="0"/>
          <w:divBdr>
            <w:top w:val="none" w:sz="0" w:space="0" w:color="auto"/>
            <w:left w:val="none" w:sz="0" w:space="0" w:color="auto"/>
            <w:bottom w:val="none" w:sz="0" w:space="0" w:color="auto"/>
            <w:right w:val="none" w:sz="0" w:space="0" w:color="auto"/>
          </w:divBdr>
        </w:div>
        <w:div w:id="972255087">
          <w:marLeft w:val="480"/>
          <w:marRight w:val="0"/>
          <w:marTop w:val="0"/>
          <w:marBottom w:val="0"/>
          <w:divBdr>
            <w:top w:val="none" w:sz="0" w:space="0" w:color="auto"/>
            <w:left w:val="none" w:sz="0" w:space="0" w:color="auto"/>
            <w:bottom w:val="none" w:sz="0" w:space="0" w:color="auto"/>
            <w:right w:val="none" w:sz="0" w:space="0" w:color="auto"/>
          </w:divBdr>
        </w:div>
        <w:div w:id="1480078658">
          <w:marLeft w:val="480"/>
          <w:marRight w:val="0"/>
          <w:marTop w:val="0"/>
          <w:marBottom w:val="0"/>
          <w:divBdr>
            <w:top w:val="none" w:sz="0" w:space="0" w:color="auto"/>
            <w:left w:val="none" w:sz="0" w:space="0" w:color="auto"/>
            <w:bottom w:val="none" w:sz="0" w:space="0" w:color="auto"/>
            <w:right w:val="none" w:sz="0" w:space="0" w:color="auto"/>
          </w:divBdr>
        </w:div>
        <w:div w:id="1813211785">
          <w:marLeft w:val="480"/>
          <w:marRight w:val="0"/>
          <w:marTop w:val="0"/>
          <w:marBottom w:val="0"/>
          <w:divBdr>
            <w:top w:val="none" w:sz="0" w:space="0" w:color="auto"/>
            <w:left w:val="none" w:sz="0" w:space="0" w:color="auto"/>
            <w:bottom w:val="none" w:sz="0" w:space="0" w:color="auto"/>
            <w:right w:val="none" w:sz="0" w:space="0" w:color="auto"/>
          </w:divBdr>
        </w:div>
      </w:divsChild>
    </w:div>
    <w:div w:id="1062406945">
      <w:bodyDiv w:val="1"/>
      <w:marLeft w:val="0"/>
      <w:marRight w:val="0"/>
      <w:marTop w:val="0"/>
      <w:marBottom w:val="0"/>
      <w:divBdr>
        <w:top w:val="none" w:sz="0" w:space="0" w:color="auto"/>
        <w:left w:val="none" w:sz="0" w:space="0" w:color="auto"/>
        <w:bottom w:val="none" w:sz="0" w:space="0" w:color="auto"/>
        <w:right w:val="none" w:sz="0" w:space="0" w:color="auto"/>
      </w:divBdr>
      <w:divsChild>
        <w:div w:id="92819800">
          <w:marLeft w:val="480"/>
          <w:marRight w:val="0"/>
          <w:marTop w:val="0"/>
          <w:marBottom w:val="0"/>
          <w:divBdr>
            <w:top w:val="none" w:sz="0" w:space="0" w:color="auto"/>
            <w:left w:val="none" w:sz="0" w:space="0" w:color="auto"/>
            <w:bottom w:val="none" w:sz="0" w:space="0" w:color="auto"/>
            <w:right w:val="none" w:sz="0" w:space="0" w:color="auto"/>
          </w:divBdr>
        </w:div>
        <w:div w:id="907037243">
          <w:marLeft w:val="480"/>
          <w:marRight w:val="0"/>
          <w:marTop w:val="0"/>
          <w:marBottom w:val="0"/>
          <w:divBdr>
            <w:top w:val="none" w:sz="0" w:space="0" w:color="auto"/>
            <w:left w:val="none" w:sz="0" w:space="0" w:color="auto"/>
            <w:bottom w:val="none" w:sz="0" w:space="0" w:color="auto"/>
            <w:right w:val="none" w:sz="0" w:space="0" w:color="auto"/>
          </w:divBdr>
        </w:div>
        <w:div w:id="1702783965">
          <w:marLeft w:val="480"/>
          <w:marRight w:val="0"/>
          <w:marTop w:val="0"/>
          <w:marBottom w:val="0"/>
          <w:divBdr>
            <w:top w:val="none" w:sz="0" w:space="0" w:color="auto"/>
            <w:left w:val="none" w:sz="0" w:space="0" w:color="auto"/>
            <w:bottom w:val="none" w:sz="0" w:space="0" w:color="auto"/>
            <w:right w:val="none" w:sz="0" w:space="0" w:color="auto"/>
          </w:divBdr>
        </w:div>
        <w:div w:id="651131439">
          <w:marLeft w:val="480"/>
          <w:marRight w:val="0"/>
          <w:marTop w:val="0"/>
          <w:marBottom w:val="0"/>
          <w:divBdr>
            <w:top w:val="none" w:sz="0" w:space="0" w:color="auto"/>
            <w:left w:val="none" w:sz="0" w:space="0" w:color="auto"/>
            <w:bottom w:val="none" w:sz="0" w:space="0" w:color="auto"/>
            <w:right w:val="none" w:sz="0" w:space="0" w:color="auto"/>
          </w:divBdr>
        </w:div>
        <w:div w:id="1478256740">
          <w:marLeft w:val="480"/>
          <w:marRight w:val="0"/>
          <w:marTop w:val="0"/>
          <w:marBottom w:val="0"/>
          <w:divBdr>
            <w:top w:val="none" w:sz="0" w:space="0" w:color="auto"/>
            <w:left w:val="none" w:sz="0" w:space="0" w:color="auto"/>
            <w:bottom w:val="none" w:sz="0" w:space="0" w:color="auto"/>
            <w:right w:val="none" w:sz="0" w:space="0" w:color="auto"/>
          </w:divBdr>
        </w:div>
        <w:div w:id="1154948227">
          <w:marLeft w:val="480"/>
          <w:marRight w:val="0"/>
          <w:marTop w:val="0"/>
          <w:marBottom w:val="0"/>
          <w:divBdr>
            <w:top w:val="none" w:sz="0" w:space="0" w:color="auto"/>
            <w:left w:val="none" w:sz="0" w:space="0" w:color="auto"/>
            <w:bottom w:val="none" w:sz="0" w:space="0" w:color="auto"/>
            <w:right w:val="none" w:sz="0" w:space="0" w:color="auto"/>
          </w:divBdr>
        </w:div>
        <w:div w:id="1956400719">
          <w:marLeft w:val="480"/>
          <w:marRight w:val="0"/>
          <w:marTop w:val="0"/>
          <w:marBottom w:val="0"/>
          <w:divBdr>
            <w:top w:val="none" w:sz="0" w:space="0" w:color="auto"/>
            <w:left w:val="none" w:sz="0" w:space="0" w:color="auto"/>
            <w:bottom w:val="none" w:sz="0" w:space="0" w:color="auto"/>
            <w:right w:val="none" w:sz="0" w:space="0" w:color="auto"/>
          </w:divBdr>
        </w:div>
        <w:div w:id="218984522">
          <w:marLeft w:val="480"/>
          <w:marRight w:val="0"/>
          <w:marTop w:val="0"/>
          <w:marBottom w:val="0"/>
          <w:divBdr>
            <w:top w:val="none" w:sz="0" w:space="0" w:color="auto"/>
            <w:left w:val="none" w:sz="0" w:space="0" w:color="auto"/>
            <w:bottom w:val="none" w:sz="0" w:space="0" w:color="auto"/>
            <w:right w:val="none" w:sz="0" w:space="0" w:color="auto"/>
          </w:divBdr>
        </w:div>
        <w:div w:id="166095770">
          <w:marLeft w:val="480"/>
          <w:marRight w:val="0"/>
          <w:marTop w:val="0"/>
          <w:marBottom w:val="0"/>
          <w:divBdr>
            <w:top w:val="none" w:sz="0" w:space="0" w:color="auto"/>
            <w:left w:val="none" w:sz="0" w:space="0" w:color="auto"/>
            <w:bottom w:val="none" w:sz="0" w:space="0" w:color="auto"/>
            <w:right w:val="none" w:sz="0" w:space="0" w:color="auto"/>
          </w:divBdr>
        </w:div>
        <w:div w:id="202447935">
          <w:marLeft w:val="480"/>
          <w:marRight w:val="0"/>
          <w:marTop w:val="0"/>
          <w:marBottom w:val="0"/>
          <w:divBdr>
            <w:top w:val="none" w:sz="0" w:space="0" w:color="auto"/>
            <w:left w:val="none" w:sz="0" w:space="0" w:color="auto"/>
            <w:bottom w:val="none" w:sz="0" w:space="0" w:color="auto"/>
            <w:right w:val="none" w:sz="0" w:space="0" w:color="auto"/>
          </w:divBdr>
        </w:div>
      </w:divsChild>
    </w:div>
    <w:div w:id="1065570245">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80910831">
      <w:bodyDiv w:val="1"/>
      <w:marLeft w:val="0"/>
      <w:marRight w:val="0"/>
      <w:marTop w:val="0"/>
      <w:marBottom w:val="0"/>
      <w:divBdr>
        <w:top w:val="none" w:sz="0" w:space="0" w:color="auto"/>
        <w:left w:val="none" w:sz="0" w:space="0" w:color="auto"/>
        <w:bottom w:val="none" w:sz="0" w:space="0" w:color="auto"/>
        <w:right w:val="none" w:sz="0" w:space="0" w:color="auto"/>
      </w:divBdr>
    </w:div>
    <w:div w:id="1103840893">
      <w:bodyDiv w:val="1"/>
      <w:marLeft w:val="0"/>
      <w:marRight w:val="0"/>
      <w:marTop w:val="0"/>
      <w:marBottom w:val="0"/>
      <w:divBdr>
        <w:top w:val="none" w:sz="0" w:space="0" w:color="auto"/>
        <w:left w:val="none" w:sz="0" w:space="0" w:color="auto"/>
        <w:bottom w:val="none" w:sz="0" w:space="0" w:color="auto"/>
        <w:right w:val="none" w:sz="0" w:space="0" w:color="auto"/>
      </w:divBdr>
      <w:divsChild>
        <w:div w:id="181558991">
          <w:marLeft w:val="480"/>
          <w:marRight w:val="0"/>
          <w:marTop w:val="0"/>
          <w:marBottom w:val="0"/>
          <w:divBdr>
            <w:top w:val="none" w:sz="0" w:space="0" w:color="auto"/>
            <w:left w:val="none" w:sz="0" w:space="0" w:color="auto"/>
            <w:bottom w:val="none" w:sz="0" w:space="0" w:color="auto"/>
            <w:right w:val="none" w:sz="0" w:space="0" w:color="auto"/>
          </w:divBdr>
        </w:div>
        <w:div w:id="699280536">
          <w:marLeft w:val="480"/>
          <w:marRight w:val="0"/>
          <w:marTop w:val="0"/>
          <w:marBottom w:val="0"/>
          <w:divBdr>
            <w:top w:val="none" w:sz="0" w:space="0" w:color="auto"/>
            <w:left w:val="none" w:sz="0" w:space="0" w:color="auto"/>
            <w:bottom w:val="none" w:sz="0" w:space="0" w:color="auto"/>
            <w:right w:val="none" w:sz="0" w:space="0" w:color="auto"/>
          </w:divBdr>
        </w:div>
        <w:div w:id="2094621837">
          <w:marLeft w:val="480"/>
          <w:marRight w:val="0"/>
          <w:marTop w:val="0"/>
          <w:marBottom w:val="0"/>
          <w:divBdr>
            <w:top w:val="none" w:sz="0" w:space="0" w:color="auto"/>
            <w:left w:val="none" w:sz="0" w:space="0" w:color="auto"/>
            <w:bottom w:val="none" w:sz="0" w:space="0" w:color="auto"/>
            <w:right w:val="none" w:sz="0" w:space="0" w:color="auto"/>
          </w:divBdr>
        </w:div>
        <w:div w:id="556429182">
          <w:marLeft w:val="480"/>
          <w:marRight w:val="0"/>
          <w:marTop w:val="0"/>
          <w:marBottom w:val="0"/>
          <w:divBdr>
            <w:top w:val="none" w:sz="0" w:space="0" w:color="auto"/>
            <w:left w:val="none" w:sz="0" w:space="0" w:color="auto"/>
            <w:bottom w:val="none" w:sz="0" w:space="0" w:color="auto"/>
            <w:right w:val="none" w:sz="0" w:space="0" w:color="auto"/>
          </w:divBdr>
        </w:div>
        <w:div w:id="913274145">
          <w:marLeft w:val="480"/>
          <w:marRight w:val="0"/>
          <w:marTop w:val="0"/>
          <w:marBottom w:val="0"/>
          <w:divBdr>
            <w:top w:val="none" w:sz="0" w:space="0" w:color="auto"/>
            <w:left w:val="none" w:sz="0" w:space="0" w:color="auto"/>
            <w:bottom w:val="none" w:sz="0" w:space="0" w:color="auto"/>
            <w:right w:val="none" w:sz="0" w:space="0" w:color="auto"/>
          </w:divBdr>
        </w:div>
        <w:div w:id="427314814">
          <w:marLeft w:val="480"/>
          <w:marRight w:val="0"/>
          <w:marTop w:val="0"/>
          <w:marBottom w:val="0"/>
          <w:divBdr>
            <w:top w:val="none" w:sz="0" w:space="0" w:color="auto"/>
            <w:left w:val="none" w:sz="0" w:space="0" w:color="auto"/>
            <w:bottom w:val="none" w:sz="0" w:space="0" w:color="auto"/>
            <w:right w:val="none" w:sz="0" w:space="0" w:color="auto"/>
          </w:divBdr>
        </w:div>
        <w:div w:id="1731265085">
          <w:marLeft w:val="480"/>
          <w:marRight w:val="0"/>
          <w:marTop w:val="0"/>
          <w:marBottom w:val="0"/>
          <w:divBdr>
            <w:top w:val="none" w:sz="0" w:space="0" w:color="auto"/>
            <w:left w:val="none" w:sz="0" w:space="0" w:color="auto"/>
            <w:bottom w:val="none" w:sz="0" w:space="0" w:color="auto"/>
            <w:right w:val="none" w:sz="0" w:space="0" w:color="auto"/>
          </w:divBdr>
        </w:div>
        <w:div w:id="1985422946">
          <w:marLeft w:val="480"/>
          <w:marRight w:val="0"/>
          <w:marTop w:val="0"/>
          <w:marBottom w:val="0"/>
          <w:divBdr>
            <w:top w:val="none" w:sz="0" w:space="0" w:color="auto"/>
            <w:left w:val="none" w:sz="0" w:space="0" w:color="auto"/>
            <w:bottom w:val="none" w:sz="0" w:space="0" w:color="auto"/>
            <w:right w:val="none" w:sz="0" w:space="0" w:color="auto"/>
          </w:divBdr>
        </w:div>
        <w:div w:id="145826749">
          <w:marLeft w:val="480"/>
          <w:marRight w:val="0"/>
          <w:marTop w:val="0"/>
          <w:marBottom w:val="0"/>
          <w:divBdr>
            <w:top w:val="none" w:sz="0" w:space="0" w:color="auto"/>
            <w:left w:val="none" w:sz="0" w:space="0" w:color="auto"/>
            <w:bottom w:val="none" w:sz="0" w:space="0" w:color="auto"/>
            <w:right w:val="none" w:sz="0" w:space="0" w:color="auto"/>
          </w:divBdr>
        </w:div>
        <w:div w:id="1719234197">
          <w:marLeft w:val="480"/>
          <w:marRight w:val="0"/>
          <w:marTop w:val="0"/>
          <w:marBottom w:val="0"/>
          <w:divBdr>
            <w:top w:val="none" w:sz="0" w:space="0" w:color="auto"/>
            <w:left w:val="none" w:sz="0" w:space="0" w:color="auto"/>
            <w:bottom w:val="none" w:sz="0" w:space="0" w:color="auto"/>
            <w:right w:val="none" w:sz="0" w:space="0" w:color="auto"/>
          </w:divBdr>
        </w:div>
        <w:div w:id="1071539117">
          <w:marLeft w:val="480"/>
          <w:marRight w:val="0"/>
          <w:marTop w:val="0"/>
          <w:marBottom w:val="0"/>
          <w:divBdr>
            <w:top w:val="none" w:sz="0" w:space="0" w:color="auto"/>
            <w:left w:val="none" w:sz="0" w:space="0" w:color="auto"/>
            <w:bottom w:val="none" w:sz="0" w:space="0" w:color="auto"/>
            <w:right w:val="none" w:sz="0" w:space="0" w:color="auto"/>
          </w:divBdr>
        </w:div>
        <w:div w:id="1961762651">
          <w:marLeft w:val="480"/>
          <w:marRight w:val="0"/>
          <w:marTop w:val="0"/>
          <w:marBottom w:val="0"/>
          <w:divBdr>
            <w:top w:val="none" w:sz="0" w:space="0" w:color="auto"/>
            <w:left w:val="none" w:sz="0" w:space="0" w:color="auto"/>
            <w:bottom w:val="none" w:sz="0" w:space="0" w:color="auto"/>
            <w:right w:val="none" w:sz="0" w:space="0" w:color="auto"/>
          </w:divBdr>
        </w:div>
        <w:div w:id="75058856">
          <w:marLeft w:val="480"/>
          <w:marRight w:val="0"/>
          <w:marTop w:val="0"/>
          <w:marBottom w:val="0"/>
          <w:divBdr>
            <w:top w:val="none" w:sz="0" w:space="0" w:color="auto"/>
            <w:left w:val="none" w:sz="0" w:space="0" w:color="auto"/>
            <w:bottom w:val="none" w:sz="0" w:space="0" w:color="auto"/>
            <w:right w:val="none" w:sz="0" w:space="0" w:color="auto"/>
          </w:divBdr>
        </w:div>
        <w:div w:id="1088573881">
          <w:marLeft w:val="480"/>
          <w:marRight w:val="0"/>
          <w:marTop w:val="0"/>
          <w:marBottom w:val="0"/>
          <w:divBdr>
            <w:top w:val="none" w:sz="0" w:space="0" w:color="auto"/>
            <w:left w:val="none" w:sz="0" w:space="0" w:color="auto"/>
            <w:bottom w:val="none" w:sz="0" w:space="0" w:color="auto"/>
            <w:right w:val="none" w:sz="0" w:space="0" w:color="auto"/>
          </w:divBdr>
        </w:div>
        <w:div w:id="1268001229">
          <w:marLeft w:val="480"/>
          <w:marRight w:val="0"/>
          <w:marTop w:val="0"/>
          <w:marBottom w:val="0"/>
          <w:divBdr>
            <w:top w:val="none" w:sz="0" w:space="0" w:color="auto"/>
            <w:left w:val="none" w:sz="0" w:space="0" w:color="auto"/>
            <w:bottom w:val="none" w:sz="0" w:space="0" w:color="auto"/>
            <w:right w:val="none" w:sz="0" w:space="0" w:color="auto"/>
          </w:divBdr>
        </w:div>
        <w:div w:id="246502677">
          <w:marLeft w:val="480"/>
          <w:marRight w:val="0"/>
          <w:marTop w:val="0"/>
          <w:marBottom w:val="0"/>
          <w:divBdr>
            <w:top w:val="none" w:sz="0" w:space="0" w:color="auto"/>
            <w:left w:val="none" w:sz="0" w:space="0" w:color="auto"/>
            <w:bottom w:val="none" w:sz="0" w:space="0" w:color="auto"/>
            <w:right w:val="none" w:sz="0" w:space="0" w:color="auto"/>
          </w:divBdr>
        </w:div>
        <w:div w:id="130447725">
          <w:marLeft w:val="480"/>
          <w:marRight w:val="0"/>
          <w:marTop w:val="0"/>
          <w:marBottom w:val="0"/>
          <w:divBdr>
            <w:top w:val="none" w:sz="0" w:space="0" w:color="auto"/>
            <w:left w:val="none" w:sz="0" w:space="0" w:color="auto"/>
            <w:bottom w:val="none" w:sz="0" w:space="0" w:color="auto"/>
            <w:right w:val="none" w:sz="0" w:space="0" w:color="auto"/>
          </w:divBdr>
        </w:div>
        <w:div w:id="198055273">
          <w:marLeft w:val="480"/>
          <w:marRight w:val="0"/>
          <w:marTop w:val="0"/>
          <w:marBottom w:val="0"/>
          <w:divBdr>
            <w:top w:val="none" w:sz="0" w:space="0" w:color="auto"/>
            <w:left w:val="none" w:sz="0" w:space="0" w:color="auto"/>
            <w:bottom w:val="none" w:sz="0" w:space="0" w:color="auto"/>
            <w:right w:val="none" w:sz="0" w:space="0" w:color="auto"/>
          </w:divBdr>
        </w:div>
        <w:div w:id="1886135158">
          <w:marLeft w:val="480"/>
          <w:marRight w:val="0"/>
          <w:marTop w:val="0"/>
          <w:marBottom w:val="0"/>
          <w:divBdr>
            <w:top w:val="none" w:sz="0" w:space="0" w:color="auto"/>
            <w:left w:val="none" w:sz="0" w:space="0" w:color="auto"/>
            <w:bottom w:val="none" w:sz="0" w:space="0" w:color="auto"/>
            <w:right w:val="none" w:sz="0" w:space="0" w:color="auto"/>
          </w:divBdr>
        </w:div>
        <w:div w:id="1734160601">
          <w:marLeft w:val="480"/>
          <w:marRight w:val="0"/>
          <w:marTop w:val="0"/>
          <w:marBottom w:val="0"/>
          <w:divBdr>
            <w:top w:val="none" w:sz="0" w:space="0" w:color="auto"/>
            <w:left w:val="none" w:sz="0" w:space="0" w:color="auto"/>
            <w:bottom w:val="none" w:sz="0" w:space="0" w:color="auto"/>
            <w:right w:val="none" w:sz="0" w:space="0" w:color="auto"/>
          </w:divBdr>
        </w:div>
        <w:div w:id="697776845">
          <w:marLeft w:val="480"/>
          <w:marRight w:val="0"/>
          <w:marTop w:val="0"/>
          <w:marBottom w:val="0"/>
          <w:divBdr>
            <w:top w:val="none" w:sz="0" w:space="0" w:color="auto"/>
            <w:left w:val="none" w:sz="0" w:space="0" w:color="auto"/>
            <w:bottom w:val="none" w:sz="0" w:space="0" w:color="auto"/>
            <w:right w:val="none" w:sz="0" w:space="0" w:color="auto"/>
          </w:divBdr>
        </w:div>
        <w:div w:id="752245850">
          <w:marLeft w:val="480"/>
          <w:marRight w:val="0"/>
          <w:marTop w:val="0"/>
          <w:marBottom w:val="0"/>
          <w:divBdr>
            <w:top w:val="none" w:sz="0" w:space="0" w:color="auto"/>
            <w:left w:val="none" w:sz="0" w:space="0" w:color="auto"/>
            <w:bottom w:val="none" w:sz="0" w:space="0" w:color="auto"/>
            <w:right w:val="none" w:sz="0" w:space="0" w:color="auto"/>
          </w:divBdr>
        </w:div>
        <w:div w:id="627399610">
          <w:marLeft w:val="480"/>
          <w:marRight w:val="0"/>
          <w:marTop w:val="0"/>
          <w:marBottom w:val="0"/>
          <w:divBdr>
            <w:top w:val="none" w:sz="0" w:space="0" w:color="auto"/>
            <w:left w:val="none" w:sz="0" w:space="0" w:color="auto"/>
            <w:bottom w:val="none" w:sz="0" w:space="0" w:color="auto"/>
            <w:right w:val="none" w:sz="0" w:space="0" w:color="auto"/>
          </w:divBdr>
        </w:div>
        <w:div w:id="225456736">
          <w:marLeft w:val="480"/>
          <w:marRight w:val="0"/>
          <w:marTop w:val="0"/>
          <w:marBottom w:val="0"/>
          <w:divBdr>
            <w:top w:val="none" w:sz="0" w:space="0" w:color="auto"/>
            <w:left w:val="none" w:sz="0" w:space="0" w:color="auto"/>
            <w:bottom w:val="none" w:sz="0" w:space="0" w:color="auto"/>
            <w:right w:val="none" w:sz="0" w:space="0" w:color="auto"/>
          </w:divBdr>
        </w:div>
        <w:div w:id="1869289789">
          <w:marLeft w:val="480"/>
          <w:marRight w:val="0"/>
          <w:marTop w:val="0"/>
          <w:marBottom w:val="0"/>
          <w:divBdr>
            <w:top w:val="none" w:sz="0" w:space="0" w:color="auto"/>
            <w:left w:val="none" w:sz="0" w:space="0" w:color="auto"/>
            <w:bottom w:val="none" w:sz="0" w:space="0" w:color="auto"/>
            <w:right w:val="none" w:sz="0" w:space="0" w:color="auto"/>
          </w:divBdr>
        </w:div>
        <w:div w:id="1446657594">
          <w:marLeft w:val="480"/>
          <w:marRight w:val="0"/>
          <w:marTop w:val="0"/>
          <w:marBottom w:val="0"/>
          <w:divBdr>
            <w:top w:val="none" w:sz="0" w:space="0" w:color="auto"/>
            <w:left w:val="none" w:sz="0" w:space="0" w:color="auto"/>
            <w:bottom w:val="none" w:sz="0" w:space="0" w:color="auto"/>
            <w:right w:val="none" w:sz="0" w:space="0" w:color="auto"/>
          </w:divBdr>
        </w:div>
      </w:divsChild>
    </w:div>
    <w:div w:id="1112751567">
      <w:bodyDiv w:val="1"/>
      <w:marLeft w:val="0"/>
      <w:marRight w:val="0"/>
      <w:marTop w:val="0"/>
      <w:marBottom w:val="0"/>
      <w:divBdr>
        <w:top w:val="none" w:sz="0" w:space="0" w:color="auto"/>
        <w:left w:val="none" w:sz="0" w:space="0" w:color="auto"/>
        <w:bottom w:val="none" w:sz="0" w:space="0" w:color="auto"/>
        <w:right w:val="none" w:sz="0" w:space="0" w:color="auto"/>
      </w:divBdr>
    </w:div>
    <w:div w:id="1113868198">
      <w:bodyDiv w:val="1"/>
      <w:marLeft w:val="0"/>
      <w:marRight w:val="0"/>
      <w:marTop w:val="0"/>
      <w:marBottom w:val="0"/>
      <w:divBdr>
        <w:top w:val="none" w:sz="0" w:space="0" w:color="auto"/>
        <w:left w:val="none" w:sz="0" w:space="0" w:color="auto"/>
        <w:bottom w:val="none" w:sz="0" w:space="0" w:color="auto"/>
        <w:right w:val="none" w:sz="0" w:space="0" w:color="auto"/>
      </w:divBdr>
    </w:div>
    <w:div w:id="1114133424">
      <w:bodyDiv w:val="1"/>
      <w:marLeft w:val="0"/>
      <w:marRight w:val="0"/>
      <w:marTop w:val="0"/>
      <w:marBottom w:val="0"/>
      <w:divBdr>
        <w:top w:val="none" w:sz="0" w:space="0" w:color="auto"/>
        <w:left w:val="none" w:sz="0" w:space="0" w:color="auto"/>
        <w:bottom w:val="none" w:sz="0" w:space="0" w:color="auto"/>
        <w:right w:val="none" w:sz="0" w:space="0" w:color="auto"/>
      </w:divBdr>
    </w:div>
    <w:div w:id="1117916957">
      <w:bodyDiv w:val="1"/>
      <w:marLeft w:val="0"/>
      <w:marRight w:val="0"/>
      <w:marTop w:val="0"/>
      <w:marBottom w:val="0"/>
      <w:divBdr>
        <w:top w:val="none" w:sz="0" w:space="0" w:color="auto"/>
        <w:left w:val="none" w:sz="0" w:space="0" w:color="auto"/>
        <w:bottom w:val="none" w:sz="0" w:space="0" w:color="auto"/>
        <w:right w:val="none" w:sz="0" w:space="0" w:color="auto"/>
      </w:divBdr>
    </w:div>
    <w:div w:id="1123764647">
      <w:bodyDiv w:val="1"/>
      <w:marLeft w:val="0"/>
      <w:marRight w:val="0"/>
      <w:marTop w:val="0"/>
      <w:marBottom w:val="0"/>
      <w:divBdr>
        <w:top w:val="none" w:sz="0" w:space="0" w:color="auto"/>
        <w:left w:val="none" w:sz="0" w:space="0" w:color="auto"/>
        <w:bottom w:val="none" w:sz="0" w:space="0" w:color="auto"/>
        <w:right w:val="none" w:sz="0" w:space="0" w:color="auto"/>
      </w:divBdr>
    </w:div>
    <w:div w:id="1127435186">
      <w:bodyDiv w:val="1"/>
      <w:marLeft w:val="0"/>
      <w:marRight w:val="0"/>
      <w:marTop w:val="0"/>
      <w:marBottom w:val="0"/>
      <w:divBdr>
        <w:top w:val="none" w:sz="0" w:space="0" w:color="auto"/>
        <w:left w:val="none" w:sz="0" w:space="0" w:color="auto"/>
        <w:bottom w:val="none" w:sz="0" w:space="0" w:color="auto"/>
        <w:right w:val="none" w:sz="0" w:space="0" w:color="auto"/>
      </w:divBdr>
    </w:div>
    <w:div w:id="1138458015">
      <w:bodyDiv w:val="1"/>
      <w:marLeft w:val="0"/>
      <w:marRight w:val="0"/>
      <w:marTop w:val="0"/>
      <w:marBottom w:val="0"/>
      <w:divBdr>
        <w:top w:val="none" w:sz="0" w:space="0" w:color="auto"/>
        <w:left w:val="none" w:sz="0" w:space="0" w:color="auto"/>
        <w:bottom w:val="none" w:sz="0" w:space="0" w:color="auto"/>
        <w:right w:val="none" w:sz="0" w:space="0" w:color="auto"/>
      </w:divBdr>
      <w:divsChild>
        <w:div w:id="1211651994">
          <w:marLeft w:val="0"/>
          <w:marRight w:val="0"/>
          <w:marTop w:val="0"/>
          <w:marBottom w:val="0"/>
          <w:divBdr>
            <w:top w:val="none" w:sz="0" w:space="0" w:color="auto"/>
            <w:left w:val="none" w:sz="0" w:space="0" w:color="auto"/>
            <w:bottom w:val="none" w:sz="0" w:space="0" w:color="auto"/>
            <w:right w:val="none" w:sz="0" w:space="0" w:color="auto"/>
          </w:divBdr>
          <w:divsChild>
            <w:div w:id="122777493">
              <w:marLeft w:val="0"/>
              <w:marRight w:val="0"/>
              <w:marTop w:val="0"/>
              <w:marBottom w:val="0"/>
              <w:divBdr>
                <w:top w:val="none" w:sz="0" w:space="0" w:color="auto"/>
                <w:left w:val="none" w:sz="0" w:space="0" w:color="auto"/>
                <w:bottom w:val="none" w:sz="0" w:space="0" w:color="auto"/>
                <w:right w:val="none" w:sz="0" w:space="0" w:color="auto"/>
              </w:divBdr>
              <w:divsChild>
                <w:div w:id="1014068169">
                  <w:marLeft w:val="0"/>
                  <w:marRight w:val="0"/>
                  <w:marTop w:val="0"/>
                  <w:marBottom w:val="0"/>
                  <w:divBdr>
                    <w:top w:val="none" w:sz="0" w:space="0" w:color="auto"/>
                    <w:left w:val="none" w:sz="0" w:space="0" w:color="auto"/>
                    <w:bottom w:val="none" w:sz="0" w:space="0" w:color="auto"/>
                    <w:right w:val="none" w:sz="0" w:space="0" w:color="auto"/>
                  </w:divBdr>
                  <w:divsChild>
                    <w:div w:id="1348287130">
                      <w:marLeft w:val="0"/>
                      <w:marRight w:val="0"/>
                      <w:marTop w:val="0"/>
                      <w:marBottom w:val="0"/>
                      <w:divBdr>
                        <w:top w:val="none" w:sz="0" w:space="0" w:color="auto"/>
                        <w:left w:val="none" w:sz="0" w:space="0" w:color="auto"/>
                        <w:bottom w:val="none" w:sz="0" w:space="0" w:color="auto"/>
                        <w:right w:val="none" w:sz="0" w:space="0" w:color="auto"/>
                      </w:divBdr>
                      <w:divsChild>
                        <w:div w:id="720061734">
                          <w:marLeft w:val="0"/>
                          <w:marRight w:val="0"/>
                          <w:marTop w:val="0"/>
                          <w:marBottom w:val="0"/>
                          <w:divBdr>
                            <w:top w:val="none" w:sz="0" w:space="0" w:color="auto"/>
                            <w:left w:val="none" w:sz="0" w:space="0" w:color="auto"/>
                            <w:bottom w:val="none" w:sz="0" w:space="0" w:color="auto"/>
                            <w:right w:val="none" w:sz="0" w:space="0" w:color="auto"/>
                          </w:divBdr>
                          <w:divsChild>
                            <w:div w:id="1684168852">
                              <w:marLeft w:val="0"/>
                              <w:marRight w:val="0"/>
                              <w:marTop w:val="0"/>
                              <w:marBottom w:val="0"/>
                              <w:divBdr>
                                <w:top w:val="none" w:sz="0" w:space="0" w:color="auto"/>
                                <w:left w:val="none" w:sz="0" w:space="0" w:color="auto"/>
                                <w:bottom w:val="none" w:sz="0" w:space="0" w:color="auto"/>
                                <w:right w:val="none" w:sz="0" w:space="0" w:color="auto"/>
                              </w:divBdr>
                              <w:divsChild>
                                <w:div w:id="665476405">
                                  <w:marLeft w:val="0"/>
                                  <w:marRight w:val="0"/>
                                  <w:marTop w:val="0"/>
                                  <w:marBottom w:val="0"/>
                                  <w:divBdr>
                                    <w:top w:val="none" w:sz="0" w:space="0" w:color="auto"/>
                                    <w:left w:val="none" w:sz="0" w:space="0" w:color="auto"/>
                                    <w:bottom w:val="none" w:sz="0" w:space="0" w:color="auto"/>
                                    <w:right w:val="none" w:sz="0" w:space="0" w:color="auto"/>
                                  </w:divBdr>
                                  <w:divsChild>
                                    <w:div w:id="1169177925">
                                      <w:marLeft w:val="0"/>
                                      <w:marRight w:val="0"/>
                                      <w:marTop w:val="0"/>
                                      <w:marBottom w:val="0"/>
                                      <w:divBdr>
                                        <w:top w:val="none" w:sz="0" w:space="0" w:color="auto"/>
                                        <w:left w:val="none" w:sz="0" w:space="0" w:color="auto"/>
                                        <w:bottom w:val="none" w:sz="0" w:space="0" w:color="auto"/>
                                        <w:right w:val="none" w:sz="0" w:space="0" w:color="auto"/>
                                      </w:divBdr>
                                      <w:divsChild>
                                        <w:div w:id="1547527737">
                                          <w:marLeft w:val="0"/>
                                          <w:marRight w:val="0"/>
                                          <w:marTop w:val="0"/>
                                          <w:marBottom w:val="0"/>
                                          <w:divBdr>
                                            <w:top w:val="none" w:sz="0" w:space="0" w:color="auto"/>
                                            <w:left w:val="none" w:sz="0" w:space="0" w:color="auto"/>
                                            <w:bottom w:val="none" w:sz="0" w:space="0" w:color="auto"/>
                                            <w:right w:val="none" w:sz="0" w:space="0" w:color="auto"/>
                                          </w:divBdr>
                                          <w:divsChild>
                                            <w:div w:id="345637453">
                                              <w:marLeft w:val="0"/>
                                              <w:marRight w:val="0"/>
                                              <w:marTop w:val="0"/>
                                              <w:marBottom w:val="0"/>
                                              <w:divBdr>
                                                <w:top w:val="none" w:sz="0" w:space="0" w:color="auto"/>
                                                <w:left w:val="none" w:sz="0" w:space="0" w:color="auto"/>
                                                <w:bottom w:val="none" w:sz="0" w:space="0" w:color="auto"/>
                                                <w:right w:val="none" w:sz="0" w:space="0" w:color="auto"/>
                                              </w:divBdr>
                                              <w:divsChild>
                                                <w:div w:id="1636714341">
                                                  <w:marLeft w:val="0"/>
                                                  <w:marRight w:val="0"/>
                                                  <w:marTop w:val="0"/>
                                                  <w:marBottom w:val="0"/>
                                                  <w:divBdr>
                                                    <w:top w:val="none" w:sz="0" w:space="0" w:color="auto"/>
                                                    <w:left w:val="none" w:sz="0" w:space="0" w:color="auto"/>
                                                    <w:bottom w:val="none" w:sz="0" w:space="0" w:color="auto"/>
                                                    <w:right w:val="none" w:sz="0" w:space="0" w:color="auto"/>
                                                  </w:divBdr>
                                                  <w:divsChild>
                                                    <w:div w:id="172336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683">
                          <w:marLeft w:val="0"/>
                          <w:marRight w:val="0"/>
                          <w:marTop w:val="0"/>
                          <w:marBottom w:val="0"/>
                          <w:divBdr>
                            <w:top w:val="none" w:sz="0" w:space="0" w:color="auto"/>
                            <w:left w:val="none" w:sz="0" w:space="0" w:color="auto"/>
                            <w:bottom w:val="none" w:sz="0" w:space="0" w:color="auto"/>
                            <w:right w:val="none" w:sz="0" w:space="0" w:color="auto"/>
                          </w:divBdr>
                          <w:divsChild>
                            <w:div w:id="1504589344">
                              <w:marLeft w:val="0"/>
                              <w:marRight w:val="0"/>
                              <w:marTop w:val="0"/>
                              <w:marBottom w:val="0"/>
                              <w:divBdr>
                                <w:top w:val="none" w:sz="0" w:space="0" w:color="auto"/>
                                <w:left w:val="none" w:sz="0" w:space="0" w:color="auto"/>
                                <w:bottom w:val="none" w:sz="0" w:space="0" w:color="auto"/>
                                <w:right w:val="none" w:sz="0" w:space="0" w:color="auto"/>
                              </w:divBdr>
                              <w:divsChild>
                                <w:div w:id="1791319542">
                                  <w:marLeft w:val="0"/>
                                  <w:marRight w:val="0"/>
                                  <w:marTop w:val="0"/>
                                  <w:marBottom w:val="0"/>
                                  <w:divBdr>
                                    <w:top w:val="none" w:sz="0" w:space="0" w:color="auto"/>
                                    <w:left w:val="none" w:sz="0" w:space="0" w:color="auto"/>
                                    <w:bottom w:val="none" w:sz="0" w:space="0" w:color="auto"/>
                                    <w:right w:val="none" w:sz="0" w:space="0" w:color="auto"/>
                                  </w:divBdr>
                                  <w:divsChild>
                                    <w:div w:id="1981761190">
                                      <w:marLeft w:val="0"/>
                                      <w:marRight w:val="0"/>
                                      <w:marTop w:val="0"/>
                                      <w:marBottom w:val="0"/>
                                      <w:divBdr>
                                        <w:top w:val="none" w:sz="0" w:space="0" w:color="auto"/>
                                        <w:left w:val="none" w:sz="0" w:space="0" w:color="auto"/>
                                        <w:bottom w:val="none" w:sz="0" w:space="0" w:color="auto"/>
                                        <w:right w:val="none" w:sz="0" w:space="0" w:color="auto"/>
                                      </w:divBdr>
                                      <w:divsChild>
                                        <w:div w:id="1491485273">
                                          <w:marLeft w:val="0"/>
                                          <w:marRight w:val="0"/>
                                          <w:marTop w:val="0"/>
                                          <w:marBottom w:val="0"/>
                                          <w:divBdr>
                                            <w:top w:val="none" w:sz="0" w:space="0" w:color="auto"/>
                                            <w:left w:val="none" w:sz="0" w:space="0" w:color="auto"/>
                                            <w:bottom w:val="none" w:sz="0" w:space="0" w:color="auto"/>
                                            <w:right w:val="none" w:sz="0" w:space="0" w:color="auto"/>
                                          </w:divBdr>
                                          <w:divsChild>
                                            <w:div w:id="1697267689">
                                              <w:marLeft w:val="0"/>
                                              <w:marRight w:val="0"/>
                                              <w:marTop w:val="0"/>
                                              <w:marBottom w:val="0"/>
                                              <w:divBdr>
                                                <w:top w:val="none" w:sz="0" w:space="0" w:color="auto"/>
                                                <w:left w:val="none" w:sz="0" w:space="0" w:color="auto"/>
                                                <w:bottom w:val="none" w:sz="0" w:space="0" w:color="auto"/>
                                                <w:right w:val="none" w:sz="0" w:space="0" w:color="auto"/>
                                              </w:divBdr>
                                              <w:divsChild>
                                                <w:div w:id="812408521">
                                                  <w:marLeft w:val="0"/>
                                                  <w:marRight w:val="0"/>
                                                  <w:marTop w:val="0"/>
                                                  <w:marBottom w:val="0"/>
                                                  <w:divBdr>
                                                    <w:top w:val="none" w:sz="0" w:space="0" w:color="auto"/>
                                                    <w:left w:val="none" w:sz="0" w:space="0" w:color="auto"/>
                                                    <w:bottom w:val="none" w:sz="0" w:space="0" w:color="auto"/>
                                                    <w:right w:val="none" w:sz="0" w:space="0" w:color="auto"/>
                                                  </w:divBdr>
                                                  <w:divsChild>
                                                    <w:div w:id="1071779759">
                                                      <w:marLeft w:val="0"/>
                                                      <w:marRight w:val="0"/>
                                                      <w:marTop w:val="0"/>
                                                      <w:marBottom w:val="0"/>
                                                      <w:divBdr>
                                                        <w:top w:val="none" w:sz="0" w:space="0" w:color="auto"/>
                                                        <w:left w:val="none" w:sz="0" w:space="0" w:color="auto"/>
                                                        <w:bottom w:val="none" w:sz="0" w:space="0" w:color="auto"/>
                                                        <w:right w:val="none" w:sz="0" w:space="0" w:color="auto"/>
                                                      </w:divBdr>
                                                      <w:divsChild>
                                                        <w:div w:id="179027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142052">
                          <w:marLeft w:val="0"/>
                          <w:marRight w:val="0"/>
                          <w:marTop w:val="0"/>
                          <w:marBottom w:val="0"/>
                          <w:divBdr>
                            <w:top w:val="none" w:sz="0" w:space="0" w:color="auto"/>
                            <w:left w:val="none" w:sz="0" w:space="0" w:color="auto"/>
                            <w:bottom w:val="none" w:sz="0" w:space="0" w:color="auto"/>
                            <w:right w:val="none" w:sz="0" w:space="0" w:color="auto"/>
                          </w:divBdr>
                          <w:divsChild>
                            <w:div w:id="1494948186">
                              <w:marLeft w:val="0"/>
                              <w:marRight w:val="0"/>
                              <w:marTop w:val="0"/>
                              <w:marBottom w:val="0"/>
                              <w:divBdr>
                                <w:top w:val="none" w:sz="0" w:space="0" w:color="auto"/>
                                <w:left w:val="none" w:sz="0" w:space="0" w:color="auto"/>
                                <w:bottom w:val="none" w:sz="0" w:space="0" w:color="auto"/>
                                <w:right w:val="none" w:sz="0" w:space="0" w:color="auto"/>
                              </w:divBdr>
                              <w:divsChild>
                                <w:div w:id="467938289">
                                  <w:marLeft w:val="0"/>
                                  <w:marRight w:val="0"/>
                                  <w:marTop w:val="0"/>
                                  <w:marBottom w:val="0"/>
                                  <w:divBdr>
                                    <w:top w:val="none" w:sz="0" w:space="0" w:color="auto"/>
                                    <w:left w:val="none" w:sz="0" w:space="0" w:color="auto"/>
                                    <w:bottom w:val="none" w:sz="0" w:space="0" w:color="auto"/>
                                    <w:right w:val="none" w:sz="0" w:space="0" w:color="auto"/>
                                  </w:divBdr>
                                  <w:divsChild>
                                    <w:div w:id="60101711">
                                      <w:marLeft w:val="0"/>
                                      <w:marRight w:val="0"/>
                                      <w:marTop w:val="0"/>
                                      <w:marBottom w:val="0"/>
                                      <w:divBdr>
                                        <w:top w:val="none" w:sz="0" w:space="0" w:color="auto"/>
                                        <w:left w:val="none" w:sz="0" w:space="0" w:color="auto"/>
                                        <w:bottom w:val="none" w:sz="0" w:space="0" w:color="auto"/>
                                        <w:right w:val="none" w:sz="0" w:space="0" w:color="auto"/>
                                      </w:divBdr>
                                      <w:divsChild>
                                        <w:div w:id="181476090">
                                          <w:marLeft w:val="0"/>
                                          <w:marRight w:val="0"/>
                                          <w:marTop w:val="0"/>
                                          <w:marBottom w:val="0"/>
                                          <w:divBdr>
                                            <w:top w:val="none" w:sz="0" w:space="0" w:color="auto"/>
                                            <w:left w:val="none" w:sz="0" w:space="0" w:color="auto"/>
                                            <w:bottom w:val="none" w:sz="0" w:space="0" w:color="auto"/>
                                            <w:right w:val="none" w:sz="0" w:space="0" w:color="auto"/>
                                          </w:divBdr>
                                          <w:divsChild>
                                            <w:div w:id="253127708">
                                              <w:marLeft w:val="0"/>
                                              <w:marRight w:val="0"/>
                                              <w:marTop w:val="0"/>
                                              <w:marBottom w:val="0"/>
                                              <w:divBdr>
                                                <w:top w:val="none" w:sz="0" w:space="0" w:color="auto"/>
                                                <w:left w:val="none" w:sz="0" w:space="0" w:color="auto"/>
                                                <w:bottom w:val="none" w:sz="0" w:space="0" w:color="auto"/>
                                                <w:right w:val="none" w:sz="0" w:space="0" w:color="auto"/>
                                              </w:divBdr>
                                              <w:divsChild>
                                                <w:div w:id="283774340">
                                                  <w:marLeft w:val="0"/>
                                                  <w:marRight w:val="0"/>
                                                  <w:marTop w:val="0"/>
                                                  <w:marBottom w:val="0"/>
                                                  <w:divBdr>
                                                    <w:top w:val="none" w:sz="0" w:space="0" w:color="auto"/>
                                                    <w:left w:val="none" w:sz="0" w:space="0" w:color="auto"/>
                                                    <w:bottom w:val="none" w:sz="0" w:space="0" w:color="auto"/>
                                                    <w:right w:val="none" w:sz="0" w:space="0" w:color="auto"/>
                                                  </w:divBdr>
                                                  <w:divsChild>
                                                    <w:div w:id="13407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354135">
          <w:marLeft w:val="0"/>
          <w:marRight w:val="0"/>
          <w:marTop w:val="0"/>
          <w:marBottom w:val="0"/>
          <w:divBdr>
            <w:top w:val="none" w:sz="0" w:space="0" w:color="auto"/>
            <w:left w:val="none" w:sz="0" w:space="0" w:color="auto"/>
            <w:bottom w:val="none" w:sz="0" w:space="0" w:color="auto"/>
            <w:right w:val="none" w:sz="0" w:space="0" w:color="auto"/>
          </w:divBdr>
          <w:divsChild>
            <w:div w:id="1335500509">
              <w:marLeft w:val="0"/>
              <w:marRight w:val="0"/>
              <w:marTop w:val="0"/>
              <w:marBottom w:val="0"/>
              <w:divBdr>
                <w:top w:val="none" w:sz="0" w:space="0" w:color="auto"/>
                <w:left w:val="none" w:sz="0" w:space="0" w:color="auto"/>
                <w:bottom w:val="none" w:sz="0" w:space="0" w:color="auto"/>
                <w:right w:val="none" w:sz="0" w:space="0" w:color="auto"/>
              </w:divBdr>
              <w:divsChild>
                <w:div w:id="592668074">
                  <w:marLeft w:val="0"/>
                  <w:marRight w:val="0"/>
                  <w:marTop w:val="0"/>
                  <w:marBottom w:val="0"/>
                  <w:divBdr>
                    <w:top w:val="none" w:sz="0" w:space="0" w:color="auto"/>
                    <w:left w:val="none" w:sz="0" w:space="0" w:color="auto"/>
                    <w:bottom w:val="none" w:sz="0" w:space="0" w:color="auto"/>
                    <w:right w:val="none" w:sz="0" w:space="0" w:color="auto"/>
                  </w:divBdr>
                  <w:divsChild>
                    <w:div w:id="167950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578878">
      <w:bodyDiv w:val="1"/>
      <w:marLeft w:val="0"/>
      <w:marRight w:val="0"/>
      <w:marTop w:val="0"/>
      <w:marBottom w:val="0"/>
      <w:divBdr>
        <w:top w:val="none" w:sz="0" w:space="0" w:color="auto"/>
        <w:left w:val="none" w:sz="0" w:space="0" w:color="auto"/>
        <w:bottom w:val="none" w:sz="0" w:space="0" w:color="auto"/>
        <w:right w:val="none" w:sz="0" w:space="0" w:color="auto"/>
      </w:divBdr>
    </w:div>
    <w:div w:id="1195385063">
      <w:bodyDiv w:val="1"/>
      <w:marLeft w:val="0"/>
      <w:marRight w:val="0"/>
      <w:marTop w:val="0"/>
      <w:marBottom w:val="0"/>
      <w:divBdr>
        <w:top w:val="none" w:sz="0" w:space="0" w:color="auto"/>
        <w:left w:val="none" w:sz="0" w:space="0" w:color="auto"/>
        <w:bottom w:val="none" w:sz="0" w:space="0" w:color="auto"/>
        <w:right w:val="none" w:sz="0" w:space="0" w:color="auto"/>
      </w:divBdr>
    </w:div>
    <w:div w:id="1248609835">
      <w:bodyDiv w:val="1"/>
      <w:marLeft w:val="0"/>
      <w:marRight w:val="0"/>
      <w:marTop w:val="0"/>
      <w:marBottom w:val="0"/>
      <w:divBdr>
        <w:top w:val="none" w:sz="0" w:space="0" w:color="auto"/>
        <w:left w:val="none" w:sz="0" w:space="0" w:color="auto"/>
        <w:bottom w:val="none" w:sz="0" w:space="0" w:color="auto"/>
        <w:right w:val="none" w:sz="0" w:space="0" w:color="auto"/>
      </w:divBdr>
      <w:divsChild>
        <w:div w:id="1896743597">
          <w:marLeft w:val="480"/>
          <w:marRight w:val="0"/>
          <w:marTop w:val="0"/>
          <w:marBottom w:val="0"/>
          <w:divBdr>
            <w:top w:val="none" w:sz="0" w:space="0" w:color="auto"/>
            <w:left w:val="none" w:sz="0" w:space="0" w:color="auto"/>
            <w:bottom w:val="none" w:sz="0" w:space="0" w:color="auto"/>
            <w:right w:val="none" w:sz="0" w:space="0" w:color="auto"/>
          </w:divBdr>
        </w:div>
        <w:div w:id="916283122">
          <w:marLeft w:val="480"/>
          <w:marRight w:val="0"/>
          <w:marTop w:val="0"/>
          <w:marBottom w:val="0"/>
          <w:divBdr>
            <w:top w:val="none" w:sz="0" w:space="0" w:color="auto"/>
            <w:left w:val="none" w:sz="0" w:space="0" w:color="auto"/>
            <w:bottom w:val="none" w:sz="0" w:space="0" w:color="auto"/>
            <w:right w:val="none" w:sz="0" w:space="0" w:color="auto"/>
          </w:divBdr>
        </w:div>
        <w:div w:id="1557008304">
          <w:marLeft w:val="480"/>
          <w:marRight w:val="0"/>
          <w:marTop w:val="0"/>
          <w:marBottom w:val="0"/>
          <w:divBdr>
            <w:top w:val="none" w:sz="0" w:space="0" w:color="auto"/>
            <w:left w:val="none" w:sz="0" w:space="0" w:color="auto"/>
            <w:bottom w:val="none" w:sz="0" w:space="0" w:color="auto"/>
            <w:right w:val="none" w:sz="0" w:space="0" w:color="auto"/>
          </w:divBdr>
        </w:div>
        <w:div w:id="878935429">
          <w:marLeft w:val="480"/>
          <w:marRight w:val="0"/>
          <w:marTop w:val="0"/>
          <w:marBottom w:val="0"/>
          <w:divBdr>
            <w:top w:val="none" w:sz="0" w:space="0" w:color="auto"/>
            <w:left w:val="none" w:sz="0" w:space="0" w:color="auto"/>
            <w:bottom w:val="none" w:sz="0" w:space="0" w:color="auto"/>
            <w:right w:val="none" w:sz="0" w:space="0" w:color="auto"/>
          </w:divBdr>
        </w:div>
        <w:div w:id="617756588">
          <w:marLeft w:val="480"/>
          <w:marRight w:val="0"/>
          <w:marTop w:val="0"/>
          <w:marBottom w:val="0"/>
          <w:divBdr>
            <w:top w:val="none" w:sz="0" w:space="0" w:color="auto"/>
            <w:left w:val="none" w:sz="0" w:space="0" w:color="auto"/>
            <w:bottom w:val="none" w:sz="0" w:space="0" w:color="auto"/>
            <w:right w:val="none" w:sz="0" w:space="0" w:color="auto"/>
          </w:divBdr>
        </w:div>
        <w:div w:id="1336110018">
          <w:marLeft w:val="480"/>
          <w:marRight w:val="0"/>
          <w:marTop w:val="0"/>
          <w:marBottom w:val="0"/>
          <w:divBdr>
            <w:top w:val="none" w:sz="0" w:space="0" w:color="auto"/>
            <w:left w:val="none" w:sz="0" w:space="0" w:color="auto"/>
            <w:bottom w:val="none" w:sz="0" w:space="0" w:color="auto"/>
            <w:right w:val="none" w:sz="0" w:space="0" w:color="auto"/>
          </w:divBdr>
        </w:div>
        <w:div w:id="605623191">
          <w:marLeft w:val="480"/>
          <w:marRight w:val="0"/>
          <w:marTop w:val="0"/>
          <w:marBottom w:val="0"/>
          <w:divBdr>
            <w:top w:val="none" w:sz="0" w:space="0" w:color="auto"/>
            <w:left w:val="none" w:sz="0" w:space="0" w:color="auto"/>
            <w:bottom w:val="none" w:sz="0" w:space="0" w:color="auto"/>
            <w:right w:val="none" w:sz="0" w:space="0" w:color="auto"/>
          </w:divBdr>
        </w:div>
        <w:div w:id="402681573">
          <w:marLeft w:val="480"/>
          <w:marRight w:val="0"/>
          <w:marTop w:val="0"/>
          <w:marBottom w:val="0"/>
          <w:divBdr>
            <w:top w:val="none" w:sz="0" w:space="0" w:color="auto"/>
            <w:left w:val="none" w:sz="0" w:space="0" w:color="auto"/>
            <w:bottom w:val="none" w:sz="0" w:space="0" w:color="auto"/>
            <w:right w:val="none" w:sz="0" w:space="0" w:color="auto"/>
          </w:divBdr>
        </w:div>
        <w:div w:id="479347567">
          <w:marLeft w:val="480"/>
          <w:marRight w:val="0"/>
          <w:marTop w:val="0"/>
          <w:marBottom w:val="0"/>
          <w:divBdr>
            <w:top w:val="none" w:sz="0" w:space="0" w:color="auto"/>
            <w:left w:val="none" w:sz="0" w:space="0" w:color="auto"/>
            <w:bottom w:val="none" w:sz="0" w:space="0" w:color="auto"/>
            <w:right w:val="none" w:sz="0" w:space="0" w:color="auto"/>
          </w:divBdr>
        </w:div>
        <w:div w:id="1563909836">
          <w:marLeft w:val="480"/>
          <w:marRight w:val="0"/>
          <w:marTop w:val="0"/>
          <w:marBottom w:val="0"/>
          <w:divBdr>
            <w:top w:val="none" w:sz="0" w:space="0" w:color="auto"/>
            <w:left w:val="none" w:sz="0" w:space="0" w:color="auto"/>
            <w:bottom w:val="none" w:sz="0" w:space="0" w:color="auto"/>
            <w:right w:val="none" w:sz="0" w:space="0" w:color="auto"/>
          </w:divBdr>
        </w:div>
        <w:div w:id="1532645783">
          <w:marLeft w:val="480"/>
          <w:marRight w:val="0"/>
          <w:marTop w:val="0"/>
          <w:marBottom w:val="0"/>
          <w:divBdr>
            <w:top w:val="none" w:sz="0" w:space="0" w:color="auto"/>
            <w:left w:val="none" w:sz="0" w:space="0" w:color="auto"/>
            <w:bottom w:val="none" w:sz="0" w:space="0" w:color="auto"/>
            <w:right w:val="none" w:sz="0" w:space="0" w:color="auto"/>
          </w:divBdr>
        </w:div>
        <w:div w:id="1966041143">
          <w:marLeft w:val="480"/>
          <w:marRight w:val="0"/>
          <w:marTop w:val="0"/>
          <w:marBottom w:val="0"/>
          <w:divBdr>
            <w:top w:val="none" w:sz="0" w:space="0" w:color="auto"/>
            <w:left w:val="none" w:sz="0" w:space="0" w:color="auto"/>
            <w:bottom w:val="none" w:sz="0" w:space="0" w:color="auto"/>
            <w:right w:val="none" w:sz="0" w:space="0" w:color="auto"/>
          </w:divBdr>
        </w:div>
        <w:div w:id="1488863641">
          <w:marLeft w:val="480"/>
          <w:marRight w:val="0"/>
          <w:marTop w:val="0"/>
          <w:marBottom w:val="0"/>
          <w:divBdr>
            <w:top w:val="none" w:sz="0" w:space="0" w:color="auto"/>
            <w:left w:val="none" w:sz="0" w:space="0" w:color="auto"/>
            <w:bottom w:val="none" w:sz="0" w:space="0" w:color="auto"/>
            <w:right w:val="none" w:sz="0" w:space="0" w:color="auto"/>
          </w:divBdr>
        </w:div>
        <w:div w:id="785733727">
          <w:marLeft w:val="480"/>
          <w:marRight w:val="0"/>
          <w:marTop w:val="0"/>
          <w:marBottom w:val="0"/>
          <w:divBdr>
            <w:top w:val="none" w:sz="0" w:space="0" w:color="auto"/>
            <w:left w:val="none" w:sz="0" w:space="0" w:color="auto"/>
            <w:bottom w:val="none" w:sz="0" w:space="0" w:color="auto"/>
            <w:right w:val="none" w:sz="0" w:space="0" w:color="auto"/>
          </w:divBdr>
        </w:div>
        <w:div w:id="954946100">
          <w:marLeft w:val="480"/>
          <w:marRight w:val="0"/>
          <w:marTop w:val="0"/>
          <w:marBottom w:val="0"/>
          <w:divBdr>
            <w:top w:val="none" w:sz="0" w:space="0" w:color="auto"/>
            <w:left w:val="none" w:sz="0" w:space="0" w:color="auto"/>
            <w:bottom w:val="none" w:sz="0" w:space="0" w:color="auto"/>
            <w:right w:val="none" w:sz="0" w:space="0" w:color="auto"/>
          </w:divBdr>
        </w:div>
        <w:div w:id="784613202">
          <w:marLeft w:val="480"/>
          <w:marRight w:val="0"/>
          <w:marTop w:val="0"/>
          <w:marBottom w:val="0"/>
          <w:divBdr>
            <w:top w:val="none" w:sz="0" w:space="0" w:color="auto"/>
            <w:left w:val="none" w:sz="0" w:space="0" w:color="auto"/>
            <w:bottom w:val="none" w:sz="0" w:space="0" w:color="auto"/>
            <w:right w:val="none" w:sz="0" w:space="0" w:color="auto"/>
          </w:divBdr>
        </w:div>
        <w:div w:id="807549127">
          <w:marLeft w:val="480"/>
          <w:marRight w:val="0"/>
          <w:marTop w:val="0"/>
          <w:marBottom w:val="0"/>
          <w:divBdr>
            <w:top w:val="none" w:sz="0" w:space="0" w:color="auto"/>
            <w:left w:val="none" w:sz="0" w:space="0" w:color="auto"/>
            <w:bottom w:val="none" w:sz="0" w:space="0" w:color="auto"/>
            <w:right w:val="none" w:sz="0" w:space="0" w:color="auto"/>
          </w:divBdr>
        </w:div>
        <w:div w:id="2069724878">
          <w:marLeft w:val="480"/>
          <w:marRight w:val="0"/>
          <w:marTop w:val="0"/>
          <w:marBottom w:val="0"/>
          <w:divBdr>
            <w:top w:val="none" w:sz="0" w:space="0" w:color="auto"/>
            <w:left w:val="none" w:sz="0" w:space="0" w:color="auto"/>
            <w:bottom w:val="none" w:sz="0" w:space="0" w:color="auto"/>
            <w:right w:val="none" w:sz="0" w:space="0" w:color="auto"/>
          </w:divBdr>
        </w:div>
        <w:div w:id="989792404">
          <w:marLeft w:val="480"/>
          <w:marRight w:val="0"/>
          <w:marTop w:val="0"/>
          <w:marBottom w:val="0"/>
          <w:divBdr>
            <w:top w:val="none" w:sz="0" w:space="0" w:color="auto"/>
            <w:left w:val="none" w:sz="0" w:space="0" w:color="auto"/>
            <w:bottom w:val="none" w:sz="0" w:space="0" w:color="auto"/>
            <w:right w:val="none" w:sz="0" w:space="0" w:color="auto"/>
          </w:divBdr>
        </w:div>
        <w:div w:id="779682090">
          <w:marLeft w:val="480"/>
          <w:marRight w:val="0"/>
          <w:marTop w:val="0"/>
          <w:marBottom w:val="0"/>
          <w:divBdr>
            <w:top w:val="none" w:sz="0" w:space="0" w:color="auto"/>
            <w:left w:val="none" w:sz="0" w:space="0" w:color="auto"/>
            <w:bottom w:val="none" w:sz="0" w:space="0" w:color="auto"/>
            <w:right w:val="none" w:sz="0" w:space="0" w:color="auto"/>
          </w:divBdr>
        </w:div>
        <w:div w:id="2000307240">
          <w:marLeft w:val="480"/>
          <w:marRight w:val="0"/>
          <w:marTop w:val="0"/>
          <w:marBottom w:val="0"/>
          <w:divBdr>
            <w:top w:val="none" w:sz="0" w:space="0" w:color="auto"/>
            <w:left w:val="none" w:sz="0" w:space="0" w:color="auto"/>
            <w:bottom w:val="none" w:sz="0" w:space="0" w:color="auto"/>
            <w:right w:val="none" w:sz="0" w:space="0" w:color="auto"/>
          </w:divBdr>
        </w:div>
        <w:div w:id="993799813">
          <w:marLeft w:val="480"/>
          <w:marRight w:val="0"/>
          <w:marTop w:val="0"/>
          <w:marBottom w:val="0"/>
          <w:divBdr>
            <w:top w:val="none" w:sz="0" w:space="0" w:color="auto"/>
            <w:left w:val="none" w:sz="0" w:space="0" w:color="auto"/>
            <w:bottom w:val="none" w:sz="0" w:space="0" w:color="auto"/>
            <w:right w:val="none" w:sz="0" w:space="0" w:color="auto"/>
          </w:divBdr>
        </w:div>
        <w:div w:id="1056006778">
          <w:marLeft w:val="480"/>
          <w:marRight w:val="0"/>
          <w:marTop w:val="0"/>
          <w:marBottom w:val="0"/>
          <w:divBdr>
            <w:top w:val="none" w:sz="0" w:space="0" w:color="auto"/>
            <w:left w:val="none" w:sz="0" w:space="0" w:color="auto"/>
            <w:bottom w:val="none" w:sz="0" w:space="0" w:color="auto"/>
            <w:right w:val="none" w:sz="0" w:space="0" w:color="auto"/>
          </w:divBdr>
        </w:div>
        <w:div w:id="1176918822">
          <w:marLeft w:val="480"/>
          <w:marRight w:val="0"/>
          <w:marTop w:val="0"/>
          <w:marBottom w:val="0"/>
          <w:divBdr>
            <w:top w:val="none" w:sz="0" w:space="0" w:color="auto"/>
            <w:left w:val="none" w:sz="0" w:space="0" w:color="auto"/>
            <w:bottom w:val="none" w:sz="0" w:space="0" w:color="auto"/>
            <w:right w:val="none" w:sz="0" w:space="0" w:color="auto"/>
          </w:divBdr>
        </w:div>
        <w:div w:id="1318722823">
          <w:marLeft w:val="480"/>
          <w:marRight w:val="0"/>
          <w:marTop w:val="0"/>
          <w:marBottom w:val="0"/>
          <w:divBdr>
            <w:top w:val="none" w:sz="0" w:space="0" w:color="auto"/>
            <w:left w:val="none" w:sz="0" w:space="0" w:color="auto"/>
            <w:bottom w:val="none" w:sz="0" w:space="0" w:color="auto"/>
            <w:right w:val="none" w:sz="0" w:space="0" w:color="auto"/>
          </w:divBdr>
        </w:div>
        <w:div w:id="165826137">
          <w:marLeft w:val="480"/>
          <w:marRight w:val="0"/>
          <w:marTop w:val="0"/>
          <w:marBottom w:val="0"/>
          <w:divBdr>
            <w:top w:val="none" w:sz="0" w:space="0" w:color="auto"/>
            <w:left w:val="none" w:sz="0" w:space="0" w:color="auto"/>
            <w:bottom w:val="none" w:sz="0" w:space="0" w:color="auto"/>
            <w:right w:val="none" w:sz="0" w:space="0" w:color="auto"/>
          </w:divBdr>
        </w:div>
        <w:div w:id="90123021">
          <w:marLeft w:val="480"/>
          <w:marRight w:val="0"/>
          <w:marTop w:val="0"/>
          <w:marBottom w:val="0"/>
          <w:divBdr>
            <w:top w:val="none" w:sz="0" w:space="0" w:color="auto"/>
            <w:left w:val="none" w:sz="0" w:space="0" w:color="auto"/>
            <w:bottom w:val="none" w:sz="0" w:space="0" w:color="auto"/>
            <w:right w:val="none" w:sz="0" w:space="0" w:color="auto"/>
          </w:divBdr>
        </w:div>
        <w:div w:id="2112773770">
          <w:marLeft w:val="480"/>
          <w:marRight w:val="0"/>
          <w:marTop w:val="0"/>
          <w:marBottom w:val="0"/>
          <w:divBdr>
            <w:top w:val="none" w:sz="0" w:space="0" w:color="auto"/>
            <w:left w:val="none" w:sz="0" w:space="0" w:color="auto"/>
            <w:bottom w:val="none" w:sz="0" w:space="0" w:color="auto"/>
            <w:right w:val="none" w:sz="0" w:space="0" w:color="auto"/>
          </w:divBdr>
        </w:div>
      </w:divsChild>
    </w:div>
    <w:div w:id="1250768987">
      <w:bodyDiv w:val="1"/>
      <w:marLeft w:val="0"/>
      <w:marRight w:val="0"/>
      <w:marTop w:val="0"/>
      <w:marBottom w:val="0"/>
      <w:divBdr>
        <w:top w:val="none" w:sz="0" w:space="0" w:color="auto"/>
        <w:left w:val="none" w:sz="0" w:space="0" w:color="auto"/>
        <w:bottom w:val="none" w:sz="0" w:space="0" w:color="auto"/>
        <w:right w:val="none" w:sz="0" w:space="0" w:color="auto"/>
      </w:divBdr>
    </w:div>
    <w:div w:id="1260526125">
      <w:bodyDiv w:val="1"/>
      <w:marLeft w:val="0"/>
      <w:marRight w:val="0"/>
      <w:marTop w:val="0"/>
      <w:marBottom w:val="0"/>
      <w:divBdr>
        <w:top w:val="none" w:sz="0" w:space="0" w:color="auto"/>
        <w:left w:val="none" w:sz="0" w:space="0" w:color="auto"/>
        <w:bottom w:val="none" w:sz="0" w:space="0" w:color="auto"/>
        <w:right w:val="none" w:sz="0" w:space="0" w:color="auto"/>
      </w:divBdr>
      <w:divsChild>
        <w:div w:id="1045178030">
          <w:marLeft w:val="480"/>
          <w:marRight w:val="0"/>
          <w:marTop w:val="0"/>
          <w:marBottom w:val="0"/>
          <w:divBdr>
            <w:top w:val="none" w:sz="0" w:space="0" w:color="auto"/>
            <w:left w:val="none" w:sz="0" w:space="0" w:color="auto"/>
            <w:bottom w:val="none" w:sz="0" w:space="0" w:color="auto"/>
            <w:right w:val="none" w:sz="0" w:space="0" w:color="auto"/>
          </w:divBdr>
        </w:div>
        <w:div w:id="2088843079">
          <w:marLeft w:val="480"/>
          <w:marRight w:val="0"/>
          <w:marTop w:val="0"/>
          <w:marBottom w:val="0"/>
          <w:divBdr>
            <w:top w:val="none" w:sz="0" w:space="0" w:color="auto"/>
            <w:left w:val="none" w:sz="0" w:space="0" w:color="auto"/>
            <w:bottom w:val="none" w:sz="0" w:space="0" w:color="auto"/>
            <w:right w:val="none" w:sz="0" w:space="0" w:color="auto"/>
          </w:divBdr>
        </w:div>
        <w:div w:id="135152368">
          <w:marLeft w:val="480"/>
          <w:marRight w:val="0"/>
          <w:marTop w:val="0"/>
          <w:marBottom w:val="0"/>
          <w:divBdr>
            <w:top w:val="none" w:sz="0" w:space="0" w:color="auto"/>
            <w:left w:val="none" w:sz="0" w:space="0" w:color="auto"/>
            <w:bottom w:val="none" w:sz="0" w:space="0" w:color="auto"/>
            <w:right w:val="none" w:sz="0" w:space="0" w:color="auto"/>
          </w:divBdr>
        </w:div>
        <w:div w:id="1028992991">
          <w:marLeft w:val="480"/>
          <w:marRight w:val="0"/>
          <w:marTop w:val="0"/>
          <w:marBottom w:val="0"/>
          <w:divBdr>
            <w:top w:val="none" w:sz="0" w:space="0" w:color="auto"/>
            <w:left w:val="none" w:sz="0" w:space="0" w:color="auto"/>
            <w:bottom w:val="none" w:sz="0" w:space="0" w:color="auto"/>
            <w:right w:val="none" w:sz="0" w:space="0" w:color="auto"/>
          </w:divBdr>
        </w:div>
        <w:div w:id="624316033">
          <w:marLeft w:val="480"/>
          <w:marRight w:val="0"/>
          <w:marTop w:val="0"/>
          <w:marBottom w:val="0"/>
          <w:divBdr>
            <w:top w:val="none" w:sz="0" w:space="0" w:color="auto"/>
            <w:left w:val="none" w:sz="0" w:space="0" w:color="auto"/>
            <w:bottom w:val="none" w:sz="0" w:space="0" w:color="auto"/>
            <w:right w:val="none" w:sz="0" w:space="0" w:color="auto"/>
          </w:divBdr>
        </w:div>
        <w:div w:id="368648206">
          <w:marLeft w:val="480"/>
          <w:marRight w:val="0"/>
          <w:marTop w:val="0"/>
          <w:marBottom w:val="0"/>
          <w:divBdr>
            <w:top w:val="none" w:sz="0" w:space="0" w:color="auto"/>
            <w:left w:val="none" w:sz="0" w:space="0" w:color="auto"/>
            <w:bottom w:val="none" w:sz="0" w:space="0" w:color="auto"/>
            <w:right w:val="none" w:sz="0" w:space="0" w:color="auto"/>
          </w:divBdr>
        </w:div>
        <w:div w:id="1137452452">
          <w:marLeft w:val="480"/>
          <w:marRight w:val="0"/>
          <w:marTop w:val="0"/>
          <w:marBottom w:val="0"/>
          <w:divBdr>
            <w:top w:val="none" w:sz="0" w:space="0" w:color="auto"/>
            <w:left w:val="none" w:sz="0" w:space="0" w:color="auto"/>
            <w:bottom w:val="none" w:sz="0" w:space="0" w:color="auto"/>
            <w:right w:val="none" w:sz="0" w:space="0" w:color="auto"/>
          </w:divBdr>
        </w:div>
        <w:div w:id="1861814392">
          <w:marLeft w:val="480"/>
          <w:marRight w:val="0"/>
          <w:marTop w:val="0"/>
          <w:marBottom w:val="0"/>
          <w:divBdr>
            <w:top w:val="none" w:sz="0" w:space="0" w:color="auto"/>
            <w:left w:val="none" w:sz="0" w:space="0" w:color="auto"/>
            <w:bottom w:val="none" w:sz="0" w:space="0" w:color="auto"/>
            <w:right w:val="none" w:sz="0" w:space="0" w:color="auto"/>
          </w:divBdr>
        </w:div>
        <w:div w:id="1629358484">
          <w:marLeft w:val="480"/>
          <w:marRight w:val="0"/>
          <w:marTop w:val="0"/>
          <w:marBottom w:val="0"/>
          <w:divBdr>
            <w:top w:val="none" w:sz="0" w:space="0" w:color="auto"/>
            <w:left w:val="none" w:sz="0" w:space="0" w:color="auto"/>
            <w:bottom w:val="none" w:sz="0" w:space="0" w:color="auto"/>
            <w:right w:val="none" w:sz="0" w:space="0" w:color="auto"/>
          </w:divBdr>
        </w:div>
        <w:div w:id="1984696097">
          <w:marLeft w:val="480"/>
          <w:marRight w:val="0"/>
          <w:marTop w:val="0"/>
          <w:marBottom w:val="0"/>
          <w:divBdr>
            <w:top w:val="none" w:sz="0" w:space="0" w:color="auto"/>
            <w:left w:val="none" w:sz="0" w:space="0" w:color="auto"/>
            <w:bottom w:val="none" w:sz="0" w:space="0" w:color="auto"/>
            <w:right w:val="none" w:sz="0" w:space="0" w:color="auto"/>
          </w:divBdr>
        </w:div>
        <w:div w:id="1556771934">
          <w:marLeft w:val="480"/>
          <w:marRight w:val="0"/>
          <w:marTop w:val="0"/>
          <w:marBottom w:val="0"/>
          <w:divBdr>
            <w:top w:val="none" w:sz="0" w:space="0" w:color="auto"/>
            <w:left w:val="none" w:sz="0" w:space="0" w:color="auto"/>
            <w:bottom w:val="none" w:sz="0" w:space="0" w:color="auto"/>
            <w:right w:val="none" w:sz="0" w:space="0" w:color="auto"/>
          </w:divBdr>
        </w:div>
        <w:div w:id="517501114">
          <w:marLeft w:val="480"/>
          <w:marRight w:val="0"/>
          <w:marTop w:val="0"/>
          <w:marBottom w:val="0"/>
          <w:divBdr>
            <w:top w:val="none" w:sz="0" w:space="0" w:color="auto"/>
            <w:left w:val="none" w:sz="0" w:space="0" w:color="auto"/>
            <w:bottom w:val="none" w:sz="0" w:space="0" w:color="auto"/>
            <w:right w:val="none" w:sz="0" w:space="0" w:color="auto"/>
          </w:divBdr>
        </w:div>
        <w:div w:id="1617953827">
          <w:marLeft w:val="480"/>
          <w:marRight w:val="0"/>
          <w:marTop w:val="0"/>
          <w:marBottom w:val="0"/>
          <w:divBdr>
            <w:top w:val="none" w:sz="0" w:space="0" w:color="auto"/>
            <w:left w:val="none" w:sz="0" w:space="0" w:color="auto"/>
            <w:bottom w:val="none" w:sz="0" w:space="0" w:color="auto"/>
            <w:right w:val="none" w:sz="0" w:space="0" w:color="auto"/>
          </w:divBdr>
        </w:div>
      </w:divsChild>
    </w:div>
    <w:div w:id="1273592401">
      <w:bodyDiv w:val="1"/>
      <w:marLeft w:val="0"/>
      <w:marRight w:val="0"/>
      <w:marTop w:val="0"/>
      <w:marBottom w:val="0"/>
      <w:divBdr>
        <w:top w:val="none" w:sz="0" w:space="0" w:color="auto"/>
        <w:left w:val="none" w:sz="0" w:space="0" w:color="auto"/>
        <w:bottom w:val="none" w:sz="0" w:space="0" w:color="auto"/>
        <w:right w:val="none" w:sz="0" w:space="0" w:color="auto"/>
      </w:divBdr>
    </w:div>
    <w:div w:id="1302464439">
      <w:bodyDiv w:val="1"/>
      <w:marLeft w:val="0"/>
      <w:marRight w:val="0"/>
      <w:marTop w:val="0"/>
      <w:marBottom w:val="0"/>
      <w:divBdr>
        <w:top w:val="none" w:sz="0" w:space="0" w:color="auto"/>
        <w:left w:val="none" w:sz="0" w:space="0" w:color="auto"/>
        <w:bottom w:val="none" w:sz="0" w:space="0" w:color="auto"/>
        <w:right w:val="none" w:sz="0" w:space="0" w:color="auto"/>
      </w:divBdr>
    </w:div>
    <w:div w:id="1305038032">
      <w:bodyDiv w:val="1"/>
      <w:marLeft w:val="0"/>
      <w:marRight w:val="0"/>
      <w:marTop w:val="0"/>
      <w:marBottom w:val="0"/>
      <w:divBdr>
        <w:top w:val="none" w:sz="0" w:space="0" w:color="auto"/>
        <w:left w:val="none" w:sz="0" w:space="0" w:color="auto"/>
        <w:bottom w:val="none" w:sz="0" w:space="0" w:color="auto"/>
        <w:right w:val="none" w:sz="0" w:space="0" w:color="auto"/>
      </w:divBdr>
      <w:divsChild>
        <w:div w:id="1064372917">
          <w:marLeft w:val="480"/>
          <w:marRight w:val="0"/>
          <w:marTop w:val="0"/>
          <w:marBottom w:val="0"/>
          <w:divBdr>
            <w:top w:val="none" w:sz="0" w:space="0" w:color="auto"/>
            <w:left w:val="none" w:sz="0" w:space="0" w:color="auto"/>
            <w:bottom w:val="none" w:sz="0" w:space="0" w:color="auto"/>
            <w:right w:val="none" w:sz="0" w:space="0" w:color="auto"/>
          </w:divBdr>
        </w:div>
        <w:div w:id="1629238613">
          <w:marLeft w:val="480"/>
          <w:marRight w:val="0"/>
          <w:marTop w:val="0"/>
          <w:marBottom w:val="0"/>
          <w:divBdr>
            <w:top w:val="none" w:sz="0" w:space="0" w:color="auto"/>
            <w:left w:val="none" w:sz="0" w:space="0" w:color="auto"/>
            <w:bottom w:val="none" w:sz="0" w:space="0" w:color="auto"/>
            <w:right w:val="none" w:sz="0" w:space="0" w:color="auto"/>
          </w:divBdr>
        </w:div>
        <w:div w:id="112094324">
          <w:marLeft w:val="480"/>
          <w:marRight w:val="0"/>
          <w:marTop w:val="0"/>
          <w:marBottom w:val="0"/>
          <w:divBdr>
            <w:top w:val="none" w:sz="0" w:space="0" w:color="auto"/>
            <w:left w:val="none" w:sz="0" w:space="0" w:color="auto"/>
            <w:bottom w:val="none" w:sz="0" w:space="0" w:color="auto"/>
            <w:right w:val="none" w:sz="0" w:space="0" w:color="auto"/>
          </w:divBdr>
        </w:div>
        <w:div w:id="292293883">
          <w:marLeft w:val="480"/>
          <w:marRight w:val="0"/>
          <w:marTop w:val="0"/>
          <w:marBottom w:val="0"/>
          <w:divBdr>
            <w:top w:val="none" w:sz="0" w:space="0" w:color="auto"/>
            <w:left w:val="none" w:sz="0" w:space="0" w:color="auto"/>
            <w:bottom w:val="none" w:sz="0" w:space="0" w:color="auto"/>
            <w:right w:val="none" w:sz="0" w:space="0" w:color="auto"/>
          </w:divBdr>
        </w:div>
        <w:div w:id="901251787">
          <w:marLeft w:val="480"/>
          <w:marRight w:val="0"/>
          <w:marTop w:val="0"/>
          <w:marBottom w:val="0"/>
          <w:divBdr>
            <w:top w:val="none" w:sz="0" w:space="0" w:color="auto"/>
            <w:left w:val="none" w:sz="0" w:space="0" w:color="auto"/>
            <w:bottom w:val="none" w:sz="0" w:space="0" w:color="auto"/>
            <w:right w:val="none" w:sz="0" w:space="0" w:color="auto"/>
          </w:divBdr>
        </w:div>
        <w:div w:id="2086562484">
          <w:marLeft w:val="480"/>
          <w:marRight w:val="0"/>
          <w:marTop w:val="0"/>
          <w:marBottom w:val="0"/>
          <w:divBdr>
            <w:top w:val="none" w:sz="0" w:space="0" w:color="auto"/>
            <w:left w:val="none" w:sz="0" w:space="0" w:color="auto"/>
            <w:bottom w:val="none" w:sz="0" w:space="0" w:color="auto"/>
            <w:right w:val="none" w:sz="0" w:space="0" w:color="auto"/>
          </w:divBdr>
        </w:div>
        <w:div w:id="2100175565">
          <w:marLeft w:val="480"/>
          <w:marRight w:val="0"/>
          <w:marTop w:val="0"/>
          <w:marBottom w:val="0"/>
          <w:divBdr>
            <w:top w:val="none" w:sz="0" w:space="0" w:color="auto"/>
            <w:left w:val="none" w:sz="0" w:space="0" w:color="auto"/>
            <w:bottom w:val="none" w:sz="0" w:space="0" w:color="auto"/>
            <w:right w:val="none" w:sz="0" w:space="0" w:color="auto"/>
          </w:divBdr>
        </w:div>
        <w:div w:id="1690445309">
          <w:marLeft w:val="480"/>
          <w:marRight w:val="0"/>
          <w:marTop w:val="0"/>
          <w:marBottom w:val="0"/>
          <w:divBdr>
            <w:top w:val="none" w:sz="0" w:space="0" w:color="auto"/>
            <w:left w:val="none" w:sz="0" w:space="0" w:color="auto"/>
            <w:bottom w:val="none" w:sz="0" w:space="0" w:color="auto"/>
            <w:right w:val="none" w:sz="0" w:space="0" w:color="auto"/>
          </w:divBdr>
        </w:div>
        <w:div w:id="712845947">
          <w:marLeft w:val="480"/>
          <w:marRight w:val="0"/>
          <w:marTop w:val="0"/>
          <w:marBottom w:val="0"/>
          <w:divBdr>
            <w:top w:val="none" w:sz="0" w:space="0" w:color="auto"/>
            <w:left w:val="none" w:sz="0" w:space="0" w:color="auto"/>
            <w:bottom w:val="none" w:sz="0" w:space="0" w:color="auto"/>
            <w:right w:val="none" w:sz="0" w:space="0" w:color="auto"/>
          </w:divBdr>
        </w:div>
        <w:div w:id="386337331">
          <w:marLeft w:val="480"/>
          <w:marRight w:val="0"/>
          <w:marTop w:val="0"/>
          <w:marBottom w:val="0"/>
          <w:divBdr>
            <w:top w:val="none" w:sz="0" w:space="0" w:color="auto"/>
            <w:left w:val="none" w:sz="0" w:space="0" w:color="auto"/>
            <w:bottom w:val="none" w:sz="0" w:space="0" w:color="auto"/>
            <w:right w:val="none" w:sz="0" w:space="0" w:color="auto"/>
          </w:divBdr>
        </w:div>
        <w:div w:id="189493330">
          <w:marLeft w:val="480"/>
          <w:marRight w:val="0"/>
          <w:marTop w:val="0"/>
          <w:marBottom w:val="0"/>
          <w:divBdr>
            <w:top w:val="none" w:sz="0" w:space="0" w:color="auto"/>
            <w:left w:val="none" w:sz="0" w:space="0" w:color="auto"/>
            <w:bottom w:val="none" w:sz="0" w:space="0" w:color="auto"/>
            <w:right w:val="none" w:sz="0" w:space="0" w:color="auto"/>
          </w:divBdr>
        </w:div>
        <w:div w:id="1929385569">
          <w:marLeft w:val="480"/>
          <w:marRight w:val="0"/>
          <w:marTop w:val="0"/>
          <w:marBottom w:val="0"/>
          <w:divBdr>
            <w:top w:val="none" w:sz="0" w:space="0" w:color="auto"/>
            <w:left w:val="none" w:sz="0" w:space="0" w:color="auto"/>
            <w:bottom w:val="none" w:sz="0" w:space="0" w:color="auto"/>
            <w:right w:val="none" w:sz="0" w:space="0" w:color="auto"/>
          </w:divBdr>
        </w:div>
        <w:div w:id="867139279">
          <w:marLeft w:val="480"/>
          <w:marRight w:val="0"/>
          <w:marTop w:val="0"/>
          <w:marBottom w:val="0"/>
          <w:divBdr>
            <w:top w:val="none" w:sz="0" w:space="0" w:color="auto"/>
            <w:left w:val="none" w:sz="0" w:space="0" w:color="auto"/>
            <w:bottom w:val="none" w:sz="0" w:space="0" w:color="auto"/>
            <w:right w:val="none" w:sz="0" w:space="0" w:color="auto"/>
          </w:divBdr>
        </w:div>
        <w:div w:id="1692031952">
          <w:marLeft w:val="480"/>
          <w:marRight w:val="0"/>
          <w:marTop w:val="0"/>
          <w:marBottom w:val="0"/>
          <w:divBdr>
            <w:top w:val="none" w:sz="0" w:space="0" w:color="auto"/>
            <w:left w:val="none" w:sz="0" w:space="0" w:color="auto"/>
            <w:bottom w:val="none" w:sz="0" w:space="0" w:color="auto"/>
            <w:right w:val="none" w:sz="0" w:space="0" w:color="auto"/>
          </w:divBdr>
        </w:div>
        <w:div w:id="914625319">
          <w:marLeft w:val="480"/>
          <w:marRight w:val="0"/>
          <w:marTop w:val="0"/>
          <w:marBottom w:val="0"/>
          <w:divBdr>
            <w:top w:val="none" w:sz="0" w:space="0" w:color="auto"/>
            <w:left w:val="none" w:sz="0" w:space="0" w:color="auto"/>
            <w:bottom w:val="none" w:sz="0" w:space="0" w:color="auto"/>
            <w:right w:val="none" w:sz="0" w:space="0" w:color="auto"/>
          </w:divBdr>
        </w:div>
        <w:div w:id="27609308">
          <w:marLeft w:val="480"/>
          <w:marRight w:val="0"/>
          <w:marTop w:val="0"/>
          <w:marBottom w:val="0"/>
          <w:divBdr>
            <w:top w:val="none" w:sz="0" w:space="0" w:color="auto"/>
            <w:left w:val="none" w:sz="0" w:space="0" w:color="auto"/>
            <w:bottom w:val="none" w:sz="0" w:space="0" w:color="auto"/>
            <w:right w:val="none" w:sz="0" w:space="0" w:color="auto"/>
          </w:divBdr>
        </w:div>
        <w:div w:id="1132287931">
          <w:marLeft w:val="480"/>
          <w:marRight w:val="0"/>
          <w:marTop w:val="0"/>
          <w:marBottom w:val="0"/>
          <w:divBdr>
            <w:top w:val="none" w:sz="0" w:space="0" w:color="auto"/>
            <w:left w:val="none" w:sz="0" w:space="0" w:color="auto"/>
            <w:bottom w:val="none" w:sz="0" w:space="0" w:color="auto"/>
            <w:right w:val="none" w:sz="0" w:space="0" w:color="auto"/>
          </w:divBdr>
        </w:div>
        <w:div w:id="1653020991">
          <w:marLeft w:val="480"/>
          <w:marRight w:val="0"/>
          <w:marTop w:val="0"/>
          <w:marBottom w:val="0"/>
          <w:divBdr>
            <w:top w:val="none" w:sz="0" w:space="0" w:color="auto"/>
            <w:left w:val="none" w:sz="0" w:space="0" w:color="auto"/>
            <w:bottom w:val="none" w:sz="0" w:space="0" w:color="auto"/>
            <w:right w:val="none" w:sz="0" w:space="0" w:color="auto"/>
          </w:divBdr>
        </w:div>
        <w:div w:id="1660772949">
          <w:marLeft w:val="480"/>
          <w:marRight w:val="0"/>
          <w:marTop w:val="0"/>
          <w:marBottom w:val="0"/>
          <w:divBdr>
            <w:top w:val="none" w:sz="0" w:space="0" w:color="auto"/>
            <w:left w:val="none" w:sz="0" w:space="0" w:color="auto"/>
            <w:bottom w:val="none" w:sz="0" w:space="0" w:color="auto"/>
            <w:right w:val="none" w:sz="0" w:space="0" w:color="auto"/>
          </w:divBdr>
        </w:div>
        <w:div w:id="2115900598">
          <w:marLeft w:val="480"/>
          <w:marRight w:val="0"/>
          <w:marTop w:val="0"/>
          <w:marBottom w:val="0"/>
          <w:divBdr>
            <w:top w:val="none" w:sz="0" w:space="0" w:color="auto"/>
            <w:left w:val="none" w:sz="0" w:space="0" w:color="auto"/>
            <w:bottom w:val="none" w:sz="0" w:space="0" w:color="auto"/>
            <w:right w:val="none" w:sz="0" w:space="0" w:color="auto"/>
          </w:divBdr>
        </w:div>
        <w:div w:id="1920551952">
          <w:marLeft w:val="480"/>
          <w:marRight w:val="0"/>
          <w:marTop w:val="0"/>
          <w:marBottom w:val="0"/>
          <w:divBdr>
            <w:top w:val="none" w:sz="0" w:space="0" w:color="auto"/>
            <w:left w:val="none" w:sz="0" w:space="0" w:color="auto"/>
            <w:bottom w:val="none" w:sz="0" w:space="0" w:color="auto"/>
            <w:right w:val="none" w:sz="0" w:space="0" w:color="auto"/>
          </w:divBdr>
        </w:div>
        <w:div w:id="1525288670">
          <w:marLeft w:val="480"/>
          <w:marRight w:val="0"/>
          <w:marTop w:val="0"/>
          <w:marBottom w:val="0"/>
          <w:divBdr>
            <w:top w:val="none" w:sz="0" w:space="0" w:color="auto"/>
            <w:left w:val="none" w:sz="0" w:space="0" w:color="auto"/>
            <w:bottom w:val="none" w:sz="0" w:space="0" w:color="auto"/>
            <w:right w:val="none" w:sz="0" w:space="0" w:color="auto"/>
          </w:divBdr>
        </w:div>
        <w:div w:id="515851728">
          <w:marLeft w:val="480"/>
          <w:marRight w:val="0"/>
          <w:marTop w:val="0"/>
          <w:marBottom w:val="0"/>
          <w:divBdr>
            <w:top w:val="none" w:sz="0" w:space="0" w:color="auto"/>
            <w:left w:val="none" w:sz="0" w:space="0" w:color="auto"/>
            <w:bottom w:val="none" w:sz="0" w:space="0" w:color="auto"/>
            <w:right w:val="none" w:sz="0" w:space="0" w:color="auto"/>
          </w:divBdr>
        </w:div>
      </w:divsChild>
    </w:div>
    <w:div w:id="1317102582">
      <w:bodyDiv w:val="1"/>
      <w:marLeft w:val="0"/>
      <w:marRight w:val="0"/>
      <w:marTop w:val="0"/>
      <w:marBottom w:val="0"/>
      <w:divBdr>
        <w:top w:val="none" w:sz="0" w:space="0" w:color="auto"/>
        <w:left w:val="none" w:sz="0" w:space="0" w:color="auto"/>
        <w:bottom w:val="none" w:sz="0" w:space="0" w:color="auto"/>
        <w:right w:val="none" w:sz="0" w:space="0" w:color="auto"/>
      </w:divBdr>
      <w:divsChild>
        <w:div w:id="1287857870">
          <w:marLeft w:val="480"/>
          <w:marRight w:val="0"/>
          <w:marTop w:val="0"/>
          <w:marBottom w:val="0"/>
          <w:divBdr>
            <w:top w:val="none" w:sz="0" w:space="0" w:color="auto"/>
            <w:left w:val="none" w:sz="0" w:space="0" w:color="auto"/>
            <w:bottom w:val="none" w:sz="0" w:space="0" w:color="auto"/>
            <w:right w:val="none" w:sz="0" w:space="0" w:color="auto"/>
          </w:divBdr>
        </w:div>
        <w:div w:id="1148286945">
          <w:marLeft w:val="480"/>
          <w:marRight w:val="0"/>
          <w:marTop w:val="0"/>
          <w:marBottom w:val="0"/>
          <w:divBdr>
            <w:top w:val="none" w:sz="0" w:space="0" w:color="auto"/>
            <w:left w:val="none" w:sz="0" w:space="0" w:color="auto"/>
            <w:bottom w:val="none" w:sz="0" w:space="0" w:color="auto"/>
            <w:right w:val="none" w:sz="0" w:space="0" w:color="auto"/>
          </w:divBdr>
        </w:div>
        <w:div w:id="214857565">
          <w:marLeft w:val="480"/>
          <w:marRight w:val="0"/>
          <w:marTop w:val="0"/>
          <w:marBottom w:val="0"/>
          <w:divBdr>
            <w:top w:val="none" w:sz="0" w:space="0" w:color="auto"/>
            <w:left w:val="none" w:sz="0" w:space="0" w:color="auto"/>
            <w:bottom w:val="none" w:sz="0" w:space="0" w:color="auto"/>
            <w:right w:val="none" w:sz="0" w:space="0" w:color="auto"/>
          </w:divBdr>
        </w:div>
        <w:div w:id="1743989011">
          <w:marLeft w:val="480"/>
          <w:marRight w:val="0"/>
          <w:marTop w:val="0"/>
          <w:marBottom w:val="0"/>
          <w:divBdr>
            <w:top w:val="none" w:sz="0" w:space="0" w:color="auto"/>
            <w:left w:val="none" w:sz="0" w:space="0" w:color="auto"/>
            <w:bottom w:val="none" w:sz="0" w:space="0" w:color="auto"/>
            <w:right w:val="none" w:sz="0" w:space="0" w:color="auto"/>
          </w:divBdr>
        </w:div>
        <w:div w:id="97608803">
          <w:marLeft w:val="480"/>
          <w:marRight w:val="0"/>
          <w:marTop w:val="0"/>
          <w:marBottom w:val="0"/>
          <w:divBdr>
            <w:top w:val="none" w:sz="0" w:space="0" w:color="auto"/>
            <w:left w:val="none" w:sz="0" w:space="0" w:color="auto"/>
            <w:bottom w:val="none" w:sz="0" w:space="0" w:color="auto"/>
            <w:right w:val="none" w:sz="0" w:space="0" w:color="auto"/>
          </w:divBdr>
        </w:div>
        <w:div w:id="214583921">
          <w:marLeft w:val="480"/>
          <w:marRight w:val="0"/>
          <w:marTop w:val="0"/>
          <w:marBottom w:val="0"/>
          <w:divBdr>
            <w:top w:val="none" w:sz="0" w:space="0" w:color="auto"/>
            <w:left w:val="none" w:sz="0" w:space="0" w:color="auto"/>
            <w:bottom w:val="none" w:sz="0" w:space="0" w:color="auto"/>
            <w:right w:val="none" w:sz="0" w:space="0" w:color="auto"/>
          </w:divBdr>
        </w:div>
        <w:div w:id="1070928200">
          <w:marLeft w:val="480"/>
          <w:marRight w:val="0"/>
          <w:marTop w:val="0"/>
          <w:marBottom w:val="0"/>
          <w:divBdr>
            <w:top w:val="none" w:sz="0" w:space="0" w:color="auto"/>
            <w:left w:val="none" w:sz="0" w:space="0" w:color="auto"/>
            <w:bottom w:val="none" w:sz="0" w:space="0" w:color="auto"/>
            <w:right w:val="none" w:sz="0" w:space="0" w:color="auto"/>
          </w:divBdr>
        </w:div>
        <w:div w:id="1691295379">
          <w:marLeft w:val="480"/>
          <w:marRight w:val="0"/>
          <w:marTop w:val="0"/>
          <w:marBottom w:val="0"/>
          <w:divBdr>
            <w:top w:val="none" w:sz="0" w:space="0" w:color="auto"/>
            <w:left w:val="none" w:sz="0" w:space="0" w:color="auto"/>
            <w:bottom w:val="none" w:sz="0" w:space="0" w:color="auto"/>
            <w:right w:val="none" w:sz="0" w:space="0" w:color="auto"/>
          </w:divBdr>
        </w:div>
        <w:div w:id="114836004">
          <w:marLeft w:val="480"/>
          <w:marRight w:val="0"/>
          <w:marTop w:val="0"/>
          <w:marBottom w:val="0"/>
          <w:divBdr>
            <w:top w:val="none" w:sz="0" w:space="0" w:color="auto"/>
            <w:left w:val="none" w:sz="0" w:space="0" w:color="auto"/>
            <w:bottom w:val="none" w:sz="0" w:space="0" w:color="auto"/>
            <w:right w:val="none" w:sz="0" w:space="0" w:color="auto"/>
          </w:divBdr>
        </w:div>
        <w:div w:id="1368486583">
          <w:marLeft w:val="480"/>
          <w:marRight w:val="0"/>
          <w:marTop w:val="0"/>
          <w:marBottom w:val="0"/>
          <w:divBdr>
            <w:top w:val="none" w:sz="0" w:space="0" w:color="auto"/>
            <w:left w:val="none" w:sz="0" w:space="0" w:color="auto"/>
            <w:bottom w:val="none" w:sz="0" w:space="0" w:color="auto"/>
            <w:right w:val="none" w:sz="0" w:space="0" w:color="auto"/>
          </w:divBdr>
        </w:div>
        <w:div w:id="324627867">
          <w:marLeft w:val="480"/>
          <w:marRight w:val="0"/>
          <w:marTop w:val="0"/>
          <w:marBottom w:val="0"/>
          <w:divBdr>
            <w:top w:val="none" w:sz="0" w:space="0" w:color="auto"/>
            <w:left w:val="none" w:sz="0" w:space="0" w:color="auto"/>
            <w:bottom w:val="none" w:sz="0" w:space="0" w:color="auto"/>
            <w:right w:val="none" w:sz="0" w:space="0" w:color="auto"/>
          </w:divBdr>
        </w:div>
        <w:div w:id="631910904">
          <w:marLeft w:val="480"/>
          <w:marRight w:val="0"/>
          <w:marTop w:val="0"/>
          <w:marBottom w:val="0"/>
          <w:divBdr>
            <w:top w:val="none" w:sz="0" w:space="0" w:color="auto"/>
            <w:left w:val="none" w:sz="0" w:space="0" w:color="auto"/>
            <w:bottom w:val="none" w:sz="0" w:space="0" w:color="auto"/>
            <w:right w:val="none" w:sz="0" w:space="0" w:color="auto"/>
          </w:divBdr>
        </w:div>
        <w:div w:id="1520729619">
          <w:marLeft w:val="480"/>
          <w:marRight w:val="0"/>
          <w:marTop w:val="0"/>
          <w:marBottom w:val="0"/>
          <w:divBdr>
            <w:top w:val="none" w:sz="0" w:space="0" w:color="auto"/>
            <w:left w:val="none" w:sz="0" w:space="0" w:color="auto"/>
            <w:bottom w:val="none" w:sz="0" w:space="0" w:color="auto"/>
            <w:right w:val="none" w:sz="0" w:space="0" w:color="auto"/>
          </w:divBdr>
        </w:div>
        <w:div w:id="613756611">
          <w:marLeft w:val="480"/>
          <w:marRight w:val="0"/>
          <w:marTop w:val="0"/>
          <w:marBottom w:val="0"/>
          <w:divBdr>
            <w:top w:val="none" w:sz="0" w:space="0" w:color="auto"/>
            <w:left w:val="none" w:sz="0" w:space="0" w:color="auto"/>
            <w:bottom w:val="none" w:sz="0" w:space="0" w:color="auto"/>
            <w:right w:val="none" w:sz="0" w:space="0" w:color="auto"/>
          </w:divBdr>
        </w:div>
        <w:div w:id="956790476">
          <w:marLeft w:val="480"/>
          <w:marRight w:val="0"/>
          <w:marTop w:val="0"/>
          <w:marBottom w:val="0"/>
          <w:divBdr>
            <w:top w:val="none" w:sz="0" w:space="0" w:color="auto"/>
            <w:left w:val="none" w:sz="0" w:space="0" w:color="auto"/>
            <w:bottom w:val="none" w:sz="0" w:space="0" w:color="auto"/>
            <w:right w:val="none" w:sz="0" w:space="0" w:color="auto"/>
          </w:divBdr>
        </w:div>
        <w:div w:id="1709790963">
          <w:marLeft w:val="480"/>
          <w:marRight w:val="0"/>
          <w:marTop w:val="0"/>
          <w:marBottom w:val="0"/>
          <w:divBdr>
            <w:top w:val="none" w:sz="0" w:space="0" w:color="auto"/>
            <w:left w:val="none" w:sz="0" w:space="0" w:color="auto"/>
            <w:bottom w:val="none" w:sz="0" w:space="0" w:color="auto"/>
            <w:right w:val="none" w:sz="0" w:space="0" w:color="auto"/>
          </w:divBdr>
        </w:div>
      </w:divsChild>
    </w:div>
    <w:div w:id="1345479058">
      <w:bodyDiv w:val="1"/>
      <w:marLeft w:val="0"/>
      <w:marRight w:val="0"/>
      <w:marTop w:val="0"/>
      <w:marBottom w:val="0"/>
      <w:divBdr>
        <w:top w:val="none" w:sz="0" w:space="0" w:color="auto"/>
        <w:left w:val="none" w:sz="0" w:space="0" w:color="auto"/>
        <w:bottom w:val="none" w:sz="0" w:space="0" w:color="auto"/>
        <w:right w:val="none" w:sz="0" w:space="0" w:color="auto"/>
      </w:divBdr>
    </w:div>
    <w:div w:id="1356536743">
      <w:bodyDiv w:val="1"/>
      <w:marLeft w:val="0"/>
      <w:marRight w:val="0"/>
      <w:marTop w:val="0"/>
      <w:marBottom w:val="0"/>
      <w:divBdr>
        <w:top w:val="none" w:sz="0" w:space="0" w:color="auto"/>
        <w:left w:val="none" w:sz="0" w:space="0" w:color="auto"/>
        <w:bottom w:val="none" w:sz="0" w:space="0" w:color="auto"/>
        <w:right w:val="none" w:sz="0" w:space="0" w:color="auto"/>
      </w:divBdr>
      <w:divsChild>
        <w:div w:id="765882880">
          <w:marLeft w:val="480"/>
          <w:marRight w:val="0"/>
          <w:marTop w:val="0"/>
          <w:marBottom w:val="0"/>
          <w:divBdr>
            <w:top w:val="none" w:sz="0" w:space="0" w:color="auto"/>
            <w:left w:val="none" w:sz="0" w:space="0" w:color="auto"/>
            <w:bottom w:val="none" w:sz="0" w:space="0" w:color="auto"/>
            <w:right w:val="none" w:sz="0" w:space="0" w:color="auto"/>
          </w:divBdr>
        </w:div>
        <w:div w:id="801850178">
          <w:marLeft w:val="480"/>
          <w:marRight w:val="0"/>
          <w:marTop w:val="0"/>
          <w:marBottom w:val="0"/>
          <w:divBdr>
            <w:top w:val="none" w:sz="0" w:space="0" w:color="auto"/>
            <w:left w:val="none" w:sz="0" w:space="0" w:color="auto"/>
            <w:bottom w:val="none" w:sz="0" w:space="0" w:color="auto"/>
            <w:right w:val="none" w:sz="0" w:space="0" w:color="auto"/>
          </w:divBdr>
        </w:div>
        <w:div w:id="1475949358">
          <w:marLeft w:val="480"/>
          <w:marRight w:val="0"/>
          <w:marTop w:val="0"/>
          <w:marBottom w:val="0"/>
          <w:divBdr>
            <w:top w:val="none" w:sz="0" w:space="0" w:color="auto"/>
            <w:left w:val="none" w:sz="0" w:space="0" w:color="auto"/>
            <w:bottom w:val="none" w:sz="0" w:space="0" w:color="auto"/>
            <w:right w:val="none" w:sz="0" w:space="0" w:color="auto"/>
          </w:divBdr>
        </w:div>
        <w:div w:id="1305548783">
          <w:marLeft w:val="480"/>
          <w:marRight w:val="0"/>
          <w:marTop w:val="0"/>
          <w:marBottom w:val="0"/>
          <w:divBdr>
            <w:top w:val="none" w:sz="0" w:space="0" w:color="auto"/>
            <w:left w:val="none" w:sz="0" w:space="0" w:color="auto"/>
            <w:bottom w:val="none" w:sz="0" w:space="0" w:color="auto"/>
            <w:right w:val="none" w:sz="0" w:space="0" w:color="auto"/>
          </w:divBdr>
        </w:div>
        <w:div w:id="1385332429">
          <w:marLeft w:val="480"/>
          <w:marRight w:val="0"/>
          <w:marTop w:val="0"/>
          <w:marBottom w:val="0"/>
          <w:divBdr>
            <w:top w:val="none" w:sz="0" w:space="0" w:color="auto"/>
            <w:left w:val="none" w:sz="0" w:space="0" w:color="auto"/>
            <w:bottom w:val="none" w:sz="0" w:space="0" w:color="auto"/>
            <w:right w:val="none" w:sz="0" w:space="0" w:color="auto"/>
          </w:divBdr>
        </w:div>
        <w:div w:id="120617821">
          <w:marLeft w:val="480"/>
          <w:marRight w:val="0"/>
          <w:marTop w:val="0"/>
          <w:marBottom w:val="0"/>
          <w:divBdr>
            <w:top w:val="none" w:sz="0" w:space="0" w:color="auto"/>
            <w:left w:val="none" w:sz="0" w:space="0" w:color="auto"/>
            <w:bottom w:val="none" w:sz="0" w:space="0" w:color="auto"/>
            <w:right w:val="none" w:sz="0" w:space="0" w:color="auto"/>
          </w:divBdr>
        </w:div>
        <w:div w:id="1259754934">
          <w:marLeft w:val="480"/>
          <w:marRight w:val="0"/>
          <w:marTop w:val="0"/>
          <w:marBottom w:val="0"/>
          <w:divBdr>
            <w:top w:val="none" w:sz="0" w:space="0" w:color="auto"/>
            <w:left w:val="none" w:sz="0" w:space="0" w:color="auto"/>
            <w:bottom w:val="none" w:sz="0" w:space="0" w:color="auto"/>
            <w:right w:val="none" w:sz="0" w:space="0" w:color="auto"/>
          </w:divBdr>
        </w:div>
        <w:div w:id="347370699">
          <w:marLeft w:val="480"/>
          <w:marRight w:val="0"/>
          <w:marTop w:val="0"/>
          <w:marBottom w:val="0"/>
          <w:divBdr>
            <w:top w:val="none" w:sz="0" w:space="0" w:color="auto"/>
            <w:left w:val="none" w:sz="0" w:space="0" w:color="auto"/>
            <w:bottom w:val="none" w:sz="0" w:space="0" w:color="auto"/>
            <w:right w:val="none" w:sz="0" w:space="0" w:color="auto"/>
          </w:divBdr>
        </w:div>
        <w:div w:id="670718310">
          <w:marLeft w:val="480"/>
          <w:marRight w:val="0"/>
          <w:marTop w:val="0"/>
          <w:marBottom w:val="0"/>
          <w:divBdr>
            <w:top w:val="none" w:sz="0" w:space="0" w:color="auto"/>
            <w:left w:val="none" w:sz="0" w:space="0" w:color="auto"/>
            <w:bottom w:val="none" w:sz="0" w:space="0" w:color="auto"/>
            <w:right w:val="none" w:sz="0" w:space="0" w:color="auto"/>
          </w:divBdr>
        </w:div>
        <w:div w:id="1334800571">
          <w:marLeft w:val="480"/>
          <w:marRight w:val="0"/>
          <w:marTop w:val="0"/>
          <w:marBottom w:val="0"/>
          <w:divBdr>
            <w:top w:val="none" w:sz="0" w:space="0" w:color="auto"/>
            <w:left w:val="none" w:sz="0" w:space="0" w:color="auto"/>
            <w:bottom w:val="none" w:sz="0" w:space="0" w:color="auto"/>
            <w:right w:val="none" w:sz="0" w:space="0" w:color="auto"/>
          </w:divBdr>
        </w:div>
        <w:div w:id="1013607393">
          <w:marLeft w:val="480"/>
          <w:marRight w:val="0"/>
          <w:marTop w:val="0"/>
          <w:marBottom w:val="0"/>
          <w:divBdr>
            <w:top w:val="none" w:sz="0" w:space="0" w:color="auto"/>
            <w:left w:val="none" w:sz="0" w:space="0" w:color="auto"/>
            <w:bottom w:val="none" w:sz="0" w:space="0" w:color="auto"/>
            <w:right w:val="none" w:sz="0" w:space="0" w:color="auto"/>
          </w:divBdr>
        </w:div>
        <w:div w:id="863128121">
          <w:marLeft w:val="480"/>
          <w:marRight w:val="0"/>
          <w:marTop w:val="0"/>
          <w:marBottom w:val="0"/>
          <w:divBdr>
            <w:top w:val="none" w:sz="0" w:space="0" w:color="auto"/>
            <w:left w:val="none" w:sz="0" w:space="0" w:color="auto"/>
            <w:bottom w:val="none" w:sz="0" w:space="0" w:color="auto"/>
            <w:right w:val="none" w:sz="0" w:space="0" w:color="auto"/>
          </w:divBdr>
        </w:div>
        <w:div w:id="1025204969">
          <w:marLeft w:val="480"/>
          <w:marRight w:val="0"/>
          <w:marTop w:val="0"/>
          <w:marBottom w:val="0"/>
          <w:divBdr>
            <w:top w:val="none" w:sz="0" w:space="0" w:color="auto"/>
            <w:left w:val="none" w:sz="0" w:space="0" w:color="auto"/>
            <w:bottom w:val="none" w:sz="0" w:space="0" w:color="auto"/>
            <w:right w:val="none" w:sz="0" w:space="0" w:color="auto"/>
          </w:divBdr>
        </w:div>
        <w:div w:id="1386634816">
          <w:marLeft w:val="480"/>
          <w:marRight w:val="0"/>
          <w:marTop w:val="0"/>
          <w:marBottom w:val="0"/>
          <w:divBdr>
            <w:top w:val="none" w:sz="0" w:space="0" w:color="auto"/>
            <w:left w:val="none" w:sz="0" w:space="0" w:color="auto"/>
            <w:bottom w:val="none" w:sz="0" w:space="0" w:color="auto"/>
            <w:right w:val="none" w:sz="0" w:space="0" w:color="auto"/>
          </w:divBdr>
        </w:div>
        <w:div w:id="1603147438">
          <w:marLeft w:val="480"/>
          <w:marRight w:val="0"/>
          <w:marTop w:val="0"/>
          <w:marBottom w:val="0"/>
          <w:divBdr>
            <w:top w:val="none" w:sz="0" w:space="0" w:color="auto"/>
            <w:left w:val="none" w:sz="0" w:space="0" w:color="auto"/>
            <w:bottom w:val="none" w:sz="0" w:space="0" w:color="auto"/>
            <w:right w:val="none" w:sz="0" w:space="0" w:color="auto"/>
          </w:divBdr>
        </w:div>
        <w:div w:id="674066714">
          <w:marLeft w:val="480"/>
          <w:marRight w:val="0"/>
          <w:marTop w:val="0"/>
          <w:marBottom w:val="0"/>
          <w:divBdr>
            <w:top w:val="none" w:sz="0" w:space="0" w:color="auto"/>
            <w:left w:val="none" w:sz="0" w:space="0" w:color="auto"/>
            <w:bottom w:val="none" w:sz="0" w:space="0" w:color="auto"/>
            <w:right w:val="none" w:sz="0" w:space="0" w:color="auto"/>
          </w:divBdr>
        </w:div>
        <w:div w:id="1415472481">
          <w:marLeft w:val="480"/>
          <w:marRight w:val="0"/>
          <w:marTop w:val="0"/>
          <w:marBottom w:val="0"/>
          <w:divBdr>
            <w:top w:val="none" w:sz="0" w:space="0" w:color="auto"/>
            <w:left w:val="none" w:sz="0" w:space="0" w:color="auto"/>
            <w:bottom w:val="none" w:sz="0" w:space="0" w:color="auto"/>
            <w:right w:val="none" w:sz="0" w:space="0" w:color="auto"/>
          </w:divBdr>
        </w:div>
        <w:div w:id="973414360">
          <w:marLeft w:val="480"/>
          <w:marRight w:val="0"/>
          <w:marTop w:val="0"/>
          <w:marBottom w:val="0"/>
          <w:divBdr>
            <w:top w:val="none" w:sz="0" w:space="0" w:color="auto"/>
            <w:left w:val="none" w:sz="0" w:space="0" w:color="auto"/>
            <w:bottom w:val="none" w:sz="0" w:space="0" w:color="auto"/>
            <w:right w:val="none" w:sz="0" w:space="0" w:color="auto"/>
          </w:divBdr>
        </w:div>
        <w:div w:id="643126854">
          <w:marLeft w:val="480"/>
          <w:marRight w:val="0"/>
          <w:marTop w:val="0"/>
          <w:marBottom w:val="0"/>
          <w:divBdr>
            <w:top w:val="none" w:sz="0" w:space="0" w:color="auto"/>
            <w:left w:val="none" w:sz="0" w:space="0" w:color="auto"/>
            <w:bottom w:val="none" w:sz="0" w:space="0" w:color="auto"/>
            <w:right w:val="none" w:sz="0" w:space="0" w:color="auto"/>
          </w:divBdr>
        </w:div>
        <w:div w:id="1554852122">
          <w:marLeft w:val="480"/>
          <w:marRight w:val="0"/>
          <w:marTop w:val="0"/>
          <w:marBottom w:val="0"/>
          <w:divBdr>
            <w:top w:val="none" w:sz="0" w:space="0" w:color="auto"/>
            <w:left w:val="none" w:sz="0" w:space="0" w:color="auto"/>
            <w:bottom w:val="none" w:sz="0" w:space="0" w:color="auto"/>
            <w:right w:val="none" w:sz="0" w:space="0" w:color="auto"/>
          </w:divBdr>
        </w:div>
        <w:div w:id="1922568966">
          <w:marLeft w:val="480"/>
          <w:marRight w:val="0"/>
          <w:marTop w:val="0"/>
          <w:marBottom w:val="0"/>
          <w:divBdr>
            <w:top w:val="none" w:sz="0" w:space="0" w:color="auto"/>
            <w:left w:val="none" w:sz="0" w:space="0" w:color="auto"/>
            <w:bottom w:val="none" w:sz="0" w:space="0" w:color="auto"/>
            <w:right w:val="none" w:sz="0" w:space="0" w:color="auto"/>
          </w:divBdr>
        </w:div>
        <w:div w:id="184222520">
          <w:marLeft w:val="480"/>
          <w:marRight w:val="0"/>
          <w:marTop w:val="0"/>
          <w:marBottom w:val="0"/>
          <w:divBdr>
            <w:top w:val="none" w:sz="0" w:space="0" w:color="auto"/>
            <w:left w:val="none" w:sz="0" w:space="0" w:color="auto"/>
            <w:bottom w:val="none" w:sz="0" w:space="0" w:color="auto"/>
            <w:right w:val="none" w:sz="0" w:space="0" w:color="auto"/>
          </w:divBdr>
        </w:div>
        <w:div w:id="683365300">
          <w:marLeft w:val="480"/>
          <w:marRight w:val="0"/>
          <w:marTop w:val="0"/>
          <w:marBottom w:val="0"/>
          <w:divBdr>
            <w:top w:val="none" w:sz="0" w:space="0" w:color="auto"/>
            <w:left w:val="none" w:sz="0" w:space="0" w:color="auto"/>
            <w:bottom w:val="none" w:sz="0" w:space="0" w:color="auto"/>
            <w:right w:val="none" w:sz="0" w:space="0" w:color="auto"/>
          </w:divBdr>
        </w:div>
        <w:div w:id="1034580458">
          <w:marLeft w:val="480"/>
          <w:marRight w:val="0"/>
          <w:marTop w:val="0"/>
          <w:marBottom w:val="0"/>
          <w:divBdr>
            <w:top w:val="none" w:sz="0" w:space="0" w:color="auto"/>
            <w:left w:val="none" w:sz="0" w:space="0" w:color="auto"/>
            <w:bottom w:val="none" w:sz="0" w:space="0" w:color="auto"/>
            <w:right w:val="none" w:sz="0" w:space="0" w:color="auto"/>
          </w:divBdr>
        </w:div>
        <w:div w:id="2014143458">
          <w:marLeft w:val="480"/>
          <w:marRight w:val="0"/>
          <w:marTop w:val="0"/>
          <w:marBottom w:val="0"/>
          <w:divBdr>
            <w:top w:val="none" w:sz="0" w:space="0" w:color="auto"/>
            <w:left w:val="none" w:sz="0" w:space="0" w:color="auto"/>
            <w:bottom w:val="none" w:sz="0" w:space="0" w:color="auto"/>
            <w:right w:val="none" w:sz="0" w:space="0" w:color="auto"/>
          </w:divBdr>
        </w:div>
        <w:div w:id="744182187">
          <w:marLeft w:val="480"/>
          <w:marRight w:val="0"/>
          <w:marTop w:val="0"/>
          <w:marBottom w:val="0"/>
          <w:divBdr>
            <w:top w:val="none" w:sz="0" w:space="0" w:color="auto"/>
            <w:left w:val="none" w:sz="0" w:space="0" w:color="auto"/>
            <w:bottom w:val="none" w:sz="0" w:space="0" w:color="auto"/>
            <w:right w:val="none" w:sz="0" w:space="0" w:color="auto"/>
          </w:divBdr>
        </w:div>
        <w:div w:id="2090618392">
          <w:marLeft w:val="480"/>
          <w:marRight w:val="0"/>
          <w:marTop w:val="0"/>
          <w:marBottom w:val="0"/>
          <w:divBdr>
            <w:top w:val="none" w:sz="0" w:space="0" w:color="auto"/>
            <w:left w:val="none" w:sz="0" w:space="0" w:color="auto"/>
            <w:bottom w:val="none" w:sz="0" w:space="0" w:color="auto"/>
            <w:right w:val="none" w:sz="0" w:space="0" w:color="auto"/>
          </w:divBdr>
        </w:div>
        <w:div w:id="1624992460">
          <w:marLeft w:val="480"/>
          <w:marRight w:val="0"/>
          <w:marTop w:val="0"/>
          <w:marBottom w:val="0"/>
          <w:divBdr>
            <w:top w:val="none" w:sz="0" w:space="0" w:color="auto"/>
            <w:left w:val="none" w:sz="0" w:space="0" w:color="auto"/>
            <w:bottom w:val="none" w:sz="0" w:space="0" w:color="auto"/>
            <w:right w:val="none" w:sz="0" w:space="0" w:color="auto"/>
          </w:divBdr>
        </w:div>
      </w:divsChild>
    </w:div>
    <w:div w:id="1367874322">
      <w:bodyDiv w:val="1"/>
      <w:marLeft w:val="0"/>
      <w:marRight w:val="0"/>
      <w:marTop w:val="0"/>
      <w:marBottom w:val="0"/>
      <w:divBdr>
        <w:top w:val="none" w:sz="0" w:space="0" w:color="auto"/>
        <w:left w:val="none" w:sz="0" w:space="0" w:color="auto"/>
        <w:bottom w:val="none" w:sz="0" w:space="0" w:color="auto"/>
        <w:right w:val="none" w:sz="0" w:space="0" w:color="auto"/>
      </w:divBdr>
      <w:divsChild>
        <w:div w:id="852107940">
          <w:marLeft w:val="480"/>
          <w:marRight w:val="0"/>
          <w:marTop w:val="0"/>
          <w:marBottom w:val="0"/>
          <w:divBdr>
            <w:top w:val="none" w:sz="0" w:space="0" w:color="auto"/>
            <w:left w:val="none" w:sz="0" w:space="0" w:color="auto"/>
            <w:bottom w:val="none" w:sz="0" w:space="0" w:color="auto"/>
            <w:right w:val="none" w:sz="0" w:space="0" w:color="auto"/>
          </w:divBdr>
        </w:div>
        <w:div w:id="340133879">
          <w:marLeft w:val="480"/>
          <w:marRight w:val="0"/>
          <w:marTop w:val="0"/>
          <w:marBottom w:val="0"/>
          <w:divBdr>
            <w:top w:val="none" w:sz="0" w:space="0" w:color="auto"/>
            <w:left w:val="none" w:sz="0" w:space="0" w:color="auto"/>
            <w:bottom w:val="none" w:sz="0" w:space="0" w:color="auto"/>
            <w:right w:val="none" w:sz="0" w:space="0" w:color="auto"/>
          </w:divBdr>
        </w:div>
        <w:div w:id="1862158290">
          <w:marLeft w:val="480"/>
          <w:marRight w:val="0"/>
          <w:marTop w:val="0"/>
          <w:marBottom w:val="0"/>
          <w:divBdr>
            <w:top w:val="none" w:sz="0" w:space="0" w:color="auto"/>
            <w:left w:val="none" w:sz="0" w:space="0" w:color="auto"/>
            <w:bottom w:val="none" w:sz="0" w:space="0" w:color="auto"/>
            <w:right w:val="none" w:sz="0" w:space="0" w:color="auto"/>
          </w:divBdr>
        </w:div>
        <w:div w:id="196703190">
          <w:marLeft w:val="480"/>
          <w:marRight w:val="0"/>
          <w:marTop w:val="0"/>
          <w:marBottom w:val="0"/>
          <w:divBdr>
            <w:top w:val="none" w:sz="0" w:space="0" w:color="auto"/>
            <w:left w:val="none" w:sz="0" w:space="0" w:color="auto"/>
            <w:bottom w:val="none" w:sz="0" w:space="0" w:color="auto"/>
            <w:right w:val="none" w:sz="0" w:space="0" w:color="auto"/>
          </w:divBdr>
        </w:div>
        <w:div w:id="1423333712">
          <w:marLeft w:val="480"/>
          <w:marRight w:val="0"/>
          <w:marTop w:val="0"/>
          <w:marBottom w:val="0"/>
          <w:divBdr>
            <w:top w:val="none" w:sz="0" w:space="0" w:color="auto"/>
            <w:left w:val="none" w:sz="0" w:space="0" w:color="auto"/>
            <w:bottom w:val="none" w:sz="0" w:space="0" w:color="auto"/>
            <w:right w:val="none" w:sz="0" w:space="0" w:color="auto"/>
          </w:divBdr>
        </w:div>
        <w:div w:id="44572543">
          <w:marLeft w:val="480"/>
          <w:marRight w:val="0"/>
          <w:marTop w:val="0"/>
          <w:marBottom w:val="0"/>
          <w:divBdr>
            <w:top w:val="none" w:sz="0" w:space="0" w:color="auto"/>
            <w:left w:val="none" w:sz="0" w:space="0" w:color="auto"/>
            <w:bottom w:val="none" w:sz="0" w:space="0" w:color="auto"/>
            <w:right w:val="none" w:sz="0" w:space="0" w:color="auto"/>
          </w:divBdr>
        </w:div>
        <w:div w:id="444614243">
          <w:marLeft w:val="480"/>
          <w:marRight w:val="0"/>
          <w:marTop w:val="0"/>
          <w:marBottom w:val="0"/>
          <w:divBdr>
            <w:top w:val="none" w:sz="0" w:space="0" w:color="auto"/>
            <w:left w:val="none" w:sz="0" w:space="0" w:color="auto"/>
            <w:bottom w:val="none" w:sz="0" w:space="0" w:color="auto"/>
            <w:right w:val="none" w:sz="0" w:space="0" w:color="auto"/>
          </w:divBdr>
        </w:div>
        <w:div w:id="1305966366">
          <w:marLeft w:val="480"/>
          <w:marRight w:val="0"/>
          <w:marTop w:val="0"/>
          <w:marBottom w:val="0"/>
          <w:divBdr>
            <w:top w:val="none" w:sz="0" w:space="0" w:color="auto"/>
            <w:left w:val="none" w:sz="0" w:space="0" w:color="auto"/>
            <w:bottom w:val="none" w:sz="0" w:space="0" w:color="auto"/>
            <w:right w:val="none" w:sz="0" w:space="0" w:color="auto"/>
          </w:divBdr>
        </w:div>
        <w:div w:id="142355302">
          <w:marLeft w:val="480"/>
          <w:marRight w:val="0"/>
          <w:marTop w:val="0"/>
          <w:marBottom w:val="0"/>
          <w:divBdr>
            <w:top w:val="none" w:sz="0" w:space="0" w:color="auto"/>
            <w:left w:val="none" w:sz="0" w:space="0" w:color="auto"/>
            <w:bottom w:val="none" w:sz="0" w:space="0" w:color="auto"/>
            <w:right w:val="none" w:sz="0" w:space="0" w:color="auto"/>
          </w:divBdr>
        </w:div>
        <w:div w:id="132337682">
          <w:marLeft w:val="480"/>
          <w:marRight w:val="0"/>
          <w:marTop w:val="0"/>
          <w:marBottom w:val="0"/>
          <w:divBdr>
            <w:top w:val="none" w:sz="0" w:space="0" w:color="auto"/>
            <w:left w:val="none" w:sz="0" w:space="0" w:color="auto"/>
            <w:bottom w:val="none" w:sz="0" w:space="0" w:color="auto"/>
            <w:right w:val="none" w:sz="0" w:space="0" w:color="auto"/>
          </w:divBdr>
        </w:div>
        <w:div w:id="150368888">
          <w:marLeft w:val="480"/>
          <w:marRight w:val="0"/>
          <w:marTop w:val="0"/>
          <w:marBottom w:val="0"/>
          <w:divBdr>
            <w:top w:val="none" w:sz="0" w:space="0" w:color="auto"/>
            <w:left w:val="none" w:sz="0" w:space="0" w:color="auto"/>
            <w:bottom w:val="none" w:sz="0" w:space="0" w:color="auto"/>
            <w:right w:val="none" w:sz="0" w:space="0" w:color="auto"/>
          </w:divBdr>
        </w:div>
        <w:div w:id="247349779">
          <w:marLeft w:val="480"/>
          <w:marRight w:val="0"/>
          <w:marTop w:val="0"/>
          <w:marBottom w:val="0"/>
          <w:divBdr>
            <w:top w:val="none" w:sz="0" w:space="0" w:color="auto"/>
            <w:left w:val="none" w:sz="0" w:space="0" w:color="auto"/>
            <w:bottom w:val="none" w:sz="0" w:space="0" w:color="auto"/>
            <w:right w:val="none" w:sz="0" w:space="0" w:color="auto"/>
          </w:divBdr>
        </w:div>
        <w:div w:id="1597399353">
          <w:marLeft w:val="480"/>
          <w:marRight w:val="0"/>
          <w:marTop w:val="0"/>
          <w:marBottom w:val="0"/>
          <w:divBdr>
            <w:top w:val="none" w:sz="0" w:space="0" w:color="auto"/>
            <w:left w:val="none" w:sz="0" w:space="0" w:color="auto"/>
            <w:bottom w:val="none" w:sz="0" w:space="0" w:color="auto"/>
            <w:right w:val="none" w:sz="0" w:space="0" w:color="auto"/>
          </w:divBdr>
        </w:div>
        <w:div w:id="1291549732">
          <w:marLeft w:val="480"/>
          <w:marRight w:val="0"/>
          <w:marTop w:val="0"/>
          <w:marBottom w:val="0"/>
          <w:divBdr>
            <w:top w:val="none" w:sz="0" w:space="0" w:color="auto"/>
            <w:left w:val="none" w:sz="0" w:space="0" w:color="auto"/>
            <w:bottom w:val="none" w:sz="0" w:space="0" w:color="auto"/>
            <w:right w:val="none" w:sz="0" w:space="0" w:color="auto"/>
          </w:divBdr>
        </w:div>
        <w:div w:id="2120834259">
          <w:marLeft w:val="480"/>
          <w:marRight w:val="0"/>
          <w:marTop w:val="0"/>
          <w:marBottom w:val="0"/>
          <w:divBdr>
            <w:top w:val="none" w:sz="0" w:space="0" w:color="auto"/>
            <w:left w:val="none" w:sz="0" w:space="0" w:color="auto"/>
            <w:bottom w:val="none" w:sz="0" w:space="0" w:color="auto"/>
            <w:right w:val="none" w:sz="0" w:space="0" w:color="auto"/>
          </w:divBdr>
        </w:div>
        <w:div w:id="1803882126">
          <w:marLeft w:val="480"/>
          <w:marRight w:val="0"/>
          <w:marTop w:val="0"/>
          <w:marBottom w:val="0"/>
          <w:divBdr>
            <w:top w:val="none" w:sz="0" w:space="0" w:color="auto"/>
            <w:left w:val="none" w:sz="0" w:space="0" w:color="auto"/>
            <w:bottom w:val="none" w:sz="0" w:space="0" w:color="auto"/>
            <w:right w:val="none" w:sz="0" w:space="0" w:color="auto"/>
          </w:divBdr>
        </w:div>
        <w:div w:id="1302466119">
          <w:marLeft w:val="480"/>
          <w:marRight w:val="0"/>
          <w:marTop w:val="0"/>
          <w:marBottom w:val="0"/>
          <w:divBdr>
            <w:top w:val="none" w:sz="0" w:space="0" w:color="auto"/>
            <w:left w:val="none" w:sz="0" w:space="0" w:color="auto"/>
            <w:bottom w:val="none" w:sz="0" w:space="0" w:color="auto"/>
            <w:right w:val="none" w:sz="0" w:space="0" w:color="auto"/>
          </w:divBdr>
        </w:div>
        <w:div w:id="522716340">
          <w:marLeft w:val="480"/>
          <w:marRight w:val="0"/>
          <w:marTop w:val="0"/>
          <w:marBottom w:val="0"/>
          <w:divBdr>
            <w:top w:val="none" w:sz="0" w:space="0" w:color="auto"/>
            <w:left w:val="none" w:sz="0" w:space="0" w:color="auto"/>
            <w:bottom w:val="none" w:sz="0" w:space="0" w:color="auto"/>
            <w:right w:val="none" w:sz="0" w:space="0" w:color="auto"/>
          </w:divBdr>
        </w:div>
        <w:div w:id="868881432">
          <w:marLeft w:val="480"/>
          <w:marRight w:val="0"/>
          <w:marTop w:val="0"/>
          <w:marBottom w:val="0"/>
          <w:divBdr>
            <w:top w:val="none" w:sz="0" w:space="0" w:color="auto"/>
            <w:left w:val="none" w:sz="0" w:space="0" w:color="auto"/>
            <w:bottom w:val="none" w:sz="0" w:space="0" w:color="auto"/>
            <w:right w:val="none" w:sz="0" w:space="0" w:color="auto"/>
          </w:divBdr>
        </w:div>
        <w:div w:id="1825658794">
          <w:marLeft w:val="480"/>
          <w:marRight w:val="0"/>
          <w:marTop w:val="0"/>
          <w:marBottom w:val="0"/>
          <w:divBdr>
            <w:top w:val="none" w:sz="0" w:space="0" w:color="auto"/>
            <w:left w:val="none" w:sz="0" w:space="0" w:color="auto"/>
            <w:bottom w:val="none" w:sz="0" w:space="0" w:color="auto"/>
            <w:right w:val="none" w:sz="0" w:space="0" w:color="auto"/>
          </w:divBdr>
        </w:div>
        <w:div w:id="938214634">
          <w:marLeft w:val="480"/>
          <w:marRight w:val="0"/>
          <w:marTop w:val="0"/>
          <w:marBottom w:val="0"/>
          <w:divBdr>
            <w:top w:val="none" w:sz="0" w:space="0" w:color="auto"/>
            <w:left w:val="none" w:sz="0" w:space="0" w:color="auto"/>
            <w:bottom w:val="none" w:sz="0" w:space="0" w:color="auto"/>
            <w:right w:val="none" w:sz="0" w:space="0" w:color="auto"/>
          </w:divBdr>
        </w:div>
        <w:div w:id="1512142552">
          <w:marLeft w:val="480"/>
          <w:marRight w:val="0"/>
          <w:marTop w:val="0"/>
          <w:marBottom w:val="0"/>
          <w:divBdr>
            <w:top w:val="none" w:sz="0" w:space="0" w:color="auto"/>
            <w:left w:val="none" w:sz="0" w:space="0" w:color="auto"/>
            <w:bottom w:val="none" w:sz="0" w:space="0" w:color="auto"/>
            <w:right w:val="none" w:sz="0" w:space="0" w:color="auto"/>
          </w:divBdr>
        </w:div>
        <w:div w:id="2094744425">
          <w:marLeft w:val="480"/>
          <w:marRight w:val="0"/>
          <w:marTop w:val="0"/>
          <w:marBottom w:val="0"/>
          <w:divBdr>
            <w:top w:val="none" w:sz="0" w:space="0" w:color="auto"/>
            <w:left w:val="none" w:sz="0" w:space="0" w:color="auto"/>
            <w:bottom w:val="none" w:sz="0" w:space="0" w:color="auto"/>
            <w:right w:val="none" w:sz="0" w:space="0" w:color="auto"/>
          </w:divBdr>
        </w:div>
        <w:div w:id="1560750340">
          <w:marLeft w:val="480"/>
          <w:marRight w:val="0"/>
          <w:marTop w:val="0"/>
          <w:marBottom w:val="0"/>
          <w:divBdr>
            <w:top w:val="none" w:sz="0" w:space="0" w:color="auto"/>
            <w:left w:val="none" w:sz="0" w:space="0" w:color="auto"/>
            <w:bottom w:val="none" w:sz="0" w:space="0" w:color="auto"/>
            <w:right w:val="none" w:sz="0" w:space="0" w:color="auto"/>
          </w:divBdr>
        </w:div>
        <w:div w:id="653532263">
          <w:marLeft w:val="480"/>
          <w:marRight w:val="0"/>
          <w:marTop w:val="0"/>
          <w:marBottom w:val="0"/>
          <w:divBdr>
            <w:top w:val="none" w:sz="0" w:space="0" w:color="auto"/>
            <w:left w:val="none" w:sz="0" w:space="0" w:color="auto"/>
            <w:bottom w:val="none" w:sz="0" w:space="0" w:color="auto"/>
            <w:right w:val="none" w:sz="0" w:space="0" w:color="auto"/>
          </w:divBdr>
        </w:div>
        <w:div w:id="815755751">
          <w:marLeft w:val="480"/>
          <w:marRight w:val="0"/>
          <w:marTop w:val="0"/>
          <w:marBottom w:val="0"/>
          <w:divBdr>
            <w:top w:val="none" w:sz="0" w:space="0" w:color="auto"/>
            <w:left w:val="none" w:sz="0" w:space="0" w:color="auto"/>
            <w:bottom w:val="none" w:sz="0" w:space="0" w:color="auto"/>
            <w:right w:val="none" w:sz="0" w:space="0" w:color="auto"/>
          </w:divBdr>
        </w:div>
        <w:div w:id="689990324">
          <w:marLeft w:val="480"/>
          <w:marRight w:val="0"/>
          <w:marTop w:val="0"/>
          <w:marBottom w:val="0"/>
          <w:divBdr>
            <w:top w:val="none" w:sz="0" w:space="0" w:color="auto"/>
            <w:left w:val="none" w:sz="0" w:space="0" w:color="auto"/>
            <w:bottom w:val="none" w:sz="0" w:space="0" w:color="auto"/>
            <w:right w:val="none" w:sz="0" w:space="0" w:color="auto"/>
          </w:divBdr>
        </w:div>
        <w:div w:id="1117026993">
          <w:marLeft w:val="480"/>
          <w:marRight w:val="0"/>
          <w:marTop w:val="0"/>
          <w:marBottom w:val="0"/>
          <w:divBdr>
            <w:top w:val="none" w:sz="0" w:space="0" w:color="auto"/>
            <w:left w:val="none" w:sz="0" w:space="0" w:color="auto"/>
            <w:bottom w:val="none" w:sz="0" w:space="0" w:color="auto"/>
            <w:right w:val="none" w:sz="0" w:space="0" w:color="auto"/>
          </w:divBdr>
        </w:div>
      </w:divsChild>
    </w:div>
    <w:div w:id="1371296277">
      <w:bodyDiv w:val="1"/>
      <w:marLeft w:val="0"/>
      <w:marRight w:val="0"/>
      <w:marTop w:val="0"/>
      <w:marBottom w:val="0"/>
      <w:divBdr>
        <w:top w:val="none" w:sz="0" w:space="0" w:color="auto"/>
        <w:left w:val="none" w:sz="0" w:space="0" w:color="auto"/>
        <w:bottom w:val="none" w:sz="0" w:space="0" w:color="auto"/>
        <w:right w:val="none" w:sz="0" w:space="0" w:color="auto"/>
      </w:divBdr>
    </w:div>
    <w:div w:id="1425417970">
      <w:bodyDiv w:val="1"/>
      <w:marLeft w:val="0"/>
      <w:marRight w:val="0"/>
      <w:marTop w:val="0"/>
      <w:marBottom w:val="0"/>
      <w:divBdr>
        <w:top w:val="none" w:sz="0" w:space="0" w:color="auto"/>
        <w:left w:val="none" w:sz="0" w:space="0" w:color="auto"/>
        <w:bottom w:val="none" w:sz="0" w:space="0" w:color="auto"/>
        <w:right w:val="none" w:sz="0" w:space="0" w:color="auto"/>
      </w:divBdr>
    </w:div>
    <w:div w:id="1433823899">
      <w:bodyDiv w:val="1"/>
      <w:marLeft w:val="0"/>
      <w:marRight w:val="0"/>
      <w:marTop w:val="0"/>
      <w:marBottom w:val="0"/>
      <w:divBdr>
        <w:top w:val="none" w:sz="0" w:space="0" w:color="auto"/>
        <w:left w:val="none" w:sz="0" w:space="0" w:color="auto"/>
        <w:bottom w:val="none" w:sz="0" w:space="0" w:color="auto"/>
        <w:right w:val="none" w:sz="0" w:space="0" w:color="auto"/>
      </w:divBdr>
    </w:div>
    <w:div w:id="1477840981">
      <w:bodyDiv w:val="1"/>
      <w:marLeft w:val="0"/>
      <w:marRight w:val="0"/>
      <w:marTop w:val="0"/>
      <w:marBottom w:val="0"/>
      <w:divBdr>
        <w:top w:val="none" w:sz="0" w:space="0" w:color="auto"/>
        <w:left w:val="none" w:sz="0" w:space="0" w:color="auto"/>
        <w:bottom w:val="none" w:sz="0" w:space="0" w:color="auto"/>
        <w:right w:val="none" w:sz="0" w:space="0" w:color="auto"/>
      </w:divBdr>
      <w:divsChild>
        <w:div w:id="804666202">
          <w:marLeft w:val="480"/>
          <w:marRight w:val="0"/>
          <w:marTop w:val="0"/>
          <w:marBottom w:val="0"/>
          <w:divBdr>
            <w:top w:val="none" w:sz="0" w:space="0" w:color="auto"/>
            <w:left w:val="none" w:sz="0" w:space="0" w:color="auto"/>
            <w:bottom w:val="none" w:sz="0" w:space="0" w:color="auto"/>
            <w:right w:val="none" w:sz="0" w:space="0" w:color="auto"/>
          </w:divBdr>
        </w:div>
        <w:div w:id="480390299">
          <w:marLeft w:val="480"/>
          <w:marRight w:val="0"/>
          <w:marTop w:val="0"/>
          <w:marBottom w:val="0"/>
          <w:divBdr>
            <w:top w:val="none" w:sz="0" w:space="0" w:color="auto"/>
            <w:left w:val="none" w:sz="0" w:space="0" w:color="auto"/>
            <w:bottom w:val="none" w:sz="0" w:space="0" w:color="auto"/>
            <w:right w:val="none" w:sz="0" w:space="0" w:color="auto"/>
          </w:divBdr>
        </w:div>
        <w:div w:id="1229415293">
          <w:marLeft w:val="480"/>
          <w:marRight w:val="0"/>
          <w:marTop w:val="0"/>
          <w:marBottom w:val="0"/>
          <w:divBdr>
            <w:top w:val="none" w:sz="0" w:space="0" w:color="auto"/>
            <w:left w:val="none" w:sz="0" w:space="0" w:color="auto"/>
            <w:bottom w:val="none" w:sz="0" w:space="0" w:color="auto"/>
            <w:right w:val="none" w:sz="0" w:space="0" w:color="auto"/>
          </w:divBdr>
        </w:div>
        <w:div w:id="1578172424">
          <w:marLeft w:val="480"/>
          <w:marRight w:val="0"/>
          <w:marTop w:val="0"/>
          <w:marBottom w:val="0"/>
          <w:divBdr>
            <w:top w:val="none" w:sz="0" w:space="0" w:color="auto"/>
            <w:left w:val="none" w:sz="0" w:space="0" w:color="auto"/>
            <w:bottom w:val="none" w:sz="0" w:space="0" w:color="auto"/>
            <w:right w:val="none" w:sz="0" w:space="0" w:color="auto"/>
          </w:divBdr>
        </w:div>
        <w:div w:id="1580094225">
          <w:marLeft w:val="480"/>
          <w:marRight w:val="0"/>
          <w:marTop w:val="0"/>
          <w:marBottom w:val="0"/>
          <w:divBdr>
            <w:top w:val="none" w:sz="0" w:space="0" w:color="auto"/>
            <w:left w:val="none" w:sz="0" w:space="0" w:color="auto"/>
            <w:bottom w:val="none" w:sz="0" w:space="0" w:color="auto"/>
            <w:right w:val="none" w:sz="0" w:space="0" w:color="auto"/>
          </w:divBdr>
        </w:div>
        <w:div w:id="2023509472">
          <w:marLeft w:val="480"/>
          <w:marRight w:val="0"/>
          <w:marTop w:val="0"/>
          <w:marBottom w:val="0"/>
          <w:divBdr>
            <w:top w:val="none" w:sz="0" w:space="0" w:color="auto"/>
            <w:left w:val="none" w:sz="0" w:space="0" w:color="auto"/>
            <w:bottom w:val="none" w:sz="0" w:space="0" w:color="auto"/>
            <w:right w:val="none" w:sz="0" w:space="0" w:color="auto"/>
          </w:divBdr>
        </w:div>
        <w:div w:id="1516965759">
          <w:marLeft w:val="480"/>
          <w:marRight w:val="0"/>
          <w:marTop w:val="0"/>
          <w:marBottom w:val="0"/>
          <w:divBdr>
            <w:top w:val="none" w:sz="0" w:space="0" w:color="auto"/>
            <w:left w:val="none" w:sz="0" w:space="0" w:color="auto"/>
            <w:bottom w:val="none" w:sz="0" w:space="0" w:color="auto"/>
            <w:right w:val="none" w:sz="0" w:space="0" w:color="auto"/>
          </w:divBdr>
        </w:div>
        <w:div w:id="1743215160">
          <w:marLeft w:val="480"/>
          <w:marRight w:val="0"/>
          <w:marTop w:val="0"/>
          <w:marBottom w:val="0"/>
          <w:divBdr>
            <w:top w:val="none" w:sz="0" w:space="0" w:color="auto"/>
            <w:left w:val="none" w:sz="0" w:space="0" w:color="auto"/>
            <w:bottom w:val="none" w:sz="0" w:space="0" w:color="auto"/>
            <w:right w:val="none" w:sz="0" w:space="0" w:color="auto"/>
          </w:divBdr>
        </w:div>
        <w:div w:id="1313750321">
          <w:marLeft w:val="480"/>
          <w:marRight w:val="0"/>
          <w:marTop w:val="0"/>
          <w:marBottom w:val="0"/>
          <w:divBdr>
            <w:top w:val="none" w:sz="0" w:space="0" w:color="auto"/>
            <w:left w:val="none" w:sz="0" w:space="0" w:color="auto"/>
            <w:bottom w:val="none" w:sz="0" w:space="0" w:color="auto"/>
            <w:right w:val="none" w:sz="0" w:space="0" w:color="auto"/>
          </w:divBdr>
        </w:div>
        <w:div w:id="609046380">
          <w:marLeft w:val="480"/>
          <w:marRight w:val="0"/>
          <w:marTop w:val="0"/>
          <w:marBottom w:val="0"/>
          <w:divBdr>
            <w:top w:val="none" w:sz="0" w:space="0" w:color="auto"/>
            <w:left w:val="none" w:sz="0" w:space="0" w:color="auto"/>
            <w:bottom w:val="none" w:sz="0" w:space="0" w:color="auto"/>
            <w:right w:val="none" w:sz="0" w:space="0" w:color="auto"/>
          </w:divBdr>
        </w:div>
        <w:div w:id="116532389">
          <w:marLeft w:val="480"/>
          <w:marRight w:val="0"/>
          <w:marTop w:val="0"/>
          <w:marBottom w:val="0"/>
          <w:divBdr>
            <w:top w:val="none" w:sz="0" w:space="0" w:color="auto"/>
            <w:left w:val="none" w:sz="0" w:space="0" w:color="auto"/>
            <w:bottom w:val="none" w:sz="0" w:space="0" w:color="auto"/>
            <w:right w:val="none" w:sz="0" w:space="0" w:color="auto"/>
          </w:divBdr>
        </w:div>
        <w:div w:id="179004498">
          <w:marLeft w:val="480"/>
          <w:marRight w:val="0"/>
          <w:marTop w:val="0"/>
          <w:marBottom w:val="0"/>
          <w:divBdr>
            <w:top w:val="none" w:sz="0" w:space="0" w:color="auto"/>
            <w:left w:val="none" w:sz="0" w:space="0" w:color="auto"/>
            <w:bottom w:val="none" w:sz="0" w:space="0" w:color="auto"/>
            <w:right w:val="none" w:sz="0" w:space="0" w:color="auto"/>
          </w:divBdr>
        </w:div>
        <w:div w:id="989552995">
          <w:marLeft w:val="480"/>
          <w:marRight w:val="0"/>
          <w:marTop w:val="0"/>
          <w:marBottom w:val="0"/>
          <w:divBdr>
            <w:top w:val="none" w:sz="0" w:space="0" w:color="auto"/>
            <w:left w:val="none" w:sz="0" w:space="0" w:color="auto"/>
            <w:bottom w:val="none" w:sz="0" w:space="0" w:color="auto"/>
            <w:right w:val="none" w:sz="0" w:space="0" w:color="auto"/>
          </w:divBdr>
        </w:div>
        <w:div w:id="517818999">
          <w:marLeft w:val="480"/>
          <w:marRight w:val="0"/>
          <w:marTop w:val="0"/>
          <w:marBottom w:val="0"/>
          <w:divBdr>
            <w:top w:val="none" w:sz="0" w:space="0" w:color="auto"/>
            <w:left w:val="none" w:sz="0" w:space="0" w:color="auto"/>
            <w:bottom w:val="none" w:sz="0" w:space="0" w:color="auto"/>
            <w:right w:val="none" w:sz="0" w:space="0" w:color="auto"/>
          </w:divBdr>
        </w:div>
        <w:div w:id="1925340411">
          <w:marLeft w:val="480"/>
          <w:marRight w:val="0"/>
          <w:marTop w:val="0"/>
          <w:marBottom w:val="0"/>
          <w:divBdr>
            <w:top w:val="none" w:sz="0" w:space="0" w:color="auto"/>
            <w:left w:val="none" w:sz="0" w:space="0" w:color="auto"/>
            <w:bottom w:val="none" w:sz="0" w:space="0" w:color="auto"/>
            <w:right w:val="none" w:sz="0" w:space="0" w:color="auto"/>
          </w:divBdr>
        </w:div>
        <w:div w:id="154810205">
          <w:marLeft w:val="480"/>
          <w:marRight w:val="0"/>
          <w:marTop w:val="0"/>
          <w:marBottom w:val="0"/>
          <w:divBdr>
            <w:top w:val="none" w:sz="0" w:space="0" w:color="auto"/>
            <w:left w:val="none" w:sz="0" w:space="0" w:color="auto"/>
            <w:bottom w:val="none" w:sz="0" w:space="0" w:color="auto"/>
            <w:right w:val="none" w:sz="0" w:space="0" w:color="auto"/>
          </w:divBdr>
        </w:div>
        <w:div w:id="175654498">
          <w:marLeft w:val="480"/>
          <w:marRight w:val="0"/>
          <w:marTop w:val="0"/>
          <w:marBottom w:val="0"/>
          <w:divBdr>
            <w:top w:val="none" w:sz="0" w:space="0" w:color="auto"/>
            <w:left w:val="none" w:sz="0" w:space="0" w:color="auto"/>
            <w:bottom w:val="none" w:sz="0" w:space="0" w:color="auto"/>
            <w:right w:val="none" w:sz="0" w:space="0" w:color="auto"/>
          </w:divBdr>
        </w:div>
        <w:div w:id="107623021">
          <w:marLeft w:val="480"/>
          <w:marRight w:val="0"/>
          <w:marTop w:val="0"/>
          <w:marBottom w:val="0"/>
          <w:divBdr>
            <w:top w:val="none" w:sz="0" w:space="0" w:color="auto"/>
            <w:left w:val="none" w:sz="0" w:space="0" w:color="auto"/>
            <w:bottom w:val="none" w:sz="0" w:space="0" w:color="auto"/>
            <w:right w:val="none" w:sz="0" w:space="0" w:color="auto"/>
          </w:divBdr>
        </w:div>
        <w:div w:id="547568150">
          <w:marLeft w:val="480"/>
          <w:marRight w:val="0"/>
          <w:marTop w:val="0"/>
          <w:marBottom w:val="0"/>
          <w:divBdr>
            <w:top w:val="none" w:sz="0" w:space="0" w:color="auto"/>
            <w:left w:val="none" w:sz="0" w:space="0" w:color="auto"/>
            <w:bottom w:val="none" w:sz="0" w:space="0" w:color="auto"/>
            <w:right w:val="none" w:sz="0" w:space="0" w:color="auto"/>
          </w:divBdr>
        </w:div>
        <w:div w:id="842167338">
          <w:marLeft w:val="480"/>
          <w:marRight w:val="0"/>
          <w:marTop w:val="0"/>
          <w:marBottom w:val="0"/>
          <w:divBdr>
            <w:top w:val="none" w:sz="0" w:space="0" w:color="auto"/>
            <w:left w:val="none" w:sz="0" w:space="0" w:color="auto"/>
            <w:bottom w:val="none" w:sz="0" w:space="0" w:color="auto"/>
            <w:right w:val="none" w:sz="0" w:space="0" w:color="auto"/>
          </w:divBdr>
        </w:div>
      </w:divsChild>
    </w:div>
    <w:div w:id="1483349145">
      <w:bodyDiv w:val="1"/>
      <w:marLeft w:val="0"/>
      <w:marRight w:val="0"/>
      <w:marTop w:val="0"/>
      <w:marBottom w:val="0"/>
      <w:divBdr>
        <w:top w:val="none" w:sz="0" w:space="0" w:color="auto"/>
        <w:left w:val="none" w:sz="0" w:space="0" w:color="auto"/>
        <w:bottom w:val="none" w:sz="0" w:space="0" w:color="auto"/>
        <w:right w:val="none" w:sz="0" w:space="0" w:color="auto"/>
      </w:divBdr>
    </w:div>
    <w:div w:id="1493258350">
      <w:bodyDiv w:val="1"/>
      <w:marLeft w:val="0"/>
      <w:marRight w:val="0"/>
      <w:marTop w:val="0"/>
      <w:marBottom w:val="0"/>
      <w:divBdr>
        <w:top w:val="none" w:sz="0" w:space="0" w:color="auto"/>
        <w:left w:val="none" w:sz="0" w:space="0" w:color="auto"/>
        <w:bottom w:val="none" w:sz="0" w:space="0" w:color="auto"/>
        <w:right w:val="none" w:sz="0" w:space="0" w:color="auto"/>
      </w:divBdr>
    </w:div>
    <w:div w:id="1497186375">
      <w:bodyDiv w:val="1"/>
      <w:marLeft w:val="0"/>
      <w:marRight w:val="0"/>
      <w:marTop w:val="0"/>
      <w:marBottom w:val="0"/>
      <w:divBdr>
        <w:top w:val="none" w:sz="0" w:space="0" w:color="auto"/>
        <w:left w:val="none" w:sz="0" w:space="0" w:color="auto"/>
        <w:bottom w:val="none" w:sz="0" w:space="0" w:color="auto"/>
        <w:right w:val="none" w:sz="0" w:space="0" w:color="auto"/>
      </w:divBdr>
    </w:div>
    <w:div w:id="1498228814">
      <w:bodyDiv w:val="1"/>
      <w:marLeft w:val="0"/>
      <w:marRight w:val="0"/>
      <w:marTop w:val="0"/>
      <w:marBottom w:val="0"/>
      <w:divBdr>
        <w:top w:val="none" w:sz="0" w:space="0" w:color="auto"/>
        <w:left w:val="none" w:sz="0" w:space="0" w:color="auto"/>
        <w:bottom w:val="none" w:sz="0" w:space="0" w:color="auto"/>
        <w:right w:val="none" w:sz="0" w:space="0" w:color="auto"/>
      </w:divBdr>
    </w:div>
    <w:div w:id="1521160582">
      <w:bodyDiv w:val="1"/>
      <w:marLeft w:val="0"/>
      <w:marRight w:val="0"/>
      <w:marTop w:val="0"/>
      <w:marBottom w:val="0"/>
      <w:divBdr>
        <w:top w:val="none" w:sz="0" w:space="0" w:color="auto"/>
        <w:left w:val="none" w:sz="0" w:space="0" w:color="auto"/>
        <w:bottom w:val="none" w:sz="0" w:space="0" w:color="auto"/>
        <w:right w:val="none" w:sz="0" w:space="0" w:color="auto"/>
      </w:divBdr>
    </w:div>
    <w:div w:id="1521624283">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18670">
      <w:bodyDiv w:val="1"/>
      <w:marLeft w:val="0"/>
      <w:marRight w:val="0"/>
      <w:marTop w:val="0"/>
      <w:marBottom w:val="0"/>
      <w:divBdr>
        <w:top w:val="none" w:sz="0" w:space="0" w:color="auto"/>
        <w:left w:val="none" w:sz="0" w:space="0" w:color="auto"/>
        <w:bottom w:val="none" w:sz="0" w:space="0" w:color="auto"/>
        <w:right w:val="none" w:sz="0" w:space="0" w:color="auto"/>
      </w:divBdr>
    </w:div>
    <w:div w:id="1611693973">
      <w:bodyDiv w:val="1"/>
      <w:marLeft w:val="0"/>
      <w:marRight w:val="0"/>
      <w:marTop w:val="0"/>
      <w:marBottom w:val="0"/>
      <w:divBdr>
        <w:top w:val="none" w:sz="0" w:space="0" w:color="auto"/>
        <w:left w:val="none" w:sz="0" w:space="0" w:color="auto"/>
        <w:bottom w:val="none" w:sz="0" w:space="0" w:color="auto"/>
        <w:right w:val="none" w:sz="0" w:space="0" w:color="auto"/>
      </w:divBdr>
    </w:div>
    <w:div w:id="1619290381">
      <w:bodyDiv w:val="1"/>
      <w:marLeft w:val="0"/>
      <w:marRight w:val="0"/>
      <w:marTop w:val="0"/>
      <w:marBottom w:val="0"/>
      <w:divBdr>
        <w:top w:val="none" w:sz="0" w:space="0" w:color="auto"/>
        <w:left w:val="none" w:sz="0" w:space="0" w:color="auto"/>
        <w:bottom w:val="none" w:sz="0" w:space="0" w:color="auto"/>
        <w:right w:val="none" w:sz="0" w:space="0" w:color="auto"/>
      </w:divBdr>
      <w:divsChild>
        <w:div w:id="885872145">
          <w:marLeft w:val="480"/>
          <w:marRight w:val="0"/>
          <w:marTop w:val="0"/>
          <w:marBottom w:val="0"/>
          <w:divBdr>
            <w:top w:val="none" w:sz="0" w:space="0" w:color="auto"/>
            <w:left w:val="none" w:sz="0" w:space="0" w:color="auto"/>
            <w:bottom w:val="none" w:sz="0" w:space="0" w:color="auto"/>
            <w:right w:val="none" w:sz="0" w:space="0" w:color="auto"/>
          </w:divBdr>
        </w:div>
        <w:div w:id="215168486">
          <w:marLeft w:val="480"/>
          <w:marRight w:val="0"/>
          <w:marTop w:val="0"/>
          <w:marBottom w:val="0"/>
          <w:divBdr>
            <w:top w:val="none" w:sz="0" w:space="0" w:color="auto"/>
            <w:left w:val="none" w:sz="0" w:space="0" w:color="auto"/>
            <w:bottom w:val="none" w:sz="0" w:space="0" w:color="auto"/>
            <w:right w:val="none" w:sz="0" w:space="0" w:color="auto"/>
          </w:divBdr>
        </w:div>
        <w:div w:id="412623431">
          <w:marLeft w:val="480"/>
          <w:marRight w:val="0"/>
          <w:marTop w:val="0"/>
          <w:marBottom w:val="0"/>
          <w:divBdr>
            <w:top w:val="none" w:sz="0" w:space="0" w:color="auto"/>
            <w:left w:val="none" w:sz="0" w:space="0" w:color="auto"/>
            <w:bottom w:val="none" w:sz="0" w:space="0" w:color="auto"/>
            <w:right w:val="none" w:sz="0" w:space="0" w:color="auto"/>
          </w:divBdr>
        </w:div>
        <w:div w:id="1476072322">
          <w:marLeft w:val="480"/>
          <w:marRight w:val="0"/>
          <w:marTop w:val="0"/>
          <w:marBottom w:val="0"/>
          <w:divBdr>
            <w:top w:val="none" w:sz="0" w:space="0" w:color="auto"/>
            <w:left w:val="none" w:sz="0" w:space="0" w:color="auto"/>
            <w:bottom w:val="none" w:sz="0" w:space="0" w:color="auto"/>
            <w:right w:val="none" w:sz="0" w:space="0" w:color="auto"/>
          </w:divBdr>
        </w:div>
        <w:div w:id="672996045">
          <w:marLeft w:val="480"/>
          <w:marRight w:val="0"/>
          <w:marTop w:val="0"/>
          <w:marBottom w:val="0"/>
          <w:divBdr>
            <w:top w:val="none" w:sz="0" w:space="0" w:color="auto"/>
            <w:left w:val="none" w:sz="0" w:space="0" w:color="auto"/>
            <w:bottom w:val="none" w:sz="0" w:space="0" w:color="auto"/>
            <w:right w:val="none" w:sz="0" w:space="0" w:color="auto"/>
          </w:divBdr>
        </w:div>
        <w:div w:id="1883052048">
          <w:marLeft w:val="480"/>
          <w:marRight w:val="0"/>
          <w:marTop w:val="0"/>
          <w:marBottom w:val="0"/>
          <w:divBdr>
            <w:top w:val="none" w:sz="0" w:space="0" w:color="auto"/>
            <w:left w:val="none" w:sz="0" w:space="0" w:color="auto"/>
            <w:bottom w:val="none" w:sz="0" w:space="0" w:color="auto"/>
            <w:right w:val="none" w:sz="0" w:space="0" w:color="auto"/>
          </w:divBdr>
        </w:div>
        <w:div w:id="152600445">
          <w:marLeft w:val="480"/>
          <w:marRight w:val="0"/>
          <w:marTop w:val="0"/>
          <w:marBottom w:val="0"/>
          <w:divBdr>
            <w:top w:val="none" w:sz="0" w:space="0" w:color="auto"/>
            <w:left w:val="none" w:sz="0" w:space="0" w:color="auto"/>
            <w:bottom w:val="none" w:sz="0" w:space="0" w:color="auto"/>
            <w:right w:val="none" w:sz="0" w:space="0" w:color="auto"/>
          </w:divBdr>
        </w:div>
        <w:div w:id="239870231">
          <w:marLeft w:val="480"/>
          <w:marRight w:val="0"/>
          <w:marTop w:val="0"/>
          <w:marBottom w:val="0"/>
          <w:divBdr>
            <w:top w:val="none" w:sz="0" w:space="0" w:color="auto"/>
            <w:left w:val="none" w:sz="0" w:space="0" w:color="auto"/>
            <w:bottom w:val="none" w:sz="0" w:space="0" w:color="auto"/>
            <w:right w:val="none" w:sz="0" w:space="0" w:color="auto"/>
          </w:divBdr>
        </w:div>
        <w:div w:id="1091586336">
          <w:marLeft w:val="480"/>
          <w:marRight w:val="0"/>
          <w:marTop w:val="0"/>
          <w:marBottom w:val="0"/>
          <w:divBdr>
            <w:top w:val="none" w:sz="0" w:space="0" w:color="auto"/>
            <w:left w:val="none" w:sz="0" w:space="0" w:color="auto"/>
            <w:bottom w:val="none" w:sz="0" w:space="0" w:color="auto"/>
            <w:right w:val="none" w:sz="0" w:space="0" w:color="auto"/>
          </w:divBdr>
        </w:div>
      </w:divsChild>
    </w:div>
    <w:div w:id="1627613654">
      <w:bodyDiv w:val="1"/>
      <w:marLeft w:val="0"/>
      <w:marRight w:val="0"/>
      <w:marTop w:val="0"/>
      <w:marBottom w:val="0"/>
      <w:divBdr>
        <w:top w:val="none" w:sz="0" w:space="0" w:color="auto"/>
        <w:left w:val="none" w:sz="0" w:space="0" w:color="auto"/>
        <w:bottom w:val="none" w:sz="0" w:space="0" w:color="auto"/>
        <w:right w:val="none" w:sz="0" w:space="0" w:color="auto"/>
      </w:divBdr>
      <w:divsChild>
        <w:div w:id="1213883094">
          <w:marLeft w:val="480"/>
          <w:marRight w:val="0"/>
          <w:marTop w:val="0"/>
          <w:marBottom w:val="0"/>
          <w:divBdr>
            <w:top w:val="none" w:sz="0" w:space="0" w:color="auto"/>
            <w:left w:val="none" w:sz="0" w:space="0" w:color="auto"/>
            <w:bottom w:val="none" w:sz="0" w:space="0" w:color="auto"/>
            <w:right w:val="none" w:sz="0" w:space="0" w:color="auto"/>
          </w:divBdr>
        </w:div>
        <w:div w:id="239292051">
          <w:marLeft w:val="480"/>
          <w:marRight w:val="0"/>
          <w:marTop w:val="0"/>
          <w:marBottom w:val="0"/>
          <w:divBdr>
            <w:top w:val="none" w:sz="0" w:space="0" w:color="auto"/>
            <w:left w:val="none" w:sz="0" w:space="0" w:color="auto"/>
            <w:bottom w:val="none" w:sz="0" w:space="0" w:color="auto"/>
            <w:right w:val="none" w:sz="0" w:space="0" w:color="auto"/>
          </w:divBdr>
        </w:div>
        <w:div w:id="1320964006">
          <w:marLeft w:val="480"/>
          <w:marRight w:val="0"/>
          <w:marTop w:val="0"/>
          <w:marBottom w:val="0"/>
          <w:divBdr>
            <w:top w:val="none" w:sz="0" w:space="0" w:color="auto"/>
            <w:left w:val="none" w:sz="0" w:space="0" w:color="auto"/>
            <w:bottom w:val="none" w:sz="0" w:space="0" w:color="auto"/>
            <w:right w:val="none" w:sz="0" w:space="0" w:color="auto"/>
          </w:divBdr>
        </w:div>
        <w:div w:id="772674771">
          <w:marLeft w:val="480"/>
          <w:marRight w:val="0"/>
          <w:marTop w:val="0"/>
          <w:marBottom w:val="0"/>
          <w:divBdr>
            <w:top w:val="none" w:sz="0" w:space="0" w:color="auto"/>
            <w:left w:val="none" w:sz="0" w:space="0" w:color="auto"/>
            <w:bottom w:val="none" w:sz="0" w:space="0" w:color="auto"/>
            <w:right w:val="none" w:sz="0" w:space="0" w:color="auto"/>
          </w:divBdr>
        </w:div>
        <w:div w:id="2034264387">
          <w:marLeft w:val="480"/>
          <w:marRight w:val="0"/>
          <w:marTop w:val="0"/>
          <w:marBottom w:val="0"/>
          <w:divBdr>
            <w:top w:val="none" w:sz="0" w:space="0" w:color="auto"/>
            <w:left w:val="none" w:sz="0" w:space="0" w:color="auto"/>
            <w:bottom w:val="none" w:sz="0" w:space="0" w:color="auto"/>
            <w:right w:val="none" w:sz="0" w:space="0" w:color="auto"/>
          </w:divBdr>
        </w:div>
        <w:div w:id="12269767">
          <w:marLeft w:val="480"/>
          <w:marRight w:val="0"/>
          <w:marTop w:val="0"/>
          <w:marBottom w:val="0"/>
          <w:divBdr>
            <w:top w:val="none" w:sz="0" w:space="0" w:color="auto"/>
            <w:left w:val="none" w:sz="0" w:space="0" w:color="auto"/>
            <w:bottom w:val="none" w:sz="0" w:space="0" w:color="auto"/>
            <w:right w:val="none" w:sz="0" w:space="0" w:color="auto"/>
          </w:divBdr>
        </w:div>
        <w:div w:id="974216861">
          <w:marLeft w:val="480"/>
          <w:marRight w:val="0"/>
          <w:marTop w:val="0"/>
          <w:marBottom w:val="0"/>
          <w:divBdr>
            <w:top w:val="none" w:sz="0" w:space="0" w:color="auto"/>
            <w:left w:val="none" w:sz="0" w:space="0" w:color="auto"/>
            <w:bottom w:val="none" w:sz="0" w:space="0" w:color="auto"/>
            <w:right w:val="none" w:sz="0" w:space="0" w:color="auto"/>
          </w:divBdr>
        </w:div>
        <w:div w:id="2019651634">
          <w:marLeft w:val="480"/>
          <w:marRight w:val="0"/>
          <w:marTop w:val="0"/>
          <w:marBottom w:val="0"/>
          <w:divBdr>
            <w:top w:val="none" w:sz="0" w:space="0" w:color="auto"/>
            <w:left w:val="none" w:sz="0" w:space="0" w:color="auto"/>
            <w:bottom w:val="none" w:sz="0" w:space="0" w:color="auto"/>
            <w:right w:val="none" w:sz="0" w:space="0" w:color="auto"/>
          </w:divBdr>
        </w:div>
        <w:div w:id="1639527713">
          <w:marLeft w:val="480"/>
          <w:marRight w:val="0"/>
          <w:marTop w:val="0"/>
          <w:marBottom w:val="0"/>
          <w:divBdr>
            <w:top w:val="none" w:sz="0" w:space="0" w:color="auto"/>
            <w:left w:val="none" w:sz="0" w:space="0" w:color="auto"/>
            <w:bottom w:val="none" w:sz="0" w:space="0" w:color="auto"/>
            <w:right w:val="none" w:sz="0" w:space="0" w:color="auto"/>
          </w:divBdr>
        </w:div>
        <w:div w:id="422722954">
          <w:marLeft w:val="480"/>
          <w:marRight w:val="0"/>
          <w:marTop w:val="0"/>
          <w:marBottom w:val="0"/>
          <w:divBdr>
            <w:top w:val="none" w:sz="0" w:space="0" w:color="auto"/>
            <w:left w:val="none" w:sz="0" w:space="0" w:color="auto"/>
            <w:bottom w:val="none" w:sz="0" w:space="0" w:color="auto"/>
            <w:right w:val="none" w:sz="0" w:space="0" w:color="auto"/>
          </w:divBdr>
        </w:div>
        <w:div w:id="1614550579">
          <w:marLeft w:val="480"/>
          <w:marRight w:val="0"/>
          <w:marTop w:val="0"/>
          <w:marBottom w:val="0"/>
          <w:divBdr>
            <w:top w:val="none" w:sz="0" w:space="0" w:color="auto"/>
            <w:left w:val="none" w:sz="0" w:space="0" w:color="auto"/>
            <w:bottom w:val="none" w:sz="0" w:space="0" w:color="auto"/>
            <w:right w:val="none" w:sz="0" w:space="0" w:color="auto"/>
          </w:divBdr>
        </w:div>
        <w:div w:id="572008484">
          <w:marLeft w:val="480"/>
          <w:marRight w:val="0"/>
          <w:marTop w:val="0"/>
          <w:marBottom w:val="0"/>
          <w:divBdr>
            <w:top w:val="none" w:sz="0" w:space="0" w:color="auto"/>
            <w:left w:val="none" w:sz="0" w:space="0" w:color="auto"/>
            <w:bottom w:val="none" w:sz="0" w:space="0" w:color="auto"/>
            <w:right w:val="none" w:sz="0" w:space="0" w:color="auto"/>
          </w:divBdr>
        </w:div>
      </w:divsChild>
    </w:div>
    <w:div w:id="1642346427">
      <w:bodyDiv w:val="1"/>
      <w:marLeft w:val="0"/>
      <w:marRight w:val="0"/>
      <w:marTop w:val="0"/>
      <w:marBottom w:val="0"/>
      <w:divBdr>
        <w:top w:val="none" w:sz="0" w:space="0" w:color="auto"/>
        <w:left w:val="none" w:sz="0" w:space="0" w:color="auto"/>
        <w:bottom w:val="none" w:sz="0" w:space="0" w:color="auto"/>
        <w:right w:val="none" w:sz="0" w:space="0" w:color="auto"/>
      </w:divBdr>
      <w:divsChild>
        <w:div w:id="1261915364">
          <w:marLeft w:val="480"/>
          <w:marRight w:val="0"/>
          <w:marTop w:val="0"/>
          <w:marBottom w:val="0"/>
          <w:divBdr>
            <w:top w:val="none" w:sz="0" w:space="0" w:color="auto"/>
            <w:left w:val="none" w:sz="0" w:space="0" w:color="auto"/>
            <w:bottom w:val="none" w:sz="0" w:space="0" w:color="auto"/>
            <w:right w:val="none" w:sz="0" w:space="0" w:color="auto"/>
          </w:divBdr>
        </w:div>
        <w:div w:id="789591725">
          <w:marLeft w:val="480"/>
          <w:marRight w:val="0"/>
          <w:marTop w:val="0"/>
          <w:marBottom w:val="0"/>
          <w:divBdr>
            <w:top w:val="none" w:sz="0" w:space="0" w:color="auto"/>
            <w:left w:val="none" w:sz="0" w:space="0" w:color="auto"/>
            <w:bottom w:val="none" w:sz="0" w:space="0" w:color="auto"/>
            <w:right w:val="none" w:sz="0" w:space="0" w:color="auto"/>
          </w:divBdr>
        </w:div>
        <w:div w:id="1745949084">
          <w:marLeft w:val="480"/>
          <w:marRight w:val="0"/>
          <w:marTop w:val="0"/>
          <w:marBottom w:val="0"/>
          <w:divBdr>
            <w:top w:val="none" w:sz="0" w:space="0" w:color="auto"/>
            <w:left w:val="none" w:sz="0" w:space="0" w:color="auto"/>
            <w:bottom w:val="none" w:sz="0" w:space="0" w:color="auto"/>
            <w:right w:val="none" w:sz="0" w:space="0" w:color="auto"/>
          </w:divBdr>
        </w:div>
        <w:div w:id="1722944149">
          <w:marLeft w:val="480"/>
          <w:marRight w:val="0"/>
          <w:marTop w:val="0"/>
          <w:marBottom w:val="0"/>
          <w:divBdr>
            <w:top w:val="none" w:sz="0" w:space="0" w:color="auto"/>
            <w:left w:val="none" w:sz="0" w:space="0" w:color="auto"/>
            <w:bottom w:val="none" w:sz="0" w:space="0" w:color="auto"/>
            <w:right w:val="none" w:sz="0" w:space="0" w:color="auto"/>
          </w:divBdr>
        </w:div>
        <w:div w:id="658312564">
          <w:marLeft w:val="480"/>
          <w:marRight w:val="0"/>
          <w:marTop w:val="0"/>
          <w:marBottom w:val="0"/>
          <w:divBdr>
            <w:top w:val="none" w:sz="0" w:space="0" w:color="auto"/>
            <w:left w:val="none" w:sz="0" w:space="0" w:color="auto"/>
            <w:bottom w:val="none" w:sz="0" w:space="0" w:color="auto"/>
            <w:right w:val="none" w:sz="0" w:space="0" w:color="auto"/>
          </w:divBdr>
        </w:div>
        <w:div w:id="1829781255">
          <w:marLeft w:val="480"/>
          <w:marRight w:val="0"/>
          <w:marTop w:val="0"/>
          <w:marBottom w:val="0"/>
          <w:divBdr>
            <w:top w:val="none" w:sz="0" w:space="0" w:color="auto"/>
            <w:left w:val="none" w:sz="0" w:space="0" w:color="auto"/>
            <w:bottom w:val="none" w:sz="0" w:space="0" w:color="auto"/>
            <w:right w:val="none" w:sz="0" w:space="0" w:color="auto"/>
          </w:divBdr>
        </w:div>
        <w:div w:id="1553806802">
          <w:marLeft w:val="480"/>
          <w:marRight w:val="0"/>
          <w:marTop w:val="0"/>
          <w:marBottom w:val="0"/>
          <w:divBdr>
            <w:top w:val="none" w:sz="0" w:space="0" w:color="auto"/>
            <w:left w:val="none" w:sz="0" w:space="0" w:color="auto"/>
            <w:bottom w:val="none" w:sz="0" w:space="0" w:color="auto"/>
            <w:right w:val="none" w:sz="0" w:space="0" w:color="auto"/>
          </w:divBdr>
        </w:div>
        <w:div w:id="507720684">
          <w:marLeft w:val="480"/>
          <w:marRight w:val="0"/>
          <w:marTop w:val="0"/>
          <w:marBottom w:val="0"/>
          <w:divBdr>
            <w:top w:val="none" w:sz="0" w:space="0" w:color="auto"/>
            <w:left w:val="none" w:sz="0" w:space="0" w:color="auto"/>
            <w:bottom w:val="none" w:sz="0" w:space="0" w:color="auto"/>
            <w:right w:val="none" w:sz="0" w:space="0" w:color="auto"/>
          </w:divBdr>
        </w:div>
        <w:div w:id="1069882875">
          <w:marLeft w:val="480"/>
          <w:marRight w:val="0"/>
          <w:marTop w:val="0"/>
          <w:marBottom w:val="0"/>
          <w:divBdr>
            <w:top w:val="none" w:sz="0" w:space="0" w:color="auto"/>
            <w:left w:val="none" w:sz="0" w:space="0" w:color="auto"/>
            <w:bottom w:val="none" w:sz="0" w:space="0" w:color="auto"/>
            <w:right w:val="none" w:sz="0" w:space="0" w:color="auto"/>
          </w:divBdr>
        </w:div>
        <w:div w:id="66080031">
          <w:marLeft w:val="480"/>
          <w:marRight w:val="0"/>
          <w:marTop w:val="0"/>
          <w:marBottom w:val="0"/>
          <w:divBdr>
            <w:top w:val="none" w:sz="0" w:space="0" w:color="auto"/>
            <w:left w:val="none" w:sz="0" w:space="0" w:color="auto"/>
            <w:bottom w:val="none" w:sz="0" w:space="0" w:color="auto"/>
            <w:right w:val="none" w:sz="0" w:space="0" w:color="auto"/>
          </w:divBdr>
        </w:div>
        <w:div w:id="1646424263">
          <w:marLeft w:val="480"/>
          <w:marRight w:val="0"/>
          <w:marTop w:val="0"/>
          <w:marBottom w:val="0"/>
          <w:divBdr>
            <w:top w:val="none" w:sz="0" w:space="0" w:color="auto"/>
            <w:left w:val="none" w:sz="0" w:space="0" w:color="auto"/>
            <w:bottom w:val="none" w:sz="0" w:space="0" w:color="auto"/>
            <w:right w:val="none" w:sz="0" w:space="0" w:color="auto"/>
          </w:divBdr>
        </w:div>
        <w:div w:id="1416053970">
          <w:marLeft w:val="480"/>
          <w:marRight w:val="0"/>
          <w:marTop w:val="0"/>
          <w:marBottom w:val="0"/>
          <w:divBdr>
            <w:top w:val="none" w:sz="0" w:space="0" w:color="auto"/>
            <w:left w:val="none" w:sz="0" w:space="0" w:color="auto"/>
            <w:bottom w:val="none" w:sz="0" w:space="0" w:color="auto"/>
            <w:right w:val="none" w:sz="0" w:space="0" w:color="auto"/>
          </w:divBdr>
        </w:div>
        <w:div w:id="1612466829">
          <w:marLeft w:val="480"/>
          <w:marRight w:val="0"/>
          <w:marTop w:val="0"/>
          <w:marBottom w:val="0"/>
          <w:divBdr>
            <w:top w:val="none" w:sz="0" w:space="0" w:color="auto"/>
            <w:left w:val="none" w:sz="0" w:space="0" w:color="auto"/>
            <w:bottom w:val="none" w:sz="0" w:space="0" w:color="auto"/>
            <w:right w:val="none" w:sz="0" w:space="0" w:color="auto"/>
          </w:divBdr>
        </w:div>
        <w:div w:id="1988624808">
          <w:marLeft w:val="480"/>
          <w:marRight w:val="0"/>
          <w:marTop w:val="0"/>
          <w:marBottom w:val="0"/>
          <w:divBdr>
            <w:top w:val="none" w:sz="0" w:space="0" w:color="auto"/>
            <w:left w:val="none" w:sz="0" w:space="0" w:color="auto"/>
            <w:bottom w:val="none" w:sz="0" w:space="0" w:color="auto"/>
            <w:right w:val="none" w:sz="0" w:space="0" w:color="auto"/>
          </w:divBdr>
        </w:div>
        <w:div w:id="2034572671">
          <w:marLeft w:val="480"/>
          <w:marRight w:val="0"/>
          <w:marTop w:val="0"/>
          <w:marBottom w:val="0"/>
          <w:divBdr>
            <w:top w:val="none" w:sz="0" w:space="0" w:color="auto"/>
            <w:left w:val="none" w:sz="0" w:space="0" w:color="auto"/>
            <w:bottom w:val="none" w:sz="0" w:space="0" w:color="auto"/>
            <w:right w:val="none" w:sz="0" w:space="0" w:color="auto"/>
          </w:divBdr>
        </w:div>
        <w:div w:id="662976739">
          <w:marLeft w:val="480"/>
          <w:marRight w:val="0"/>
          <w:marTop w:val="0"/>
          <w:marBottom w:val="0"/>
          <w:divBdr>
            <w:top w:val="none" w:sz="0" w:space="0" w:color="auto"/>
            <w:left w:val="none" w:sz="0" w:space="0" w:color="auto"/>
            <w:bottom w:val="none" w:sz="0" w:space="0" w:color="auto"/>
            <w:right w:val="none" w:sz="0" w:space="0" w:color="auto"/>
          </w:divBdr>
        </w:div>
        <w:div w:id="1131827468">
          <w:marLeft w:val="480"/>
          <w:marRight w:val="0"/>
          <w:marTop w:val="0"/>
          <w:marBottom w:val="0"/>
          <w:divBdr>
            <w:top w:val="none" w:sz="0" w:space="0" w:color="auto"/>
            <w:left w:val="none" w:sz="0" w:space="0" w:color="auto"/>
            <w:bottom w:val="none" w:sz="0" w:space="0" w:color="auto"/>
            <w:right w:val="none" w:sz="0" w:space="0" w:color="auto"/>
          </w:divBdr>
        </w:div>
        <w:div w:id="1013385573">
          <w:marLeft w:val="480"/>
          <w:marRight w:val="0"/>
          <w:marTop w:val="0"/>
          <w:marBottom w:val="0"/>
          <w:divBdr>
            <w:top w:val="none" w:sz="0" w:space="0" w:color="auto"/>
            <w:left w:val="none" w:sz="0" w:space="0" w:color="auto"/>
            <w:bottom w:val="none" w:sz="0" w:space="0" w:color="auto"/>
            <w:right w:val="none" w:sz="0" w:space="0" w:color="auto"/>
          </w:divBdr>
        </w:div>
        <w:div w:id="249775660">
          <w:marLeft w:val="480"/>
          <w:marRight w:val="0"/>
          <w:marTop w:val="0"/>
          <w:marBottom w:val="0"/>
          <w:divBdr>
            <w:top w:val="none" w:sz="0" w:space="0" w:color="auto"/>
            <w:left w:val="none" w:sz="0" w:space="0" w:color="auto"/>
            <w:bottom w:val="none" w:sz="0" w:space="0" w:color="auto"/>
            <w:right w:val="none" w:sz="0" w:space="0" w:color="auto"/>
          </w:divBdr>
        </w:div>
        <w:div w:id="613097180">
          <w:marLeft w:val="480"/>
          <w:marRight w:val="0"/>
          <w:marTop w:val="0"/>
          <w:marBottom w:val="0"/>
          <w:divBdr>
            <w:top w:val="none" w:sz="0" w:space="0" w:color="auto"/>
            <w:left w:val="none" w:sz="0" w:space="0" w:color="auto"/>
            <w:bottom w:val="none" w:sz="0" w:space="0" w:color="auto"/>
            <w:right w:val="none" w:sz="0" w:space="0" w:color="auto"/>
          </w:divBdr>
        </w:div>
      </w:divsChild>
    </w:div>
    <w:div w:id="1647082748">
      <w:bodyDiv w:val="1"/>
      <w:marLeft w:val="0"/>
      <w:marRight w:val="0"/>
      <w:marTop w:val="0"/>
      <w:marBottom w:val="0"/>
      <w:divBdr>
        <w:top w:val="none" w:sz="0" w:space="0" w:color="auto"/>
        <w:left w:val="none" w:sz="0" w:space="0" w:color="auto"/>
        <w:bottom w:val="none" w:sz="0" w:space="0" w:color="auto"/>
        <w:right w:val="none" w:sz="0" w:space="0" w:color="auto"/>
      </w:divBdr>
    </w:div>
    <w:div w:id="1649937792">
      <w:bodyDiv w:val="1"/>
      <w:marLeft w:val="0"/>
      <w:marRight w:val="0"/>
      <w:marTop w:val="0"/>
      <w:marBottom w:val="0"/>
      <w:divBdr>
        <w:top w:val="none" w:sz="0" w:space="0" w:color="auto"/>
        <w:left w:val="none" w:sz="0" w:space="0" w:color="auto"/>
        <w:bottom w:val="none" w:sz="0" w:space="0" w:color="auto"/>
        <w:right w:val="none" w:sz="0" w:space="0" w:color="auto"/>
      </w:divBdr>
      <w:divsChild>
        <w:div w:id="1858497919">
          <w:marLeft w:val="480"/>
          <w:marRight w:val="0"/>
          <w:marTop w:val="0"/>
          <w:marBottom w:val="0"/>
          <w:divBdr>
            <w:top w:val="none" w:sz="0" w:space="0" w:color="auto"/>
            <w:left w:val="none" w:sz="0" w:space="0" w:color="auto"/>
            <w:bottom w:val="none" w:sz="0" w:space="0" w:color="auto"/>
            <w:right w:val="none" w:sz="0" w:space="0" w:color="auto"/>
          </w:divBdr>
        </w:div>
        <w:div w:id="512837427">
          <w:marLeft w:val="480"/>
          <w:marRight w:val="0"/>
          <w:marTop w:val="0"/>
          <w:marBottom w:val="0"/>
          <w:divBdr>
            <w:top w:val="none" w:sz="0" w:space="0" w:color="auto"/>
            <w:left w:val="none" w:sz="0" w:space="0" w:color="auto"/>
            <w:bottom w:val="none" w:sz="0" w:space="0" w:color="auto"/>
            <w:right w:val="none" w:sz="0" w:space="0" w:color="auto"/>
          </w:divBdr>
        </w:div>
        <w:div w:id="329871738">
          <w:marLeft w:val="480"/>
          <w:marRight w:val="0"/>
          <w:marTop w:val="0"/>
          <w:marBottom w:val="0"/>
          <w:divBdr>
            <w:top w:val="none" w:sz="0" w:space="0" w:color="auto"/>
            <w:left w:val="none" w:sz="0" w:space="0" w:color="auto"/>
            <w:bottom w:val="none" w:sz="0" w:space="0" w:color="auto"/>
            <w:right w:val="none" w:sz="0" w:space="0" w:color="auto"/>
          </w:divBdr>
        </w:div>
        <w:div w:id="1319532487">
          <w:marLeft w:val="480"/>
          <w:marRight w:val="0"/>
          <w:marTop w:val="0"/>
          <w:marBottom w:val="0"/>
          <w:divBdr>
            <w:top w:val="none" w:sz="0" w:space="0" w:color="auto"/>
            <w:left w:val="none" w:sz="0" w:space="0" w:color="auto"/>
            <w:bottom w:val="none" w:sz="0" w:space="0" w:color="auto"/>
            <w:right w:val="none" w:sz="0" w:space="0" w:color="auto"/>
          </w:divBdr>
        </w:div>
        <w:div w:id="1226142837">
          <w:marLeft w:val="480"/>
          <w:marRight w:val="0"/>
          <w:marTop w:val="0"/>
          <w:marBottom w:val="0"/>
          <w:divBdr>
            <w:top w:val="none" w:sz="0" w:space="0" w:color="auto"/>
            <w:left w:val="none" w:sz="0" w:space="0" w:color="auto"/>
            <w:bottom w:val="none" w:sz="0" w:space="0" w:color="auto"/>
            <w:right w:val="none" w:sz="0" w:space="0" w:color="auto"/>
          </w:divBdr>
        </w:div>
        <w:div w:id="2143106975">
          <w:marLeft w:val="480"/>
          <w:marRight w:val="0"/>
          <w:marTop w:val="0"/>
          <w:marBottom w:val="0"/>
          <w:divBdr>
            <w:top w:val="none" w:sz="0" w:space="0" w:color="auto"/>
            <w:left w:val="none" w:sz="0" w:space="0" w:color="auto"/>
            <w:bottom w:val="none" w:sz="0" w:space="0" w:color="auto"/>
            <w:right w:val="none" w:sz="0" w:space="0" w:color="auto"/>
          </w:divBdr>
        </w:div>
        <w:div w:id="1450858693">
          <w:marLeft w:val="480"/>
          <w:marRight w:val="0"/>
          <w:marTop w:val="0"/>
          <w:marBottom w:val="0"/>
          <w:divBdr>
            <w:top w:val="none" w:sz="0" w:space="0" w:color="auto"/>
            <w:left w:val="none" w:sz="0" w:space="0" w:color="auto"/>
            <w:bottom w:val="none" w:sz="0" w:space="0" w:color="auto"/>
            <w:right w:val="none" w:sz="0" w:space="0" w:color="auto"/>
          </w:divBdr>
        </w:div>
        <w:div w:id="2109961618">
          <w:marLeft w:val="480"/>
          <w:marRight w:val="0"/>
          <w:marTop w:val="0"/>
          <w:marBottom w:val="0"/>
          <w:divBdr>
            <w:top w:val="none" w:sz="0" w:space="0" w:color="auto"/>
            <w:left w:val="none" w:sz="0" w:space="0" w:color="auto"/>
            <w:bottom w:val="none" w:sz="0" w:space="0" w:color="auto"/>
            <w:right w:val="none" w:sz="0" w:space="0" w:color="auto"/>
          </w:divBdr>
        </w:div>
        <w:div w:id="1791624467">
          <w:marLeft w:val="480"/>
          <w:marRight w:val="0"/>
          <w:marTop w:val="0"/>
          <w:marBottom w:val="0"/>
          <w:divBdr>
            <w:top w:val="none" w:sz="0" w:space="0" w:color="auto"/>
            <w:left w:val="none" w:sz="0" w:space="0" w:color="auto"/>
            <w:bottom w:val="none" w:sz="0" w:space="0" w:color="auto"/>
            <w:right w:val="none" w:sz="0" w:space="0" w:color="auto"/>
          </w:divBdr>
        </w:div>
        <w:div w:id="247421050">
          <w:marLeft w:val="480"/>
          <w:marRight w:val="0"/>
          <w:marTop w:val="0"/>
          <w:marBottom w:val="0"/>
          <w:divBdr>
            <w:top w:val="none" w:sz="0" w:space="0" w:color="auto"/>
            <w:left w:val="none" w:sz="0" w:space="0" w:color="auto"/>
            <w:bottom w:val="none" w:sz="0" w:space="0" w:color="auto"/>
            <w:right w:val="none" w:sz="0" w:space="0" w:color="auto"/>
          </w:divBdr>
        </w:div>
        <w:div w:id="1591543101">
          <w:marLeft w:val="480"/>
          <w:marRight w:val="0"/>
          <w:marTop w:val="0"/>
          <w:marBottom w:val="0"/>
          <w:divBdr>
            <w:top w:val="none" w:sz="0" w:space="0" w:color="auto"/>
            <w:left w:val="none" w:sz="0" w:space="0" w:color="auto"/>
            <w:bottom w:val="none" w:sz="0" w:space="0" w:color="auto"/>
            <w:right w:val="none" w:sz="0" w:space="0" w:color="auto"/>
          </w:divBdr>
        </w:div>
        <w:div w:id="1022435582">
          <w:marLeft w:val="480"/>
          <w:marRight w:val="0"/>
          <w:marTop w:val="0"/>
          <w:marBottom w:val="0"/>
          <w:divBdr>
            <w:top w:val="none" w:sz="0" w:space="0" w:color="auto"/>
            <w:left w:val="none" w:sz="0" w:space="0" w:color="auto"/>
            <w:bottom w:val="none" w:sz="0" w:space="0" w:color="auto"/>
            <w:right w:val="none" w:sz="0" w:space="0" w:color="auto"/>
          </w:divBdr>
        </w:div>
        <w:div w:id="1491020205">
          <w:marLeft w:val="480"/>
          <w:marRight w:val="0"/>
          <w:marTop w:val="0"/>
          <w:marBottom w:val="0"/>
          <w:divBdr>
            <w:top w:val="none" w:sz="0" w:space="0" w:color="auto"/>
            <w:left w:val="none" w:sz="0" w:space="0" w:color="auto"/>
            <w:bottom w:val="none" w:sz="0" w:space="0" w:color="auto"/>
            <w:right w:val="none" w:sz="0" w:space="0" w:color="auto"/>
          </w:divBdr>
        </w:div>
        <w:div w:id="1573615170">
          <w:marLeft w:val="480"/>
          <w:marRight w:val="0"/>
          <w:marTop w:val="0"/>
          <w:marBottom w:val="0"/>
          <w:divBdr>
            <w:top w:val="none" w:sz="0" w:space="0" w:color="auto"/>
            <w:left w:val="none" w:sz="0" w:space="0" w:color="auto"/>
            <w:bottom w:val="none" w:sz="0" w:space="0" w:color="auto"/>
            <w:right w:val="none" w:sz="0" w:space="0" w:color="auto"/>
          </w:divBdr>
        </w:div>
        <w:div w:id="102850995">
          <w:marLeft w:val="480"/>
          <w:marRight w:val="0"/>
          <w:marTop w:val="0"/>
          <w:marBottom w:val="0"/>
          <w:divBdr>
            <w:top w:val="none" w:sz="0" w:space="0" w:color="auto"/>
            <w:left w:val="none" w:sz="0" w:space="0" w:color="auto"/>
            <w:bottom w:val="none" w:sz="0" w:space="0" w:color="auto"/>
            <w:right w:val="none" w:sz="0" w:space="0" w:color="auto"/>
          </w:divBdr>
        </w:div>
        <w:div w:id="1239289191">
          <w:marLeft w:val="480"/>
          <w:marRight w:val="0"/>
          <w:marTop w:val="0"/>
          <w:marBottom w:val="0"/>
          <w:divBdr>
            <w:top w:val="none" w:sz="0" w:space="0" w:color="auto"/>
            <w:left w:val="none" w:sz="0" w:space="0" w:color="auto"/>
            <w:bottom w:val="none" w:sz="0" w:space="0" w:color="auto"/>
            <w:right w:val="none" w:sz="0" w:space="0" w:color="auto"/>
          </w:divBdr>
        </w:div>
        <w:div w:id="2123718363">
          <w:marLeft w:val="480"/>
          <w:marRight w:val="0"/>
          <w:marTop w:val="0"/>
          <w:marBottom w:val="0"/>
          <w:divBdr>
            <w:top w:val="none" w:sz="0" w:space="0" w:color="auto"/>
            <w:left w:val="none" w:sz="0" w:space="0" w:color="auto"/>
            <w:bottom w:val="none" w:sz="0" w:space="0" w:color="auto"/>
            <w:right w:val="none" w:sz="0" w:space="0" w:color="auto"/>
          </w:divBdr>
        </w:div>
        <w:div w:id="1508976979">
          <w:marLeft w:val="480"/>
          <w:marRight w:val="0"/>
          <w:marTop w:val="0"/>
          <w:marBottom w:val="0"/>
          <w:divBdr>
            <w:top w:val="none" w:sz="0" w:space="0" w:color="auto"/>
            <w:left w:val="none" w:sz="0" w:space="0" w:color="auto"/>
            <w:bottom w:val="none" w:sz="0" w:space="0" w:color="auto"/>
            <w:right w:val="none" w:sz="0" w:space="0" w:color="auto"/>
          </w:divBdr>
        </w:div>
        <w:div w:id="1240754818">
          <w:marLeft w:val="480"/>
          <w:marRight w:val="0"/>
          <w:marTop w:val="0"/>
          <w:marBottom w:val="0"/>
          <w:divBdr>
            <w:top w:val="none" w:sz="0" w:space="0" w:color="auto"/>
            <w:left w:val="none" w:sz="0" w:space="0" w:color="auto"/>
            <w:bottom w:val="none" w:sz="0" w:space="0" w:color="auto"/>
            <w:right w:val="none" w:sz="0" w:space="0" w:color="auto"/>
          </w:divBdr>
        </w:div>
        <w:div w:id="2112629430">
          <w:marLeft w:val="480"/>
          <w:marRight w:val="0"/>
          <w:marTop w:val="0"/>
          <w:marBottom w:val="0"/>
          <w:divBdr>
            <w:top w:val="none" w:sz="0" w:space="0" w:color="auto"/>
            <w:left w:val="none" w:sz="0" w:space="0" w:color="auto"/>
            <w:bottom w:val="none" w:sz="0" w:space="0" w:color="auto"/>
            <w:right w:val="none" w:sz="0" w:space="0" w:color="auto"/>
          </w:divBdr>
        </w:div>
        <w:div w:id="181013178">
          <w:marLeft w:val="480"/>
          <w:marRight w:val="0"/>
          <w:marTop w:val="0"/>
          <w:marBottom w:val="0"/>
          <w:divBdr>
            <w:top w:val="none" w:sz="0" w:space="0" w:color="auto"/>
            <w:left w:val="none" w:sz="0" w:space="0" w:color="auto"/>
            <w:bottom w:val="none" w:sz="0" w:space="0" w:color="auto"/>
            <w:right w:val="none" w:sz="0" w:space="0" w:color="auto"/>
          </w:divBdr>
        </w:div>
        <w:div w:id="43020207">
          <w:marLeft w:val="480"/>
          <w:marRight w:val="0"/>
          <w:marTop w:val="0"/>
          <w:marBottom w:val="0"/>
          <w:divBdr>
            <w:top w:val="none" w:sz="0" w:space="0" w:color="auto"/>
            <w:left w:val="none" w:sz="0" w:space="0" w:color="auto"/>
            <w:bottom w:val="none" w:sz="0" w:space="0" w:color="auto"/>
            <w:right w:val="none" w:sz="0" w:space="0" w:color="auto"/>
          </w:divBdr>
        </w:div>
        <w:div w:id="745568135">
          <w:marLeft w:val="480"/>
          <w:marRight w:val="0"/>
          <w:marTop w:val="0"/>
          <w:marBottom w:val="0"/>
          <w:divBdr>
            <w:top w:val="none" w:sz="0" w:space="0" w:color="auto"/>
            <w:left w:val="none" w:sz="0" w:space="0" w:color="auto"/>
            <w:bottom w:val="none" w:sz="0" w:space="0" w:color="auto"/>
            <w:right w:val="none" w:sz="0" w:space="0" w:color="auto"/>
          </w:divBdr>
        </w:div>
        <w:div w:id="549154775">
          <w:marLeft w:val="480"/>
          <w:marRight w:val="0"/>
          <w:marTop w:val="0"/>
          <w:marBottom w:val="0"/>
          <w:divBdr>
            <w:top w:val="none" w:sz="0" w:space="0" w:color="auto"/>
            <w:left w:val="none" w:sz="0" w:space="0" w:color="auto"/>
            <w:bottom w:val="none" w:sz="0" w:space="0" w:color="auto"/>
            <w:right w:val="none" w:sz="0" w:space="0" w:color="auto"/>
          </w:divBdr>
        </w:div>
        <w:div w:id="51079956">
          <w:marLeft w:val="480"/>
          <w:marRight w:val="0"/>
          <w:marTop w:val="0"/>
          <w:marBottom w:val="0"/>
          <w:divBdr>
            <w:top w:val="none" w:sz="0" w:space="0" w:color="auto"/>
            <w:left w:val="none" w:sz="0" w:space="0" w:color="auto"/>
            <w:bottom w:val="none" w:sz="0" w:space="0" w:color="auto"/>
            <w:right w:val="none" w:sz="0" w:space="0" w:color="auto"/>
          </w:divBdr>
        </w:div>
        <w:div w:id="191068390">
          <w:marLeft w:val="480"/>
          <w:marRight w:val="0"/>
          <w:marTop w:val="0"/>
          <w:marBottom w:val="0"/>
          <w:divBdr>
            <w:top w:val="none" w:sz="0" w:space="0" w:color="auto"/>
            <w:left w:val="none" w:sz="0" w:space="0" w:color="auto"/>
            <w:bottom w:val="none" w:sz="0" w:space="0" w:color="auto"/>
            <w:right w:val="none" w:sz="0" w:space="0" w:color="auto"/>
          </w:divBdr>
        </w:div>
      </w:divsChild>
    </w:div>
    <w:div w:id="1666085515">
      <w:bodyDiv w:val="1"/>
      <w:marLeft w:val="0"/>
      <w:marRight w:val="0"/>
      <w:marTop w:val="0"/>
      <w:marBottom w:val="0"/>
      <w:divBdr>
        <w:top w:val="none" w:sz="0" w:space="0" w:color="auto"/>
        <w:left w:val="none" w:sz="0" w:space="0" w:color="auto"/>
        <w:bottom w:val="none" w:sz="0" w:space="0" w:color="auto"/>
        <w:right w:val="none" w:sz="0" w:space="0" w:color="auto"/>
      </w:divBdr>
      <w:divsChild>
        <w:div w:id="2047172124">
          <w:marLeft w:val="480"/>
          <w:marRight w:val="0"/>
          <w:marTop w:val="0"/>
          <w:marBottom w:val="0"/>
          <w:divBdr>
            <w:top w:val="none" w:sz="0" w:space="0" w:color="auto"/>
            <w:left w:val="none" w:sz="0" w:space="0" w:color="auto"/>
            <w:bottom w:val="none" w:sz="0" w:space="0" w:color="auto"/>
            <w:right w:val="none" w:sz="0" w:space="0" w:color="auto"/>
          </w:divBdr>
        </w:div>
        <w:div w:id="379551101">
          <w:marLeft w:val="480"/>
          <w:marRight w:val="0"/>
          <w:marTop w:val="0"/>
          <w:marBottom w:val="0"/>
          <w:divBdr>
            <w:top w:val="none" w:sz="0" w:space="0" w:color="auto"/>
            <w:left w:val="none" w:sz="0" w:space="0" w:color="auto"/>
            <w:bottom w:val="none" w:sz="0" w:space="0" w:color="auto"/>
            <w:right w:val="none" w:sz="0" w:space="0" w:color="auto"/>
          </w:divBdr>
        </w:div>
        <w:div w:id="576981838">
          <w:marLeft w:val="480"/>
          <w:marRight w:val="0"/>
          <w:marTop w:val="0"/>
          <w:marBottom w:val="0"/>
          <w:divBdr>
            <w:top w:val="none" w:sz="0" w:space="0" w:color="auto"/>
            <w:left w:val="none" w:sz="0" w:space="0" w:color="auto"/>
            <w:bottom w:val="none" w:sz="0" w:space="0" w:color="auto"/>
            <w:right w:val="none" w:sz="0" w:space="0" w:color="auto"/>
          </w:divBdr>
        </w:div>
        <w:div w:id="1922716764">
          <w:marLeft w:val="480"/>
          <w:marRight w:val="0"/>
          <w:marTop w:val="0"/>
          <w:marBottom w:val="0"/>
          <w:divBdr>
            <w:top w:val="none" w:sz="0" w:space="0" w:color="auto"/>
            <w:left w:val="none" w:sz="0" w:space="0" w:color="auto"/>
            <w:bottom w:val="none" w:sz="0" w:space="0" w:color="auto"/>
            <w:right w:val="none" w:sz="0" w:space="0" w:color="auto"/>
          </w:divBdr>
        </w:div>
        <w:div w:id="2012753741">
          <w:marLeft w:val="480"/>
          <w:marRight w:val="0"/>
          <w:marTop w:val="0"/>
          <w:marBottom w:val="0"/>
          <w:divBdr>
            <w:top w:val="none" w:sz="0" w:space="0" w:color="auto"/>
            <w:left w:val="none" w:sz="0" w:space="0" w:color="auto"/>
            <w:bottom w:val="none" w:sz="0" w:space="0" w:color="auto"/>
            <w:right w:val="none" w:sz="0" w:space="0" w:color="auto"/>
          </w:divBdr>
        </w:div>
        <w:div w:id="1105080317">
          <w:marLeft w:val="480"/>
          <w:marRight w:val="0"/>
          <w:marTop w:val="0"/>
          <w:marBottom w:val="0"/>
          <w:divBdr>
            <w:top w:val="none" w:sz="0" w:space="0" w:color="auto"/>
            <w:left w:val="none" w:sz="0" w:space="0" w:color="auto"/>
            <w:bottom w:val="none" w:sz="0" w:space="0" w:color="auto"/>
            <w:right w:val="none" w:sz="0" w:space="0" w:color="auto"/>
          </w:divBdr>
        </w:div>
        <w:div w:id="1489398386">
          <w:marLeft w:val="480"/>
          <w:marRight w:val="0"/>
          <w:marTop w:val="0"/>
          <w:marBottom w:val="0"/>
          <w:divBdr>
            <w:top w:val="none" w:sz="0" w:space="0" w:color="auto"/>
            <w:left w:val="none" w:sz="0" w:space="0" w:color="auto"/>
            <w:bottom w:val="none" w:sz="0" w:space="0" w:color="auto"/>
            <w:right w:val="none" w:sz="0" w:space="0" w:color="auto"/>
          </w:divBdr>
        </w:div>
        <w:div w:id="242027868">
          <w:marLeft w:val="480"/>
          <w:marRight w:val="0"/>
          <w:marTop w:val="0"/>
          <w:marBottom w:val="0"/>
          <w:divBdr>
            <w:top w:val="none" w:sz="0" w:space="0" w:color="auto"/>
            <w:left w:val="none" w:sz="0" w:space="0" w:color="auto"/>
            <w:bottom w:val="none" w:sz="0" w:space="0" w:color="auto"/>
            <w:right w:val="none" w:sz="0" w:space="0" w:color="auto"/>
          </w:divBdr>
        </w:div>
        <w:div w:id="140851964">
          <w:marLeft w:val="480"/>
          <w:marRight w:val="0"/>
          <w:marTop w:val="0"/>
          <w:marBottom w:val="0"/>
          <w:divBdr>
            <w:top w:val="none" w:sz="0" w:space="0" w:color="auto"/>
            <w:left w:val="none" w:sz="0" w:space="0" w:color="auto"/>
            <w:bottom w:val="none" w:sz="0" w:space="0" w:color="auto"/>
            <w:right w:val="none" w:sz="0" w:space="0" w:color="auto"/>
          </w:divBdr>
        </w:div>
        <w:div w:id="771707900">
          <w:marLeft w:val="480"/>
          <w:marRight w:val="0"/>
          <w:marTop w:val="0"/>
          <w:marBottom w:val="0"/>
          <w:divBdr>
            <w:top w:val="none" w:sz="0" w:space="0" w:color="auto"/>
            <w:left w:val="none" w:sz="0" w:space="0" w:color="auto"/>
            <w:bottom w:val="none" w:sz="0" w:space="0" w:color="auto"/>
            <w:right w:val="none" w:sz="0" w:space="0" w:color="auto"/>
          </w:divBdr>
        </w:div>
        <w:div w:id="91819944">
          <w:marLeft w:val="480"/>
          <w:marRight w:val="0"/>
          <w:marTop w:val="0"/>
          <w:marBottom w:val="0"/>
          <w:divBdr>
            <w:top w:val="none" w:sz="0" w:space="0" w:color="auto"/>
            <w:left w:val="none" w:sz="0" w:space="0" w:color="auto"/>
            <w:bottom w:val="none" w:sz="0" w:space="0" w:color="auto"/>
            <w:right w:val="none" w:sz="0" w:space="0" w:color="auto"/>
          </w:divBdr>
        </w:div>
        <w:div w:id="951597535">
          <w:marLeft w:val="480"/>
          <w:marRight w:val="0"/>
          <w:marTop w:val="0"/>
          <w:marBottom w:val="0"/>
          <w:divBdr>
            <w:top w:val="none" w:sz="0" w:space="0" w:color="auto"/>
            <w:left w:val="none" w:sz="0" w:space="0" w:color="auto"/>
            <w:bottom w:val="none" w:sz="0" w:space="0" w:color="auto"/>
            <w:right w:val="none" w:sz="0" w:space="0" w:color="auto"/>
          </w:divBdr>
        </w:div>
        <w:div w:id="912131190">
          <w:marLeft w:val="480"/>
          <w:marRight w:val="0"/>
          <w:marTop w:val="0"/>
          <w:marBottom w:val="0"/>
          <w:divBdr>
            <w:top w:val="none" w:sz="0" w:space="0" w:color="auto"/>
            <w:left w:val="none" w:sz="0" w:space="0" w:color="auto"/>
            <w:bottom w:val="none" w:sz="0" w:space="0" w:color="auto"/>
            <w:right w:val="none" w:sz="0" w:space="0" w:color="auto"/>
          </w:divBdr>
        </w:div>
        <w:div w:id="2099862525">
          <w:marLeft w:val="480"/>
          <w:marRight w:val="0"/>
          <w:marTop w:val="0"/>
          <w:marBottom w:val="0"/>
          <w:divBdr>
            <w:top w:val="none" w:sz="0" w:space="0" w:color="auto"/>
            <w:left w:val="none" w:sz="0" w:space="0" w:color="auto"/>
            <w:bottom w:val="none" w:sz="0" w:space="0" w:color="auto"/>
            <w:right w:val="none" w:sz="0" w:space="0" w:color="auto"/>
          </w:divBdr>
        </w:div>
      </w:divsChild>
    </w:div>
    <w:div w:id="1668827169">
      <w:bodyDiv w:val="1"/>
      <w:marLeft w:val="0"/>
      <w:marRight w:val="0"/>
      <w:marTop w:val="0"/>
      <w:marBottom w:val="0"/>
      <w:divBdr>
        <w:top w:val="none" w:sz="0" w:space="0" w:color="auto"/>
        <w:left w:val="none" w:sz="0" w:space="0" w:color="auto"/>
        <w:bottom w:val="none" w:sz="0" w:space="0" w:color="auto"/>
        <w:right w:val="none" w:sz="0" w:space="0" w:color="auto"/>
      </w:divBdr>
    </w:div>
    <w:div w:id="1686127429">
      <w:bodyDiv w:val="1"/>
      <w:marLeft w:val="0"/>
      <w:marRight w:val="0"/>
      <w:marTop w:val="0"/>
      <w:marBottom w:val="0"/>
      <w:divBdr>
        <w:top w:val="none" w:sz="0" w:space="0" w:color="auto"/>
        <w:left w:val="none" w:sz="0" w:space="0" w:color="auto"/>
        <w:bottom w:val="none" w:sz="0" w:space="0" w:color="auto"/>
        <w:right w:val="none" w:sz="0" w:space="0" w:color="auto"/>
      </w:divBdr>
    </w:div>
    <w:div w:id="1697846283">
      <w:bodyDiv w:val="1"/>
      <w:marLeft w:val="0"/>
      <w:marRight w:val="0"/>
      <w:marTop w:val="0"/>
      <w:marBottom w:val="0"/>
      <w:divBdr>
        <w:top w:val="none" w:sz="0" w:space="0" w:color="auto"/>
        <w:left w:val="none" w:sz="0" w:space="0" w:color="auto"/>
        <w:bottom w:val="none" w:sz="0" w:space="0" w:color="auto"/>
        <w:right w:val="none" w:sz="0" w:space="0" w:color="auto"/>
      </w:divBdr>
      <w:divsChild>
        <w:div w:id="1614820185">
          <w:marLeft w:val="480"/>
          <w:marRight w:val="0"/>
          <w:marTop w:val="0"/>
          <w:marBottom w:val="0"/>
          <w:divBdr>
            <w:top w:val="none" w:sz="0" w:space="0" w:color="auto"/>
            <w:left w:val="none" w:sz="0" w:space="0" w:color="auto"/>
            <w:bottom w:val="none" w:sz="0" w:space="0" w:color="auto"/>
            <w:right w:val="none" w:sz="0" w:space="0" w:color="auto"/>
          </w:divBdr>
        </w:div>
        <w:div w:id="597829457">
          <w:marLeft w:val="480"/>
          <w:marRight w:val="0"/>
          <w:marTop w:val="0"/>
          <w:marBottom w:val="0"/>
          <w:divBdr>
            <w:top w:val="none" w:sz="0" w:space="0" w:color="auto"/>
            <w:left w:val="none" w:sz="0" w:space="0" w:color="auto"/>
            <w:bottom w:val="none" w:sz="0" w:space="0" w:color="auto"/>
            <w:right w:val="none" w:sz="0" w:space="0" w:color="auto"/>
          </w:divBdr>
        </w:div>
        <w:div w:id="306015791">
          <w:marLeft w:val="480"/>
          <w:marRight w:val="0"/>
          <w:marTop w:val="0"/>
          <w:marBottom w:val="0"/>
          <w:divBdr>
            <w:top w:val="none" w:sz="0" w:space="0" w:color="auto"/>
            <w:left w:val="none" w:sz="0" w:space="0" w:color="auto"/>
            <w:bottom w:val="none" w:sz="0" w:space="0" w:color="auto"/>
            <w:right w:val="none" w:sz="0" w:space="0" w:color="auto"/>
          </w:divBdr>
        </w:div>
        <w:div w:id="2092385043">
          <w:marLeft w:val="480"/>
          <w:marRight w:val="0"/>
          <w:marTop w:val="0"/>
          <w:marBottom w:val="0"/>
          <w:divBdr>
            <w:top w:val="none" w:sz="0" w:space="0" w:color="auto"/>
            <w:left w:val="none" w:sz="0" w:space="0" w:color="auto"/>
            <w:bottom w:val="none" w:sz="0" w:space="0" w:color="auto"/>
            <w:right w:val="none" w:sz="0" w:space="0" w:color="auto"/>
          </w:divBdr>
        </w:div>
        <w:div w:id="107704449">
          <w:marLeft w:val="480"/>
          <w:marRight w:val="0"/>
          <w:marTop w:val="0"/>
          <w:marBottom w:val="0"/>
          <w:divBdr>
            <w:top w:val="none" w:sz="0" w:space="0" w:color="auto"/>
            <w:left w:val="none" w:sz="0" w:space="0" w:color="auto"/>
            <w:bottom w:val="none" w:sz="0" w:space="0" w:color="auto"/>
            <w:right w:val="none" w:sz="0" w:space="0" w:color="auto"/>
          </w:divBdr>
        </w:div>
        <w:div w:id="1278104917">
          <w:marLeft w:val="480"/>
          <w:marRight w:val="0"/>
          <w:marTop w:val="0"/>
          <w:marBottom w:val="0"/>
          <w:divBdr>
            <w:top w:val="none" w:sz="0" w:space="0" w:color="auto"/>
            <w:left w:val="none" w:sz="0" w:space="0" w:color="auto"/>
            <w:bottom w:val="none" w:sz="0" w:space="0" w:color="auto"/>
            <w:right w:val="none" w:sz="0" w:space="0" w:color="auto"/>
          </w:divBdr>
        </w:div>
        <w:div w:id="1179197914">
          <w:marLeft w:val="480"/>
          <w:marRight w:val="0"/>
          <w:marTop w:val="0"/>
          <w:marBottom w:val="0"/>
          <w:divBdr>
            <w:top w:val="none" w:sz="0" w:space="0" w:color="auto"/>
            <w:left w:val="none" w:sz="0" w:space="0" w:color="auto"/>
            <w:bottom w:val="none" w:sz="0" w:space="0" w:color="auto"/>
            <w:right w:val="none" w:sz="0" w:space="0" w:color="auto"/>
          </w:divBdr>
        </w:div>
        <w:div w:id="631443049">
          <w:marLeft w:val="480"/>
          <w:marRight w:val="0"/>
          <w:marTop w:val="0"/>
          <w:marBottom w:val="0"/>
          <w:divBdr>
            <w:top w:val="none" w:sz="0" w:space="0" w:color="auto"/>
            <w:left w:val="none" w:sz="0" w:space="0" w:color="auto"/>
            <w:bottom w:val="none" w:sz="0" w:space="0" w:color="auto"/>
            <w:right w:val="none" w:sz="0" w:space="0" w:color="auto"/>
          </w:divBdr>
        </w:div>
        <w:div w:id="720251956">
          <w:marLeft w:val="480"/>
          <w:marRight w:val="0"/>
          <w:marTop w:val="0"/>
          <w:marBottom w:val="0"/>
          <w:divBdr>
            <w:top w:val="none" w:sz="0" w:space="0" w:color="auto"/>
            <w:left w:val="none" w:sz="0" w:space="0" w:color="auto"/>
            <w:bottom w:val="none" w:sz="0" w:space="0" w:color="auto"/>
            <w:right w:val="none" w:sz="0" w:space="0" w:color="auto"/>
          </w:divBdr>
        </w:div>
        <w:div w:id="1474638716">
          <w:marLeft w:val="480"/>
          <w:marRight w:val="0"/>
          <w:marTop w:val="0"/>
          <w:marBottom w:val="0"/>
          <w:divBdr>
            <w:top w:val="none" w:sz="0" w:space="0" w:color="auto"/>
            <w:left w:val="none" w:sz="0" w:space="0" w:color="auto"/>
            <w:bottom w:val="none" w:sz="0" w:space="0" w:color="auto"/>
            <w:right w:val="none" w:sz="0" w:space="0" w:color="auto"/>
          </w:divBdr>
        </w:div>
        <w:div w:id="291644074">
          <w:marLeft w:val="480"/>
          <w:marRight w:val="0"/>
          <w:marTop w:val="0"/>
          <w:marBottom w:val="0"/>
          <w:divBdr>
            <w:top w:val="none" w:sz="0" w:space="0" w:color="auto"/>
            <w:left w:val="none" w:sz="0" w:space="0" w:color="auto"/>
            <w:bottom w:val="none" w:sz="0" w:space="0" w:color="auto"/>
            <w:right w:val="none" w:sz="0" w:space="0" w:color="auto"/>
          </w:divBdr>
        </w:div>
        <w:div w:id="1302073170">
          <w:marLeft w:val="480"/>
          <w:marRight w:val="0"/>
          <w:marTop w:val="0"/>
          <w:marBottom w:val="0"/>
          <w:divBdr>
            <w:top w:val="none" w:sz="0" w:space="0" w:color="auto"/>
            <w:left w:val="none" w:sz="0" w:space="0" w:color="auto"/>
            <w:bottom w:val="none" w:sz="0" w:space="0" w:color="auto"/>
            <w:right w:val="none" w:sz="0" w:space="0" w:color="auto"/>
          </w:divBdr>
        </w:div>
        <w:div w:id="591400069">
          <w:marLeft w:val="480"/>
          <w:marRight w:val="0"/>
          <w:marTop w:val="0"/>
          <w:marBottom w:val="0"/>
          <w:divBdr>
            <w:top w:val="none" w:sz="0" w:space="0" w:color="auto"/>
            <w:left w:val="none" w:sz="0" w:space="0" w:color="auto"/>
            <w:bottom w:val="none" w:sz="0" w:space="0" w:color="auto"/>
            <w:right w:val="none" w:sz="0" w:space="0" w:color="auto"/>
          </w:divBdr>
        </w:div>
        <w:div w:id="1625502012">
          <w:marLeft w:val="480"/>
          <w:marRight w:val="0"/>
          <w:marTop w:val="0"/>
          <w:marBottom w:val="0"/>
          <w:divBdr>
            <w:top w:val="none" w:sz="0" w:space="0" w:color="auto"/>
            <w:left w:val="none" w:sz="0" w:space="0" w:color="auto"/>
            <w:bottom w:val="none" w:sz="0" w:space="0" w:color="auto"/>
            <w:right w:val="none" w:sz="0" w:space="0" w:color="auto"/>
          </w:divBdr>
        </w:div>
        <w:div w:id="142240766">
          <w:marLeft w:val="480"/>
          <w:marRight w:val="0"/>
          <w:marTop w:val="0"/>
          <w:marBottom w:val="0"/>
          <w:divBdr>
            <w:top w:val="none" w:sz="0" w:space="0" w:color="auto"/>
            <w:left w:val="none" w:sz="0" w:space="0" w:color="auto"/>
            <w:bottom w:val="none" w:sz="0" w:space="0" w:color="auto"/>
            <w:right w:val="none" w:sz="0" w:space="0" w:color="auto"/>
          </w:divBdr>
        </w:div>
        <w:div w:id="429161212">
          <w:marLeft w:val="480"/>
          <w:marRight w:val="0"/>
          <w:marTop w:val="0"/>
          <w:marBottom w:val="0"/>
          <w:divBdr>
            <w:top w:val="none" w:sz="0" w:space="0" w:color="auto"/>
            <w:left w:val="none" w:sz="0" w:space="0" w:color="auto"/>
            <w:bottom w:val="none" w:sz="0" w:space="0" w:color="auto"/>
            <w:right w:val="none" w:sz="0" w:space="0" w:color="auto"/>
          </w:divBdr>
        </w:div>
        <w:div w:id="966081487">
          <w:marLeft w:val="480"/>
          <w:marRight w:val="0"/>
          <w:marTop w:val="0"/>
          <w:marBottom w:val="0"/>
          <w:divBdr>
            <w:top w:val="none" w:sz="0" w:space="0" w:color="auto"/>
            <w:left w:val="none" w:sz="0" w:space="0" w:color="auto"/>
            <w:bottom w:val="none" w:sz="0" w:space="0" w:color="auto"/>
            <w:right w:val="none" w:sz="0" w:space="0" w:color="auto"/>
          </w:divBdr>
        </w:div>
        <w:div w:id="807168789">
          <w:marLeft w:val="480"/>
          <w:marRight w:val="0"/>
          <w:marTop w:val="0"/>
          <w:marBottom w:val="0"/>
          <w:divBdr>
            <w:top w:val="none" w:sz="0" w:space="0" w:color="auto"/>
            <w:left w:val="none" w:sz="0" w:space="0" w:color="auto"/>
            <w:bottom w:val="none" w:sz="0" w:space="0" w:color="auto"/>
            <w:right w:val="none" w:sz="0" w:space="0" w:color="auto"/>
          </w:divBdr>
        </w:div>
        <w:div w:id="1587034710">
          <w:marLeft w:val="480"/>
          <w:marRight w:val="0"/>
          <w:marTop w:val="0"/>
          <w:marBottom w:val="0"/>
          <w:divBdr>
            <w:top w:val="none" w:sz="0" w:space="0" w:color="auto"/>
            <w:left w:val="none" w:sz="0" w:space="0" w:color="auto"/>
            <w:bottom w:val="none" w:sz="0" w:space="0" w:color="auto"/>
            <w:right w:val="none" w:sz="0" w:space="0" w:color="auto"/>
          </w:divBdr>
        </w:div>
        <w:div w:id="1217858019">
          <w:marLeft w:val="480"/>
          <w:marRight w:val="0"/>
          <w:marTop w:val="0"/>
          <w:marBottom w:val="0"/>
          <w:divBdr>
            <w:top w:val="none" w:sz="0" w:space="0" w:color="auto"/>
            <w:left w:val="none" w:sz="0" w:space="0" w:color="auto"/>
            <w:bottom w:val="none" w:sz="0" w:space="0" w:color="auto"/>
            <w:right w:val="none" w:sz="0" w:space="0" w:color="auto"/>
          </w:divBdr>
        </w:div>
        <w:div w:id="193353230">
          <w:marLeft w:val="480"/>
          <w:marRight w:val="0"/>
          <w:marTop w:val="0"/>
          <w:marBottom w:val="0"/>
          <w:divBdr>
            <w:top w:val="none" w:sz="0" w:space="0" w:color="auto"/>
            <w:left w:val="none" w:sz="0" w:space="0" w:color="auto"/>
            <w:bottom w:val="none" w:sz="0" w:space="0" w:color="auto"/>
            <w:right w:val="none" w:sz="0" w:space="0" w:color="auto"/>
          </w:divBdr>
        </w:div>
        <w:div w:id="1081366850">
          <w:marLeft w:val="480"/>
          <w:marRight w:val="0"/>
          <w:marTop w:val="0"/>
          <w:marBottom w:val="0"/>
          <w:divBdr>
            <w:top w:val="none" w:sz="0" w:space="0" w:color="auto"/>
            <w:left w:val="none" w:sz="0" w:space="0" w:color="auto"/>
            <w:bottom w:val="none" w:sz="0" w:space="0" w:color="auto"/>
            <w:right w:val="none" w:sz="0" w:space="0" w:color="auto"/>
          </w:divBdr>
        </w:div>
        <w:div w:id="1774285107">
          <w:marLeft w:val="480"/>
          <w:marRight w:val="0"/>
          <w:marTop w:val="0"/>
          <w:marBottom w:val="0"/>
          <w:divBdr>
            <w:top w:val="none" w:sz="0" w:space="0" w:color="auto"/>
            <w:left w:val="none" w:sz="0" w:space="0" w:color="auto"/>
            <w:bottom w:val="none" w:sz="0" w:space="0" w:color="auto"/>
            <w:right w:val="none" w:sz="0" w:space="0" w:color="auto"/>
          </w:divBdr>
        </w:div>
        <w:div w:id="1091506706">
          <w:marLeft w:val="480"/>
          <w:marRight w:val="0"/>
          <w:marTop w:val="0"/>
          <w:marBottom w:val="0"/>
          <w:divBdr>
            <w:top w:val="none" w:sz="0" w:space="0" w:color="auto"/>
            <w:left w:val="none" w:sz="0" w:space="0" w:color="auto"/>
            <w:bottom w:val="none" w:sz="0" w:space="0" w:color="auto"/>
            <w:right w:val="none" w:sz="0" w:space="0" w:color="auto"/>
          </w:divBdr>
        </w:div>
        <w:div w:id="1827623248">
          <w:marLeft w:val="480"/>
          <w:marRight w:val="0"/>
          <w:marTop w:val="0"/>
          <w:marBottom w:val="0"/>
          <w:divBdr>
            <w:top w:val="none" w:sz="0" w:space="0" w:color="auto"/>
            <w:left w:val="none" w:sz="0" w:space="0" w:color="auto"/>
            <w:bottom w:val="none" w:sz="0" w:space="0" w:color="auto"/>
            <w:right w:val="none" w:sz="0" w:space="0" w:color="auto"/>
          </w:divBdr>
        </w:div>
        <w:div w:id="165486349">
          <w:marLeft w:val="480"/>
          <w:marRight w:val="0"/>
          <w:marTop w:val="0"/>
          <w:marBottom w:val="0"/>
          <w:divBdr>
            <w:top w:val="none" w:sz="0" w:space="0" w:color="auto"/>
            <w:left w:val="none" w:sz="0" w:space="0" w:color="auto"/>
            <w:bottom w:val="none" w:sz="0" w:space="0" w:color="auto"/>
            <w:right w:val="none" w:sz="0" w:space="0" w:color="auto"/>
          </w:divBdr>
        </w:div>
        <w:div w:id="2107457734">
          <w:marLeft w:val="480"/>
          <w:marRight w:val="0"/>
          <w:marTop w:val="0"/>
          <w:marBottom w:val="0"/>
          <w:divBdr>
            <w:top w:val="none" w:sz="0" w:space="0" w:color="auto"/>
            <w:left w:val="none" w:sz="0" w:space="0" w:color="auto"/>
            <w:bottom w:val="none" w:sz="0" w:space="0" w:color="auto"/>
            <w:right w:val="none" w:sz="0" w:space="0" w:color="auto"/>
          </w:divBdr>
        </w:div>
        <w:div w:id="1901792104">
          <w:marLeft w:val="480"/>
          <w:marRight w:val="0"/>
          <w:marTop w:val="0"/>
          <w:marBottom w:val="0"/>
          <w:divBdr>
            <w:top w:val="none" w:sz="0" w:space="0" w:color="auto"/>
            <w:left w:val="none" w:sz="0" w:space="0" w:color="auto"/>
            <w:bottom w:val="none" w:sz="0" w:space="0" w:color="auto"/>
            <w:right w:val="none" w:sz="0" w:space="0" w:color="auto"/>
          </w:divBdr>
        </w:div>
      </w:divsChild>
    </w:div>
    <w:div w:id="1701130539">
      <w:bodyDiv w:val="1"/>
      <w:marLeft w:val="0"/>
      <w:marRight w:val="0"/>
      <w:marTop w:val="0"/>
      <w:marBottom w:val="0"/>
      <w:divBdr>
        <w:top w:val="none" w:sz="0" w:space="0" w:color="auto"/>
        <w:left w:val="none" w:sz="0" w:space="0" w:color="auto"/>
        <w:bottom w:val="none" w:sz="0" w:space="0" w:color="auto"/>
        <w:right w:val="none" w:sz="0" w:space="0" w:color="auto"/>
      </w:divBdr>
    </w:div>
    <w:div w:id="1714036245">
      <w:bodyDiv w:val="1"/>
      <w:marLeft w:val="0"/>
      <w:marRight w:val="0"/>
      <w:marTop w:val="0"/>
      <w:marBottom w:val="0"/>
      <w:divBdr>
        <w:top w:val="none" w:sz="0" w:space="0" w:color="auto"/>
        <w:left w:val="none" w:sz="0" w:space="0" w:color="auto"/>
        <w:bottom w:val="none" w:sz="0" w:space="0" w:color="auto"/>
        <w:right w:val="none" w:sz="0" w:space="0" w:color="auto"/>
      </w:divBdr>
      <w:divsChild>
        <w:div w:id="456947706">
          <w:marLeft w:val="480"/>
          <w:marRight w:val="0"/>
          <w:marTop w:val="0"/>
          <w:marBottom w:val="0"/>
          <w:divBdr>
            <w:top w:val="none" w:sz="0" w:space="0" w:color="auto"/>
            <w:left w:val="none" w:sz="0" w:space="0" w:color="auto"/>
            <w:bottom w:val="none" w:sz="0" w:space="0" w:color="auto"/>
            <w:right w:val="none" w:sz="0" w:space="0" w:color="auto"/>
          </w:divBdr>
        </w:div>
        <w:div w:id="698579572">
          <w:marLeft w:val="480"/>
          <w:marRight w:val="0"/>
          <w:marTop w:val="0"/>
          <w:marBottom w:val="0"/>
          <w:divBdr>
            <w:top w:val="none" w:sz="0" w:space="0" w:color="auto"/>
            <w:left w:val="none" w:sz="0" w:space="0" w:color="auto"/>
            <w:bottom w:val="none" w:sz="0" w:space="0" w:color="auto"/>
            <w:right w:val="none" w:sz="0" w:space="0" w:color="auto"/>
          </w:divBdr>
        </w:div>
        <w:div w:id="932468628">
          <w:marLeft w:val="480"/>
          <w:marRight w:val="0"/>
          <w:marTop w:val="0"/>
          <w:marBottom w:val="0"/>
          <w:divBdr>
            <w:top w:val="none" w:sz="0" w:space="0" w:color="auto"/>
            <w:left w:val="none" w:sz="0" w:space="0" w:color="auto"/>
            <w:bottom w:val="none" w:sz="0" w:space="0" w:color="auto"/>
            <w:right w:val="none" w:sz="0" w:space="0" w:color="auto"/>
          </w:divBdr>
        </w:div>
        <w:div w:id="1830096088">
          <w:marLeft w:val="480"/>
          <w:marRight w:val="0"/>
          <w:marTop w:val="0"/>
          <w:marBottom w:val="0"/>
          <w:divBdr>
            <w:top w:val="none" w:sz="0" w:space="0" w:color="auto"/>
            <w:left w:val="none" w:sz="0" w:space="0" w:color="auto"/>
            <w:bottom w:val="none" w:sz="0" w:space="0" w:color="auto"/>
            <w:right w:val="none" w:sz="0" w:space="0" w:color="auto"/>
          </w:divBdr>
        </w:div>
        <w:div w:id="119223638">
          <w:marLeft w:val="480"/>
          <w:marRight w:val="0"/>
          <w:marTop w:val="0"/>
          <w:marBottom w:val="0"/>
          <w:divBdr>
            <w:top w:val="none" w:sz="0" w:space="0" w:color="auto"/>
            <w:left w:val="none" w:sz="0" w:space="0" w:color="auto"/>
            <w:bottom w:val="none" w:sz="0" w:space="0" w:color="auto"/>
            <w:right w:val="none" w:sz="0" w:space="0" w:color="auto"/>
          </w:divBdr>
        </w:div>
        <w:div w:id="1671905855">
          <w:marLeft w:val="480"/>
          <w:marRight w:val="0"/>
          <w:marTop w:val="0"/>
          <w:marBottom w:val="0"/>
          <w:divBdr>
            <w:top w:val="none" w:sz="0" w:space="0" w:color="auto"/>
            <w:left w:val="none" w:sz="0" w:space="0" w:color="auto"/>
            <w:bottom w:val="none" w:sz="0" w:space="0" w:color="auto"/>
            <w:right w:val="none" w:sz="0" w:space="0" w:color="auto"/>
          </w:divBdr>
        </w:div>
        <w:div w:id="1338464295">
          <w:marLeft w:val="480"/>
          <w:marRight w:val="0"/>
          <w:marTop w:val="0"/>
          <w:marBottom w:val="0"/>
          <w:divBdr>
            <w:top w:val="none" w:sz="0" w:space="0" w:color="auto"/>
            <w:left w:val="none" w:sz="0" w:space="0" w:color="auto"/>
            <w:bottom w:val="none" w:sz="0" w:space="0" w:color="auto"/>
            <w:right w:val="none" w:sz="0" w:space="0" w:color="auto"/>
          </w:divBdr>
        </w:div>
        <w:div w:id="1658879982">
          <w:marLeft w:val="480"/>
          <w:marRight w:val="0"/>
          <w:marTop w:val="0"/>
          <w:marBottom w:val="0"/>
          <w:divBdr>
            <w:top w:val="none" w:sz="0" w:space="0" w:color="auto"/>
            <w:left w:val="none" w:sz="0" w:space="0" w:color="auto"/>
            <w:bottom w:val="none" w:sz="0" w:space="0" w:color="auto"/>
            <w:right w:val="none" w:sz="0" w:space="0" w:color="auto"/>
          </w:divBdr>
        </w:div>
        <w:div w:id="1499035071">
          <w:marLeft w:val="480"/>
          <w:marRight w:val="0"/>
          <w:marTop w:val="0"/>
          <w:marBottom w:val="0"/>
          <w:divBdr>
            <w:top w:val="none" w:sz="0" w:space="0" w:color="auto"/>
            <w:left w:val="none" w:sz="0" w:space="0" w:color="auto"/>
            <w:bottom w:val="none" w:sz="0" w:space="0" w:color="auto"/>
            <w:right w:val="none" w:sz="0" w:space="0" w:color="auto"/>
          </w:divBdr>
        </w:div>
        <w:div w:id="662858912">
          <w:marLeft w:val="480"/>
          <w:marRight w:val="0"/>
          <w:marTop w:val="0"/>
          <w:marBottom w:val="0"/>
          <w:divBdr>
            <w:top w:val="none" w:sz="0" w:space="0" w:color="auto"/>
            <w:left w:val="none" w:sz="0" w:space="0" w:color="auto"/>
            <w:bottom w:val="none" w:sz="0" w:space="0" w:color="auto"/>
            <w:right w:val="none" w:sz="0" w:space="0" w:color="auto"/>
          </w:divBdr>
        </w:div>
        <w:div w:id="1513686851">
          <w:marLeft w:val="480"/>
          <w:marRight w:val="0"/>
          <w:marTop w:val="0"/>
          <w:marBottom w:val="0"/>
          <w:divBdr>
            <w:top w:val="none" w:sz="0" w:space="0" w:color="auto"/>
            <w:left w:val="none" w:sz="0" w:space="0" w:color="auto"/>
            <w:bottom w:val="none" w:sz="0" w:space="0" w:color="auto"/>
            <w:right w:val="none" w:sz="0" w:space="0" w:color="auto"/>
          </w:divBdr>
        </w:div>
        <w:div w:id="1232038957">
          <w:marLeft w:val="480"/>
          <w:marRight w:val="0"/>
          <w:marTop w:val="0"/>
          <w:marBottom w:val="0"/>
          <w:divBdr>
            <w:top w:val="none" w:sz="0" w:space="0" w:color="auto"/>
            <w:left w:val="none" w:sz="0" w:space="0" w:color="auto"/>
            <w:bottom w:val="none" w:sz="0" w:space="0" w:color="auto"/>
            <w:right w:val="none" w:sz="0" w:space="0" w:color="auto"/>
          </w:divBdr>
        </w:div>
        <w:div w:id="564415018">
          <w:marLeft w:val="480"/>
          <w:marRight w:val="0"/>
          <w:marTop w:val="0"/>
          <w:marBottom w:val="0"/>
          <w:divBdr>
            <w:top w:val="none" w:sz="0" w:space="0" w:color="auto"/>
            <w:left w:val="none" w:sz="0" w:space="0" w:color="auto"/>
            <w:bottom w:val="none" w:sz="0" w:space="0" w:color="auto"/>
            <w:right w:val="none" w:sz="0" w:space="0" w:color="auto"/>
          </w:divBdr>
        </w:div>
        <w:div w:id="567083034">
          <w:marLeft w:val="480"/>
          <w:marRight w:val="0"/>
          <w:marTop w:val="0"/>
          <w:marBottom w:val="0"/>
          <w:divBdr>
            <w:top w:val="none" w:sz="0" w:space="0" w:color="auto"/>
            <w:left w:val="none" w:sz="0" w:space="0" w:color="auto"/>
            <w:bottom w:val="none" w:sz="0" w:space="0" w:color="auto"/>
            <w:right w:val="none" w:sz="0" w:space="0" w:color="auto"/>
          </w:divBdr>
        </w:div>
        <w:div w:id="673454310">
          <w:marLeft w:val="480"/>
          <w:marRight w:val="0"/>
          <w:marTop w:val="0"/>
          <w:marBottom w:val="0"/>
          <w:divBdr>
            <w:top w:val="none" w:sz="0" w:space="0" w:color="auto"/>
            <w:left w:val="none" w:sz="0" w:space="0" w:color="auto"/>
            <w:bottom w:val="none" w:sz="0" w:space="0" w:color="auto"/>
            <w:right w:val="none" w:sz="0" w:space="0" w:color="auto"/>
          </w:divBdr>
        </w:div>
        <w:div w:id="849681396">
          <w:marLeft w:val="480"/>
          <w:marRight w:val="0"/>
          <w:marTop w:val="0"/>
          <w:marBottom w:val="0"/>
          <w:divBdr>
            <w:top w:val="none" w:sz="0" w:space="0" w:color="auto"/>
            <w:left w:val="none" w:sz="0" w:space="0" w:color="auto"/>
            <w:bottom w:val="none" w:sz="0" w:space="0" w:color="auto"/>
            <w:right w:val="none" w:sz="0" w:space="0" w:color="auto"/>
          </w:divBdr>
        </w:div>
        <w:div w:id="90051677">
          <w:marLeft w:val="480"/>
          <w:marRight w:val="0"/>
          <w:marTop w:val="0"/>
          <w:marBottom w:val="0"/>
          <w:divBdr>
            <w:top w:val="none" w:sz="0" w:space="0" w:color="auto"/>
            <w:left w:val="none" w:sz="0" w:space="0" w:color="auto"/>
            <w:bottom w:val="none" w:sz="0" w:space="0" w:color="auto"/>
            <w:right w:val="none" w:sz="0" w:space="0" w:color="auto"/>
          </w:divBdr>
        </w:div>
        <w:div w:id="2081249315">
          <w:marLeft w:val="480"/>
          <w:marRight w:val="0"/>
          <w:marTop w:val="0"/>
          <w:marBottom w:val="0"/>
          <w:divBdr>
            <w:top w:val="none" w:sz="0" w:space="0" w:color="auto"/>
            <w:left w:val="none" w:sz="0" w:space="0" w:color="auto"/>
            <w:bottom w:val="none" w:sz="0" w:space="0" w:color="auto"/>
            <w:right w:val="none" w:sz="0" w:space="0" w:color="auto"/>
          </w:divBdr>
        </w:div>
        <w:div w:id="110714089">
          <w:marLeft w:val="480"/>
          <w:marRight w:val="0"/>
          <w:marTop w:val="0"/>
          <w:marBottom w:val="0"/>
          <w:divBdr>
            <w:top w:val="none" w:sz="0" w:space="0" w:color="auto"/>
            <w:left w:val="none" w:sz="0" w:space="0" w:color="auto"/>
            <w:bottom w:val="none" w:sz="0" w:space="0" w:color="auto"/>
            <w:right w:val="none" w:sz="0" w:space="0" w:color="auto"/>
          </w:divBdr>
        </w:div>
        <w:div w:id="642197875">
          <w:marLeft w:val="480"/>
          <w:marRight w:val="0"/>
          <w:marTop w:val="0"/>
          <w:marBottom w:val="0"/>
          <w:divBdr>
            <w:top w:val="none" w:sz="0" w:space="0" w:color="auto"/>
            <w:left w:val="none" w:sz="0" w:space="0" w:color="auto"/>
            <w:bottom w:val="none" w:sz="0" w:space="0" w:color="auto"/>
            <w:right w:val="none" w:sz="0" w:space="0" w:color="auto"/>
          </w:divBdr>
        </w:div>
        <w:div w:id="428965005">
          <w:marLeft w:val="480"/>
          <w:marRight w:val="0"/>
          <w:marTop w:val="0"/>
          <w:marBottom w:val="0"/>
          <w:divBdr>
            <w:top w:val="none" w:sz="0" w:space="0" w:color="auto"/>
            <w:left w:val="none" w:sz="0" w:space="0" w:color="auto"/>
            <w:bottom w:val="none" w:sz="0" w:space="0" w:color="auto"/>
            <w:right w:val="none" w:sz="0" w:space="0" w:color="auto"/>
          </w:divBdr>
        </w:div>
        <w:div w:id="2085292453">
          <w:marLeft w:val="480"/>
          <w:marRight w:val="0"/>
          <w:marTop w:val="0"/>
          <w:marBottom w:val="0"/>
          <w:divBdr>
            <w:top w:val="none" w:sz="0" w:space="0" w:color="auto"/>
            <w:left w:val="none" w:sz="0" w:space="0" w:color="auto"/>
            <w:bottom w:val="none" w:sz="0" w:space="0" w:color="auto"/>
            <w:right w:val="none" w:sz="0" w:space="0" w:color="auto"/>
          </w:divBdr>
        </w:div>
        <w:div w:id="1270816331">
          <w:marLeft w:val="480"/>
          <w:marRight w:val="0"/>
          <w:marTop w:val="0"/>
          <w:marBottom w:val="0"/>
          <w:divBdr>
            <w:top w:val="none" w:sz="0" w:space="0" w:color="auto"/>
            <w:left w:val="none" w:sz="0" w:space="0" w:color="auto"/>
            <w:bottom w:val="none" w:sz="0" w:space="0" w:color="auto"/>
            <w:right w:val="none" w:sz="0" w:space="0" w:color="auto"/>
          </w:divBdr>
        </w:div>
        <w:div w:id="195235199">
          <w:marLeft w:val="480"/>
          <w:marRight w:val="0"/>
          <w:marTop w:val="0"/>
          <w:marBottom w:val="0"/>
          <w:divBdr>
            <w:top w:val="none" w:sz="0" w:space="0" w:color="auto"/>
            <w:left w:val="none" w:sz="0" w:space="0" w:color="auto"/>
            <w:bottom w:val="none" w:sz="0" w:space="0" w:color="auto"/>
            <w:right w:val="none" w:sz="0" w:space="0" w:color="auto"/>
          </w:divBdr>
        </w:div>
        <w:div w:id="827592571">
          <w:marLeft w:val="480"/>
          <w:marRight w:val="0"/>
          <w:marTop w:val="0"/>
          <w:marBottom w:val="0"/>
          <w:divBdr>
            <w:top w:val="none" w:sz="0" w:space="0" w:color="auto"/>
            <w:left w:val="none" w:sz="0" w:space="0" w:color="auto"/>
            <w:bottom w:val="none" w:sz="0" w:space="0" w:color="auto"/>
            <w:right w:val="none" w:sz="0" w:space="0" w:color="auto"/>
          </w:divBdr>
        </w:div>
        <w:div w:id="1067528713">
          <w:marLeft w:val="480"/>
          <w:marRight w:val="0"/>
          <w:marTop w:val="0"/>
          <w:marBottom w:val="0"/>
          <w:divBdr>
            <w:top w:val="none" w:sz="0" w:space="0" w:color="auto"/>
            <w:left w:val="none" w:sz="0" w:space="0" w:color="auto"/>
            <w:bottom w:val="none" w:sz="0" w:space="0" w:color="auto"/>
            <w:right w:val="none" w:sz="0" w:space="0" w:color="auto"/>
          </w:divBdr>
        </w:div>
        <w:div w:id="33114838">
          <w:marLeft w:val="480"/>
          <w:marRight w:val="0"/>
          <w:marTop w:val="0"/>
          <w:marBottom w:val="0"/>
          <w:divBdr>
            <w:top w:val="none" w:sz="0" w:space="0" w:color="auto"/>
            <w:left w:val="none" w:sz="0" w:space="0" w:color="auto"/>
            <w:bottom w:val="none" w:sz="0" w:space="0" w:color="auto"/>
            <w:right w:val="none" w:sz="0" w:space="0" w:color="auto"/>
          </w:divBdr>
        </w:div>
      </w:divsChild>
    </w:div>
    <w:div w:id="1719819760">
      <w:bodyDiv w:val="1"/>
      <w:marLeft w:val="0"/>
      <w:marRight w:val="0"/>
      <w:marTop w:val="0"/>
      <w:marBottom w:val="0"/>
      <w:divBdr>
        <w:top w:val="none" w:sz="0" w:space="0" w:color="auto"/>
        <w:left w:val="none" w:sz="0" w:space="0" w:color="auto"/>
        <w:bottom w:val="none" w:sz="0" w:space="0" w:color="auto"/>
        <w:right w:val="none" w:sz="0" w:space="0" w:color="auto"/>
      </w:divBdr>
    </w:div>
    <w:div w:id="1732267482">
      <w:bodyDiv w:val="1"/>
      <w:marLeft w:val="0"/>
      <w:marRight w:val="0"/>
      <w:marTop w:val="0"/>
      <w:marBottom w:val="0"/>
      <w:divBdr>
        <w:top w:val="none" w:sz="0" w:space="0" w:color="auto"/>
        <w:left w:val="none" w:sz="0" w:space="0" w:color="auto"/>
        <w:bottom w:val="none" w:sz="0" w:space="0" w:color="auto"/>
        <w:right w:val="none" w:sz="0" w:space="0" w:color="auto"/>
      </w:divBdr>
      <w:divsChild>
        <w:div w:id="395320034">
          <w:marLeft w:val="480"/>
          <w:marRight w:val="0"/>
          <w:marTop w:val="0"/>
          <w:marBottom w:val="0"/>
          <w:divBdr>
            <w:top w:val="none" w:sz="0" w:space="0" w:color="auto"/>
            <w:left w:val="none" w:sz="0" w:space="0" w:color="auto"/>
            <w:bottom w:val="none" w:sz="0" w:space="0" w:color="auto"/>
            <w:right w:val="none" w:sz="0" w:space="0" w:color="auto"/>
          </w:divBdr>
        </w:div>
        <w:div w:id="1261834335">
          <w:marLeft w:val="480"/>
          <w:marRight w:val="0"/>
          <w:marTop w:val="0"/>
          <w:marBottom w:val="0"/>
          <w:divBdr>
            <w:top w:val="none" w:sz="0" w:space="0" w:color="auto"/>
            <w:left w:val="none" w:sz="0" w:space="0" w:color="auto"/>
            <w:bottom w:val="none" w:sz="0" w:space="0" w:color="auto"/>
            <w:right w:val="none" w:sz="0" w:space="0" w:color="auto"/>
          </w:divBdr>
        </w:div>
        <w:div w:id="1492797693">
          <w:marLeft w:val="480"/>
          <w:marRight w:val="0"/>
          <w:marTop w:val="0"/>
          <w:marBottom w:val="0"/>
          <w:divBdr>
            <w:top w:val="none" w:sz="0" w:space="0" w:color="auto"/>
            <w:left w:val="none" w:sz="0" w:space="0" w:color="auto"/>
            <w:bottom w:val="none" w:sz="0" w:space="0" w:color="auto"/>
            <w:right w:val="none" w:sz="0" w:space="0" w:color="auto"/>
          </w:divBdr>
        </w:div>
        <w:div w:id="92478703">
          <w:marLeft w:val="480"/>
          <w:marRight w:val="0"/>
          <w:marTop w:val="0"/>
          <w:marBottom w:val="0"/>
          <w:divBdr>
            <w:top w:val="none" w:sz="0" w:space="0" w:color="auto"/>
            <w:left w:val="none" w:sz="0" w:space="0" w:color="auto"/>
            <w:bottom w:val="none" w:sz="0" w:space="0" w:color="auto"/>
            <w:right w:val="none" w:sz="0" w:space="0" w:color="auto"/>
          </w:divBdr>
        </w:div>
        <w:div w:id="491071225">
          <w:marLeft w:val="480"/>
          <w:marRight w:val="0"/>
          <w:marTop w:val="0"/>
          <w:marBottom w:val="0"/>
          <w:divBdr>
            <w:top w:val="none" w:sz="0" w:space="0" w:color="auto"/>
            <w:left w:val="none" w:sz="0" w:space="0" w:color="auto"/>
            <w:bottom w:val="none" w:sz="0" w:space="0" w:color="auto"/>
            <w:right w:val="none" w:sz="0" w:space="0" w:color="auto"/>
          </w:divBdr>
        </w:div>
        <w:div w:id="1154104130">
          <w:marLeft w:val="480"/>
          <w:marRight w:val="0"/>
          <w:marTop w:val="0"/>
          <w:marBottom w:val="0"/>
          <w:divBdr>
            <w:top w:val="none" w:sz="0" w:space="0" w:color="auto"/>
            <w:left w:val="none" w:sz="0" w:space="0" w:color="auto"/>
            <w:bottom w:val="none" w:sz="0" w:space="0" w:color="auto"/>
            <w:right w:val="none" w:sz="0" w:space="0" w:color="auto"/>
          </w:divBdr>
        </w:div>
        <w:div w:id="537469053">
          <w:marLeft w:val="480"/>
          <w:marRight w:val="0"/>
          <w:marTop w:val="0"/>
          <w:marBottom w:val="0"/>
          <w:divBdr>
            <w:top w:val="none" w:sz="0" w:space="0" w:color="auto"/>
            <w:left w:val="none" w:sz="0" w:space="0" w:color="auto"/>
            <w:bottom w:val="none" w:sz="0" w:space="0" w:color="auto"/>
            <w:right w:val="none" w:sz="0" w:space="0" w:color="auto"/>
          </w:divBdr>
        </w:div>
        <w:div w:id="211968704">
          <w:marLeft w:val="480"/>
          <w:marRight w:val="0"/>
          <w:marTop w:val="0"/>
          <w:marBottom w:val="0"/>
          <w:divBdr>
            <w:top w:val="none" w:sz="0" w:space="0" w:color="auto"/>
            <w:left w:val="none" w:sz="0" w:space="0" w:color="auto"/>
            <w:bottom w:val="none" w:sz="0" w:space="0" w:color="auto"/>
            <w:right w:val="none" w:sz="0" w:space="0" w:color="auto"/>
          </w:divBdr>
        </w:div>
        <w:div w:id="733315006">
          <w:marLeft w:val="480"/>
          <w:marRight w:val="0"/>
          <w:marTop w:val="0"/>
          <w:marBottom w:val="0"/>
          <w:divBdr>
            <w:top w:val="none" w:sz="0" w:space="0" w:color="auto"/>
            <w:left w:val="none" w:sz="0" w:space="0" w:color="auto"/>
            <w:bottom w:val="none" w:sz="0" w:space="0" w:color="auto"/>
            <w:right w:val="none" w:sz="0" w:space="0" w:color="auto"/>
          </w:divBdr>
        </w:div>
        <w:div w:id="299044678">
          <w:marLeft w:val="480"/>
          <w:marRight w:val="0"/>
          <w:marTop w:val="0"/>
          <w:marBottom w:val="0"/>
          <w:divBdr>
            <w:top w:val="none" w:sz="0" w:space="0" w:color="auto"/>
            <w:left w:val="none" w:sz="0" w:space="0" w:color="auto"/>
            <w:bottom w:val="none" w:sz="0" w:space="0" w:color="auto"/>
            <w:right w:val="none" w:sz="0" w:space="0" w:color="auto"/>
          </w:divBdr>
        </w:div>
        <w:div w:id="1917662832">
          <w:marLeft w:val="480"/>
          <w:marRight w:val="0"/>
          <w:marTop w:val="0"/>
          <w:marBottom w:val="0"/>
          <w:divBdr>
            <w:top w:val="none" w:sz="0" w:space="0" w:color="auto"/>
            <w:left w:val="none" w:sz="0" w:space="0" w:color="auto"/>
            <w:bottom w:val="none" w:sz="0" w:space="0" w:color="auto"/>
            <w:right w:val="none" w:sz="0" w:space="0" w:color="auto"/>
          </w:divBdr>
        </w:div>
        <w:div w:id="1549343644">
          <w:marLeft w:val="480"/>
          <w:marRight w:val="0"/>
          <w:marTop w:val="0"/>
          <w:marBottom w:val="0"/>
          <w:divBdr>
            <w:top w:val="none" w:sz="0" w:space="0" w:color="auto"/>
            <w:left w:val="none" w:sz="0" w:space="0" w:color="auto"/>
            <w:bottom w:val="none" w:sz="0" w:space="0" w:color="auto"/>
            <w:right w:val="none" w:sz="0" w:space="0" w:color="auto"/>
          </w:divBdr>
        </w:div>
        <w:div w:id="986591167">
          <w:marLeft w:val="480"/>
          <w:marRight w:val="0"/>
          <w:marTop w:val="0"/>
          <w:marBottom w:val="0"/>
          <w:divBdr>
            <w:top w:val="none" w:sz="0" w:space="0" w:color="auto"/>
            <w:left w:val="none" w:sz="0" w:space="0" w:color="auto"/>
            <w:bottom w:val="none" w:sz="0" w:space="0" w:color="auto"/>
            <w:right w:val="none" w:sz="0" w:space="0" w:color="auto"/>
          </w:divBdr>
        </w:div>
        <w:div w:id="1208179877">
          <w:marLeft w:val="480"/>
          <w:marRight w:val="0"/>
          <w:marTop w:val="0"/>
          <w:marBottom w:val="0"/>
          <w:divBdr>
            <w:top w:val="none" w:sz="0" w:space="0" w:color="auto"/>
            <w:left w:val="none" w:sz="0" w:space="0" w:color="auto"/>
            <w:bottom w:val="none" w:sz="0" w:space="0" w:color="auto"/>
            <w:right w:val="none" w:sz="0" w:space="0" w:color="auto"/>
          </w:divBdr>
        </w:div>
        <w:div w:id="852262094">
          <w:marLeft w:val="480"/>
          <w:marRight w:val="0"/>
          <w:marTop w:val="0"/>
          <w:marBottom w:val="0"/>
          <w:divBdr>
            <w:top w:val="none" w:sz="0" w:space="0" w:color="auto"/>
            <w:left w:val="none" w:sz="0" w:space="0" w:color="auto"/>
            <w:bottom w:val="none" w:sz="0" w:space="0" w:color="auto"/>
            <w:right w:val="none" w:sz="0" w:space="0" w:color="auto"/>
          </w:divBdr>
        </w:div>
        <w:div w:id="954411455">
          <w:marLeft w:val="480"/>
          <w:marRight w:val="0"/>
          <w:marTop w:val="0"/>
          <w:marBottom w:val="0"/>
          <w:divBdr>
            <w:top w:val="none" w:sz="0" w:space="0" w:color="auto"/>
            <w:left w:val="none" w:sz="0" w:space="0" w:color="auto"/>
            <w:bottom w:val="none" w:sz="0" w:space="0" w:color="auto"/>
            <w:right w:val="none" w:sz="0" w:space="0" w:color="auto"/>
          </w:divBdr>
        </w:div>
        <w:div w:id="1045567269">
          <w:marLeft w:val="480"/>
          <w:marRight w:val="0"/>
          <w:marTop w:val="0"/>
          <w:marBottom w:val="0"/>
          <w:divBdr>
            <w:top w:val="none" w:sz="0" w:space="0" w:color="auto"/>
            <w:left w:val="none" w:sz="0" w:space="0" w:color="auto"/>
            <w:bottom w:val="none" w:sz="0" w:space="0" w:color="auto"/>
            <w:right w:val="none" w:sz="0" w:space="0" w:color="auto"/>
          </w:divBdr>
        </w:div>
        <w:div w:id="1220477270">
          <w:marLeft w:val="480"/>
          <w:marRight w:val="0"/>
          <w:marTop w:val="0"/>
          <w:marBottom w:val="0"/>
          <w:divBdr>
            <w:top w:val="none" w:sz="0" w:space="0" w:color="auto"/>
            <w:left w:val="none" w:sz="0" w:space="0" w:color="auto"/>
            <w:bottom w:val="none" w:sz="0" w:space="0" w:color="auto"/>
            <w:right w:val="none" w:sz="0" w:space="0" w:color="auto"/>
          </w:divBdr>
        </w:div>
        <w:div w:id="1936746732">
          <w:marLeft w:val="480"/>
          <w:marRight w:val="0"/>
          <w:marTop w:val="0"/>
          <w:marBottom w:val="0"/>
          <w:divBdr>
            <w:top w:val="none" w:sz="0" w:space="0" w:color="auto"/>
            <w:left w:val="none" w:sz="0" w:space="0" w:color="auto"/>
            <w:bottom w:val="none" w:sz="0" w:space="0" w:color="auto"/>
            <w:right w:val="none" w:sz="0" w:space="0" w:color="auto"/>
          </w:divBdr>
        </w:div>
        <w:div w:id="1197043086">
          <w:marLeft w:val="480"/>
          <w:marRight w:val="0"/>
          <w:marTop w:val="0"/>
          <w:marBottom w:val="0"/>
          <w:divBdr>
            <w:top w:val="none" w:sz="0" w:space="0" w:color="auto"/>
            <w:left w:val="none" w:sz="0" w:space="0" w:color="auto"/>
            <w:bottom w:val="none" w:sz="0" w:space="0" w:color="auto"/>
            <w:right w:val="none" w:sz="0" w:space="0" w:color="auto"/>
          </w:divBdr>
        </w:div>
        <w:div w:id="557866340">
          <w:marLeft w:val="480"/>
          <w:marRight w:val="0"/>
          <w:marTop w:val="0"/>
          <w:marBottom w:val="0"/>
          <w:divBdr>
            <w:top w:val="none" w:sz="0" w:space="0" w:color="auto"/>
            <w:left w:val="none" w:sz="0" w:space="0" w:color="auto"/>
            <w:bottom w:val="none" w:sz="0" w:space="0" w:color="auto"/>
            <w:right w:val="none" w:sz="0" w:space="0" w:color="auto"/>
          </w:divBdr>
        </w:div>
        <w:div w:id="839200452">
          <w:marLeft w:val="480"/>
          <w:marRight w:val="0"/>
          <w:marTop w:val="0"/>
          <w:marBottom w:val="0"/>
          <w:divBdr>
            <w:top w:val="none" w:sz="0" w:space="0" w:color="auto"/>
            <w:left w:val="none" w:sz="0" w:space="0" w:color="auto"/>
            <w:bottom w:val="none" w:sz="0" w:space="0" w:color="auto"/>
            <w:right w:val="none" w:sz="0" w:space="0" w:color="auto"/>
          </w:divBdr>
        </w:div>
        <w:div w:id="1462845867">
          <w:marLeft w:val="480"/>
          <w:marRight w:val="0"/>
          <w:marTop w:val="0"/>
          <w:marBottom w:val="0"/>
          <w:divBdr>
            <w:top w:val="none" w:sz="0" w:space="0" w:color="auto"/>
            <w:left w:val="none" w:sz="0" w:space="0" w:color="auto"/>
            <w:bottom w:val="none" w:sz="0" w:space="0" w:color="auto"/>
            <w:right w:val="none" w:sz="0" w:space="0" w:color="auto"/>
          </w:divBdr>
        </w:div>
        <w:div w:id="1656953709">
          <w:marLeft w:val="480"/>
          <w:marRight w:val="0"/>
          <w:marTop w:val="0"/>
          <w:marBottom w:val="0"/>
          <w:divBdr>
            <w:top w:val="none" w:sz="0" w:space="0" w:color="auto"/>
            <w:left w:val="none" w:sz="0" w:space="0" w:color="auto"/>
            <w:bottom w:val="none" w:sz="0" w:space="0" w:color="auto"/>
            <w:right w:val="none" w:sz="0" w:space="0" w:color="auto"/>
          </w:divBdr>
        </w:div>
        <w:div w:id="1904900908">
          <w:marLeft w:val="480"/>
          <w:marRight w:val="0"/>
          <w:marTop w:val="0"/>
          <w:marBottom w:val="0"/>
          <w:divBdr>
            <w:top w:val="none" w:sz="0" w:space="0" w:color="auto"/>
            <w:left w:val="none" w:sz="0" w:space="0" w:color="auto"/>
            <w:bottom w:val="none" w:sz="0" w:space="0" w:color="auto"/>
            <w:right w:val="none" w:sz="0" w:space="0" w:color="auto"/>
          </w:divBdr>
        </w:div>
        <w:div w:id="900407540">
          <w:marLeft w:val="480"/>
          <w:marRight w:val="0"/>
          <w:marTop w:val="0"/>
          <w:marBottom w:val="0"/>
          <w:divBdr>
            <w:top w:val="none" w:sz="0" w:space="0" w:color="auto"/>
            <w:left w:val="none" w:sz="0" w:space="0" w:color="auto"/>
            <w:bottom w:val="none" w:sz="0" w:space="0" w:color="auto"/>
            <w:right w:val="none" w:sz="0" w:space="0" w:color="auto"/>
          </w:divBdr>
        </w:div>
        <w:div w:id="519780425">
          <w:marLeft w:val="480"/>
          <w:marRight w:val="0"/>
          <w:marTop w:val="0"/>
          <w:marBottom w:val="0"/>
          <w:divBdr>
            <w:top w:val="none" w:sz="0" w:space="0" w:color="auto"/>
            <w:left w:val="none" w:sz="0" w:space="0" w:color="auto"/>
            <w:bottom w:val="none" w:sz="0" w:space="0" w:color="auto"/>
            <w:right w:val="none" w:sz="0" w:space="0" w:color="auto"/>
          </w:divBdr>
        </w:div>
        <w:div w:id="582567205">
          <w:marLeft w:val="480"/>
          <w:marRight w:val="0"/>
          <w:marTop w:val="0"/>
          <w:marBottom w:val="0"/>
          <w:divBdr>
            <w:top w:val="none" w:sz="0" w:space="0" w:color="auto"/>
            <w:left w:val="none" w:sz="0" w:space="0" w:color="auto"/>
            <w:bottom w:val="none" w:sz="0" w:space="0" w:color="auto"/>
            <w:right w:val="none" w:sz="0" w:space="0" w:color="auto"/>
          </w:divBdr>
        </w:div>
      </w:divsChild>
    </w:div>
    <w:div w:id="1743215101">
      <w:bodyDiv w:val="1"/>
      <w:marLeft w:val="0"/>
      <w:marRight w:val="0"/>
      <w:marTop w:val="0"/>
      <w:marBottom w:val="0"/>
      <w:divBdr>
        <w:top w:val="none" w:sz="0" w:space="0" w:color="auto"/>
        <w:left w:val="none" w:sz="0" w:space="0" w:color="auto"/>
        <w:bottom w:val="none" w:sz="0" w:space="0" w:color="auto"/>
        <w:right w:val="none" w:sz="0" w:space="0" w:color="auto"/>
      </w:divBdr>
    </w:div>
    <w:div w:id="1748720292">
      <w:bodyDiv w:val="1"/>
      <w:marLeft w:val="0"/>
      <w:marRight w:val="0"/>
      <w:marTop w:val="0"/>
      <w:marBottom w:val="0"/>
      <w:divBdr>
        <w:top w:val="none" w:sz="0" w:space="0" w:color="auto"/>
        <w:left w:val="none" w:sz="0" w:space="0" w:color="auto"/>
        <w:bottom w:val="none" w:sz="0" w:space="0" w:color="auto"/>
        <w:right w:val="none" w:sz="0" w:space="0" w:color="auto"/>
      </w:divBdr>
    </w:div>
    <w:div w:id="1771705880">
      <w:bodyDiv w:val="1"/>
      <w:marLeft w:val="0"/>
      <w:marRight w:val="0"/>
      <w:marTop w:val="0"/>
      <w:marBottom w:val="0"/>
      <w:divBdr>
        <w:top w:val="none" w:sz="0" w:space="0" w:color="auto"/>
        <w:left w:val="none" w:sz="0" w:space="0" w:color="auto"/>
        <w:bottom w:val="none" w:sz="0" w:space="0" w:color="auto"/>
        <w:right w:val="none" w:sz="0" w:space="0" w:color="auto"/>
      </w:divBdr>
    </w:div>
    <w:div w:id="1785954026">
      <w:bodyDiv w:val="1"/>
      <w:marLeft w:val="0"/>
      <w:marRight w:val="0"/>
      <w:marTop w:val="0"/>
      <w:marBottom w:val="0"/>
      <w:divBdr>
        <w:top w:val="none" w:sz="0" w:space="0" w:color="auto"/>
        <w:left w:val="none" w:sz="0" w:space="0" w:color="auto"/>
        <w:bottom w:val="none" w:sz="0" w:space="0" w:color="auto"/>
        <w:right w:val="none" w:sz="0" w:space="0" w:color="auto"/>
      </w:divBdr>
    </w:div>
    <w:div w:id="1788156944">
      <w:bodyDiv w:val="1"/>
      <w:marLeft w:val="0"/>
      <w:marRight w:val="0"/>
      <w:marTop w:val="0"/>
      <w:marBottom w:val="0"/>
      <w:divBdr>
        <w:top w:val="none" w:sz="0" w:space="0" w:color="auto"/>
        <w:left w:val="none" w:sz="0" w:space="0" w:color="auto"/>
        <w:bottom w:val="none" w:sz="0" w:space="0" w:color="auto"/>
        <w:right w:val="none" w:sz="0" w:space="0" w:color="auto"/>
      </w:divBdr>
    </w:div>
    <w:div w:id="1796757717">
      <w:bodyDiv w:val="1"/>
      <w:marLeft w:val="0"/>
      <w:marRight w:val="0"/>
      <w:marTop w:val="0"/>
      <w:marBottom w:val="0"/>
      <w:divBdr>
        <w:top w:val="none" w:sz="0" w:space="0" w:color="auto"/>
        <w:left w:val="none" w:sz="0" w:space="0" w:color="auto"/>
        <w:bottom w:val="none" w:sz="0" w:space="0" w:color="auto"/>
        <w:right w:val="none" w:sz="0" w:space="0" w:color="auto"/>
      </w:divBdr>
    </w:div>
    <w:div w:id="1806384202">
      <w:bodyDiv w:val="1"/>
      <w:marLeft w:val="0"/>
      <w:marRight w:val="0"/>
      <w:marTop w:val="0"/>
      <w:marBottom w:val="0"/>
      <w:divBdr>
        <w:top w:val="none" w:sz="0" w:space="0" w:color="auto"/>
        <w:left w:val="none" w:sz="0" w:space="0" w:color="auto"/>
        <w:bottom w:val="none" w:sz="0" w:space="0" w:color="auto"/>
        <w:right w:val="none" w:sz="0" w:space="0" w:color="auto"/>
      </w:divBdr>
    </w:div>
    <w:div w:id="1853445873">
      <w:bodyDiv w:val="1"/>
      <w:marLeft w:val="0"/>
      <w:marRight w:val="0"/>
      <w:marTop w:val="0"/>
      <w:marBottom w:val="0"/>
      <w:divBdr>
        <w:top w:val="none" w:sz="0" w:space="0" w:color="auto"/>
        <w:left w:val="none" w:sz="0" w:space="0" w:color="auto"/>
        <w:bottom w:val="none" w:sz="0" w:space="0" w:color="auto"/>
        <w:right w:val="none" w:sz="0" w:space="0" w:color="auto"/>
      </w:divBdr>
    </w:div>
    <w:div w:id="1874533129">
      <w:bodyDiv w:val="1"/>
      <w:marLeft w:val="0"/>
      <w:marRight w:val="0"/>
      <w:marTop w:val="0"/>
      <w:marBottom w:val="0"/>
      <w:divBdr>
        <w:top w:val="none" w:sz="0" w:space="0" w:color="auto"/>
        <w:left w:val="none" w:sz="0" w:space="0" w:color="auto"/>
        <w:bottom w:val="none" w:sz="0" w:space="0" w:color="auto"/>
        <w:right w:val="none" w:sz="0" w:space="0" w:color="auto"/>
      </w:divBdr>
    </w:div>
    <w:div w:id="1913389333">
      <w:bodyDiv w:val="1"/>
      <w:marLeft w:val="0"/>
      <w:marRight w:val="0"/>
      <w:marTop w:val="0"/>
      <w:marBottom w:val="0"/>
      <w:divBdr>
        <w:top w:val="none" w:sz="0" w:space="0" w:color="auto"/>
        <w:left w:val="none" w:sz="0" w:space="0" w:color="auto"/>
        <w:bottom w:val="none" w:sz="0" w:space="0" w:color="auto"/>
        <w:right w:val="none" w:sz="0" w:space="0" w:color="auto"/>
      </w:divBdr>
    </w:div>
    <w:div w:id="1926378258">
      <w:bodyDiv w:val="1"/>
      <w:marLeft w:val="0"/>
      <w:marRight w:val="0"/>
      <w:marTop w:val="0"/>
      <w:marBottom w:val="0"/>
      <w:divBdr>
        <w:top w:val="none" w:sz="0" w:space="0" w:color="auto"/>
        <w:left w:val="none" w:sz="0" w:space="0" w:color="auto"/>
        <w:bottom w:val="none" w:sz="0" w:space="0" w:color="auto"/>
        <w:right w:val="none" w:sz="0" w:space="0" w:color="auto"/>
      </w:divBdr>
    </w:div>
    <w:div w:id="1939635181">
      <w:bodyDiv w:val="1"/>
      <w:marLeft w:val="0"/>
      <w:marRight w:val="0"/>
      <w:marTop w:val="0"/>
      <w:marBottom w:val="0"/>
      <w:divBdr>
        <w:top w:val="none" w:sz="0" w:space="0" w:color="auto"/>
        <w:left w:val="none" w:sz="0" w:space="0" w:color="auto"/>
        <w:bottom w:val="none" w:sz="0" w:space="0" w:color="auto"/>
        <w:right w:val="none" w:sz="0" w:space="0" w:color="auto"/>
      </w:divBdr>
    </w:div>
    <w:div w:id="1962149353">
      <w:bodyDiv w:val="1"/>
      <w:marLeft w:val="0"/>
      <w:marRight w:val="0"/>
      <w:marTop w:val="0"/>
      <w:marBottom w:val="0"/>
      <w:divBdr>
        <w:top w:val="none" w:sz="0" w:space="0" w:color="auto"/>
        <w:left w:val="none" w:sz="0" w:space="0" w:color="auto"/>
        <w:bottom w:val="none" w:sz="0" w:space="0" w:color="auto"/>
        <w:right w:val="none" w:sz="0" w:space="0" w:color="auto"/>
      </w:divBdr>
    </w:div>
    <w:div w:id="1991472209">
      <w:bodyDiv w:val="1"/>
      <w:marLeft w:val="0"/>
      <w:marRight w:val="0"/>
      <w:marTop w:val="0"/>
      <w:marBottom w:val="0"/>
      <w:divBdr>
        <w:top w:val="none" w:sz="0" w:space="0" w:color="auto"/>
        <w:left w:val="none" w:sz="0" w:space="0" w:color="auto"/>
        <w:bottom w:val="none" w:sz="0" w:space="0" w:color="auto"/>
        <w:right w:val="none" w:sz="0" w:space="0" w:color="auto"/>
      </w:divBdr>
    </w:div>
    <w:div w:id="2008436441">
      <w:bodyDiv w:val="1"/>
      <w:marLeft w:val="0"/>
      <w:marRight w:val="0"/>
      <w:marTop w:val="0"/>
      <w:marBottom w:val="0"/>
      <w:divBdr>
        <w:top w:val="none" w:sz="0" w:space="0" w:color="auto"/>
        <w:left w:val="none" w:sz="0" w:space="0" w:color="auto"/>
        <w:bottom w:val="none" w:sz="0" w:space="0" w:color="auto"/>
        <w:right w:val="none" w:sz="0" w:space="0" w:color="auto"/>
      </w:divBdr>
      <w:divsChild>
        <w:div w:id="2139568484">
          <w:marLeft w:val="480"/>
          <w:marRight w:val="0"/>
          <w:marTop w:val="0"/>
          <w:marBottom w:val="0"/>
          <w:divBdr>
            <w:top w:val="none" w:sz="0" w:space="0" w:color="auto"/>
            <w:left w:val="none" w:sz="0" w:space="0" w:color="auto"/>
            <w:bottom w:val="none" w:sz="0" w:space="0" w:color="auto"/>
            <w:right w:val="none" w:sz="0" w:space="0" w:color="auto"/>
          </w:divBdr>
        </w:div>
        <w:div w:id="1746996378">
          <w:marLeft w:val="480"/>
          <w:marRight w:val="0"/>
          <w:marTop w:val="0"/>
          <w:marBottom w:val="0"/>
          <w:divBdr>
            <w:top w:val="none" w:sz="0" w:space="0" w:color="auto"/>
            <w:left w:val="none" w:sz="0" w:space="0" w:color="auto"/>
            <w:bottom w:val="none" w:sz="0" w:space="0" w:color="auto"/>
            <w:right w:val="none" w:sz="0" w:space="0" w:color="auto"/>
          </w:divBdr>
        </w:div>
        <w:div w:id="2059742119">
          <w:marLeft w:val="480"/>
          <w:marRight w:val="0"/>
          <w:marTop w:val="0"/>
          <w:marBottom w:val="0"/>
          <w:divBdr>
            <w:top w:val="none" w:sz="0" w:space="0" w:color="auto"/>
            <w:left w:val="none" w:sz="0" w:space="0" w:color="auto"/>
            <w:bottom w:val="none" w:sz="0" w:space="0" w:color="auto"/>
            <w:right w:val="none" w:sz="0" w:space="0" w:color="auto"/>
          </w:divBdr>
        </w:div>
        <w:div w:id="275988350">
          <w:marLeft w:val="480"/>
          <w:marRight w:val="0"/>
          <w:marTop w:val="0"/>
          <w:marBottom w:val="0"/>
          <w:divBdr>
            <w:top w:val="none" w:sz="0" w:space="0" w:color="auto"/>
            <w:left w:val="none" w:sz="0" w:space="0" w:color="auto"/>
            <w:bottom w:val="none" w:sz="0" w:space="0" w:color="auto"/>
            <w:right w:val="none" w:sz="0" w:space="0" w:color="auto"/>
          </w:divBdr>
        </w:div>
        <w:div w:id="438645118">
          <w:marLeft w:val="480"/>
          <w:marRight w:val="0"/>
          <w:marTop w:val="0"/>
          <w:marBottom w:val="0"/>
          <w:divBdr>
            <w:top w:val="none" w:sz="0" w:space="0" w:color="auto"/>
            <w:left w:val="none" w:sz="0" w:space="0" w:color="auto"/>
            <w:bottom w:val="none" w:sz="0" w:space="0" w:color="auto"/>
            <w:right w:val="none" w:sz="0" w:space="0" w:color="auto"/>
          </w:divBdr>
        </w:div>
        <w:div w:id="1170022305">
          <w:marLeft w:val="480"/>
          <w:marRight w:val="0"/>
          <w:marTop w:val="0"/>
          <w:marBottom w:val="0"/>
          <w:divBdr>
            <w:top w:val="none" w:sz="0" w:space="0" w:color="auto"/>
            <w:left w:val="none" w:sz="0" w:space="0" w:color="auto"/>
            <w:bottom w:val="none" w:sz="0" w:space="0" w:color="auto"/>
            <w:right w:val="none" w:sz="0" w:space="0" w:color="auto"/>
          </w:divBdr>
        </w:div>
        <w:div w:id="171918065">
          <w:marLeft w:val="480"/>
          <w:marRight w:val="0"/>
          <w:marTop w:val="0"/>
          <w:marBottom w:val="0"/>
          <w:divBdr>
            <w:top w:val="none" w:sz="0" w:space="0" w:color="auto"/>
            <w:left w:val="none" w:sz="0" w:space="0" w:color="auto"/>
            <w:bottom w:val="none" w:sz="0" w:space="0" w:color="auto"/>
            <w:right w:val="none" w:sz="0" w:space="0" w:color="auto"/>
          </w:divBdr>
        </w:div>
        <w:div w:id="1878002752">
          <w:marLeft w:val="480"/>
          <w:marRight w:val="0"/>
          <w:marTop w:val="0"/>
          <w:marBottom w:val="0"/>
          <w:divBdr>
            <w:top w:val="none" w:sz="0" w:space="0" w:color="auto"/>
            <w:left w:val="none" w:sz="0" w:space="0" w:color="auto"/>
            <w:bottom w:val="none" w:sz="0" w:space="0" w:color="auto"/>
            <w:right w:val="none" w:sz="0" w:space="0" w:color="auto"/>
          </w:divBdr>
        </w:div>
      </w:divsChild>
    </w:div>
    <w:div w:id="2024430493">
      <w:bodyDiv w:val="1"/>
      <w:marLeft w:val="0"/>
      <w:marRight w:val="0"/>
      <w:marTop w:val="0"/>
      <w:marBottom w:val="0"/>
      <w:divBdr>
        <w:top w:val="none" w:sz="0" w:space="0" w:color="auto"/>
        <w:left w:val="none" w:sz="0" w:space="0" w:color="auto"/>
        <w:bottom w:val="none" w:sz="0" w:space="0" w:color="auto"/>
        <w:right w:val="none" w:sz="0" w:space="0" w:color="auto"/>
      </w:divBdr>
      <w:divsChild>
        <w:div w:id="1649630733">
          <w:marLeft w:val="480"/>
          <w:marRight w:val="0"/>
          <w:marTop w:val="0"/>
          <w:marBottom w:val="0"/>
          <w:divBdr>
            <w:top w:val="none" w:sz="0" w:space="0" w:color="auto"/>
            <w:left w:val="none" w:sz="0" w:space="0" w:color="auto"/>
            <w:bottom w:val="none" w:sz="0" w:space="0" w:color="auto"/>
            <w:right w:val="none" w:sz="0" w:space="0" w:color="auto"/>
          </w:divBdr>
        </w:div>
        <w:div w:id="295112099">
          <w:marLeft w:val="480"/>
          <w:marRight w:val="0"/>
          <w:marTop w:val="0"/>
          <w:marBottom w:val="0"/>
          <w:divBdr>
            <w:top w:val="none" w:sz="0" w:space="0" w:color="auto"/>
            <w:left w:val="none" w:sz="0" w:space="0" w:color="auto"/>
            <w:bottom w:val="none" w:sz="0" w:space="0" w:color="auto"/>
            <w:right w:val="none" w:sz="0" w:space="0" w:color="auto"/>
          </w:divBdr>
        </w:div>
        <w:div w:id="360934337">
          <w:marLeft w:val="480"/>
          <w:marRight w:val="0"/>
          <w:marTop w:val="0"/>
          <w:marBottom w:val="0"/>
          <w:divBdr>
            <w:top w:val="none" w:sz="0" w:space="0" w:color="auto"/>
            <w:left w:val="none" w:sz="0" w:space="0" w:color="auto"/>
            <w:bottom w:val="none" w:sz="0" w:space="0" w:color="auto"/>
            <w:right w:val="none" w:sz="0" w:space="0" w:color="auto"/>
          </w:divBdr>
        </w:div>
        <w:div w:id="90248890">
          <w:marLeft w:val="480"/>
          <w:marRight w:val="0"/>
          <w:marTop w:val="0"/>
          <w:marBottom w:val="0"/>
          <w:divBdr>
            <w:top w:val="none" w:sz="0" w:space="0" w:color="auto"/>
            <w:left w:val="none" w:sz="0" w:space="0" w:color="auto"/>
            <w:bottom w:val="none" w:sz="0" w:space="0" w:color="auto"/>
            <w:right w:val="none" w:sz="0" w:space="0" w:color="auto"/>
          </w:divBdr>
        </w:div>
        <w:div w:id="1837844540">
          <w:marLeft w:val="480"/>
          <w:marRight w:val="0"/>
          <w:marTop w:val="0"/>
          <w:marBottom w:val="0"/>
          <w:divBdr>
            <w:top w:val="none" w:sz="0" w:space="0" w:color="auto"/>
            <w:left w:val="none" w:sz="0" w:space="0" w:color="auto"/>
            <w:bottom w:val="none" w:sz="0" w:space="0" w:color="auto"/>
            <w:right w:val="none" w:sz="0" w:space="0" w:color="auto"/>
          </w:divBdr>
        </w:div>
        <w:div w:id="1571423531">
          <w:marLeft w:val="480"/>
          <w:marRight w:val="0"/>
          <w:marTop w:val="0"/>
          <w:marBottom w:val="0"/>
          <w:divBdr>
            <w:top w:val="none" w:sz="0" w:space="0" w:color="auto"/>
            <w:left w:val="none" w:sz="0" w:space="0" w:color="auto"/>
            <w:bottom w:val="none" w:sz="0" w:space="0" w:color="auto"/>
            <w:right w:val="none" w:sz="0" w:space="0" w:color="auto"/>
          </w:divBdr>
        </w:div>
        <w:div w:id="1452479403">
          <w:marLeft w:val="480"/>
          <w:marRight w:val="0"/>
          <w:marTop w:val="0"/>
          <w:marBottom w:val="0"/>
          <w:divBdr>
            <w:top w:val="none" w:sz="0" w:space="0" w:color="auto"/>
            <w:left w:val="none" w:sz="0" w:space="0" w:color="auto"/>
            <w:bottom w:val="none" w:sz="0" w:space="0" w:color="auto"/>
            <w:right w:val="none" w:sz="0" w:space="0" w:color="auto"/>
          </w:divBdr>
        </w:div>
        <w:div w:id="1726022456">
          <w:marLeft w:val="480"/>
          <w:marRight w:val="0"/>
          <w:marTop w:val="0"/>
          <w:marBottom w:val="0"/>
          <w:divBdr>
            <w:top w:val="none" w:sz="0" w:space="0" w:color="auto"/>
            <w:left w:val="none" w:sz="0" w:space="0" w:color="auto"/>
            <w:bottom w:val="none" w:sz="0" w:space="0" w:color="auto"/>
            <w:right w:val="none" w:sz="0" w:space="0" w:color="auto"/>
          </w:divBdr>
        </w:div>
        <w:div w:id="517669393">
          <w:marLeft w:val="480"/>
          <w:marRight w:val="0"/>
          <w:marTop w:val="0"/>
          <w:marBottom w:val="0"/>
          <w:divBdr>
            <w:top w:val="none" w:sz="0" w:space="0" w:color="auto"/>
            <w:left w:val="none" w:sz="0" w:space="0" w:color="auto"/>
            <w:bottom w:val="none" w:sz="0" w:space="0" w:color="auto"/>
            <w:right w:val="none" w:sz="0" w:space="0" w:color="auto"/>
          </w:divBdr>
        </w:div>
        <w:div w:id="1563982606">
          <w:marLeft w:val="480"/>
          <w:marRight w:val="0"/>
          <w:marTop w:val="0"/>
          <w:marBottom w:val="0"/>
          <w:divBdr>
            <w:top w:val="none" w:sz="0" w:space="0" w:color="auto"/>
            <w:left w:val="none" w:sz="0" w:space="0" w:color="auto"/>
            <w:bottom w:val="none" w:sz="0" w:space="0" w:color="auto"/>
            <w:right w:val="none" w:sz="0" w:space="0" w:color="auto"/>
          </w:divBdr>
        </w:div>
        <w:div w:id="266469824">
          <w:marLeft w:val="480"/>
          <w:marRight w:val="0"/>
          <w:marTop w:val="0"/>
          <w:marBottom w:val="0"/>
          <w:divBdr>
            <w:top w:val="none" w:sz="0" w:space="0" w:color="auto"/>
            <w:left w:val="none" w:sz="0" w:space="0" w:color="auto"/>
            <w:bottom w:val="none" w:sz="0" w:space="0" w:color="auto"/>
            <w:right w:val="none" w:sz="0" w:space="0" w:color="auto"/>
          </w:divBdr>
        </w:div>
        <w:div w:id="1528250794">
          <w:marLeft w:val="480"/>
          <w:marRight w:val="0"/>
          <w:marTop w:val="0"/>
          <w:marBottom w:val="0"/>
          <w:divBdr>
            <w:top w:val="none" w:sz="0" w:space="0" w:color="auto"/>
            <w:left w:val="none" w:sz="0" w:space="0" w:color="auto"/>
            <w:bottom w:val="none" w:sz="0" w:space="0" w:color="auto"/>
            <w:right w:val="none" w:sz="0" w:space="0" w:color="auto"/>
          </w:divBdr>
        </w:div>
        <w:div w:id="528224313">
          <w:marLeft w:val="480"/>
          <w:marRight w:val="0"/>
          <w:marTop w:val="0"/>
          <w:marBottom w:val="0"/>
          <w:divBdr>
            <w:top w:val="none" w:sz="0" w:space="0" w:color="auto"/>
            <w:left w:val="none" w:sz="0" w:space="0" w:color="auto"/>
            <w:bottom w:val="none" w:sz="0" w:space="0" w:color="auto"/>
            <w:right w:val="none" w:sz="0" w:space="0" w:color="auto"/>
          </w:divBdr>
        </w:div>
        <w:div w:id="1773628989">
          <w:marLeft w:val="480"/>
          <w:marRight w:val="0"/>
          <w:marTop w:val="0"/>
          <w:marBottom w:val="0"/>
          <w:divBdr>
            <w:top w:val="none" w:sz="0" w:space="0" w:color="auto"/>
            <w:left w:val="none" w:sz="0" w:space="0" w:color="auto"/>
            <w:bottom w:val="none" w:sz="0" w:space="0" w:color="auto"/>
            <w:right w:val="none" w:sz="0" w:space="0" w:color="auto"/>
          </w:divBdr>
        </w:div>
        <w:div w:id="956331501">
          <w:marLeft w:val="480"/>
          <w:marRight w:val="0"/>
          <w:marTop w:val="0"/>
          <w:marBottom w:val="0"/>
          <w:divBdr>
            <w:top w:val="none" w:sz="0" w:space="0" w:color="auto"/>
            <w:left w:val="none" w:sz="0" w:space="0" w:color="auto"/>
            <w:bottom w:val="none" w:sz="0" w:space="0" w:color="auto"/>
            <w:right w:val="none" w:sz="0" w:space="0" w:color="auto"/>
          </w:divBdr>
        </w:div>
        <w:div w:id="2053378631">
          <w:marLeft w:val="480"/>
          <w:marRight w:val="0"/>
          <w:marTop w:val="0"/>
          <w:marBottom w:val="0"/>
          <w:divBdr>
            <w:top w:val="none" w:sz="0" w:space="0" w:color="auto"/>
            <w:left w:val="none" w:sz="0" w:space="0" w:color="auto"/>
            <w:bottom w:val="none" w:sz="0" w:space="0" w:color="auto"/>
            <w:right w:val="none" w:sz="0" w:space="0" w:color="auto"/>
          </w:divBdr>
        </w:div>
        <w:div w:id="219243646">
          <w:marLeft w:val="480"/>
          <w:marRight w:val="0"/>
          <w:marTop w:val="0"/>
          <w:marBottom w:val="0"/>
          <w:divBdr>
            <w:top w:val="none" w:sz="0" w:space="0" w:color="auto"/>
            <w:left w:val="none" w:sz="0" w:space="0" w:color="auto"/>
            <w:bottom w:val="none" w:sz="0" w:space="0" w:color="auto"/>
            <w:right w:val="none" w:sz="0" w:space="0" w:color="auto"/>
          </w:divBdr>
        </w:div>
      </w:divsChild>
    </w:div>
    <w:div w:id="2024623730">
      <w:bodyDiv w:val="1"/>
      <w:marLeft w:val="0"/>
      <w:marRight w:val="0"/>
      <w:marTop w:val="0"/>
      <w:marBottom w:val="0"/>
      <w:divBdr>
        <w:top w:val="none" w:sz="0" w:space="0" w:color="auto"/>
        <w:left w:val="none" w:sz="0" w:space="0" w:color="auto"/>
        <w:bottom w:val="none" w:sz="0" w:space="0" w:color="auto"/>
        <w:right w:val="none" w:sz="0" w:space="0" w:color="auto"/>
      </w:divBdr>
    </w:div>
    <w:div w:id="2045249518">
      <w:bodyDiv w:val="1"/>
      <w:marLeft w:val="0"/>
      <w:marRight w:val="0"/>
      <w:marTop w:val="0"/>
      <w:marBottom w:val="0"/>
      <w:divBdr>
        <w:top w:val="none" w:sz="0" w:space="0" w:color="auto"/>
        <w:left w:val="none" w:sz="0" w:space="0" w:color="auto"/>
        <w:bottom w:val="none" w:sz="0" w:space="0" w:color="auto"/>
        <w:right w:val="none" w:sz="0" w:space="0" w:color="auto"/>
      </w:divBdr>
      <w:divsChild>
        <w:div w:id="1018653675">
          <w:marLeft w:val="480"/>
          <w:marRight w:val="0"/>
          <w:marTop w:val="0"/>
          <w:marBottom w:val="0"/>
          <w:divBdr>
            <w:top w:val="none" w:sz="0" w:space="0" w:color="auto"/>
            <w:left w:val="none" w:sz="0" w:space="0" w:color="auto"/>
            <w:bottom w:val="none" w:sz="0" w:space="0" w:color="auto"/>
            <w:right w:val="none" w:sz="0" w:space="0" w:color="auto"/>
          </w:divBdr>
        </w:div>
        <w:div w:id="401027097">
          <w:marLeft w:val="480"/>
          <w:marRight w:val="0"/>
          <w:marTop w:val="0"/>
          <w:marBottom w:val="0"/>
          <w:divBdr>
            <w:top w:val="none" w:sz="0" w:space="0" w:color="auto"/>
            <w:left w:val="none" w:sz="0" w:space="0" w:color="auto"/>
            <w:bottom w:val="none" w:sz="0" w:space="0" w:color="auto"/>
            <w:right w:val="none" w:sz="0" w:space="0" w:color="auto"/>
          </w:divBdr>
        </w:div>
        <w:div w:id="88358688">
          <w:marLeft w:val="480"/>
          <w:marRight w:val="0"/>
          <w:marTop w:val="0"/>
          <w:marBottom w:val="0"/>
          <w:divBdr>
            <w:top w:val="none" w:sz="0" w:space="0" w:color="auto"/>
            <w:left w:val="none" w:sz="0" w:space="0" w:color="auto"/>
            <w:bottom w:val="none" w:sz="0" w:space="0" w:color="auto"/>
            <w:right w:val="none" w:sz="0" w:space="0" w:color="auto"/>
          </w:divBdr>
        </w:div>
        <w:div w:id="2088844455">
          <w:marLeft w:val="480"/>
          <w:marRight w:val="0"/>
          <w:marTop w:val="0"/>
          <w:marBottom w:val="0"/>
          <w:divBdr>
            <w:top w:val="none" w:sz="0" w:space="0" w:color="auto"/>
            <w:left w:val="none" w:sz="0" w:space="0" w:color="auto"/>
            <w:bottom w:val="none" w:sz="0" w:space="0" w:color="auto"/>
            <w:right w:val="none" w:sz="0" w:space="0" w:color="auto"/>
          </w:divBdr>
        </w:div>
        <w:div w:id="1495602995">
          <w:marLeft w:val="480"/>
          <w:marRight w:val="0"/>
          <w:marTop w:val="0"/>
          <w:marBottom w:val="0"/>
          <w:divBdr>
            <w:top w:val="none" w:sz="0" w:space="0" w:color="auto"/>
            <w:left w:val="none" w:sz="0" w:space="0" w:color="auto"/>
            <w:bottom w:val="none" w:sz="0" w:space="0" w:color="auto"/>
            <w:right w:val="none" w:sz="0" w:space="0" w:color="auto"/>
          </w:divBdr>
        </w:div>
        <w:div w:id="1814520899">
          <w:marLeft w:val="480"/>
          <w:marRight w:val="0"/>
          <w:marTop w:val="0"/>
          <w:marBottom w:val="0"/>
          <w:divBdr>
            <w:top w:val="none" w:sz="0" w:space="0" w:color="auto"/>
            <w:left w:val="none" w:sz="0" w:space="0" w:color="auto"/>
            <w:bottom w:val="none" w:sz="0" w:space="0" w:color="auto"/>
            <w:right w:val="none" w:sz="0" w:space="0" w:color="auto"/>
          </w:divBdr>
        </w:div>
        <w:div w:id="1767728116">
          <w:marLeft w:val="480"/>
          <w:marRight w:val="0"/>
          <w:marTop w:val="0"/>
          <w:marBottom w:val="0"/>
          <w:divBdr>
            <w:top w:val="none" w:sz="0" w:space="0" w:color="auto"/>
            <w:left w:val="none" w:sz="0" w:space="0" w:color="auto"/>
            <w:bottom w:val="none" w:sz="0" w:space="0" w:color="auto"/>
            <w:right w:val="none" w:sz="0" w:space="0" w:color="auto"/>
          </w:divBdr>
        </w:div>
        <w:div w:id="1110472321">
          <w:marLeft w:val="480"/>
          <w:marRight w:val="0"/>
          <w:marTop w:val="0"/>
          <w:marBottom w:val="0"/>
          <w:divBdr>
            <w:top w:val="none" w:sz="0" w:space="0" w:color="auto"/>
            <w:left w:val="none" w:sz="0" w:space="0" w:color="auto"/>
            <w:bottom w:val="none" w:sz="0" w:space="0" w:color="auto"/>
            <w:right w:val="none" w:sz="0" w:space="0" w:color="auto"/>
          </w:divBdr>
        </w:div>
        <w:div w:id="1247761192">
          <w:marLeft w:val="480"/>
          <w:marRight w:val="0"/>
          <w:marTop w:val="0"/>
          <w:marBottom w:val="0"/>
          <w:divBdr>
            <w:top w:val="none" w:sz="0" w:space="0" w:color="auto"/>
            <w:left w:val="none" w:sz="0" w:space="0" w:color="auto"/>
            <w:bottom w:val="none" w:sz="0" w:space="0" w:color="auto"/>
            <w:right w:val="none" w:sz="0" w:space="0" w:color="auto"/>
          </w:divBdr>
        </w:div>
        <w:div w:id="982731151">
          <w:marLeft w:val="480"/>
          <w:marRight w:val="0"/>
          <w:marTop w:val="0"/>
          <w:marBottom w:val="0"/>
          <w:divBdr>
            <w:top w:val="none" w:sz="0" w:space="0" w:color="auto"/>
            <w:left w:val="none" w:sz="0" w:space="0" w:color="auto"/>
            <w:bottom w:val="none" w:sz="0" w:space="0" w:color="auto"/>
            <w:right w:val="none" w:sz="0" w:space="0" w:color="auto"/>
          </w:divBdr>
        </w:div>
        <w:div w:id="982587907">
          <w:marLeft w:val="480"/>
          <w:marRight w:val="0"/>
          <w:marTop w:val="0"/>
          <w:marBottom w:val="0"/>
          <w:divBdr>
            <w:top w:val="none" w:sz="0" w:space="0" w:color="auto"/>
            <w:left w:val="none" w:sz="0" w:space="0" w:color="auto"/>
            <w:bottom w:val="none" w:sz="0" w:space="0" w:color="auto"/>
            <w:right w:val="none" w:sz="0" w:space="0" w:color="auto"/>
          </w:divBdr>
        </w:div>
        <w:div w:id="637993689">
          <w:marLeft w:val="480"/>
          <w:marRight w:val="0"/>
          <w:marTop w:val="0"/>
          <w:marBottom w:val="0"/>
          <w:divBdr>
            <w:top w:val="none" w:sz="0" w:space="0" w:color="auto"/>
            <w:left w:val="none" w:sz="0" w:space="0" w:color="auto"/>
            <w:bottom w:val="none" w:sz="0" w:space="0" w:color="auto"/>
            <w:right w:val="none" w:sz="0" w:space="0" w:color="auto"/>
          </w:divBdr>
        </w:div>
        <w:div w:id="667369292">
          <w:marLeft w:val="480"/>
          <w:marRight w:val="0"/>
          <w:marTop w:val="0"/>
          <w:marBottom w:val="0"/>
          <w:divBdr>
            <w:top w:val="none" w:sz="0" w:space="0" w:color="auto"/>
            <w:left w:val="none" w:sz="0" w:space="0" w:color="auto"/>
            <w:bottom w:val="none" w:sz="0" w:space="0" w:color="auto"/>
            <w:right w:val="none" w:sz="0" w:space="0" w:color="auto"/>
          </w:divBdr>
        </w:div>
        <w:div w:id="1249264431">
          <w:marLeft w:val="480"/>
          <w:marRight w:val="0"/>
          <w:marTop w:val="0"/>
          <w:marBottom w:val="0"/>
          <w:divBdr>
            <w:top w:val="none" w:sz="0" w:space="0" w:color="auto"/>
            <w:left w:val="none" w:sz="0" w:space="0" w:color="auto"/>
            <w:bottom w:val="none" w:sz="0" w:space="0" w:color="auto"/>
            <w:right w:val="none" w:sz="0" w:space="0" w:color="auto"/>
          </w:divBdr>
        </w:div>
        <w:div w:id="53936683">
          <w:marLeft w:val="480"/>
          <w:marRight w:val="0"/>
          <w:marTop w:val="0"/>
          <w:marBottom w:val="0"/>
          <w:divBdr>
            <w:top w:val="none" w:sz="0" w:space="0" w:color="auto"/>
            <w:left w:val="none" w:sz="0" w:space="0" w:color="auto"/>
            <w:bottom w:val="none" w:sz="0" w:space="0" w:color="auto"/>
            <w:right w:val="none" w:sz="0" w:space="0" w:color="auto"/>
          </w:divBdr>
        </w:div>
        <w:div w:id="1049260304">
          <w:marLeft w:val="480"/>
          <w:marRight w:val="0"/>
          <w:marTop w:val="0"/>
          <w:marBottom w:val="0"/>
          <w:divBdr>
            <w:top w:val="none" w:sz="0" w:space="0" w:color="auto"/>
            <w:left w:val="none" w:sz="0" w:space="0" w:color="auto"/>
            <w:bottom w:val="none" w:sz="0" w:space="0" w:color="auto"/>
            <w:right w:val="none" w:sz="0" w:space="0" w:color="auto"/>
          </w:divBdr>
        </w:div>
        <w:div w:id="432632160">
          <w:marLeft w:val="480"/>
          <w:marRight w:val="0"/>
          <w:marTop w:val="0"/>
          <w:marBottom w:val="0"/>
          <w:divBdr>
            <w:top w:val="none" w:sz="0" w:space="0" w:color="auto"/>
            <w:left w:val="none" w:sz="0" w:space="0" w:color="auto"/>
            <w:bottom w:val="none" w:sz="0" w:space="0" w:color="auto"/>
            <w:right w:val="none" w:sz="0" w:space="0" w:color="auto"/>
          </w:divBdr>
        </w:div>
        <w:div w:id="1482694133">
          <w:marLeft w:val="480"/>
          <w:marRight w:val="0"/>
          <w:marTop w:val="0"/>
          <w:marBottom w:val="0"/>
          <w:divBdr>
            <w:top w:val="none" w:sz="0" w:space="0" w:color="auto"/>
            <w:left w:val="none" w:sz="0" w:space="0" w:color="auto"/>
            <w:bottom w:val="none" w:sz="0" w:space="0" w:color="auto"/>
            <w:right w:val="none" w:sz="0" w:space="0" w:color="auto"/>
          </w:divBdr>
        </w:div>
        <w:div w:id="1751926635">
          <w:marLeft w:val="480"/>
          <w:marRight w:val="0"/>
          <w:marTop w:val="0"/>
          <w:marBottom w:val="0"/>
          <w:divBdr>
            <w:top w:val="none" w:sz="0" w:space="0" w:color="auto"/>
            <w:left w:val="none" w:sz="0" w:space="0" w:color="auto"/>
            <w:bottom w:val="none" w:sz="0" w:space="0" w:color="auto"/>
            <w:right w:val="none" w:sz="0" w:space="0" w:color="auto"/>
          </w:divBdr>
        </w:div>
        <w:div w:id="646781084">
          <w:marLeft w:val="480"/>
          <w:marRight w:val="0"/>
          <w:marTop w:val="0"/>
          <w:marBottom w:val="0"/>
          <w:divBdr>
            <w:top w:val="none" w:sz="0" w:space="0" w:color="auto"/>
            <w:left w:val="none" w:sz="0" w:space="0" w:color="auto"/>
            <w:bottom w:val="none" w:sz="0" w:space="0" w:color="auto"/>
            <w:right w:val="none" w:sz="0" w:space="0" w:color="auto"/>
          </w:divBdr>
        </w:div>
        <w:div w:id="136069265">
          <w:marLeft w:val="480"/>
          <w:marRight w:val="0"/>
          <w:marTop w:val="0"/>
          <w:marBottom w:val="0"/>
          <w:divBdr>
            <w:top w:val="none" w:sz="0" w:space="0" w:color="auto"/>
            <w:left w:val="none" w:sz="0" w:space="0" w:color="auto"/>
            <w:bottom w:val="none" w:sz="0" w:space="0" w:color="auto"/>
            <w:right w:val="none" w:sz="0" w:space="0" w:color="auto"/>
          </w:divBdr>
        </w:div>
        <w:div w:id="1270429670">
          <w:marLeft w:val="480"/>
          <w:marRight w:val="0"/>
          <w:marTop w:val="0"/>
          <w:marBottom w:val="0"/>
          <w:divBdr>
            <w:top w:val="none" w:sz="0" w:space="0" w:color="auto"/>
            <w:left w:val="none" w:sz="0" w:space="0" w:color="auto"/>
            <w:bottom w:val="none" w:sz="0" w:space="0" w:color="auto"/>
            <w:right w:val="none" w:sz="0" w:space="0" w:color="auto"/>
          </w:divBdr>
        </w:div>
        <w:div w:id="1354379047">
          <w:marLeft w:val="480"/>
          <w:marRight w:val="0"/>
          <w:marTop w:val="0"/>
          <w:marBottom w:val="0"/>
          <w:divBdr>
            <w:top w:val="none" w:sz="0" w:space="0" w:color="auto"/>
            <w:left w:val="none" w:sz="0" w:space="0" w:color="auto"/>
            <w:bottom w:val="none" w:sz="0" w:space="0" w:color="auto"/>
            <w:right w:val="none" w:sz="0" w:space="0" w:color="auto"/>
          </w:divBdr>
        </w:div>
        <w:div w:id="2033340753">
          <w:marLeft w:val="480"/>
          <w:marRight w:val="0"/>
          <w:marTop w:val="0"/>
          <w:marBottom w:val="0"/>
          <w:divBdr>
            <w:top w:val="none" w:sz="0" w:space="0" w:color="auto"/>
            <w:left w:val="none" w:sz="0" w:space="0" w:color="auto"/>
            <w:bottom w:val="none" w:sz="0" w:space="0" w:color="auto"/>
            <w:right w:val="none" w:sz="0" w:space="0" w:color="auto"/>
          </w:divBdr>
        </w:div>
        <w:div w:id="1485200088">
          <w:marLeft w:val="480"/>
          <w:marRight w:val="0"/>
          <w:marTop w:val="0"/>
          <w:marBottom w:val="0"/>
          <w:divBdr>
            <w:top w:val="none" w:sz="0" w:space="0" w:color="auto"/>
            <w:left w:val="none" w:sz="0" w:space="0" w:color="auto"/>
            <w:bottom w:val="none" w:sz="0" w:space="0" w:color="auto"/>
            <w:right w:val="none" w:sz="0" w:space="0" w:color="auto"/>
          </w:divBdr>
        </w:div>
        <w:div w:id="876089904">
          <w:marLeft w:val="480"/>
          <w:marRight w:val="0"/>
          <w:marTop w:val="0"/>
          <w:marBottom w:val="0"/>
          <w:divBdr>
            <w:top w:val="none" w:sz="0" w:space="0" w:color="auto"/>
            <w:left w:val="none" w:sz="0" w:space="0" w:color="auto"/>
            <w:bottom w:val="none" w:sz="0" w:space="0" w:color="auto"/>
            <w:right w:val="none" w:sz="0" w:space="0" w:color="auto"/>
          </w:divBdr>
        </w:div>
        <w:div w:id="1654094536">
          <w:marLeft w:val="480"/>
          <w:marRight w:val="0"/>
          <w:marTop w:val="0"/>
          <w:marBottom w:val="0"/>
          <w:divBdr>
            <w:top w:val="none" w:sz="0" w:space="0" w:color="auto"/>
            <w:left w:val="none" w:sz="0" w:space="0" w:color="auto"/>
            <w:bottom w:val="none" w:sz="0" w:space="0" w:color="auto"/>
            <w:right w:val="none" w:sz="0" w:space="0" w:color="auto"/>
          </w:divBdr>
        </w:div>
        <w:div w:id="653025274">
          <w:marLeft w:val="480"/>
          <w:marRight w:val="0"/>
          <w:marTop w:val="0"/>
          <w:marBottom w:val="0"/>
          <w:divBdr>
            <w:top w:val="none" w:sz="0" w:space="0" w:color="auto"/>
            <w:left w:val="none" w:sz="0" w:space="0" w:color="auto"/>
            <w:bottom w:val="none" w:sz="0" w:space="0" w:color="auto"/>
            <w:right w:val="none" w:sz="0" w:space="0" w:color="auto"/>
          </w:divBdr>
        </w:div>
      </w:divsChild>
    </w:div>
    <w:div w:id="2055083522">
      <w:bodyDiv w:val="1"/>
      <w:marLeft w:val="0"/>
      <w:marRight w:val="0"/>
      <w:marTop w:val="0"/>
      <w:marBottom w:val="0"/>
      <w:divBdr>
        <w:top w:val="none" w:sz="0" w:space="0" w:color="auto"/>
        <w:left w:val="none" w:sz="0" w:space="0" w:color="auto"/>
        <w:bottom w:val="none" w:sz="0" w:space="0" w:color="auto"/>
        <w:right w:val="none" w:sz="0" w:space="0" w:color="auto"/>
      </w:divBdr>
    </w:div>
    <w:div w:id="2055348217">
      <w:bodyDiv w:val="1"/>
      <w:marLeft w:val="0"/>
      <w:marRight w:val="0"/>
      <w:marTop w:val="0"/>
      <w:marBottom w:val="0"/>
      <w:divBdr>
        <w:top w:val="none" w:sz="0" w:space="0" w:color="auto"/>
        <w:left w:val="none" w:sz="0" w:space="0" w:color="auto"/>
        <w:bottom w:val="none" w:sz="0" w:space="0" w:color="auto"/>
        <w:right w:val="none" w:sz="0" w:space="0" w:color="auto"/>
      </w:divBdr>
    </w:div>
    <w:div w:id="2057970749">
      <w:bodyDiv w:val="1"/>
      <w:marLeft w:val="0"/>
      <w:marRight w:val="0"/>
      <w:marTop w:val="0"/>
      <w:marBottom w:val="0"/>
      <w:divBdr>
        <w:top w:val="none" w:sz="0" w:space="0" w:color="auto"/>
        <w:left w:val="none" w:sz="0" w:space="0" w:color="auto"/>
        <w:bottom w:val="none" w:sz="0" w:space="0" w:color="auto"/>
        <w:right w:val="none" w:sz="0" w:space="0" w:color="auto"/>
      </w:divBdr>
      <w:divsChild>
        <w:div w:id="2066369827">
          <w:marLeft w:val="480"/>
          <w:marRight w:val="0"/>
          <w:marTop w:val="0"/>
          <w:marBottom w:val="0"/>
          <w:divBdr>
            <w:top w:val="none" w:sz="0" w:space="0" w:color="auto"/>
            <w:left w:val="none" w:sz="0" w:space="0" w:color="auto"/>
            <w:bottom w:val="none" w:sz="0" w:space="0" w:color="auto"/>
            <w:right w:val="none" w:sz="0" w:space="0" w:color="auto"/>
          </w:divBdr>
        </w:div>
        <w:div w:id="383912928">
          <w:marLeft w:val="480"/>
          <w:marRight w:val="0"/>
          <w:marTop w:val="0"/>
          <w:marBottom w:val="0"/>
          <w:divBdr>
            <w:top w:val="none" w:sz="0" w:space="0" w:color="auto"/>
            <w:left w:val="none" w:sz="0" w:space="0" w:color="auto"/>
            <w:bottom w:val="none" w:sz="0" w:space="0" w:color="auto"/>
            <w:right w:val="none" w:sz="0" w:space="0" w:color="auto"/>
          </w:divBdr>
        </w:div>
        <w:div w:id="1589651779">
          <w:marLeft w:val="480"/>
          <w:marRight w:val="0"/>
          <w:marTop w:val="0"/>
          <w:marBottom w:val="0"/>
          <w:divBdr>
            <w:top w:val="none" w:sz="0" w:space="0" w:color="auto"/>
            <w:left w:val="none" w:sz="0" w:space="0" w:color="auto"/>
            <w:bottom w:val="none" w:sz="0" w:space="0" w:color="auto"/>
            <w:right w:val="none" w:sz="0" w:space="0" w:color="auto"/>
          </w:divBdr>
        </w:div>
        <w:div w:id="542055693">
          <w:marLeft w:val="480"/>
          <w:marRight w:val="0"/>
          <w:marTop w:val="0"/>
          <w:marBottom w:val="0"/>
          <w:divBdr>
            <w:top w:val="none" w:sz="0" w:space="0" w:color="auto"/>
            <w:left w:val="none" w:sz="0" w:space="0" w:color="auto"/>
            <w:bottom w:val="none" w:sz="0" w:space="0" w:color="auto"/>
            <w:right w:val="none" w:sz="0" w:space="0" w:color="auto"/>
          </w:divBdr>
        </w:div>
        <w:div w:id="1828738408">
          <w:marLeft w:val="480"/>
          <w:marRight w:val="0"/>
          <w:marTop w:val="0"/>
          <w:marBottom w:val="0"/>
          <w:divBdr>
            <w:top w:val="none" w:sz="0" w:space="0" w:color="auto"/>
            <w:left w:val="none" w:sz="0" w:space="0" w:color="auto"/>
            <w:bottom w:val="none" w:sz="0" w:space="0" w:color="auto"/>
            <w:right w:val="none" w:sz="0" w:space="0" w:color="auto"/>
          </w:divBdr>
        </w:div>
        <w:div w:id="1573076127">
          <w:marLeft w:val="480"/>
          <w:marRight w:val="0"/>
          <w:marTop w:val="0"/>
          <w:marBottom w:val="0"/>
          <w:divBdr>
            <w:top w:val="none" w:sz="0" w:space="0" w:color="auto"/>
            <w:left w:val="none" w:sz="0" w:space="0" w:color="auto"/>
            <w:bottom w:val="none" w:sz="0" w:space="0" w:color="auto"/>
            <w:right w:val="none" w:sz="0" w:space="0" w:color="auto"/>
          </w:divBdr>
        </w:div>
        <w:div w:id="1590429075">
          <w:marLeft w:val="480"/>
          <w:marRight w:val="0"/>
          <w:marTop w:val="0"/>
          <w:marBottom w:val="0"/>
          <w:divBdr>
            <w:top w:val="none" w:sz="0" w:space="0" w:color="auto"/>
            <w:left w:val="none" w:sz="0" w:space="0" w:color="auto"/>
            <w:bottom w:val="none" w:sz="0" w:space="0" w:color="auto"/>
            <w:right w:val="none" w:sz="0" w:space="0" w:color="auto"/>
          </w:divBdr>
        </w:div>
        <w:div w:id="437221948">
          <w:marLeft w:val="480"/>
          <w:marRight w:val="0"/>
          <w:marTop w:val="0"/>
          <w:marBottom w:val="0"/>
          <w:divBdr>
            <w:top w:val="none" w:sz="0" w:space="0" w:color="auto"/>
            <w:left w:val="none" w:sz="0" w:space="0" w:color="auto"/>
            <w:bottom w:val="none" w:sz="0" w:space="0" w:color="auto"/>
            <w:right w:val="none" w:sz="0" w:space="0" w:color="auto"/>
          </w:divBdr>
        </w:div>
      </w:divsChild>
    </w:div>
    <w:div w:id="2063748996">
      <w:bodyDiv w:val="1"/>
      <w:marLeft w:val="0"/>
      <w:marRight w:val="0"/>
      <w:marTop w:val="0"/>
      <w:marBottom w:val="0"/>
      <w:divBdr>
        <w:top w:val="none" w:sz="0" w:space="0" w:color="auto"/>
        <w:left w:val="none" w:sz="0" w:space="0" w:color="auto"/>
        <w:bottom w:val="none" w:sz="0" w:space="0" w:color="auto"/>
        <w:right w:val="none" w:sz="0" w:space="0" w:color="auto"/>
      </w:divBdr>
    </w:div>
    <w:div w:id="2085494000">
      <w:bodyDiv w:val="1"/>
      <w:marLeft w:val="0"/>
      <w:marRight w:val="0"/>
      <w:marTop w:val="0"/>
      <w:marBottom w:val="0"/>
      <w:divBdr>
        <w:top w:val="none" w:sz="0" w:space="0" w:color="auto"/>
        <w:left w:val="none" w:sz="0" w:space="0" w:color="auto"/>
        <w:bottom w:val="none" w:sz="0" w:space="0" w:color="auto"/>
        <w:right w:val="none" w:sz="0" w:space="0" w:color="auto"/>
      </w:divBdr>
    </w:div>
    <w:div w:id="2095665342">
      <w:bodyDiv w:val="1"/>
      <w:marLeft w:val="0"/>
      <w:marRight w:val="0"/>
      <w:marTop w:val="0"/>
      <w:marBottom w:val="0"/>
      <w:divBdr>
        <w:top w:val="none" w:sz="0" w:space="0" w:color="auto"/>
        <w:left w:val="none" w:sz="0" w:space="0" w:color="auto"/>
        <w:bottom w:val="none" w:sz="0" w:space="0" w:color="auto"/>
        <w:right w:val="none" w:sz="0" w:space="0" w:color="auto"/>
      </w:divBdr>
    </w:div>
    <w:div w:id="2118670166">
      <w:bodyDiv w:val="1"/>
      <w:marLeft w:val="0"/>
      <w:marRight w:val="0"/>
      <w:marTop w:val="0"/>
      <w:marBottom w:val="0"/>
      <w:divBdr>
        <w:top w:val="none" w:sz="0" w:space="0" w:color="auto"/>
        <w:left w:val="none" w:sz="0" w:space="0" w:color="auto"/>
        <w:bottom w:val="none" w:sz="0" w:space="0" w:color="auto"/>
        <w:right w:val="none" w:sz="0" w:space="0" w:color="auto"/>
      </w:divBdr>
    </w:div>
    <w:div w:id="2125463840">
      <w:bodyDiv w:val="1"/>
      <w:marLeft w:val="0"/>
      <w:marRight w:val="0"/>
      <w:marTop w:val="0"/>
      <w:marBottom w:val="0"/>
      <w:divBdr>
        <w:top w:val="none" w:sz="0" w:space="0" w:color="auto"/>
        <w:left w:val="none" w:sz="0" w:space="0" w:color="auto"/>
        <w:bottom w:val="none" w:sz="0" w:space="0" w:color="auto"/>
        <w:right w:val="none" w:sz="0" w:space="0" w:color="auto"/>
      </w:divBdr>
    </w:div>
    <w:div w:id="2131892765">
      <w:bodyDiv w:val="1"/>
      <w:marLeft w:val="0"/>
      <w:marRight w:val="0"/>
      <w:marTop w:val="0"/>
      <w:marBottom w:val="0"/>
      <w:divBdr>
        <w:top w:val="none" w:sz="0" w:space="0" w:color="auto"/>
        <w:left w:val="none" w:sz="0" w:space="0" w:color="auto"/>
        <w:bottom w:val="none" w:sz="0" w:space="0" w:color="auto"/>
        <w:right w:val="none" w:sz="0" w:space="0" w:color="auto"/>
      </w:divBdr>
    </w:div>
    <w:div w:id="2140368147">
      <w:bodyDiv w:val="1"/>
      <w:marLeft w:val="0"/>
      <w:marRight w:val="0"/>
      <w:marTop w:val="0"/>
      <w:marBottom w:val="0"/>
      <w:divBdr>
        <w:top w:val="none" w:sz="0" w:space="0" w:color="auto"/>
        <w:left w:val="none" w:sz="0" w:space="0" w:color="auto"/>
        <w:bottom w:val="none" w:sz="0" w:space="0" w:color="auto"/>
        <w:right w:val="none" w:sz="0" w:space="0" w:color="auto"/>
      </w:divBdr>
      <w:divsChild>
        <w:div w:id="876041791">
          <w:marLeft w:val="480"/>
          <w:marRight w:val="0"/>
          <w:marTop w:val="0"/>
          <w:marBottom w:val="0"/>
          <w:divBdr>
            <w:top w:val="none" w:sz="0" w:space="0" w:color="auto"/>
            <w:left w:val="none" w:sz="0" w:space="0" w:color="auto"/>
            <w:bottom w:val="none" w:sz="0" w:space="0" w:color="auto"/>
            <w:right w:val="none" w:sz="0" w:space="0" w:color="auto"/>
          </w:divBdr>
        </w:div>
        <w:div w:id="78914125">
          <w:marLeft w:val="480"/>
          <w:marRight w:val="0"/>
          <w:marTop w:val="0"/>
          <w:marBottom w:val="0"/>
          <w:divBdr>
            <w:top w:val="none" w:sz="0" w:space="0" w:color="auto"/>
            <w:left w:val="none" w:sz="0" w:space="0" w:color="auto"/>
            <w:bottom w:val="none" w:sz="0" w:space="0" w:color="auto"/>
            <w:right w:val="none" w:sz="0" w:space="0" w:color="auto"/>
          </w:divBdr>
        </w:div>
        <w:div w:id="1460294132">
          <w:marLeft w:val="480"/>
          <w:marRight w:val="0"/>
          <w:marTop w:val="0"/>
          <w:marBottom w:val="0"/>
          <w:divBdr>
            <w:top w:val="none" w:sz="0" w:space="0" w:color="auto"/>
            <w:left w:val="none" w:sz="0" w:space="0" w:color="auto"/>
            <w:bottom w:val="none" w:sz="0" w:space="0" w:color="auto"/>
            <w:right w:val="none" w:sz="0" w:space="0" w:color="auto"/>
          </w:divBdr>
        </w:div>
        <w:div w:id="284165261">
          <w:marLeft w:val="480"/>
          <w:marRight w:val="0"/>
          <w:marTop w:val="0"/>
          <w:marBottom w:val="0"/>
          <w:divBdr>
            <w:top w:val="none" w:sz="0" w:space="0" w:color="auto"/>
            <w:left w:val="none" w:sz="0" w:space="0" w:color="auto"/>
            <w:bottom w:val="none" w:sz="0" w:space="0" w:color="auto"/>
            <w:right w:val="none" w:sz="0" w:space="0" w:color="auto"/>
          </w:divBdr>
        </w:div>
        <w:div w:id="259148278">
          <w:marLeft w:val="480"/>
          <w:marRight w:val="0"/>
          <w:marTop w:val="0"/>
          <w:marBottom w:val="0"/>
          <w:divBdr>
            <w:top w:val="none" w:sz="0" w:space="0" w:color="auto"/>
            <w:left w:val="none" w:sz="0" w:space="0" w:color="auto"/>
            <w:bottom w:val="none" w:sz="0" w:space="0" w:color="auto"/>
            <w:right w:val="none" w:sz="0" w:space="0" w:color="auto"/>
          </w:divBdr>
        </w:div>
        <w:div w:id="2028210597">
          <w:marLeft w:val="480"/>
          <w:marRight w:val="0"/>
          <w:marTop w:val="0"/>
          <w:marBottom w:val="0"/>
          <w:divBdr>
            <w:top w:val="none" w:sz="0" w:space="0" w:color="auto"/>
            <w:left w:val="none" w:sz="0" w:space="0" w:color="auto"/>
            <w:bottom w:val="none" w:sz="0" w:space="0" w:color="auto"/>
            <w:right w:val="none" w:sz="0" w:space="0" w:color="auto"/>
          </w:divBdr>
        </w:div>
        <w:div w:id="171726913">
          <w:marLeft w:val="480"/>
          <w:marRight w:val="0"/>
          <w:marTop w:val="0"/>
          <w:marBottom w:val="0"/>
          <w:divBdr>
            <w:top w:val="none" w:sz="0" w:space="0" w:color="auto"/>
            <w:left w:val="none" w:sz="0" w:space="0" w:color="auto"/>
            <w:bottom w:val="none" w:sz="0" w:space="0" w:color="auto"/>
            <w:right w:val="none" w:sz="0" w:space="0" w:color="auto"/>
          </w:divBdr>
        </w:div>
        <w:div w:id="481167617">
          <w:marLeft w:val="480"/>
          <w:marRight w:val="0"/>
          <w:marTop w:val="0"/>
          <w:marBottom w:val="0"/>
          <w:divBdr>
            <w:top w:val="none" w:sz="0" w:space="0" w:color="auto"/>
            <w:left w:val="none" w:sz="0" w:space="0" w:color="auto"/>
            <w:bottom w:val="none" w:sz="0" w:space="0" w:color="auto"/>
            <w:right w:val="none" w:sz="0" w:space="0" w:color="auto"/>
          </w:divBdr>
        </w:div>
        <w:div w:id="649863698">
          <w:marLeft w:val="480"/>
          <w:marRight w:val="0"/>
          <w:marTop w:val="0"/>
          <w:marBottom w:val="0"/>
          <w:divBdr>
            <w:top w:val="none" w:sz="0" w:space="0" w:color="auto"/>
            <w:left w:val="none" w:sz="0" w:space="0" w:color="auto"/>
            <w:bottom w:val="none" w:sz="0" w:space="0" w:color="auto"/>
            <w:right w:val="none" w:sz="0" w:space="0" w:color="auto"/>
          </w:divBdr>
        </w:div>
        <w:div w:id="1141842967">
          <w:marLeft w:val="480"/>
          <w:marRight w:val="0"/>
          <w:marTop w:val="0"/>
          <w:marBottom w:val="0"/>
          <w:divBdr>
            <w:top w:val="none" w:sz="0" w:space="0" w:color="auto"/>
            <w:left w:val="none" w:sz="0" w:space="0" w:color="auto"/>
            <w:bottom w:val="none" w:sz="0" w:space="0" w:color="auto"/>
            <w:right w:val="none" w:sz="0" w:space="0" w:color="auto"/>
          </w:divBdr>
        </w:div>
        <w:div w:id="1486164678">
          <w:marLeft w:val="480"/>
          <w:marRight w:val="0"/>
          <w:marTop w:val="0"/>
          <w:marBottom w:val="0"/>
          <w:divBdr>
            <w:top w:val="none" w:sz="0" w:space="0" w:color="auto"/>
            <w:left w:val="none" w:sz="0" w:space="0" w:color="auto"/>
            <w:bottom w:val="none" w:sz="0" w:space="0" w:color="auto"/>
            <w:right w:val="none" w:sz="0" w:space="0" w:color="auto"/>
          </w:divBdr>
        </w:div>
        <w:div w:id="228226442">
          <w:marLeft w:val="480"/>
          <w:marRight w:val="0"/>
          <w:marTop w:val="0"/>
          <w:marBottom w:val="0"/>
          <w:divBdr>
            <w:top w:val="none" w:sz="0" w:space="0" w:color="auto"/>
            <w:left w:val="none" w:sz="0" w:space="0" w:color="auto"/>
            <w:bottom w:val="none" w:sz="0" w:space="0" w:color="auto"/>
            <w:right w:val="none" w:sz="0" w:space="0" w:color="auto"/>
          </w:divBdr>
        </w:div>
        <w:div w:id="446118415">
          <w:marLeft w:val="480"/>
          <w:marRight w:val="0"/>
          <w:marTop w:val="0"/>
          <w:marBottom w:val="0"/>
          <w:divBdr>
            <w:top w:val="none" w:sz="0" w:space="0" w:color="auto"/>
            <w:left w:val="none" w:sz="0" w:space="0" w:color="auto"/>
            <w:bottom w:val="none" w:sz="0" w:space="0" w:color="auto"/>
            <w:right w:val="none" w:sz="0" w:space="0" w:color="auto"/>
          </w:divBdr>
        </w:div>
        <w:div w:id="2043750768">
          <w:marLeft w:val="480"/>
          <w:marRight w:val="0"/>
          <w:marTop w:val="0"/>
          <w:marBottom w:val="0"/>
          <w:divBdr>
            <w:top w:val="none" w:sz="0" w:space="0" w:color="auto"/>
            <w:left w:val="none" w:sz="0" w:space="0" w:color="auto"/>
            <w:bottom w:val="none" w:sz="0" w:space="0" w:color="auto"/>
            <w:right w:val="none" w:sz="0" w:space="0" w:color="auto"/>
          </w:divBdr>
        </w:div>
        <w:div w:id="941062924">
          <w:marLeft w:val="480"/>
          <w:marRight w:val="0"/>
          <w:marTop w:val="0"/>
          <w:marBottom w:val="0"/>
          <w:divBdr>
            <w:top w:val="none" w:sz="0" w:space="0" w:color="auto"/>
            <w:left w:val="none" w:sz="0" w:space="0" w:color="auto"/>
            <w:bottom w:val="none" w:sz="0" w:space="0" w:color="auto"/>
            <w:right w:val="none" w:sz="0" w:space="0" w:color="auto"/>
          </w:divBdr>
        </w:div>
        <w:div w:id="1730182246">
          <w:marLeft w:val="480"/>
          <w:marRight w:val="0"/>
          <w:marTop w:val="0"/>
          <w:marBottom w:val="0"/>
          <w:divBdr>
            <w:top w:val="none" w:sz="0" w:space="0" w:color="auto"/>
            <w:left w:val="none" w:sz="0" w:space="0" w:color="auto"/>
            <w:bottom w:val="none" w:sz="0" w:space="0" w:color="auto"/>
            <w:right w:val="none" w:sz="0" w:space="0" w:color="auto"/>
          </w:divBdr>
        </w:div>
      </w:divsChild>
    </w:div>
    <w:div w:id="214192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tudiaharikusumadewi@uny.ac.id" TargetMode="External"/><Relationship Id="rId13" Type="http://schemas.openxmlformats.org/officeDocument/2006/relationships/header" Target="header3.xml"/><Relationship Id="rId18" Type="http://schemas.microsoft.com/office/2007/relationships/hdphoto" Target="media/hdphoto2.wdp"/><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299" TargetMode="External"/><Relationship Id="rId2" Type="http://schemas.openxmlformats.org/officeDocument/2006/relationships/image" Target="media/image3.png"/><Relationship Id="rId1" Type="http://schemas.openxmlformats.org/officeDocument/2006/relationships/hyperlink" Target="http://journal.ummat.ac.id/index.php/jmm" TargetMode="External"/><Relationship Id="rId5" Type="http://schemas.openxmlformats.org/officeDocument/2006/relationships/hyperlink" Target="https://doi.org/10.31764/jmm.v9i4.32299" TargetMode="External"/><Relationship Id="rId4" Type="http://schemas.openxmlformats.org/officeDocument/2006/relationships/hyperlink" Target="http://journal.ummat.ac.id/index.php/jm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443465F-C689-4115-B5F2-10A6A70284AB}"/>
      </w:docPartPr>
      <w:docPartBody>
        <w:p w:rsidR="00EF5D69" w:rsidRDefault="00BB0FE5">
          <w:r w:rsidRPr="0088091D">
            <w:rPr>
              <w:rStyle w:val="PlaceholderText"/>
            </w:rPr>
            <w:t>Click or tap here to enter text.</w:t>
          </w:r>
        </w:p>
      </w:docPartBody>
    </w:docPart>
    <w:docPart>
      <w:docPartPr>
        <w:name w:val="C76B27775EBA4D89BDAA63A4CDC6C621"/>
        <w:category>
          <w:name w:val="General"/>
          <w:gallery w:val="placeholder"/>
        </w:category>
        <w:types>
          <w:type w:val="bbPlcHdr"/>
        </w:types>
        <w:behaviors>
          <w:behavior w:val="content"/>
        </w:behaviors>
        <w:guid w:val="{8C367F94-9786-4501-A473-3E5437B19DC9}"/>
      </w:docPartPr>
      <w:docPartBody>
        <w:p w:rsidR="00000000" w:rsidRDefault="00453D70" w:rsidP="00453D70">
          <w:pPr>
            <w:pStyle w:val="C76B27775EBA4D89BDAA63A4CDC6C621"/>
          </w:pPr>
          <w:r w:rsidRPr="0088091D">
            <w:rPr>
              <w:rStyle w:val="PlaceholderText"/>
            </w:rPr>
            <w:t>Click or tap here to enter text.</w:t>
          </w:r>
        </w:p>
      </w:docPartBody>
    </w:docPart>
    <w:docPart>
      <w:docPartPr>
        <w:name w:val="33A9498264174520AC27E1A9739D3D47"/>
        <w:category>
          <w:name w:val="General"/>
          <w:gallery w:val="placeholder"/>
        </w:category>
        <w:types>
          <w:type w:val="bbPlcHdr"/>
        </w:types>
        <w:behaviors>
          <w:behavior w:val="content"/>
        </w:behaviors>
        <w:guid w:val="{FCB9CA34-7B7C-436D-AED9-45FE6312E7E2}"/>
      </w:docPartPr>
      <w:docPartBody>
        <w:p w:rsidR="00000000" w:rsidRDefault="00453D70" w:rsidP="00453D70">
          <w:pPr>
            <w:pStyle w:val="33A9498264174520AC27E1A9739D3D47"/>
          </w:pPr>
          <w:r w:rsidRPr="0088091D">
            <w:rPr>
              <w:rStyle w:val="PlaceholderText"/>
            </w:rPr>
            <w:t>Click or tap here to enter text.</w:t>
          </w:r>
        </w:p>
      </w:docPartBody>
    </w:docPart>
    <w:docPart>
      <w:docPartPr>
        <w:name w:val="77E4E145D2FE4E5796FD4552276F9BB1"/>
        <w:category>
          <w:name w:val="General"/>
          <w:gallery w:val="placeholder"/>
        </w:category>
        <w:types>
          <w:type w:val="bbPlcHdr"/>
        </w:types>
        <w:behaviors>
          <w:behavior w:val="content"/>
        </w:behaviors>
        <w:guid w:val="{A92B59F2-FA81-4675-A10A-FE5FA81C4D49}"/>
      </w:docPartPr>
      <w:docPartBody>
        <w:p w:rsidR="00000000" w:rsidRDefault="00453D70" w:rsidP="00453D70">
          <w:pPr>
            <w:pStyle w:val="77E4E145D2FE4E5796FD4552276F9BB1"/>
          </w:pPr>
          <w:r w:rsidRPr="0088091D">
            <w:rPr>
              <w:rStyle w:val="PlaceholderText"/>
            </w:rPr>
            <w:t>Click or tap here to enter text.</w:t>
          </w:r>
        </w:p>
      </w:docPartBody>
    </w:docPart>
    <w:docPart>
      <w:docPartPr>
        <w:name w:val="F04E956979D54F72817E62B6585BBAF5"/>
        <w:category>
          <w:name w:val="General"/>
          <w:gallery w:val="placeholder"/>
        </w:category>
        <w:types>
          <w:type w:val="bbPlcHdr"/>
        </w:types>
        <w:behaviors>
          <w:behavior w:val="content"/>
        </w:behaviors>
        <w:guid w:val="{1C5792DB-5273-4500-86CB-B70A5F29C3AB}"/>
      </w:docPartPr>
      <w:docPartBody>
        <w:p w:rsidR="00000000" w:rsidRDefault="00453D70" w:rsidP="00453D70">
          <w:pPr>
            <w:pStyle w:val="F04E956979D54F72817E62B6585BBAF5"/>
          </w:pPr>
          <w:r w:rsidRPr="0088091D">
            <w:rPr>
              <w:rStyle w:val="PlaceholderText"/>
            </w:rPr>
            <w:t>Click or tap here to enter text.</w:t>
          </w:r>
        </w:p>
      </w:docPartBody>
    </w:docPart>
    <w:docPart>
      <w:docPartPr>
        <w:name w:val="394FAC87156F4ACEBF1D54145077843E"/>
        <w:category>
          <w:name w:val="General"/>
          <w:gallery w:val="placeholder"/>
        </w:category>
        <w:types>
          <w:type w:val="bbPlcHdr"/>
        </w:types>
        <w:behaviors>
          <w:behavior w:val="content"/>
        </w:behaviors>
        <w:guid w:val="{1192A12C-EE78-4919-8F15-F99A373E9739}"/>
      </w:docPartPr>
      <w:docPartBody>
        <w:p w:rsidR="00000000" w:rsidRDefault="00453D70" w:rsidP="00453D70">
          <w:pPr>
            <w:pStyle w:val="394FAC87156F4ACEBF1D54145077843E"/>
          </w:pPr>
          <w:r w:rsidRPr="0088091D">
            <w:rPr>
              <w:rStyle w:val="PlaceholderText"/>
            </w:rPr>
            <w:t>Click or tap here to enter text.</w:t>
          </w:r>
        </w:p>
      </w:docPartBody>
    </w:docPart>
    <w:docPart>
      <w:docPartPr>
        <w:name w:val="54CE3675BDDD4DBE9521490A768263EE"/>
        <w:category>
          <w:name w:val="General"/>
          <w:gallery w:val="placeholder"/>
        </w:category>
        <w:types>
          <w:type w:val="bbPlcHdr"/>
        </w:types>
        <w:behaviors>
          <w:behavior w:val="content"/>
        </w:behaviors>
        <w:guid w:val="{E7F06997-8E69-4F02-8CD1-73DA16D8672F}"/>
      </w:docPartPr>
      <w:docPartBody>
        <w:p w:rsidR="00000000" w:rsidRDefault="00453D70" w:rsidP="00453D70">
          <w:pPr>
            <w:pStyle w:val="54CE3675BDDD4DBE9521490A768263EE"/>
          </w:pPr>
          <w:r w:rsidRPr="0088091D">
            <w:rPr>
              <w:rStyle w:val="PlaceholderText"/>
            </w:rPr>
            <w:t>Click or tap here to enter text.</w:t>
          </w:r>
        </w:p>
      </w:docPartBody>
    </w:docPart>
    <w:docPart>
      <w:docPartPr>
        <w:name w:val="0BB483CC66624AAA853946732CBEC5D5"/>
        <w:category>
          <w:name w:val="General"/>
          <w:gallery w:val="placeholder"/>
        </w:category>
        <w:types>
          <w:type w:val="bbPlcHdr"/>
        </w:types>
        <w:behaviors>
          <w:behavior w:val="content"/>
        </w:behaviors>
        <w:guid w:val="{19243B2D-56FB-48C2-9F40-ED7A1C6F9AE9}"/>
      </w:docPartPr>
      <w:docPartBody>
        <w:p w:rsidR="00000000" w:rsidRDefault="00453D70" w:rsidP="00453D70">
          <w:pPr>
            <w:pStyle w:val="0BB483CC66624AAA853946732CBEC5D5"/>
          </w:pPr>
          <w:r w:rsidRPr="0088091D">
            <w:rPr>
              <w:rStyle w:val="PlaceholderText"/>
            </w:rPr>
            <w:t>Click or tap here to enter text.</w:t>
          </w:r>
        </w:p>
      </w:docPartBody>
    </w:docPart>
    <w:docPart>
      <w:docPartPr>
        <w:name w:val="F8A4AA08C6BD4E46B97839BB1381B18B"/>
        <w:category>
          <w:name w:val="General"/>
          <w:gallery w:val="placeholder"/>
        </w:category>
        <w:types>
          <w:type w:val="bbPlcHdr"/>
        </w:types>
        <w:behaviors>
          <w:behavior w:val="content"/>
        </w:behaviors>
        <w:guid w:val="{67E612DA-54D7-4A4C-941D-E2F763AC8E18}"/>
      </w:docPartPr>
      <w:docPartBody>
        <w:p w:rsidR="00000000" w:rsidRDefault="00453D70" w:rsidP="00453D70">
          <w:pPr>
            <w:pStyle w:val="F8A4AA08C6BD4E46B97839BB1381B18B"/>
          </w:pPr>
          <w:r w:rsidRPr="0088091D">
            <w:rPr>
              <w:rStyle w:val="PlaceholderText"/>
            </w:rPr>
            <w:t>Click or tap here to enter text.</w:t>
          </w:r>
        </w:p>
      </w:docPartBody>
    </w:docPart>
    <w:docPart>
      <w:docPartPr>
        <w:name w:val="7289E7F2C8124F9292EE57348D0B1C9D"/>
        <w:category>
          <w:name w:val="General"/>
          <w:gallery w:val="placeholder"/>
        </w:category>
        <w:types>
          <w:type w:val="bbPlcHdr"/>
        </w:types>
        <w:behaviors>
          <w:behavior w:val="content"/>
        </w:behaviors>
        <w:guid w:val="{BF93B74A-49E6-4F46-B0AC-8A50B9DD8044}"/>
      </w:docPartPr>
      <w:docPartBody>
        <w:p w:rsidR="00000000" w:rsidRDefault="00453D70" w:rsidP="00453D70">
          <w:pPr>
            <w:pStyle w:val="7289E7F2C8124F9292EE57348D0B1C9D"/>
          </w:pPr>
          <w:r w:rsidRPr="0088091D">
            <w:rPr>
              <w:rStyle w:val="PlaceholderText"/>
            </w:rPr>
            <w:t>Click or tap here to enter text.</w:t>
          </w:r>
        </w:p>
      </w:docPartBody>
    </w:docPart>
    <w:docPart>
      <w:docPartPr>
        <w:name w:val="61616EC77D274DECAE17C74E4D7A68DC"/>
        <w:category>
          <w:name w:val="General"/>
          <w:gallery w:val="placeholder"/>
        </w:category>
        <w:types>
          <w:type w:val="bbPlcHdr"/>
        </w:types>
        <w:behaviors>
          <w:behavior w:val="content"/>
        </w:behaviors>
        <w:guid w:val="{C5A015B7-3DFE-4579-8615-2C20890F24D2}"/>
      </w:docPartPr>
      <w:docPartBody>
        <w:p w:rsidR="00000000" w:rsidRDefault="00453D70" w:rsidP="00453D70">
          <w:pPr>
            <w:pStyle w:val="61616EC77D274DECAE17C74E4D7A68DC"/>
          </w:pPr>
          <w:r w:rsidRPr="0088091D">
            <w:rPr>
              <w:rStyle w:val="PlaceholderText"/>
            </w:rPr>
            <w:t>Click or tap here to enter text.</w:t>
          </w:r>
        </w:p>
      </w:docPartBody>
    </w:docPart>
    <w:docPart>
      <w:docPartPr>
        <w:name w:val="8FA3284D316D468BA5860E125B8415D7"/>
        <w:category>
          <w:name w:val="General"/>
          <w:gallery w:val="placeholder"/>
        </w:category>
        <w:types>
          <w:type w:val="bbPlcHdr"/>
        </w:types>
        <w:behaviors>
          <w:behavior w:val="content"/>
        </w:behaviors>
        <w:guid w:val="{C6591995-4388-438E-AC41-07A7AC0DAB3A}"/>
      </w:docPartPr>
      <w:docPartBody>
        <w:p w:rsidR="00000000" w:rsidRDefault="00453D70" w:rsidP="00453D70">
          <w:pPr>
            <w:pStyle w:val="8FA3284D316D468BA5860E125B8415D7"/>
          </w:pPr>
          <w:r w:rsidRPr="008809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FE5"/>
    <w:rsid w:val="000C66F9"/>
    <w:rsid w:val="00275CDF"/>
    <w:rsid w:val="00290C89"/>
    <w:rsid w:val="002F627E"/>
    <w:rsid w:val="0031261F"/>
    <w:rsid w:val="0035070F"/>
    <w:rsid w:val="00453D70"/>
    <w:rsid w:val="004A08BF"/>
    <w:rsid w:val="008C2DE6"/>
    <w:rsid w:val="008E1794"/>
    <w:rsid w:val="009F0570"/>
    <w:rsid w:val="00A74059"/>
    <w:rsid w:val="00BB0FE5"/>
    <w:rsid w:val="00EF5D69"/>
    <w:rsid w:val="00FA758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3D70"/>
    <w:rPr>
      <w:color w:val="666666"/>
    </w:rPr>
  </w:style>
  <w:style w:type="paragraph" w:customStyle="1" w:styleId="C76B27775EBA4D89BDAA63A4CDC6C621">
    <w:name w:val="C76B27775EBA4D89BDAA63A4CDC6C621"/>
    <w:rsid w:val="00453D70"/>
    <w:pPr>
      <w:spacing w:line="259" w:lineRule="auto"/>
    </w:pPr>
    <w:rPr>
      <w:kern w:val="0"/>
      <w:sz w:val="22"/>
      <w:szCs w:val="22"/>
      <w14:ligatures w14:val="none"/>
    </w:rPr>
  </w:style>
  <w:style w:type="paragraph" w:customStyle="1" w:styleId="33A9498264174520AC27E1A9739D3D47">
    <w:name w:val="33A9498264174520AC27E1A9739D3D47"/>
    <w:rsid w:val="00453D70"/>
    <w:pPr>
      <w:spacing w:line="259" w:lineRule="auto"/>
    </w:pPr>
    <w:rPr>
      <w:kern w:val="0"/>
      <w:sz w:val="22"/>
      <w:szCs w:val="22"/>
      <w14:ligatures w14:val="none"/>
    </w:rPr>
  </w:style>
  <w:style w:type="paragraph" w:customStyle="1" w:styleId="77E4E145D2FE4E5796FD4552276F9BB1">
    <w:name w:val="77E4E145D2FE4E5796FD4552276F9BB1"/>
    <w:rsid w:val="00453D70"/>
    <w:pPr>
      <w:spacing w:line="259" w:lineRule="auto"/>
    </w:pPr>
    <w:rPr>
      <w:kern w:val="0"/>
      <w:sz w:val="22"/>
      <w:szCs w:val="22"/>
      <w14:ligatures w14:val="none"/>
    </w:rPr>
  </w:style>
  <w:style w:type="paragraph" w:customStyle="1" w:styleId="F04E956979D54F72817E62B6585BBAF5">
    <w:name w:val="F04E956979D54F72817E62B6585BBAF5"/>
    <w:rsid w:val="00453D70"/>
    <w:pPr>
      <w:spacing w:line="259" w:lineRule="auto"/>
    </w:pPr>
    <w:rPr>
      <w:kern w:val="0"/>
      <w:sz w:val="22"/>
      <w:szCs w:val="22"/>
      <w14:ligatures w14:val="none"/>
    </w:rPr>
  </w:style>
  <w:style w:type="paragraph" w:customStyle="1" w:styleId="394FAC87156F4ACEBF1D54145077843E">
    <w:name w:val="394FAC87156F4ACEBF1D54145077843E"/>
    <w:rsid w:val="00453D70"/>
    <w:pPr>
      <w:spacing w:line="259" w:lineRule="auto"/>
    </w:pPr>
    <w:rPr>
      <w:kern w:val="0"/>
      <w:sz w:val="22"/>
      <w:szCs w:val="22"/>
      <w14:ligatures w14:val="none"/>
    </w:rPr>
  </w:style>
  <w:style w:type="paragraph" w:customStyle="1" w:styleId="54CE3675BDDD4DBE9521490A768263EE">
    <w:name w:val="54CE3675BDDD4DBE9521490A768263EE"/>
    <w:rsid w:val="00453D70"/>
    <w:pPr>
      <w:spacing w:line="259" w:lineRule="auto"/>
    </w:pPr>
    <w:rPr>
      <w:kern w:val="0"/>
      <w:sz w:val="22"/>
      <w:szCs w:val="22"/>
      <w14:ligatures w14:val="none"/>
    </w:rPr>
  </w:style>
  <w:style w:type="paragraph" w:customStyle="1" w:styleId="0BB483CC66624AAA853946732CBEC5D5">
    <w:name w:val="0BB483CC66624AAA853946732CBEC5D5"/>
    <w:rsid w:val="00453D70"/>
    <w:pPr>
      <w:spacing w:line="259" w:lineRule="auto"/>
    </w:pPr>
    <w:rPr>
      <w:kern w:val="0"/>
      <w:sz w:val="22"/>
      <w:szCs w:val="22"/>
      <w14:ligatures w14:val="none"/>
    </w:rPr>
  </w:style>
  <w:style w:type="paragraph" w:customStyle="1" w:styleId="F8A4AA08C6BD4E46B97839BB1381B18B">
    <w:name w:val="F8A4AA08C6BD4E46B97839BB1381B18B"/>
    <w:rsid w:val="00453D70"/>
    <w:pPr>
      <w:spacing w:line="259" w:lineRule="auto"/>
    </w:pPr>
    <w:rPr>
      <w:kern w:val="0"/>
      <w:sz w:val="22"/>
      <w:szCs w:val="22"/>
      <w14:ligatures w14:val="none"/>
    </w:rPr>
  </w:style>
  <w:style w:type="paragraph" w:customStyle="1" w:styleId="7289E7F2C8124F9292EE57348D0B1C9D">
    <w:name w:val="7289E7F2C8124F9292EE57348D0B1C9D"/>
    <w:rsid w:val="00453D70"/>
    <w:pPr>
      <w:spacing w:line="259" w:lineRule="auto"/>
    </w:pPr>
    <w:rPr>
      <w:kern w:val="0"/>
      <w:sz w:val="22"/>
      <w:szCs w:val="22"/>
      <w14:ligatures w14:val="none"/>
    </w:rPr>
  </w:style>
  <w:style w:type="paragraph" w:customStyle="1" w:styleId="61616EC77D274DECAE17C74E4D7A68DC">
    <w:name w:val="61616EC77D274DECAE17C74E4D7A68DC"/>
    <w:rsid w:val="00453D70"/>
    <w:pPr>
      <w:spacing w:line="259" w:lineRule="auto"/>
    </w:pPr>
    <w:rPr>
      <w:kern w:val="0"/>
      <w:sz w:val="22"/>
      <w:szCs w:val="22"/>
      <w14:ligatures w14:val="none"/>
    </w:rPr>
  </w:style>
  <w:style w:type="paragraph" w:customStyle="1" w:styleId="8FA3284D316D468BA5860E125B8415D7">
    <w:name w:val="8FA3284D316D468BA5860E125B8415D7"/>
    <w:rsid w:val="00453D70"/>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7045AA-4100-4730-B861-3C644430047A}">
  <we:reference id="wa104382081" version="1.55.1.0" store="en-US" storeType="OMEX"/>
  <we:alternateReferences>
    <we:reference id="WA104382081" version="1.55.1.0" store="" storeType="OMEX"/>
  </we:alternateReferences>
  <we:properties>
    <we:property name="MENDELEY_CITATIONS" value="[{&quot;citationID&quot;:&quot;MENDELEY_CITATION_6e4f0f9d-b91d-4dfc-abca-3def7171eaa9&quot;,&quot;properties&quot;:{&quot;noteIndex&quot;:0},&quot;isEdited&quot;:false,&quot;manualOverride&quot;:{&quot;isManuallyOverridden&quot;:true,&quot;citeprocText&quot;:&quot;(Abidin, 2020)&quot;,&quot;manualOverrideText&quot;:&quot;Abidin, 2020&quot;},&quot;citationTag&quot;:&quot;MENDELEY_CITATION_v3_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&quot;,&quot;citationItems&quot;:[{&quot;id&quot;:&quot;803a1767-6e35-324f-bb39-00f1a0e53827&quot;,&quot;itemData&quot;:{&quot;type&quot;:&quot;article-journal&quot;,&quot;id&quot;:&quot;803a1767-6e35-324f-bb39-00f1a0e53827&quot;,&quot;title&quot;:&quot;EFEKTIVITAS PEMBELAJARAN BERBASIS MASALAH, PEMBELAJARAN BERBASIS PROYEK LITERASI, DAN PEMBELAJARAN INKUIRI DALAM MENINGKATKAN KEMAMPUAN KONEKSI MATEMATIS&quot;,&quot;author&quot;:[{&quot;family&quot;:&quot;Abidin&quot;,&quot;given&quot;:&quot;Zaenal&quot;,&quot;parse-names&quot;:false,&quot;dropping-particle&quot;:&quot;&quot;,&quot;non-dropping-particle&quot;:&quot;&quot;}],&quot;container-title&quot;:&quot;Profesi Pendidikan Dasar&quot;,&quot;accessed&quot;:{&quot;date-parts&quot;:[[2025,7,2]]},&quot;DOI&quot;:&quot;10.23917/PPD.V7I1.10736&quot;,&quot;ISSN&quot;:&quot;2406-8012&quot;,&quot;issued&quot;:{&quot;date-parts&quot;:[[2020,7,27]]},&quot;page&quot;:&quot;37-52&quot;,&quot;abstract&quot;:&quot;The aims of this research to explains the effectiveness of increasing students' mathematical connection abilities that obtain problem-based learning, project-based learning literacy and inquiry learning. The students' connection in the mathematics of elementary school was very low. It was because students have not been facilitated to develop mathematical connection skills correctly. This research was in the form of a quasi- experimental design of The Randomized Pretest-Posttest Control Group Design. Based on the results, Problem-based learning was the most effective model compared to other learning models in facilitating mathematical connection skills. It was because problem-based learning can present problems in the context of learning that requires high-level thinking. Thus training students to always connect mathematical concepts with daily context problems. Project-based learning literacy was very effective and better than inquiry in facilitating connection skills. It was because students create literacy works that connect mathematical concepts and daily context applications. However, students were less facilitated in practising mathematical concepts. Furthermore, inquiry learning was good enough in facilitating students' connection skills. However, students have not been allowed to use mathematical concepts in the context of everyday life. Students were only facilitated to find concepts, so students have not been facilitated to develop mathematical connection skills&quot;,&quot;publisher&quot;:&quot;Universitas Muhammadiyah Surakarta&quot;,&quot;issue&quot;:&quot;1&quot;,&quot;volume&quot;:&quot;7&quot;,&quot;container-title-short&quot;:&quot;&quot;},&quot;isTemporary&quot;:false}]},{&quot;citationID&quot;:&quot;MENDELEY_CITATION_cf34fe46-d755-4055-822e-1ab1ccde2d3c&quot;,&quot;properties&quot;:{&quot;noteIndex&quot;:0},&quot;isEdited&quot;:false,&quot;manualOverride&quot;:{&quot;isManuallyOverridden&quot;:true,&quot;citeprocText&quot;:&quot;(Andayani, 2022)&quot;,&quot;manualOverrideText&quot;:&quot;Andayani, 2022&quot;},&quot;citationTag&quot;:&quot;MENDELEY_CITATION_v3_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&quot;,&quot;citationItems&quot;:[{&quot;id&quot;:&quot;6eb9c73d-0ba5-3818-8194-79fbcece6fa6&quot;,&quot;itemData&quot;:{&quot;type&quot;:&quot;article-journal&quot;,&quot;id&quot;:&quot;6eb9c73d-0ba5-3818-8194-79fbcece6fa6&quot;,&quot;title&quot;:&quot;Case Method:  Mengoptimalkan Critical Thinking, Creativity Communication Skills dan Collaboratively Mahasiswa  Sesuai MBKM di Era Abad 21&quot;,&quot;author&quot;:[{&quot;family&quot;:&quot;Andayani&quot;,&quot;given&quot;:&quot;Endah&quot;,&quot;parse-names&quot;:false,&quot;dropping-particle&quot;:&quot;&quot;,&quot;non-dropping-particle&quot;:&quot;&quot;}],&quot;container-title&quot;:&quot;Jurnal Penelitian dan Pendidikan IPS&quot;,&quot;accessed&quot;:{&quot;date-parts&quot;:[[2025,7,2]]},&quot;DOI&quot;:&quot;10.21067/JPPI.V16I1.6973&quot;,&quot;ISSN&quot;:&quot;2721-8821&quot;,&quot;URL&quot;:&quot;http://ejournal.unikama.ac.id/index.php/JPPI/article/view/6973&quot;,&quot;issued&quot;:{&quot;date-parts&quot;:[[2022,5,27]]},&quot;page&quot;:&quot;52-60&quot;,&quot;abstract&quot;:&quot;The implementation of the case method have been carried out intensely by all Lecturers at the Faculty of Economics and Business (FEB) in the last 1 (one) year. The case method as one of the methods in accordance with the Merdeka Learning program at the Merdeka campus (MBKM) has opportunities and contributes to improving Creativity, Critical Thinking, Communication, and Collaboration (4Cs) skills as skills needed in the 21st century era. This study aims to describe implementation of the case method carried out by the lecturer; and analyze the impact of case method learning activities on students perceived by lecturers. This type of research uses qualitative with a case study approach. The Sources of data came from 37 informants, namely all FEB lecturers. The data collection technique using the distribution of a google form-assisted questionnaire which was validated through triangulation; interviews, observations, and data analysis were carried out using descriptive analytical techniques. The results showed that 28 of the 37 lecturers studied had a very good understanding of how to implement the case method in lectures well. The results of the questionnaire analysis also showed that 87% of lecturers stated that case-based learning method was effective in overcoming demotivation in students; anticipating the impact of learning loss as a result of the implementation of online learning that lasts for quite a long time; and inspire students' enthusiasm to master the material more deeply. It is hoped that in future studies, the Faculty will make a policy to require lecturers to use one of the methods according to the MBKM program.&quot;,&quot;issue&quot;:&quot;1&quot;,&quot;volume&quot;:&quot;16&quot;,&quot;container-title-short&quot;:&quot;&quot;},&quot;isTemporary&quot;:false}]},{&quot;citationID&quot;:&quot;MENDELEY_CITATION_fce74480-8c4b-4af0-95f6-0f23e2619f70&quot;,&quot;properties&quot;:{&quot;noteIndex&quot;:0},&quot;isEdited&quot;:false,&quot;manualOverride&quot;:{&quot;isManuallyOverridden&quot;:true,&quot;citeprocText&quot;:&quot;(Wicaksono &amp;#38; Irianti, 2022)&quot;,&quot;manualOverrideText&quot;:&quot;(Wicaksono &amp; Irianti, 2022&quot;},&quot;citationTag&quot;:&quot;MENDELEY_CITATION_v3_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&quot;,&quot;citationItems&quot;:[{&quot;id&quot;:&quot;bc074a91-c62a-3231-a811-56846807d35d&quot;,&quot;itemData&quot;:{&quot;type&quot;:&quot;article-journal&quot;,&quot;id&quot;:&quot;bc074a91-c62a-3231-a811-56846807d35d&quot;,&quot;title&quot;:&quot;Pelatihan Pengembangan Pembelajaran Berorientasi Higher Order Thinking Skills (HOTS) Bagi Guru Sekolah Dasar&quot;,&quot;author&quot;:[{&quot;family&quot;:&quot;Wicaksono&quot;,&quot;given&quot;:&quot;Antonius Alam&quot;,&quot;parse-names&quot;:false,&quot;dropping-particle&quot;:&quot;&quot;,&quot;non-dropping-particle&quot;:&quot;&quot;},{&quot;family&quot;:&quot;Irianti&quot;,&quot;given&quot;:&quot;Nathasa Pramudita&quot;,&quot;parse-names&quot;:false,&quot;dropping-particle&quot;:&quot;&quot;,&quot;non-dropping-particle&quot;:&quot;&quot;}],&quot;container-title&quot;:&quot;Jurnal Pengabdian Masyarakat (ABDIRA)&quot;,&quot;accessed&quot;:{&quot;date-parts&quot;:[[2025,7,2]]},&quot;DOI&quot;:&quot;10.31004/ABDIRA.V2I1.59&quot;,&quot;ISSN&quot;:&quot;2798-4591&quot;,&quot;URL&quot;:&quot;https://abdira.org/index.php/abdira/article/view/59&quot;,&quot;issued&quot;:{&quot;date-parts&quot;:[[2022,1,3]]},&quot;page&quot;:&quot;21-26&quot;,&quot;abstract&quot;:&quot;This activity aims to improve the skills development of elementary school teachers. HOTS based training. This event will be held in the form of an online workshop for two people. Activities, theory and practice sections. Delivery-Understanding the Importance of Developing HOTS for students to improve the quality of learning in schools Basic learning preparation strategies centered on HOTS according to learning methods HOTS and HOTS based learning assessments. Practice by composing. HOTS-centered learning based on the basic talents of every elementary school student. As a result, most of the participants were able to develop HOTS-based learning. Based on the results of product research One of the skills that need to be improved by the participants is skill development. productive question The method used is presentation and discussion which results in 19 teachers being able to apply the six competency skills in designing HOTS-based learning.&quot;,&quot;publisher&quot;:&quot;Universitas Pahlawan Tuanku Tambusai&quot;,&quot;issue&quot;:&quot;1&quot;,&quot;volume&quot;:&quot;2&quot;,&quot;container-title-short&quot;:&quot;&quot;},&quot;isTemporary&quot;:false}]},{&quot;citationID&quot;:&quot;MENDELEY_CITATION_874d35bc-fa2d-4576-bd8d-a0e0eec3482e&quot;,&quot;properties&quot;:{&quot;noteIndex&quot;:0},&quot;isEdited&quot;:false,&quot;manualOverride&quot;:{&quot;isManuallyOverridden&quot;:true,&quot;citeprocText&quot;:&quot;(Sentryo et al., 2023)&quot;,&quot;manualOverrideText&quot;:&quot;Sentryo et al., 2023&quot;},&quot;citationTag&quot;:&quot;MENDELEY_CITATION_v3_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&quot;,&quot;citationItems&quot;:[{&quot;id&quot;:&quot;24eb8802-2ab9-359f-9f09-87f657550536&quot;,&quot;itemData&quot;:{&quot;type&quot;:&quot;article-journal&quot;,&quot;id&quot;:&quot;24eb8802-2ab9-359f-9f09-87f657550536&quot;,&quot;title&quot;:&quot;Pelatihan Model Pembelajaran Case Study  dan Team Based Project Bagi Guru Sekolah Dasar&quot;,&quot;author&quot;:[{&quot;family&quot;:&quot;Sentryo&quot;,&quot;given&quot;:&quot;Izlan&quot;,&quot;parse-names&quot;:false,&quot;dropping-particle&quot;:&quot;&quot;,&quot;non-dropping-particle&quot;:&quot;&quot;},{&quot;family&quot;:&quot;Ketut Suardika&quot;,&quot;given&quot;:&quot;I&quot;,&quot;parse-names&quot;:false,&quot;dropping-particle&quot;:&quot;&quot;,&quot;non-dropping-particle&quot;:&quot;&quot;},{&quot;family&quot;:&quot;Ili&quot;,&quot;given&quot;:&quot;La&quot;,&quot;parse-names&quot;:false,&quot;dropping-particle&quot;:&quot;&quot;,&quot;non-dropping-particle&quot;:&quot;&quot;},{&quot;family&quot;:&quot;Abbas&quot;,&quot;given&quot;:&quot;Muh&quot;,&quot;parse-names&quot;:false,&quot;dropping-particle&quot;:&quot;&quot;,&quot;non-dropping-particle&quot;:&quot;&quot;},{&quot;family&quot;:&quot;Ode Safiun Arihi&quot;,&quot;given&quot;:&quot;La&quot;,&quot;parse-names&quot;:false,&quot;dropping-particle&quot;:&quot;&quot;,&quot;non-dropping-particle&quot;:&quot;&quot;},{&quot;family&quot;:&quot;Mustari&quot;,&quot;given&quot;:&quot;Facharuddin&quot;,&quot;parse-names&quot;:false,&quot;dropping-particle&quot;:&quot;&quot;,&quot;non-dropping-particle&quot;:&quot;&quot;},{&quot;family&quot;:&quot;Ode Lidya Arisanti&quot;,&quot;given&quot;:&quot;Wa&quot;,&quot;parse-names&quot;:false,&quot;dropping-particle&quot;:&quot;&quot;,&quot;non-dropping-particle&quot;:&quot;&quot;},{&quot;family&quot;:&quot;Ashari&quot;,&quot;given&quot;:&quot;Iman&quot;,&quot;parse-names&quot;:false,&quot;dropping-particle&quot;:&quot;&quot;,&quot;non-dropping-particle&quot;:&quot;&quot;},{&quot;family&quot;:&quot;Rende&quot;,&quot;given&quot;:&quot;Alimulya&quot;,&quot;parse-names&quot;:false,&quot;dropping-particle&quot;:&quot;&quot;,&quot;non-dropping-particle&quot;:&quot;&quot;}],&quot;container-title&quot;:&quot;Amal Ilmiah: Jurnal Pengabdian Kepada Masyarakat&quot;,&quot;accessed&quot;:{&quot;date-parts&quot;:[[2025,7,2]]},&quot;DOI&quot;:&quot;10.36709/AMALILMIAH.V5I1.109&quot;,&quot;ISSN&quot;:&quot;2714-5778&quot;,&quot;URL&quot;:&quot;https://amalilmiah.uho.ac.id/index.php/journal/article/view/109&quot;,&quot;issued&quot;:{&quot;date-parts&quot;:[[2023,11,30]]},&quot;page&quot;:&quot;84-92&quot;,&quot;abstract&quot;:&quot;Pengabdian kepada masyarakat ini bertujuan untuk memberikan informasi ilmiah dan pengetahuan kepada guru agar dapat mengembangkan pengetahuan dan guru dapat mengoptimalkan kemampuan dalam mendesain perangkat pembelajaran sesuai dengan kaidah-kaidah yang berlaku dan guru dapat meningkatkan kemampuan menghasilkan karya pengembangan profesi. Pengabdian ini dilaksanakan di SD Negeri 100 Kendari. Kegiatan ini dilakukan diikuti oleh 20 orang guru. Pelaksanaan pengabdian dilakukan dengan tiga tahap terdiri atas tahap persiapan, pelatihan, dan evaluasi. Pelaksanaan kegiatan pengabdian pada masyarakat ini dikemas dengan menggunakan pendekatan pelatihan. Kegiatan dilakukan menggunakan metode ceramah, diskusi dan latihan. Dari hasil kegiatan pelatihan model pembelajaran case study dan team-based project bagi guru Sekolah Dasar (SD) di kota Kendari bagi guru SD di kota Kendari menunjukkan bahwa kegiatan pengabdian kepada masyakarat ini telah terlaksana dengan baik sesuai dengan harapan tim pengabdian dan peserta. Persentase capaian pelaksanaan kegiatan pengabdian kepada masyarakat ini adalah 89,35%.&quot;,&quot;issue&quot;:&quot;1&quot;,&quot;volume&quot;:&quot;5&quot;,&quot;container-title-short&quot;:&quot;&quot;},&quot;isTemporary&quot;:false}]},{&quot;citationID&quot;:&quot;MENDELEY_CITATION_9f9ee998-f336-4de2-a86e-607b2ac5854a&quot;,&quot;properties&quot;:{&quot;noteIndex&quot;:0},&quot;isEdited&quot;:false,&quot;manualOverride&quot;:{&quot;isManuallyOverridden&quot;:true,&quot;citeprocText&quot;:&quot;(Purnomo et al., 2023)&quot;,&quot;manualOverrideText&quot;:&quot;Purnomo et al., 2023&quot;},&quot;citationTag&quot;:&quot;MENDELEY_CITATION_v3_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&quot;,&quot;citationItems&quot;:[{&quot;id&quot;:&quot;5bb86227-809f-326c-8321-4d5f4d7dc005&quot;,&quot;itemData&quot;:{&quot;type&quot;:&quot;article-journal&quot;,&quot;id&quot;:&quot;5bb86227-809f-326c-8321-4d5f4d7dc005&quot;,&quot;title&quot;:&quot;Pelatihan Case Method dan Team Based Project Guru IPS SMP Di Malang Raya Sebagai Solusi Mengatasi Demotivasi Siswa&quot;,&quot;author&quot;:[{&quot;family&quot;:&quot;Purnomo&quot;,&quot;given&quot;:&quot;Agus&quot;,&quot;parse-names&quot;:false,&quot;dropping-particle&quot;:&quot;&quot;,&quot;non-dropping-particle&quot;:&quot;&quot;},{&quot;family&quot;:&quot;Adi&quot;,&quot;given&quot;:&quot;Khofifatu Rohmah&quot;,&quot;parse-names&quot;:false,&quot;dropping-particle&quot;:&quot;&quot;,&quot;non-dropping-particle&quot;:&quot;&quot;},{&quot;family&quot;:&quot;Ratnawati&quot;,&quot;given&quot;:&quot;Ike&quot;,&quot;parse-names&quot;:false,&quot;dropping-particle&quot;:&quot;&quot;,&quot;non-dropping-particle&quot;:&quot;&quot;}],&quot;container-title&quot;:&quot;Jurnal Pengabdian ILUNG (Inovasi Lahan Basah Unggul)&quot;,&quot;accessed&quot;:{&quot;date-parts&quot;:[[2025,6,17]]},&quot;DOI&quot;:&quot;10.20527/ILUNG.V2I4.6915&quot;,&quot;ISSN&quot;:&quot;2798-0065&quot;,&quot;URL&quot;:&quot;https://ppjp.ulm.ac.id/journals/index.php/ilung/article/view/6915&quot;,&quot;issued&quot;:{&quot;date-parts&quot;:[[2023,5,15]]},&quot;page&quot;:&quot;656-663&quot;,&quot;abstract&quot;:&quot;This community service is carried out for social studies teachers throughout Malang Raya with the aim that social studies teachers can overcome student demotivation during distance learning through the case method and team-based project. This learning method has also been shown to be able to increase student motivation to participate in learning activities, which promotes learning and improves performance in assessments. This activity includes the stages of implementing mentoring, monitoring performance, and giving an impact on alumni who work as Social Studies Teachers for Middle Schools in Malang Raya. The stages of the activity include (1) assistance by a team of experts in Learning Evaluation at Universitas Negeri Malang, (2) practice of preparing learning tools, and (3) learning simulations using the Case Method and Team based Project. The results of this dedication show that the case method and team-based project can increase student motivation during distance learning. Therefore, the implications of this research can be used as a solution to the problems of the learning process so far related to student demotivation. So, social studies teachers in junior high school can implement this case method and team-based project training.&quot;,&quot;publisher&quot;:&quot;Center for Journal Management and Publication, Lambung Mangkurat University&quot;,&quot;issue&quot;:&quot;4&quot;,&quot;volume&quot;:&quot;2&quot;,&quot;container-title-short&quot;:&quot;&quot;},&quot;isTemporary&quot;:false}]},{&quot;citationID&quot;:&quot;MENDELEY_CITATION_e8a3b195-fdb4-495b-b9a1-21cfddeec50b&quot;,&quot;properties&quot;:{&quot;noteIndex&quot;:0},&quot;isEdited&quot;:false,&quot;manualOverride&quot;:{&quot;isManuallyOverridden&quot;:true,&quot;citeprocText&quot;:&quot;(Safrina et al., 2025)&quot;,&quot;manualOverrideText&quot;:&quot;(Safrina et al., 2025&quot;},&quot;citationTag&quot;:&quot;MENDELEY_CITATION_v3_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&quot;,&quot;citationItems&quot;:[{&quot;id&quot;:&quot;bb06ae63-fd77-3584-b437-e88776ed3bd0&quot;,&quot;itemData&quot;:{&quot;type&quot;:&quot;article-journal&quot;,&quot;id&quot;:&quot;bb06ae63-fd77-3584-b437-e88776ed3bd0&quot;,&quot;title&quot;:&quot;Analisis Kesulitan Guru Dalam Melaksanakan Evaluasi Pembelajaran Pendidikan Kewarganegaraan Di Sekolah Dasar&quot;,&quot;author&quot;:[{&quot;family&quot;:&quot;Safrina&quot;,&quot;given&quot;:&quot;Dias&quot;,&quot;parse-names&quot;:false,&quot;dropping-particle&quot;:&quot;&quot;,&quot;non-dropping-particle&quot;:&quot;&quot;},{&quot;family&quot;:&quot;Aprelianti&quot;,&quot;given&quot;:&quot;Mulia&quot;,&quot;parse-names&quot;:false,&quot;dropping-particle&quot;:&quot;&quot;,&quot;non-dropping-particle&quot;:&quot;&quot;},{&quot;family&quot;:&quot;Anisah&quot;,&quot;given&quot;:&quot;Nurul&quot;,&quot;parse-names&quot;:false,&quot;dropping-particle&quot;:&quot;&quot;,&quot;non-dropping-particle&quot;:&quot;&quot;}],&quot;container-title&quot;:&quot;Jurnal Intelek Insan Cendikia&quot;,&quot;accessed&quot;:{&quot;date-parts&quot;:[[2025,7,2]]},&quot;ISSN&quot;:&quot;3047-7824&quot;,&quot;URL&quot;:&quot;https://jicnusantara.com/index.php/jiic/article/view/3443&quot;,&quot;issued&quot;:{&quot;date-parts&quot;:[[2025,5,18]]},&quot;page&quot;:&quot;9313-9318&quot;,&quot;abstract&quot;:&quot;Pendidikan Kewarganegaraan (PKn) merupakan mata pelajaran strategis dalam pembentukan karakter siswa sesuai nilai-nilai Pancasila. Evaluasi dalam pembelajaran PKn memiliki peran penting dalam mengukur aspek kognitif, afektif, dan psikomotorik secara proporsional. Penelitian ini bertujuan untuk mengidentifikasi bentuk-bentuk kesulitan yang dihadapi guru sekolah dasar dalam evaluasi pembelajaran PKn serta menganalisis faktor penyebabnya. Pendekatan penelitian ini bersifat kualitatif deskriptif dengan metode pengumpulan data melalui wawancara semi terstruktur, observasi terbatas, dan dokumentasi. Analisis dilakukan menggunakan teknik analisis tematik. Hasil penelitian menunjukkan bahwa guru SD negeri dan swasta menghadapi tantangan berbeda dalam evaluasi, mulai dari penyusunan instrumen, penilaian sikap, hingga penggunaan rubrik. Guru swasta umumnya menerapkan metode evaluasi yang lebih bervariasi namun mengalami kesulitan dalam validasi instrumen dan pengembangan rubrik. Sebaliknya, guru negeri menghadapi keterbatasan model evaluasi dan pelatihan. Kurikulum Merdeka dinilai memberikan fleksibilitas, namun juga menuntut kreativitas guru yang tinggi. Strategi yang digunakan guru meliputi adaptasi metode, pengembangan rubrik sederhana, dan evaluasi alternatif seperti peer assessment. Temuan ini menegaskan pentingnya pelatihan berkelanjutan dan dukungan kebijakan untuk meningkatkan kualitas evaluasi pembelajaran PKn di sekolah dasar.&quot;,&quot;issue&quot;:&quot;5&quot;,&quot;volume&quot;:&quot;2&quot;,&quot;container-title-short&quot;:&quot;&quot;},&quot;isTemporary&quot;:false}]},{&quot;citationID&quot;:&quot;MENDELEY_CITATION_64f51e15-bf1a-475e-b728-39fe7e9dc3cb&quot;,&quot;properties&quot;:{&quot;noteIndex&quot;:0},&quot;isEdited&quot;:false,&quot;manualOverride&quot;:{&quot;isManuallyOverridden&quot;:true,&quot;citeprocText&quot;:&quot;(Andayani, 2022)&quot;,&quot;manualOverrideText&quot;:&quot;Andayani, 2022&quot;},&quot;citationTag&quot;:&quot;MENDELEY_CITATION_v3_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&quot;,&quot;citationItems&quot;:[{&quot;id&quot;:&quot;6eb9c73d-0ba5-3818-8194-79fbcece6fa6&quot;,&quot;itemData&quot;:{&quot;type&quot;:&quot;article-journal&quot;,&quot;id&quot;:&quot;6eb9c73d-0ba5-3818-8194-79fbcece6fa6&quot;,&quot;title&quot;:&quot;Case Method:  Mengoptimalkan Critical Thinking, Creativity Communication Skills dan Collaboratively Mahasiswa  Sesuai MBKM di Era Abad 21&quot;,&quot;author&quot;:[{&quot;family&quot;:&quot;Andayani&quot;,&quot;given&quot;:&quot;Endah&quot;,&quot;parse-names&quot;:false,&quot;dropping-particle&quot;:&quot;&quot;,&quot;non-dropping-particle&quot;:&quot;&quot;}],&quot;container-title&quot;:&quot;Jurnal Penelitian dan Pendidikan IPS&quot;,&quot;accessed&quot;:{&quot;date-parts&quot;:[[2025,7,2]]},&quot;DOI&quot;:&quot;10.21067/JPPI.V16I1.6973&quot;,&quot;ISSN&quot;:&quot;2721-8821&quot;,&quot;URL&quot;:&quot;http://ejournal.unikama.ac.id/index.php/JPPI/article/view/6973&quot;,&quot;issued&quot;:{&quot;date-parts&quot;:[[2022,5,27]]},&quot;page&quot;:&quot;52-60&quot;,&quot;abstract&quot;:&quot;The implementation of the case method have been carried out intensely by all Lecturers at the Faculty of Economics and Business (FEB) in the last 1 (one) year. The case method as one of the methods in accordance with the Merdeka Learning program at the Merdeka campus (MBKM) has opportunities and contributes to improving Creativity, Critical Thinking, Communication, and Collaboration (4Cs) skills as skills needed in the 21st century era. This study aims to describe implementation of the case method carried out by the lecturer; and analyze the impact of case method learning activities on students perceived by lecturers. This type of research uses qualitative with a case study approach. The Sources of data came from 37 informants, namely all FEB lecturers. The data collection technique using the distribution of a google form-assisted questionnaire which was validated through triangulation; interviews, observations, and data analysis were carried out using descriptive analytical techniques. The results showed that 28 of the 37 lecturers studied had a very good understanding of how to implement the case method in lectures well. The results of the questionnaire analysis also showed that 87% of lecturers stated that case-based learning method was effective in overcoming demotivation in students; anticipating the impact of learning loss as a result of the implementation of online learning that lasts for quite a long time; and inspire students' enthusiasm to master the material more deeply. It is hoped that in future studies, the Faculty will make a policy to require lecturers to use one of the methods according to the MBKM program.&quot;,&quot;issue&quot;:&quot;1&quot;,&quot;volume&quot;:&quot;16&quot;,&quot;container-title-short&quot;:&quot;&quot;},&quot;isTemporary&quot;:false}]},{&quot;citationID&quot;:&quot;MENDELEY_CITATION_54659fe6-79dc-4ba3-8110-dbc3f3de86af&quot;,&quot;properties&quot;:{&quot;noteIndex&quot;:0},&quot;isEdited&quot;:false,&quot;manualOverride&quot;:{&quot;isManuallyOverridden&quot;:true,&quot;citeprocText&quot;:&quot;(Alsalamah &amp;#38; Callinan, 2021)&quot;,&quot;manualOverrideText&quot;:&quot;(Alsalamah &amp; Callinan, 2021&quot;},&quot;citationTag&quot;:&quot;MENDELEY_CITATION_v3_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&quot;,&quot;citationItems&quot;:[{&quot;id&quot;:&quot;6b7834c6-98fe-3530-92e1-4ac3255e13bd&quot;,&quot;itemData&quot;:{&quot;type&quot;:&quot;article-journal&quot;,&quot;id&quot;:&quot;6b7834c6-98fe-3530-92e1-4ac3255e13bd&quot;,&quot;title&quot;:&quot;Adaptation of Kirkpatrick’s Four-Level Model of Training Criteria to Evaluate Training Programmes for Head Teachers&quot;,&quot;author&quot;:[{&quot;family&quot;:&quot;Alsalamah&quot;,&quot;given&quot;:&quot;Aljawharah&quot;,&quot;parse-names&quot;:false,&quot;dropping-particle&quot;:&quot;&quot;,&quot;non-dropping-particle&quot;:&quot;&quot;},{&quot;family&quot;:&quot;Callinan&quot;,&quot;given&quot;:&quot;Carol&quot;,&quot;parse-names&quot;:false,&quot;dropping-particle&quot;:&quot;&quot;,&quot;non-dropping-particle&quot;:&quot;&quot;}],&quot;container-title&quot;:&quot;Education Sciences 2021, Vol. 11, Page 116&quot;,&quot;accessed&quot;:{&quot;date-parts&quot;:[[2024,9,21]]},&quot;DOI&quot;:&quot;10.3390/EDUCSCI11030116&quot;,&quot;ISSN&quot;:&quot;2227-7102&quot;,&quot;URL&quot;:&quot;https://www.mdpi.com/2227-7102/11/3/116/htm&quot;,&quot;issued&quot;:{&quot;date-parts&quot;:[[2021,3,11]]},&quot;page&quot;:&quot;116&quot;,&quot;abstract&quot;:&quot;Training programmes are evaluated to verify their effectiveness, assess their ability to achieve their goals and identify the areas that require improvement. Therefore, the target of evaluators is to develop an appropriate framework for evaluating training programmes. This study adapted Kirkpatrick’s four-level model of training criteria published in 1959 to evaluate training programmes for head teachers according to their own perceptions and those of their supervisors. The adapted model may help evaluators to conceptualise the assessment of learning outcomes of training programmes with metrics and instruments. The model also helps to determine the strengths and weaknesses of the training process. The adaptation includes concrete metrics and instruments for each of the four levels in the model: reaction criteria, learning criteria, behaviour criteria and results criteria. The adapted model was applied to evaluate 12 training programmes for female head teachers in Saudi Arabia. The study sample comprised 250 trainee head teachers and 12 supervisors. The results indicated that the adapted Kirkpatrick evaluation model was very effective in evaluating educational training for head teachers.&quot;,&quot;publisher&quot;:&quot;Multidisciplinary Digital Publishing Institute&quot;,&quot;issue&quot;:&quot;3&quot;,&quot;volume&quot;:&quot;11&quot;,&quot;container-title-short&quot;:&quot;&quot;},&quot;isTemporary&quot;:false}]},{&quot;citationID&quot;:&quot;MENDELEY_CITATION_e0d9f8d5-3770-49f1-997d-358414dc9ab5&quot;,&quot;properties&quot;:{&quot;noteIndex&quot;:0},&quot;isEdited&quot;:false,&quot;manualOverride&quot;:{&quot;isManuallyOverridden&quot;:true,&quot;citeprocText&quot;:&quot;(Moldovan, 2016)&quot;,&quot;manualOverrideText&quot;:&quot;Moldovan, 2016&quot;},&quot;citationTag&quot;:&quot;MENDELEY_CITATION_v3_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&quot;,&quot;citationItems&quot;:[{&quot;id&quot;:&quot;f2c317b9-6e51-390f-a93e-07c01c62b37b&quot;,&quot;itemData&quot;:{&quot;type&quot;:&quot;article-journal&quot;,&quot;id&quot;:&quot;f2c317b9-6e51-390f-a93e-07c01c62b37b&quot;,&quot;title&quot;:&quot;Training Outcome Evaluation Model&quot;,&quot;author&quot;:[{&quot;family&quot;:&quot;Moldovan&quot;,&quot;given&quot;:&quot;Liviu&quot;,&quot;parse-names&quot;:false,&quot;dropping-particle&quot;:&quot;&quot;,&quot;non-dropping-particle&quot;:&quot;&quot;}],&quot;container-title&quot;:&quot;Procedia Technology&quot;,&quot;accessed&quot;:{&quot;date-parts&quot;:[[2025,7,2]]},&quot;DOI&quot;:&quot;10.1016/J.PROTCY.2016.01.166&quot;,&quot;ISSN&quot;:&quot;2212-0173&quot;,&quot;URL&quot;:&quot;https://www.sciencedirect.com/science/article/pii/S2212017316001675&quot;,&quot;issued&quot;:{&quot;date-parts&quot;:[[2016,1,1]]},&quot;page&quot;:&quot;1184-1190&quot;,&quot;abstract&quot;:&quot;Kirkpatrick's model has many adaptations to various fields of training, by using 4 level evaluations. The new eQvet-us training outcome evaluation model developed in this paper, consist in an improvement of the Kirkpatrick's model by associating to the evaluation level the corresponding objectives. In this way two levels are deduced, that are following the PDCA cycle in opposite senses. The objectives’ level consists in outcome, performance, knowledge, motivation, that is associated to the classical evaluation level compost of reaction, learning, behavior and result evaluations. To evaluate the effectiveness of the proposed approach, an experiment was conducted for a VET course for quality professionals in services industry. It was demonstrated that the methodology not only help the training professional plan the intervention, but help the trainees employers understand the factors that facilitate training transfer and produce business results. By using the tool, we have demonstrated post-training value for stakeholders.&quot;,&quot;publisher&quot;:&quot;Elsevier&quot;,&quot;volume&quot;:&quot;22&quot;,&quot;container-title-short&quot;:&quot;&quot;},&quot;isTemporary&quot;:false}]},{&quot;citationID&quot;:&quot;MENDELEY_CITATION_2b482e98-4919-4e42-b9af-1082ea46bbe4&quot;,&quot;properties&quot;:{&quot;noteIndex&quot;:0},&quot;isEdited&quot;:false,&quot;manualOverride&quot;:{&quot;isManuallyOverridden&quot;:true,&quot;citeprocText&quot;:&quot;(Nawaz et al., 2022)&quot;,&quot;manualOverrideText&quot;:&quot;Nawaz et al., 2022&quot;},&quot;citationTag&quot;:&quot;MENDELEY_CITATION_v3_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&quot;,&quot;citationItems&quot;:[{&quot;id&quot;:&quot;b79a5e27-5ffc-3d09-bce2-71cc823a5205&quot;,&quot;itemData&quot;:{&quot;type&quot;:&quot;article-journal&quot;,&quot;id&quot;:&quot;b79a5e27-5ffc-3d09-bce2-71cc823a5205&quot;,&quot;title&quot;:&quot;Kirkpatrick Model and Training Effectiveness: A Meta-Analysis 1982 To 2021&quot;,&quot;author&quot;:[{&quot;family&quot;:&quot;Nawaz&quot;,&quot;given&quot;:&quot;Fahad&quot;,&quot;parse-names&quot;:false,&quot;dropping-particle&quot;:&quot;&quot;,&quot;non-dropping-particle&quot;:&quot;&quot;},{&quot;family&quot;:&quot;Ahmad&quot;,&quot;given&quot;:&quot;Wisal&quot;,&quot;parse-names&quot;:false,&quot;dropping-particle&quot;:&quot;&quot;,&quot;non-dropping-particle&quot;:&quot;&quot;},{&quot;family&quot;:&quot;Khushnood&quot;,&quot;given&quot;:&quot;Muhammad&quot;,&quot;parse-names&quot;:false,&quot;dropping-particle&quot;:&quot;&quot;,&quot;non-dropping-particle&quot;:&quot;&quot;}],&quot;container-title&quot;:&quot;Business &amp; Economic Review&quot;,&quot;accessed&quot;:{&quot;date-parts&quot;:[[2025,3,1]]},&quot;DOI&quot;:&quot;10.22547/BER/14.2.2&quot;,&quot;ISSN&quot;:&quot;2519-1233&quot;,&quot;URL&quot;:&quot;https://bereview.pk/journal/index.php/ber/article/view/37&quot;,&quot;issued&quot;:{&quot;date-parts&quot;:[[2022,10,31]]},&quot;page&quot;:&quot;35-56&quot;,&quot;abstract&quot;:&quot;By examining the overall success of managerial training concerning Kirkpatrick's training effectiveness paradigm, this work seeks to contribute to the substantial contributions of prior 40-year research in the area. Additionally, this study seeks to assess the overall findings regarding its renowned levels, reaction, learning, behavior, and results of Kirkpatrick's training model and associations among these levels. Through a meta-analytic process, this study statistically extends and unifies the management training literature. The Kirkpatrick model was the subject of a meta-analysis that covered 41 papers (n=41) between 1982 and 2021.&amp;nbsp; Although accommodating literary study regarding Kirkpatrick's four levels of the training assessing model recommended positive association among its distinct levels, the results do not indicate a significant development in the usefulness of managerial training from 1982 through 2021. The implications have a direct bearing on the choice of evaluation techniques for upcoming research on the effectiveness of management training programs. The academic world and practitioners both value this implication. The potential exclusion of prior research and the variety of assessment techniques employed in earlier studies—beyond the simple categories of objective and subjective assessment—are among the study's limitations. The fact that this study spans a significant amount of time is its key contribution. The approach thus provides a wider perspective on managerial training throughout time.&quot;,&quot;publisher&quot;:&quot;Institute of Management Sciences&quot;,&quot;issue&quot;:&quot;2&quot;,&quot;volume&quot;:&quot;14&quot;,&quot;container-title-short&quot;:&quot;&quot;},&quot;isTemporary&quot;:false}]},{&quot;citationID&quot;:&quot;MENDELEY_CITATION_f39b2626-fcdd-4e53-acef-66ab7bf0deb9&quot;,&quot;properties&quot;:{&quot;noteIndex&quot;:0},&quot;isEdited&quot;:false,&quot;manualOverride&quot;:{&quot;isManuallyOverridden&quot;:true,&quot;citeprocText&quot;:&quot;(Safitri &amp;#38; Purbaningrum, 2020)&quot;,&quot;manualOverrideText&quot;:&quot;(Safitri &amp; Purbaningrum, 2020&quot;},&quot;citationTag&quot;:&quot;MENDELEY_CITATION_v3_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&quot;,&quot;citationItems&quot;:[{&quot;id&quot;:&quot;c73fe7b4-e215-3856-a286-49de80d7733c&quot;,&quot;itemData&quot;:{&quot;type&quot;:&quot;article-journal&quot;,&quot;id&quot;:&quot;c73fe7b4-e215-3856-a286-49de80d7733c&quot;,&quot;title&quot;:&quot;PENGEMBANGAN BUKU AJAR BERBASIS KASUS (CASE BASED) PADA MATA KULIAH STATISTIKA PENDIDIKAN&quot;,&quot;author&quot;:[{&quot;family&quot;:&quot;Safitri&quot;,&quot;given&quot;:&quot;Prahesti Tirta&quot;,&quot;parse-names&quot;:false,&quot;dropping-particle&quot;:&quot;&quot;,&quot;non-dropping-particle&quot;:&quot;&quot;},{&quot;family&quot;:&quot;Purbaningrum&quot;,&quot;given&quot;:&quot;Kus Andini&quot;,&quot;parse-names&quot;:false,&quot;dropping-particle&quot;:&quot;&quot;,&quot;non-dropping-particle&quot;:&quot;&quot;}],&quot;container-title&quot;:&quot;Jurnal Penelitian dan Pembelajaran Matematika&quot;,&quot;accessed&quot;:{&quot;date-parts&quot;:[[2024,7,28]]},&quot;DOI&quot;:&quot;10.30870/JPPM.V13I2.8768&quot;,&quot;ISSN&quot;:&quot;2528-682X&quot;,&quot;URL&quot;:&quot;https://jurnal.untirta.ac.id/index.php/JPPM/article/view/8768&quot;,&quot;issued&quot;:{&quot;date-parts&quot;:[[2020,8,5]]},&quot;page&quot;:&quot;256-267&quot;,&quot;abstract&quot;:&quot;Penelitian ini bertujuan untuk mengembangkan buku ajar berbasis kasus  (case based)  pada mata kuliah statistika pendidikan. Penelitian ini merupakan jenis penelitian dan pengembangan    (development research) . Pengembangan dilakukan sesuai dengan alur desain  Formative Evaluation  yang terdiri atas dua tahapan utama  development research  yaitu tahap  preliminary study  (tahap persiapan, tahap pengembangan model) dan tahap  formative study  (tahap  evaluation  dan tahap revisi). Subjek penelitian ini adalah mahasiswa semester IV yang berjumlah 27 mahasiswa. Data dikumpulkan dengan observasi, angket, dan dokumentasi. Analisis data dilakukan dengan analisis deskriptif. Hasil penelitian didapatkan, 1) Hasil uji yang dilakukan oleh para ahli diperoleh skor 77% untuk ahli media, 79% untuk ahli materi yang berarti termasuk dalam klasifikasi kuat, dan 83% untuk ahli pendidikan yang berarti termasuk dalam klasifikasi sangat kuat; 2) Hasil pengujian dalam  small group  diperoleh skor 85% yang berarti termasuk dalam klasifikasi sangat kuat dan 3) Hasil pengujian dalam  field test  diperoleh skor 83% yang berarti termasuk dalam klasifikasi sangat kuat, sehingga dapat disimpulkan bahwa buku ajar berbasis kasus  (case based)  pada mata kuliah statistika pendidikan layak untuk digunakan.   K  a  t  a kunci:   Buku Ajar  ,   Berbasis Kasus  ,   Statistika Pendidikan&quot;,&quot;publisher&quot;:&quot;Kus Andini Purbaningrum&quot;,&quot;issue&quot;:&quot;2&quot;,&quot;volume&quot;:&quot;13&quot;,&quot;container-title-short&quot;:&quot;&quot;},&quot;isTemporary&quot;:false}]},{&quot;citationID&quot;:&quot;MENDELEY_CITATION_53a148a5-e4d4-4d8d-bfe9-97cbdcb6cf87&quot;,&quot;properties&quot;:{&quot;noteIndex&quot;:0},&quot;isEdited&quot;:false,&quot;manualOverride&quot;:{&quot;isManuallyOverridden&quot;:true,&quot;citeprocText&quot;:&quot;(L. R. Dewi &amp;#38; Kartowagiran, 2018)&quot;,&quot;manualOverrideText&quot;:&quot;L. R. Dewi &amp; Kartowagiran, 2018&quot;},&quot;citationTag&quot;:&quot;MENDELEY_CITATION_v3_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&quot;,&quot;citationItems&quot;:[{&quot;id&quot;:&quot;6f54d539-1a58-334b-ab81-621abcd49d51&quot;,&quot;itemData&quot;:{&quot;type&quot;:&quot;article-journal&quot;,&quot;id&quot;:&quot;6f54d539-1a58-334b-ab81-621abcd49d51&quot;,&quot;title&quot;:&quot;An evaluation of internship program by using Kirkpatrick evaluation model&quot;,&quot;author&quot;:[{&quot;family&quot;:&quot;Dewi&quot;,&quot;given&quot;:&quot;Lathifa Rosiana&quot;,&quot;parse-names&quot;:false,&quot;dropping-particle&quot;:&quot;&quot;,&quot;non-dropping-particle&quot;:&quot;&quot;},{&quot;family&quot;:&quot;Kartowagiran&quot;,&quot;given&quot;:&quot;Badrun&quot;,&quot;parse-names&quot;:false,&quot;dropping-particle&quot;:&quot;&quot;,&quot;non-dropping-particle&quot;:&quot;&quot;}],&quot;container-title&quot;:&quot;REID (Research and Evaluation in Education)&quot;,&quot;accessed&quot;:{&quot;date-parts&quot;:[[2025,7,2]]},&quot;DOI&quot;:&quot;10.21831/reid.v4i2.22495&quot;,&quot;ISSN&quot;:&quot;2460-6995 (Online)&quot;,&quot;URL&quot;:&quot;https://scholarhub.uny.ac.id/reid/vol4/iss2/7&quot;,&quot;issued&quot;:{&quot;date-parts&quot;:[[2018,12,31]]},&quot;page&quot;:&quot;7&quot;,&quot;abstract&quot;:&quot;This study was aimed at evaluating an internship program using Kirkpatrick’s evaluation program. The subjects of the study were students of batch 2015 and instructors. Slovin formula was used to calculate the sample. A questionnaire and teaching assessment sheet were used as instruments for collecting data. This study used content validity and exploratory factor analysis as the validity of the test. Reliability was estimated by Cronbach’s Alpha. The results of this study showed that (1) in facility, the level of satisfaction was in the ‘very satisfactory’ category (77.01%); (2) in instructor, the level of satisfaction was in the ‘very satisfactory’ category (82.76%); (3) in schedule, the level of satisfaction was in the ‘satisfactory’ category (50.57%); (4) in material, the level of satisfaction was in the ‘very satisfactory’ category (89.66%); and (5) in students’ teaching abilities. The improvement was in the ‘very satisfactory’ category.  &quot;,&quot;publisher&quot;:&quot;Universitas Negeri Yogyakarta&quot;,&quot;issue&quot;:&quot;2&quot;,&quot;volume&quot;:&quot;4&quot;,&quot;container-title-short&quot;:&quot;&quot;},&quot;isTemporary&quot;:false}]},{&quot;citationID&quot;:&quot;MENDELEY_CITATION_896502ff-535e-46d3-9fe8-dd9708b50462&quot;,&quot;properties&quot;:{&quot;noteIndex&quot;:0},&quot;isEdited&quot;:false,&quot;manualOverride&quot;:{&quot;isManuallyOverridden&quot;:true,&quot;citeprocText&quot;:&quot;(Sari, 2021)&quot;,&quot;manualOverrideText&quot;:&quot;Sari, 2021&quot;},&quot;citationTag&quot;:&quot;MENDELEY_CITATION_v3_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&quot;,&quot;citationItems&quot;:[{&quot;id&quot;:&quot;05e3530b-b669-3b86-9a87-fe9e4b2860d0&quot;,&quot;itemData&quot;:{&quot;type&quot;:&quot;article-journal&quot;,&quot;id&quot;:&quot;05e3530b-b669-3b86-9a87-fe9e4b2860d0&quot;,&quot;title&quot;:&quot;Evaluasi Pelatihan dengan Model Evaluasi Kirkpatrick di Balai Perlindungan dan Rehabilitasi Sosial Wanita (BPRSW) Yogyakarta&quot;,&quot;author&quot;:[{&quot;family&quot;:&quot;Sari&quot;,&quot;given&quot;:&quot;Asih Ulum&quot;,&quot;parse-names&quot;:false,&quot;dropping-particle&quot;:&quot;&quot;,&quot;non-dropping-particle&quot;:&quot;&quot;}],&quot;container-title&quot;:&quot;Diklat Review : Jurnal manajemen pendidikan dan pelatihan&quot;,&quot;accessed&quot;:{&quot;date-parts&quot;:[[2025,6,17]]},&quot;DOI&quot;:&quot;10.35446/DIKLATREVIEW.V5I3.752&quot;,&quot;ISSN&quot;:&quot;2598-6449&quot;,&quot;URL&quot;:&quot;https://ejournal.kompetif.com/index.php/diklatreview/article/view/752&quot;,&quot;issued&quot;:{&quot;date-parts&quot;:[[2021,12,26]]},&quot;page&quot;:&quot;268-274&quot;,&quot;abstract&quot;:&quot;Latar belakang penelitian ini bermula dari ketertarikan peneliti terhadap pelatihan yang dilakukan tanpa hasil yang terukur. Padahal, setiap pelatihan membutuhkan evaluasi yang terukur untuk mengetahui seberapa jauh hasil atau output yang diperoleh. Tujuan dari penelitian ini adalah untuk mendeskripsikan evaluasi pelatihan di BPRSW dengan mengkaji teori Kirkpatrick secara mendalam. Jenis penelitian ini adalah deskriptif kualitatif. Subyek penelitian menggunakan teknik purposive sampling. Teknik pengumpulan data dengan cara observasi, wawancara dan dokumentasi. Selanjutnya dari hasil wawancara dan observasi menemukan ide pokok kemudian menarik kesimpulan. Hasil penelitian ini (1) evaluasi pelatihan (reaksi) level satu menunjukkan bahwa ada yang puas dan tidak puas dengan pelatihan yang diberikan. Solusi peneliti adalah untuk lebih ditingkatkan dalam hal peningkatan fasilitas dan menjalin hubungan yang lebih intens antara peserta dan instruktur. (2) evaluasi level dua (pembelajaran) peserta reguler biasa dapat mencapai target. Namun, peserta dengan gangguan jiwa agak terlambat mencapai target. (3) evaluasi perubahan perilaku (perilaku) level tiga dilihat dari peserta menggunakan keterampilannya saat bekerja dalam hal ini menjahit. (4) evaluasi tingkat empat (hasil) kepuasan peserta yaitu sertifikasi dan pertimbangan biaya di BPRSW berupa DPA namun peneliti tidak mendapatkan datanya karena dianggap sangat rahasia dan pribadi.&quot;,&quot;issue&quot;:&quot;3&quot;,&quot;volume&quot;:&quot;5&quot;,&quot;container-title-short&quot;:&quot;&quot;},&quot;isTemporary&quot;:false}]},{&quot;citationID&quot;:&quot;MENDELEY_CITATION_9888c889-5eac-4dab-a065-31f7d5edb871&quot;,&quot;properties&quot;:{&quot;noteIndex&quot;:0},&quot;isEdited&quot;:false,&quot;manualOverride&quot;:{&quot;isManuallyOverridden&quot;:false,&quot;citeprocText&quot;:&quot;(Loyalka et al., 2019)&quot;,&quot;manualOverrideText&quot;:&quot;&quot;},&quot;citationTag&quot;:&quot;MENDELEY_CITATION_v3_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&quot;,&quot;citationItems&quot;:[{&quot;id&quot;:&quot;c6ae985e-c59b-3024-b32e-8da79e2e601b&quot;,&quot;itemData&quot;:{&quot;type&quot;:&quot;article-journal&quot;,&quot;id&quot;:&quot;c6ae985e-c59b-3024-b32e-8da79e2e601b&quot;,&quot;title&quot;:&quot;Does Teacher Training Actually Work? Evidence from a Large-Scale Randomized Evaluation of a National Teacher Training Program&quot;,&quot;author&quot;:[{&quot;family&quot;:&quot;Loyalka&quot;,&quot;given&quot;:&quot;Prashant&quot;,&quot;parse-names&quot;:false,&quot;dropping-particle&quot;:&quot;&quot;,&quot;non-dropping-particle&quot;:&quot;&quot;},{&quot;family&quot;:&quot;Popova&quot;,&quot;given&quot;:&quot;Anna&quot;,&quot;parse-names&quot;:false,&quot;dropping-particle&quot;:&quot;&quot;,&quot;non-dropping-particle&quot;:&quot;&quot;},{&quot;family&quot;:&quot;Li&quot;,&quot;given&quot;:&quot;Guirong&quot;,&quot;parse-names&quot;:false,&quot;dropping-particle&quot;:&quot;&quot;,&quot;non-dropping-particle&quot;:&quot;&quot;},{&quot;family&quot;:&quot;Shi&quot;,&quot;given&quot;:&quot;Zhaolei&quot;,&quot;parse-names&quot;:false,&quot;dropping-particle&quot;:&quot;&quot;,&quot;non-dropping-particle&quot;:&quot;&quot;}],&quot;container-title&quot;:&quot;American Economic Journal: Applied Economics&quot;,&quot;container-title-short&quot;:&quot;Am Econ J Appl Econ&quot;,&quot;accessed&quot;:{&quot;date-parts&quot;:[[2024,9,21]]},&quot;DOI&quot;:&quot;10.1257/APP.20170226&quot;,&quot;ISSN&quot;:&quot;1945-7782&quot;,&quot;issued&quot;:{&quot;date-parts&quot;:[[2019,7,1]]},&quot;page&quot;:&quot;128-54&quot;,&quot;abstract&quot;:&quot;Despite massive investments in teacher professional development (PD) programs in developing countries, there is little evidence on their effectiveness. We present results of a large-scale, randomized evaluation of a national PD program in China in which teachers were randomized to receive PD; PD plus follow-up; PD plus evaluation of the command of PD content; or no PD. Precise estimates indicate PD and associated interventions failed to improve teacher and student outcomes after one year. A detailed analysis of the causal chain shows teachers find PD content to be overly theoretical, and PD delivery too rote and passive, to be useful.&quot;,&quot;publisher&quot;:&quot;American Economic Association&quot;,&quot;issue&quot;:&quot;3&quot;,&quot;volume&quot;:&quot;11&quot;},&quot;isTemporary&quot;:false}]},{&quot;citationID&quot;:&quot;MENDELEY_CITATION_1335201a-eeba-4865-9e5b-c202b1384fbb&quot;,&quot;properties&quot;:{&quot;noteIndex&quot;:0},&quot;isEdited&quot;:false,&quot;manualOverride&quot;:{&quot;isManuallyOverridden&quot;:false,&quot;citeprocText&quot;:&quot;(Damanik et al., 2022)&quot;,&quot;manualOverrideText&quot;:&quot;&quot;},&quot;citationTag&quot;:&quot;MENDELEY_CITATION_v3_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&quot;,&quot;citationItems&quot;:[{&quot;id&quot;:&quot;5776747c-1a60-3f1d-aa5a-4d717fe317db&quot;,&quot;itemData&quot;:{&quot;type&quot;:&quot;article-journal&quot;,&quot;id&quot;:&quot;5776747c-1a60-3f1d-aa5a-4d717fe317db&quot;,&quot;title&quot;:&quot;Pendampingan Pengembangan Pembelajaran Berbasis Case Method dan Tim Based Project Musyawarah Guru Mata Pelajaran (MGMP) Pendidikan Jasmani Olahraga dan Kesehatan Sekolah Menengah Pertama Kota Medan&quot;,&quot;author&quot;:[{&quot;family&quot;:&quot;Damanik&quot;,&quot;given&quot;:&quot;Suryadi&quot;,&quot;parse-names&quot;:false,&quot;dropping-particle&quot;:&quot;&quot;,&quot;non-dropping-particle&quot;:&quot;&quot;},{&quot;family&quot;:&quot;Ibrahim&quot;,&quot;given&quot;:&quot;&quot;,&quot;parse-names&quot;:false,&quot;dropping-particle&quot;:&quot;&quot;,&quot;non-dropping-particle&quot;:&quot;&quot;},{&quot;family&quot;:&quot;Nasution&quot;,&quot;given&quot;:&quot;Usman&quot;,&quot;parse-names&quot;:false,&quot;dropping-particle&quot;:&quot;&quot;,&quot;non-dropping-particle&quot;:&quot;&quot;},{&quot;family&quot;:&quot;Damanik&quot;,&quot;given&quot;:&quot;Saipul Ambri&quot;,&quot;parse-names&quot;:false,&quot;dropping-particle&quot;:&quot;&quot;,&quot;non-dropping-particle&quot;:&quot;&quot;},{&quot;family&quot;:&quot;Saragih&quot;,&quot;given&quot;:&quot;Risky Efriana&quot;,&quot;parse-names&quot;:false,&quot;dropping-particle&quot;:&quot;&quot;,&quot;non-dropping-particle&quot;:&quot;&quot;}],&quot;container-title&quot;:&quot;Jurnal Bina Pengabdian Kepada Masyarakat &quot;,&quot;accessed&quot;:{&quot;date-parts&quot;:[[2025,7,2]]},&quot;DOI&quot;:&quot;10.55081/JBPKM.V3I1.664&quot;,&quot;ISSN&quot;:&quot;2774-3055&quot;,&quot;URL&quot;:&quot;https://jurnal.stokbinaguna.ac.id/index.php/JPKM/article/view/664&quot;,&quot;issued&quot;:{&quot;date-parts&quot;:[[2022,12,9]]},&quot;page&quot;:&quot;1-6&quot;,&quot;abstract&quot;:&quot;Case method is a problem-based learning method, which aims to make the learning process more concrete, and can develop students' abilities in critical thinking, creative, innovative and problem solving. Team Based Project is a project-based learning method that starts with a problem. Through Team Based Project students are required to work on real projects through the process of exploration, analysis, synthesis, assessment, investigation and collaboration to produce real work. Learning with Team Based Project will be able to develop active learning and develop students' ability, critical thinking, creative, collaborative and innovative. The methods that will be used to achieve the objectives of Community Service activities are, mentoring, training, providing facilities, and empowerment with the following stages: 1) Preparation Stage; 2) Assessment stage; 3) Alternative Program or Activity Planning Phase; 4) Action Plan Formulation Phase; 5) Program or Activity Implementation Phase; and 6) Evaluation Phase. The results of the Community Partnership Program activities that will be carried out at the Teacher's Meeting of Physical Education and Sports Subjects are to provide knowledge and skills in the development of Physical Education and Sports Education learning. This activity aims to: 1) increase partners' knowledge about Case Methods and Team Based Projects, 2) improve partners' abilities in creative, innovative, professional, and independent abilities, 3) improve partners' abilities in developing Case Method and Team Based Project-based Sports and Health Physical Education learning in Indonesia Junior High School, 4) partners have learning tools for Physical Education, Sport and Health based on Case method and Team based projects in accordance with basic competencies.&quot;,&quot;publisher&quot;:&quot;Sekolah Tinggi Olahraga dan Kesehatan Bina Guna&quot;,&quot;issue&quot;:&quot;1&quot;,&quot;volume&quot;:&quot;3&quot;,&quot;container-title-short&quot;:&quot;&quot;},&quot;isTemporary&quot;:false}]},{&quot;citationID&quot;:&quot;MENDELEY_CITATION_69700e1b-a2d0-4dbb-baab-9caa99b66089&quot;,&quot;properties&quot;:{&quot;noteIndex&quot;:0},&quot;isEdited&quot;:false,&quot;manualOverride&quot;:{&quot;isManuallyOverridden&quot;:true,&quot;citeprocText&quot;:&quot;(Y. Rahmi et al., 2022)&quot;,&quot;manualOverrideText&quot;:&quot;(Y. Rahmi et al., 2022&quot;},&quot;citationTag&quot;:&quot;MENDELEY_CITATION_v3_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&quot;,&quot;citationItems&quot;:[{&quot;id&quot;:&quot;f5b81090-5d2a-3b88-a475-b5c4df8e7f60&quot;,&quot;itemData&quot;:{&quot;type&quot;:&quot;article-journal&quot;,&quot;id&quot;:&quot;f5b81090-5d2a-3b88-a475-b5c4df8e7f60&quot;,&quot;title&quot;:&quot;Peningkatan Pengetahuan Guru IPA dan Biologi tentang Metode Pembelajaran Case method terintegrasi Pandemi COVID-19&quot;,&quot;author&quot;:[{&quot;family&quot;:&quot;Rahmi&quot;,&quot;given&quot;:&quot;Yosi&quot;,&quot;parse-names&quot;:false,&quot;dropping-particle&quot;:&quot;&quot;,&quot;non-dropping-particle&quot;:&quot;&quot;},{&quot;family&quot;:&quot;Yuniarti&quot;,&quot;given&quot;:&quot;Elsa&quot;,&quot;parse-names&quot;:false,&quot;dropping-particle&quot;:&quot;&quot;,&quot;non-dropping-particle&quot;:&quot;&quot;},{&quot;family&quot;:&quot;Darussyamsu&quot;,&quot;given&quot;:&quot;Rahmawati&quot;,&quot;parse-names&quot;:false,&quot;dropping-particle&quot;:&quot;&quot;,&quot;non-dropping-particle&quot;:&quot;&quot;},{&quot;family&quot;:&quot;Fitri&quot;,&quot;given&quot;:&quot;Rahmadhani&quot;,&quot;parse-names&quot;:false,&quot;dropping-particle&quot;:&quot;&quot;,&quot;non-dropping-particle&quot;:&quot;&quot;}],&quot;container-title&quot;:&quot;Jurnal Pengabdian Masyarakat Biologi dan Sains&quot;,&quot;accessed&quot;:{&quot;date-parts&quot;:[[2025,7,2]]},&quot;DOI&quot;:&quot;10.30998/jpmbio.v1i2.1030&quot;,&quot;ISSN&quot;:&quot;2828-6162&quot;,&quot;URL&quot;:&quot;https://journal.unindra.ac.id/index.php/jpmbio/article/view/1030&quot;,&quot;issued&quot;:{&quot;date-parts&quot;:[[2022,9,10]]},&quot;page&quot;:&quot;1-6&quot;,&quot;abstract&quot;:&quot;The purpose of this activity is to provide scientific information and knowledge concerning to the update of the immune system topic which is closely related to COVID-19. This activity provides health information toward science and biology teachers regarding efforts to maintain immunity during the COVID-19 pandemic. Teachers need to develop the learning process, so that teachers are able to present learning that is innovative, interactive, interesting, meaningful, and fun. The approachment taken by providing training in the case method learning, case method provides stimulation to teachers on how to create development in the learning process. This activity took place in Aka Barayun, Harau, Lima Puluh Kota regency. This activity was attended by 50 teachers of Science and Biology Lima Puluh Kota regency. Most of the teacher's agree with the implementation of the case method as an innovative learning method integrated with the COVID-19 pandemic phenomenon. This case method training can increase teacher knowledge in developing learning method. Based on the results of the pre-test questionnaire given to teachers before the training began, 64% of teachers did not know the case method learning. Most of teacher 57% strongly agree and the rest of the teacher 43% agree to integrate cases in the learning process as the starting point of the learning process.&quot;,&quot;issue&quot;:&quot;2&quot;,&quot;volume&quot;:&quot;1&quot;,&quot;container-title-short&quot;:&quot;&quot;},&quot;isTemporary&quot;:false}]},{&quot;citationID&quot;:&quot;MENDELEY_CITATION_fd545315-d2ce-438b-bc59-9ac4cba402ea&quot;,&quot;properties&quot;:{&quot;noteIndex&quot;:0},&quot;isEdited&quot;:false,&quot;manualOverride&quot;:{&quot;isManuallyOverridden&quot;:true,&quot;citeprocText&quot;:&quot;(Wulan et al., 2024)&quot;,&quot;manualOverrideText&quot;:&quot;Wulan et al., 2024)&quot;},&quot;citationTag&quot;:&quot;MENDELEY_CITATION_v3_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&quot;,&quot;citationItems&quot;:[{&quot;id&quot;:&quot;f3e987eb-b29f-3f6e-9fe5-8465c7594346&quot;,&quot;itemData&quot;:{&quot;type&quot;:&quot;article-journal&quot;,&quot;id&quot;:&quot;f3e987eb-b29f-3f6e-9fe5-8465c7594346&quot;,&quot;title&quot;:&quot;Model Case-Based Learning Berbasis Digital: Inovasi dalam Pendidikan di Sekolah Dasar&quot;,&quot;author&quot;:[{&quot;family&quot;:&quot;Wulan&quot;,&quot;given&quot;:&quot;Rayung&quot;,&quot;parse-names&quot;:false,&quot;dropping-particle&quot;:&quot;&quot;,&quot;non-dropping-particle&quot;:&quot;&quot;},{&quot;family&quot;:&quot;Muhajir&quot;,&quot;given&quot;:&quot;Achmad&quot;,&quot;parse-names&quot;:false,&quot;dropping-particle&quot;:&quot;&quot;,&quot;non-dropping-particle&quot;:&quot;&quot;},{&quot;family&quot;:&quot;Ali&quot;,&quot;given&quot;:&quot;Nur&quot;,&quot;parse-names&quot;:false,&quot;dropping-particle&quot;:&quot;&quot;,&quot;non-dropping-particle&quot;:&quot;&quot;}],&quot;container-title&quot;:&quot;SAP (Susunan Artikel Pendidikan)&quot;,&quot;accessed&quot;:{&quot;date-parts&quot;:[[2025,7,2]]},&quot;ISSN&quot;:&quot;2549-2845&quot;,&quot;URL&quot;:&quot;https://journal.lppmunindra.ac.id/index.php/SAP/article/view/24307&quot;,&quot;issued&quot;:{&quot;date-parts&quot;:[[2024,8,5]]},&quot;page&quot;:&quot;151-156&quot;,&quot;abstract&quot;:&quot;The Case-Based Learning model is known as an effective method for developing contextual understanding and critical thinking skills   of   students. In the current digital era, the use of digital devices has opened up new opportunities in presenting and managing case-based learning in a more interactive and interesting way. This activity aims to present the use of digital devices in case-based learning to educators. This learning model is expected to improve educators' understanding and skills in integrating digital tools into case-based learning. This research uses descriptive qualitative methods. By using descriptive qualitative methods, researchers can provide a rich and contextual picture of the phenomena that occur. The aim of the research is an effort to improve the quality of learning by utilizing digital devices. Education in the digital era requires innovative approaches to improve the quality of learning and student engagement. SDN 05 Pasar Baru, Central Jakarta, implements the Case-Based Learning (CBL) model, which utilizes digital tools to answer challenges. By facing and overcoming existing challenges, this model can continue to be improved and adapted to meet educational needs in the digital era.&quot;,&quot;issue&quot;:&quot;1&quot;,&quot;volume&quot;:&quot;9&quot;,&quot;container-title-short&quot;:&quot;&quot;},&quot;isTemporary&quot;:false}]},{&quot;citationID&quot;:&quot;MENDELEY_CITATION_2d9be79a-fd57-4850-a9a6-dcbeb03b12db&quot;,&quot;properties&quot;:{&quot;noteIndex&quot;:0},&quot;isEdited&quot;:false,&quot;manualOverride&quot;:{&quot;isManuallyOverridden&quot;:false,&quot;citeprocText&quot;:&quot;(Sofyan Hidayat et al., 2022)&quot;,&quot;manualOverrideText&quot;:&quot;&quot;},&quot;citationTag&quot;:&quot;MENDELEY_CITATION_v3_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&quot;,&quot;citationItems&quot;:[{&quot;id&quot;:&quot;ebdec406-2bc0-3a03-b1a0-8a9fa0d7db1d&quot;,&quot;itemData&quot;:{&quot;type&quot;:&quot;article-journal&quot;,&quot;id&quot;:&quot;ebdec406-2bc0-3a03-b1a0-8a9fa0d7db1d&quot;,&quot;title&quot;:&quot;Case Study Method dan Problem Based Learning Sebagai Model Pembelajaran Digital terhadap HOTS Learning Guru Akuntansi di Masa Era Revolusi Industri 4.0 Case Study Method and Problem Based Learning as A Digital Learning Model for Accounting Teacher to HOTS Learning in the Industrial Revolution Era 4.0&quot;,&quot;author&quot;:[{&quot;family&quot;:&quot;Sofyan Hidayat&quot;,&quot;given&quot;:&quot;Ok&quot;,&quot;parse-names&quot;:false,&quot;dropping-particle&quot;:&quot;&quot;,&quot;non-dropping-particle&quot;:&quot;&quot;},{&quot;family&quot;:&quot;Kholis&quot;,&quot;given&quot;:&quot;Azizul&quot;,&quot;parse-names&quot;:false,&quot;dropping-particle&quot;:&quot;&quot;,&quot;non-dropping-particle&quot;:&quot;&quot;},{&quot;family&quot;:&quot;Hanu&quot;,&quot;given&quot;:&quot;La&quot;,&quot;parse-names&quot;:false,&quot;dropping-particle&quot;:&quot;&quot;,&quot;non-dropping-particle&quot;:&quot;&quot;},{&quot;family&quot;:&quot;Gary Sibarani&quot;,&quot;given&quot;:&quot;Choms GT&quot;,&quot;parse-names&quot;:false,&quot;dropping-particle&quot;:&quot;&quot;,&quot;non-dropping-particle&quot;:&quot;&quot;}],&quot;container-title&quot;:&quot;Humaniora and Social Sciences (JEHSS)&quot;,&quot;accessed&quot;:{&quot;date-parts&quot;:[[2025,7,2]]},&quot;DOI&quot;:&quot;10.34007/jehss.v4i4.1171&quot;,&quot;URL&quot;:&quot;http://mahesainstitute.web.id/ojs2/index.php/jehss&quot;,&quot;issued&quot;:{&quot;date-parts&quot;:[[2022]]},&quot;page&quot;:&quot;2642-2648&quot;,&quot;abstract&quot;:&quot;Abstrak Artikel ini bertujuan untuk pengembangan pembelajaran akuntansi yang inovatif dan kreatif untuk guru sebagai pendidik di masa yang akan datang dalam menghadapi revolusi industri 5.0 berbasis case study dan problem based learning. Masalah difokuskan pada mengelaborasi dan mengeksplorasi secara mendalam pendekatan, model, dan strategi pembelajaran akuntansi kekinian yang ideal dan persiapan model pembelajaran di masa yang akan datang sebagai prototype. Guna mendekati masalah ini dipergunakan acuan teori dari case study dan problem based learning. Data-data dikumpulkan melalui penyebaran kuesioner dan dianalisis secara kualitatif. Kajian ini menyimpulkan bahwa penerapan model pembelajaran case study method dan problem based learning dapat diterapkan sebagai model pembelajaran berbasis digitalisasi di Sekolah Menengah Kejuruan (SMK) yang berada di Sumatera Utara. Hal ini dibuktikan dari data hasil penelitian yang menunjukkan bahwa mayoritas guru, pihak sekolah dan siswa memiliki kesiapan dalam penerapan case study method dan problem based learning. Keaktifan belajar ditunjukkan oleh adanya peningkatan aktivitas positif dan penurunan aktivitas negatif pada tiap siklusnya. Sedangkan hasil belajar peserta didik ditunjukkan oleh adanya peningkatan nilai rata-rata kelas dan ketuntasan belajar peserta didik pada tiap siklusnya. Kata Kunci: Case Study Method; Problem Based Learning; High Order Thinking Skills; Revolusi Industri 5.0. Abstract This article aims to develop innovative and creative accounting learning for teachers as future educators in facing the industrial revolution 5.0 based on case studies and problem-based learning. The problem is focused on elaborating and exploring in depth the ideal contemporary accounting learning approaches, models and strategies and the preparation of future learning models as prototypes. To approach this problem, theoretical references from case studies and problem-based learning are used. questionnaire and analyzed qualitatively. This study concludes that the application of the case study method and problem-based learning model can be applied as a digitalization-based learning model at SMK in North Sumatra. This is evidenced from research data which shows that most teachers, schools and students have readiness in applying case study methods and problem-based learning. Learning activities are indicated by an increase in positive activity and a decrease in negative activity in each cycle. Meanwhile, student learning outcomes are indicated by an increase in the average grade value and student learning completeness in each cycle&quot;,&quot;publisher&quot;:&quot;Online&quot;,&quot;issue&quot;:&quot;4&quot;,&quot;volume&quot;:&quot;4&quot;,&quot;container-title-short&quot;:&quot;&quot;},&quot;isTemporary&quot;:false}]},{&quot;citationID&quot;:&quot;MENDELEY_CITATION_a26a33bf-8bb4-42db-b297-c9459a013946&quot;,&quot;properties&quot;:{&quot;noteIndex&quot;:0},&quot;isEdited&quot;:false,&quot;manualOverride&quot;:{&quot;isManuallyOverridden&quot;:false,&quot;citeprocText&quot;:&quot;(Rahadyan et al., 2024)&quot;,&quot;manualOverrideText&quot;:&quot;&quot;},&quot;citationTag&quot;:&quot;MENDELEY_CITATION_v3_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&quot;,&quot;citationItems&quot;:[{&quot;id&quot;:&quot;eadbd5a6-a8d9-36e0-b3ff-5c976e91aa42&quot;,&quot;itemData&quot;:{&quot;type&quot;:&quot;article-journal&quot;,&quot;id&quot;:&quot;eadbd5a6-a8d9-36e0-b3ff-5c976e91aa42&quot;,&quot;title&quot;:&quot;Implementasi Case Method Untuk Meningkatkan Kompetensi Guru Implementation Of Case Method To Improve Teacher Competency&quot;,&quot;author&quot;:[{&quot;family&quot;:&quot;Rahadyan&quot;,&quot;given&quot;:&quot;Andri&quot;,&quot;parse-names&quot;:false,&quot;dropping-particle&quot;:&quot;&quot;,&quot;non-dropping-particle&quot;:&quot;&quot;},{&quot;family&quot;:&quot;Kurniawan&quot;,&quot;given&quot;:&quot;Indra&quot;,&quot;parse-names&quot;:false,&quot;dropping-particle&quot;:&quot;&quot;,&quot;non-dropping-particle&quot;:&quot;&quot;},{&quot;family&quot;:&quot;Suciani Astuti&quot;,&quot;given&quot;:&quot;Lin&quot;,&quot;parse-names&quot;:false,&quot;dropping-particle&quot;:&quot;&quot;,&quot;non-dropping-particle&quot;:&quot;&quot;},{&quot;family&quot;:&quot;Katarina&quot;,&quot;given&quot;:&quot;Dona&quot;,&quot;parse-names&quot;:false,&quot;dropping-particle&quot;:&quot;&quot;,&quot;non-dropping-particle&quot;:&quot;&quot;},{&quot;family&quot;:&quot;Hidayah&quot;,&quot;given&quot;:&quot;Muslihatul&quot;,&quot;parse-names&quot;:false,&quot;dropping-particle&quot;:&quot;&quot;,&quot;non-dropping-particle&quot;:&quot;&quot;},{&quot;family&quot;:&quot;Rizqi&quot;,&quot;given&quot;:&quot;Vini&quot;,&quot;parse-names&quot;:false,&quot;dropping-particle&quot;:&quot;&quot;,&quot;non-dropping-particle&quot;:&quot;&quot;},{&quot;family&quot;:&quot;Adi Trinoto&quot;,&quot;given&quot;:&quot;Andreas&quot;,&quot;parse-names&quot;:false,&quot;dropping-particle&quot;:&quot;&quot;,&quot;non-dropping-particle&quot;:&quot;&quot;}],&quot;container-title&quot;:&quot;Jurnal Pengabdian Masyarakat Indonesia (JPMI)&quot;,&quot;accessed&quot;:{&quot;date-parts&quot;:[[2025,7,2]]},&quot;DOI&quot;:&quot;10.55606/jpmi.v3i1.3392&quot;,&quot;URL&quot;:&quot;https://doi.org/10.55606/jpmi.v3i1.3392&quot;,&quot;issued&quot;:{&quot;date-parts&quot;:[[2024]]},&quot;page&quot;:&quot;150-157&quot;,&quot;abstract&quot;:&quot;Interactive learning articulating storylines based on the case method developed can improve students' solving abilities. This community service activity aims to increase the understanding of Primagama Bekasi Homeschooling teachers regarding the implementation of the case method in learning to improve teacher competency. Implementation of community service is carried out through several stages such as assessment, planning and development, implementation (socialization), and evaluation. The number of participants was around 20 Bekasi HSPG teachers. Based on these results, information was obtained that this activity was very relevant to the participants' needs. This activity increases knowledge and skills about implementing the case method in learning. If it is made in the form of a percentage increase from the initial ability of 35%, after socialization, those who understand will be more than 75%.&quot;,&quot;issue&quot;:&quot;1&quot;,&quot;volume&quot;:&quot;3&quot;,&quot;container-title-short&quot;:&quot;&quot;},&quot;isTemporary&quot;:false}]},{&quot;citationID&quot;:&quot;MENDELEY_CITATION_d4a3dc60-08d9-4ce2-998c-5331514412dc&quot;,&quot;properties&quot;:{&quot;noteIndex&quot;:0},&quot;isEdited&quot;:false,&quot;manualOverride&quot;:{&quot;isManuallyOverridden&quot;:true,&quot;citeprocText&quot;:&quot;(N. R. Dewi et al., 2024)&quot;,&quot;manualOverrideText&quot;:&quot;(N. R. Dewi et al., 2024&quot;},&quot;citationTag&quot;:&quot;MENDELEY_CITATION_v3_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&quot;,&quot;citationItems&quot;:[{&quot;id&quot;:&quot;9c400247-3754-3099-8ac0-f6314db55834&quot;,&quot;itemData&quot;:{&quot;type&quot;:&quot;article-journal&quot;,&quot;id&quot;:&quot;9c400247-3754-3099-8ac0-f6314db55834&quot;,&quot;title&quot;:&quot;Integrating the case method approach in 21st century teaching: Empowering the development of effective and innovative teaching instruments&quot;,&quot;author&quot;:[{&quot;family&quot;:&quot;Dewi&quot;,&quot;given&quot;:&quot;Nora Ronita&quot;,&quot;parse-names&quot;:false,&quot;dropping-particle&quot;:&quot;&quot;,&quot;non-dropping-particle&quot;:&quot;&quot;},{&quot;family&quot;:&quot;Hartoyo&quot;,&quot;given&quot;:&quot;Indra&quot;,&quot;parse-names&quot;:false,&quot;dropping-particle&quot;:&quot;&quot;,&quot;non-dropping-particle&quot;:&quot;&quot;},{&quot;family&quot;:&quot;Natalia&quot;,&quot;given&quot;:&quot;Christine Helena&quot;,&quot;parse-names&quot;:false,&quot;dropping-particle&quot;:&quot;&quot;,&quot;non-dropping-particle&quot;:&quot;&quot;}],&quot;container-title&quot;:&quot;JOALL (Journal of Applied Linguistics and Literature)&quot;,&quot;accessed&quot;:{&quot;date-parts&quot;:[[2025,7,2]]},&quot;DOI&quot;:&quot;10.33369/JOALL.V9I1.30061&quot;,&quot;ISSN&quot;:&quot;2503-524X&quot;,&quot;URL&quot;:&quot;https://ejournal.unib.ac.id/joall/article/view/30061&quot;,&quot;issued&quot;:{&quot;date-parts&quot;:[[2024,4,7]]},&quot;page&quot;:&quot;222-240&quot;,&quot;abstract&quot;:&quot;This study investigated how combining the case method approach and technology tools can be effective in 21st-century instructional methods. The case method approach in teaching instruments focuses on assisting students develop critical thinking, problem-solving, and communication skills. Its goal is to provide practical learning experiences that allow students to apply these skills in real-world situations. Teachers can successfully incorporate the case method approach into their instrument teaching by selecting appropriate case studies, establishing clear learning objectives, designing engaging activities,and incorporating technology tools such as digital media, interactive simulations, and online platforms. The study findings indicate that integrating the case method approach in technology tools in instruction, course syllabus, and materials improved student engagement and access to information, encouraged student collaboration and communication, and improved critical thinking, problem-solving, and communication skills. As a result, incorporating the case method approach and technology tools into teaching instruments allows teachers to provide a hands-on learning experience that focuses on essential skills. This integration creates a dynamic and interactive learning environment, promoting skill development and optimizing students' overall learning experience.&quot;,&quot;issue&quot;:&quot;1&quot;,&quot;volume&quot;:&quot;9&quot;,&quot;container-title-short&quot;:&quot;&quot;},&quot;isTemporary&quot;:false}]},{&quot;citationID&quot;:&quot;MENDELEY_CITATION_0e550876-4f02-4e39-b089-e907cc3db541&quot;,&quot;properties&quot;:{&quot;noteIndex&quot;:0},&quot;isEdited&quot;:false,&quot;manualOverride&quot;:{&quot;isManuallyOverridden&quot;:true,&quot;citeprocText&quot;:&quot;(Azizah &amp;#38; Hasan, 2024)&quot;,&quot;manualOverrideText&quot;:&quot;Azizah &amp; Hasan, 2024)&quot;},&quot;citationTag&quot;:&quot;MENDELEY_CITATION_v3_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&quot;,&quot;citationItems&quot;:[{&quot;id&quot;:&quot;e6086e90-2304-33cd-9cf9-381cda747ecd&quot;,&quot;itemData&quot;:{&quot;type&quot;:&quot;article-journal&quot;,&quot;id&quot;:&quot;e6086e90-2304-33cd-9cf9-381cda747ecd&quot;,&quot;title&quot;:&quot;Pelatihan Metode Pembelajaran Aktif, Inovatif dan Menyenangkan untuk Guru MI Bahrul Ulum  Nataan Gedong Boyountung Lamongan&quot;,&quot;author&quot;:[{&quot;family&quot;:&quot;Azizah&quot;,&quot;given&quot;:&quot;atul&quot;,&quot;parse-names&quot;:false,&quot;dropping-particle&quot;:&quot;&quot;,&quot;non-dropping-particle&quot;:&quot;&quot;},{&quot;family&quot;:&quot;Hasan&quot;,&quot;given&quot;:&quot;roni&quot;,&quot;parse-names&quot;:false,&quot;dropping-particle&quot;:&quot;&quot;,&quot;non-dropping-particle&quot;:&quot;&quot;}],&quot;container-title&quot;:&quot;An Naf'ah: Jurnal Pengabdian Masyarakat&quot;,&quot;accessed&quot;:{&quot;date-parts&quot;:[[2025,6,17]]},&quot;DOI&quot;:&quot;10.54437/ANNAFAH.V2I1.1500&quot;,&quot;ISSN&quot;:&quot;2987-1093&quot;,&quot;URL&quot;:&quot;https://jurnal.stituwjombang.ac.id/index.php/annafah/article/view/1500&quot;,&quot;issued&quot;:{&quot;date-parts&quot;:[[2024,2,5]]},&quot;page&quot;:&quot;39-48&quot;,&quot;abstract&quot;:&quot;This service aims to improve teachers' competence in implementing active, innovative, creative, effective and fun (PAIKEM) learning methods through training for 15 teachers of MI Bahrul Ulum Nataan. Online training was carried out through 4 session meetings by applying various training methods. The results of the training showed a significant increase in understanding of PAIKEM concepts (62% to 89%), skills in implementing PAIKEM methods (69% to 91%), and creativity in developing innovative learning (65% to 85%) in the trained teachers. The application of PAIKEM by teachers impacts the increase in student activity and learning outcomes as well as the positive image of schools. In conclusion, PAIKEM training is able to improve teacher professional competence and contribute significantly to improving the quality of learning at MI Bahrul Ulum Nataan.&quot;,&quot;publisher&quot;:&quot;STIT Al-Urwatul Wutsqo Jombang&quot;,&quot;issue&quot;:&quot;1&quot;,&quot;volume&quot;:&quot;2&quot;,&quot;container-title-short&quot;:&quot;&quot;},&quot;isTemporary&quot;:false}]},{&quot;citationID&quot;:&quot;MENDELEY_CITATION_a8006d93-c7c1-459f-9ee4-9afc99786c3f&quot;,&quot;properties&quot;:{&quot;noteIndex&quot;:0},&quot;isEdited&quot;:false,&quot;manualOverride&quot;:{&quot;isManuallyOverridden&quot;:false,&quot;citeprocText&quot;:&quot;(Faizah et al., 2023)&quot;,&quot;manualOverrideText&quot;:&quot;&quot;},&quot;citationTag&quot;:&quot;MENDELEY_CITATION_v3_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&quot;,&quot;citationItems&quot;:[{&quot;id&quot;:&quot;6f1a061b-e4bd-3220-b3b8-fa28e432a692&quot;,&quot;itemData&quot;:{&quot;type&quot;:&quot;article-journal&quot;,&quot;id&quot;:&quot;6f1a061b-e4bd-3220-b3b8-fa28e432a692&quot;,&quot;title&quot;:&quot;Pemberdayaan Guru SD melalui Participatory Action Research dalam Mengoptimalkan Kompetensi Penelitian&quot;,&quot;author&quot;:[{&quot;family&quot;:&quot;Faizah&quot;,&quot;given&quot;:&quot;Silviana Nur&quot;,&quot;parse-names&quot;:false,&quot;dropping-particle&quot;:&quot;&quot;,&quot;non-dropping-particle&quot;:&quot;&quot;},{&quot;family&quot;:&quot;Khairiyah&quot;,&quot;given&quot;:&quot;Ummu&quot;,&quot;parse-names&quot;:false,&quot;dropping-particle&quot;:&quot;&quot;,&quot;non-dropping-particle&quot;:&quot;&quot;},{&quot;family&quot;:&quot;Alawiyin&quot;,&quot;given&quot;:&quot;Mufthi&quot;,&quot;parse-names&quot;:false,&quot;dropping-particle&quot;:&quot;&quot;,&quot;non-dropping-particle&quot;:&quot;&quot;},{&quot;family&quot;:&quot;Maulidiyah&quot;,&quot;given&quot;:&quot;Yunita Nur&quot;,&quot;parse-names&quot;:false,&quot;dropping-particle&quot;:&quot;&quot;,&quot;non-dropping-particle&quot;:&quot;&quot;}],&quot;container-title&quot;:&quot;Amalee: Indonesian Journal of Community Research and Engagement&quot;,&quot;accessed&quot;:{&quot;date-parts&quot;:[[2025,6,17]]},&quot;DOI&quot;:&quot;10.37680/AMALEE.V4I1.2063&quot;,&quot;ISSN&quot;:&quot;2716-0750&quot;,&quot;URL&quot;:&quot;https://ejournal.insuriponorogo.ac.id/index.php/amalee/article/view/2063&quot;,&quot;issued&quot;:{&quot;date-parts&quot;:[[2023,3,29]]},&quot;page&quot;:&quot;135-146&quot;,&quot;abstract&quot;:&quot;Teachers are professional educators tasked with carrying out quality learning and developing their professionalism to improve the quality of education. Classroom Action Research (CAR) can be used as a teaching tool in order to overcome learning loss in education during the covid pandemic while at the same time developing professionalism. Theoretical, cognitive and technical knowledge is a source of obstacles for teachers of SDN 1 Sukomulyo in implementing CAR. This problem urges teachers at SDN 1 Sukomulyo to receive CAR training. The Participatory Action Research (PAR) approach is used to find practical solutions to improve teacher problems in CAR. The PAR approach to this community service consists of the following seven steps: 1) Re-mapping and identifying problems with the problems faced by the community, 2) Focus Group Discussion and problem analysis (joint meeting), 3) Preparatory stage for program action according to the results of the problem analysis carried out with the assisted subjects, 4) Program Socialization, 5) Program Implementation, 6) Monitoring, and 7) Program Evaluation. The results of the training showed an increase in pre-training mastery (theoretical, cognitive and technical) of SDN 1 Sukomulyo teachers by 62% in the \&quot;less positive\&quot; category to 73% in the \&quot;positive\&quot; category after training with an increase of 31% in the medium category. Teachers also responded positively to the implementation of CAR training by 98%.&quot;,&quot;publisher&quot;:&quot;Omah Jurnal Sunan Giri, INSURI Ponorogo&quot;,&quot;issue&quot;:&quot;1&quot;,&quot;volume&quot;:&quot;4&quot;,&quot;container-title-short&quot;:&quot;&quot;},&quot;isTemporary&quot;:false}]},{&quot;citationID&quot;:&quot;MENDELEY_CITATION_65e3d822-b565-4991-937c-1cc38c15a2df&quot;,&quot;properties&quot;:{&quot;noteIndex&quot;:0},&quot;isEdited&quot;:false,&quot;manualOverride&quot;:{&quot;isManuallyOverridden&quot;:true,&quot;citeprocText&quot;:&quot;(Sentryo et al., 2023)&quot;,&quot;manualOverrideText&quot;:&quot;(Sentryo et al., 2023&quot;},&quot;citationTag&quot;:&quot;MENDELEY_CITATION_v3_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&quot;,&quot;citationItems&quot;:[{&quot;id&quot;:&quot;24eb8802-2ab9-359f-9f09-87f657550536&quot;,&quot;itemData&quot;:{&quot;type&quot;:&quot;article-journal&quot;,&quot;id&quot;:&quot;24eb8802-2ab9-359f-9f09-87f657550536&quot;,&quot;title&quot;:&quot;Pelatihan Model Pembelajaran Case Study  dan Team Based Project Bagi Guru Sekolah Dasar&quot;,&quot;author&quot;:[{&quot;family&quot;:&quot;Sentryo&quot;,&quot;given&quot;:&quot;Izlan&quot;,&quot;parse-names&quot;:false,&quot;dropping-particle&quot;:&quot;&quot;,&quot;non-dropping-particle&quot;:&quot;&quot;},{&quot;family&quot;:&quot;Ketut Suardika&quot;,&quot;given&quot;:&quot;I&quot;,&quot;parse-names&quot;:false,&quot;dropping-particle&quot;:&quot;&quot;,&quot;non-dropping-particle&quot;:&quot;&quot;},{&quot;family&quot;:&quot;Ili&quot;,&quot;given&quot;:&quot;La&quot;,&quot;parse-names&quot;:false,&quot;dropping-particle&quot;:&quot;&quot;,&quot;non-dropping-particle&quot;:&quot;&quot;},{&quot;family&quot;:&quot;Abbas&quot;,&quot;given&quot;:&quot;Muh&quot;,&quot;parse-names&quot;:false,&quot;dropping-particle&quot;:&quot;&quot;,&quot;non-dropping-particle&quot;:&quot;&quot;},{&quot;family&quot;:&quot;Ode Safiun Arihi&quot;,&quot;given&quot;:&quot;La&quot;,&quot;parse-names&quot;:false,&quot;dropping-particle&quot;:&quot;&quot;,&quot;non-dropping-particle&quot;:&quot;&quot;},{&quot;family&quot;:&quot;Mustari&quot;,&quot;given&quot;:&quot;Facharuddin&quot;,&quot;parse-names&quot;:false,&quot;dropping-particle&quot;:&quot;&quot;,&quot;non-dropping-particle&quot;:&quot;&quot;},{&quot;family&quot;:&quot;Ode Lidya Arisanti&quot;,&quot;given&quot;:&quot;Wa&quot;,&quot;parse-names&quot;:false,&quot;dropping-particle&quot;:&quot;&quot;,&quot;non-dropping-particle&quot;:&quot;&quot;},{&quot;family&quot;:&quot;Ashari&quot;,&quot;given&quot;:&quot;Iman&quot;,&quot;parse-names&quot;:false,&quot;dropping-particle&quot;:&quot;&quot;,&quot;non-dropping-particle&quot;:&quot;&quot;},{&quot;family&quot;:&quot;Rende&quot;,&quot;given&quot;:&quot;Alimulya&quot;,&quot;parse-names&quot;:false,&quot;dropping-particle&quot;:&quot;&quot;,&quot;non-dropping-particle&quot;:&quot;&quot;}],&quot;container-title&quot;:&quot;Amal Ilmiah: Jurnal Pengabdian Kepada Masyarakat&quot;,&quot;accessed&quot;:{&quot;date-parts&quot;:[[2025,7,2]]},&quot;DOI&quot;:&quot;10.36709/AMALILMIAH.V5I1.109&quot;,&quot;ISSN&quot;:&quot;2714-5778&quot;,&quot;URL&quot;:&quot;https://amalilmiah.uho.ac.id/index.php/journal/article/view/109&quot;,&quot;issued&quot;:{&quot;date-parts&quot;:[[2023,11,30]]},&quot;page&quot;:&quot;84-92&quot;,&quot;abstract&quot;:&quot;Pengabdian kepada masyarakat ini bertujuan untuk memberikan informasi ilmiah dan pengetahuan kepada guru agar dapat mengembangkan pengetahuan dan guru dapat mengoptimalkan kemampuan dalam mendesain perangkat pembelajaran sesuai dengan kaidah-kaidah yang berlaku dan guru dapat meningkatkan kemampuan menghasilkan karya pengembangan profesi. Pengabdian ini dilaksanakan di SD Negeri 100 Kendari. Kegiatan ini dilakukan diikuti oleh 20 orang guru. Pelaksanaan pengabdian dilakukan dengan tiga tahap terdiri atas tahap persiapan, pelatihan, dan evaluasi. Pelaksanaan kegiatan pengabdian pada masyarakat ini dikemas dengan menggunakan pendekatan pelatihan. Kegiatan dilakukan menggunakan metode ceramah, diskusi dan latihan. Dari hasil kegiatan pelatihan model pembelajaran case study dan team-based project bagi guru Sekolah Dasar (SD) di kota Kendari bagi guru SD di kota Kendari menunjukkan bahwa kegiatan pengabdian kepada masyakarat ini telah terlaksana dengan baik sesuai dengan harapan tim pengabdian dan peserta. Persentase capaian pelaksanaan kegiatan pengabdian kepada masyarakat ini adalah 89,35%.&quot;,&quot;issue&quot;:&quot;1&quot;,&quot;volume&quot;:&quot;5&quot;,&quot;container-title-short&quot;:&quot;&quot;},&quot;isTemporary&quot;:false}]},{&quot;citationID&quot;:&quot;MENDELEY_CITATION_e8b8e8cb-ed26-4c7c-9d7a-5694b5b961e9&quot;,&quot;properties&quot;:{&quot;noteIndex&quot;:0},&quot;isEdited&quot;:false,&quot;manualOverride&quot;:{&quot;isManuallyOverridden&quot;:true,&quot;citeprocText&quot;:&quot;(Damanik et al., 2022)&quot;,&quot;manualOverrideText&quot;:&quot;Damanik et al., 2022)&quot;},&quot;citationTag&quot;:&quot;MENDELEY_CITATION_v3_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&quot;,&quot;citationItems&quot;:[{&quot;id&quot;:&quot;5776747c-1a60-3f1d-aa5a-4d717fe317db&quot;,&quot;itemData&quot;:{&quot;type&quot;:&quot;article-journal&quot;,&quot;id&quot;:&quot;5776747c-1a60-3f1d-aa5a-4d717fe317db&quot;,&quot;title&quot;:&quot;Pendampingan Pengembangan Pembelajaran Berbasis Case Method dan Tim Based Project Musyawarah Guru Mata Pelajaran (MGMP) Pendidikan Jasmani Olahraga dan Kesehatan Sekolah Menengah Pertama Kota Medan&quot;,&quot;author&quot;:[{&quot;family&quot;:&quot;Damanik&quot;,&quot;given&quot;:&quot;Suryadi&quot;,&quot;parse-names&quot;:false,&quot;dropping-particle&quot;:&quot;&quot;,&quot;non-dropping-particle&quot;:&quot;&quot;},{&quot;family&quot;:&quot;Ibrahim&quot;,&quot;given&quot;:&quot;&quot;,&quot;parse-names&quot;:false,&quot;dropping-particle&quot;:&quot;&quot;,&quot;non-dropping-particle&quot;:&quot;&quot;},{&quot;family&quot;:&quot;Nasution&quot;,&quot;given&quot;:&quot;Usman&quot;,&quot;parse-names&quot;:false,&quot;dropping-particle&quot;:&quot;&quot;,&quot;non-dropping-particle&quot;:&quot;&quot;},{&quot;family&quot;:&quot;Damanik&quot;,&quot;given&quot;:&quot;Saipul Ambri&quot;,&quot;parse-names&quot;:false,&quot;dropping-particle&quot;:&quot;&quot;,&quot;non-dropping-particle&quot;:&quot;&quot;},{&quot;family&quot;:&quot;Saragih&quot;,&quot;given&quot;:&quot;Risky Efriana&quot;,&quot;parse-names&quot;:false,&quot;dropping-particle&quot;:&quot;&quot;,&quot;non-dropping-particle&quot;:&quot;&quot;}],&quot;container-title&quot;:&quot;Jurnal Bina Pengabdian Kepada Masyarakat &quot;,&quot;accessed&quot;:{&quot;date-parts&quot;:[[2025,7,2]]},&quot;DOI&quot;:&quot;10.55081/JBPKM.V3I1.664&quot;,&quot;ISSN&quot;:&quot;2774-3055&quot;,&quot;URL&quot;:&quot;https://jurnal.stokbinaguna.ac.id/index.php/JPKM/article/view/664&quot;,&quot;issued&quot;:{&quot;date-parts&quot;:[[2022,12,9]]},&quot;page&quot;:&quot;1-6&quot;,&quot;abstract&quot;:&quot;Case method is a problem-based learning method, which aims to make the learning process more concrete, and can develop students' abilities in critical thinking, creative, innovative and problem solving. Team Based Project is a project-based learning method that starts with a problem. Through Team Based Project students are required to work on real projects through the process of exploration, analysis, synthesis, assessment, investigation and collaboration to produce real work. Learning with Team Based Project will be able to develop active learning and develop students' ability, critical thinking, creative, collaborative and innovative. The methods that will be used to achieve the objectives of Community Service activities are, mentoring, training, providing facilities, and empowerment with the following stages: 1) Preparation Stage; 2) Assessment stage; 3) Alternative Program or Activity Planning Phase; 4) Action Plan Formulation Phase; 5) Program or Activity Implementation Phase; and 6) Evaluation Phase. The results of the Community Partnership Program activities that will be carried out at the Teacher's Meeting of Physical Education and Sports Subjects are to provide knowledge and skills in the development of Physical Education and Sports Education learning. This activity aims to: 1) increase partners' knowledge about Case Methods and Team Based Projects, 2) improve partners' abilities in creative, innovative, professional, and independent abilities, 3) improve partners' abilities in developing Case Method and Team Based Project-based Sports and Health Physical Education learning in Indonesia Junior High School, 4) partners have learning tools for Physical Education, Sport and Health based on Case method and Team based projects in accordance with basic competencies.&quot;,&quot;publisher&quot;:&quot;Sekolah Tinggi Olahraga dan Kesehatan Bina Guna&quot;,&quot;issue&quot;:&quot;1&quot;,&quot;volume&quot;:&quot;3&quot;,&quot;container-title-short&quot;:&quot;&quot;},&quot;isTemporary&quot;:false}]},{&quot;citationID&quot;:&quot;MENDELEY_CITATION_b0c7f676-f918-4f06-944e-29aa2ddb1caa&quot;,&quot;properties&quot;:{&quot;noteIndex&quot;:0},&quot;isEdited&quot;:false,&quot;manualOverride&quot;:{&quot;isManuallyOverridden&quot;:true,&quot;citeprocText&quot;:&quot;(Wulan et al., 2024)&quot;,&quot;manualOverrideText&quot;:&quot;(Wulan et al., 2024&quot;},&quot;citationTag&quot;:&quot;MENDELEY_CITATION_v3_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&quot;,&quot;citationItems&quot;:[{&quot;id&quot;:&quot;f3e987eb-b29f-3f6e-9fe5-8465c7594346&quot;,&quot;itemData&quot;:{&quot;type&quot;:&quot;article-journal&quot;,&quot;id&quot;:&quot;f3e987eb-b29f-3f6e-9fe5-8465c7594346&quot;,&quot;title&quot;:&quot;Model Case-Based Learning Berbasis Digital: Inovasi dalam Pendidikan di Sekolah Dasar&quot;,&quot;author&quot;:[{&quot;family&quot;:&quot;Wulan&quot;,&quot;given&quot;:&quot;Rayung&quot;,&quot;parse-names&quot;:false,&quot;dropping-particle&quot;:&quot;&quot;,&quot;non-dropping-particle&quot;:&quot;&quot;},{&quot;family&quot;:&quot;Muhajir&quot;,&quot;given&quot;:&quot;Achmad&quot;,&quot;parse-names&quot;:false,&quot;dropping-particle&quot;:&quot;&quot;,&quot;non-dropping-particle&quot;:&quot;&quot;},{&quot;family&quot;:&quot;Ali&quot;,&quot;given&quot;:&quot;Nur&quot;,&quot;parse-names&quot;:false,&quot;dropping-particle&quot;:&quot;&quot;,&quot;non-dropping-particle&quot;:&quot;&quot;}],&quot;container-title&quot;:&quot;SAP (Susunan Artikel Pendidikan)&quot;,&quot;accessed&quot;:{&quot;date-parts&quot;:[[2025,7,2]]},&quot;ISSN&quot;:&quot;2549-2845&quot;,&quot;URL&quot;:&quot;https://journal.lppmunindra.ac.id/index.php/SAP/article/view/24307&quot;,&quot;issued&quot;:{&quot;date-parts&quot;:[[2024,8,5]]},&quot;page&quot;:&quot;151-156&quot;,&quot;abstract&quot;:&quot;The Case-Based Learning model is known as an effective method for developing contextual understanding and critical thinking skills   of   students. In the current digital era, the use of digital devices has opened up new opportunities in presenting and managing case-based learning in a more interactive and interesting way. This activity aims to present the use of digital devices in case-based learning to educators. This learning model is expected to improve educators' understanding and skills in integrating digital tools into case-based learning. This research uses descriptive qualitative methods. By using descriptive qualitative methods, researchers can provide a rich and contextual picture of the phenomena that occur. The aim of the research is an effort to improve the quality of learning by utilizing digital devices. Education in the digital era requires innovative approaches to improve the quality of learning and student engagement. SDN 05 Pasar Baru, Central Jakarta, implements the Case-Based Learning (CBL) model, which utilizes digital tools to answer challenges. By facing and overcoming existing challenges, this model can continue to be improved and adapted to meet educational needs in the digital era.&quot;,&quot;issue&quot;:&quot;1&quot;,&quot;volume&quot;:&quot;9&quot;,&quot;container-title-short&quot;:&quot;&quot;},&quot;isTemporary&quot;:false}]},{&quot;citationID&quot;:&quot;MENDELEY_CITATION_12918793-f070-4fb6-b7f8-4bc5868b3799&quot;,&quot;properties&quot;:{&quot;noteIndex&quot;:0},&quot;isEdited&quot;:false,&quot;manualOverride&quot;:{&quot;isManuallyOverridden&quot;:false,&quot;citeprocText&quot;:&quot;(Y. Rahmi et al., 2022)&quot;,&quot;manualOverrideText&quot;:&quot;&quot;},&quot;citationTag&quot;:&quot;MENDELEY_CITATION_v3_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&quot;,&quot;citationItems&quot;:[{&quot;id&quot;:&quot;f5b81090-5d2a-3b88-a475-b5c4df8e7f60&quot;,&quot;itemData&quot;:{&quot;type&quot;:&quot;article-journal&quot;,&quot;id&quot;:&quot;f5b81090-5d2a-3b88-a475-b5c4df8e7f60&quot;,&quot;title&quot;:&quot;Peningkatan Pengetahuan Guru IPA dan Biologi tentang Metode Pembelajaran Case method terintegrasi Pandemi COVID-19&quot;,&quot;author&quot;:[{&quot;family&quot;:&quot;Rahmi&quot;,&quot;given&quot;:&quot;Yosi&quot;,&quot;parse-names&quot;:false,&quot;dropping-particle&quot;:&quot;&quot;,&quot;non-dropping-particle&quot;:&quot;&quot;},{&quot;family&quot;:&quot;Yuniarti&quot;,&quot;given&quot;:&quot;Elsa&quot;,&quot;parse-names&quot;:false,&quot;dropping-particle&quot;:&quot;&quot;,&quot;non-dropping-particle&quot;:&quot;&quot;},{&quot;family&quot;:&quot;Darussyamsu&quot;,&quot;given&quot;:&quot;Rahmawati&quot;,&quot;parse-names&quot;:false,&quot;dropping-particle&quot;:&quot;&quot;,&quot;non-dropping-particle&quot;:&quot;&quot;},{&quot;family&quot;:&quot;Fitri&quot;,&quot;given&quot;:&quot;Rahmadhani&quot;,&quot;parse-names&quot;:false,&quot;dropping-particle&quot;:&quot;&quot;,&quot;non-dropping-particle&quot;:&quot;&quot;}],&quot;container-title&quot;:&quot;Jurnal Pengabdian Masyarakat Biologi dan Sains&quot;,&quot;accessed&quot;:{&quot;date-parts&quot;:[[2025,7,2]]},&quot;DOI&quot;:&quot;10.30998/jpmbio.v1i2.1030&quot;,&quot;ISSN&quot;:&quot;2828-6162&quot;,&quot;URL&quot;:&quot;https://journal.unindra.ac.id/index.php/jpmbio/article/view/1030&quot;,&quot;issued&quot;:{&quot;date-parts&quot;:[[2022,9,10]]},&quot;page&quot;:&quot;1-6&quot;,&quot;abstract&quot;:&quot;The purpose of this activity is to provide scientific information and knowledge concerning to the update of the immune system topic which is closely related to COVID-19. This activity provides health information toward science and biology teachers regarding efforts to maintain immunity during the COVID-19 pandemic. Teachers need to develop the learning process, so that teachers are able to present learning that is innovative, interactive, interesting, meaningful, and fun. The approachment taken by providing training in the case method learning, case method provides stimulation to teachers on how to create development in the learning process. This activity took place in Aka Barayun, Harau, Lima Puluh Kota regency. This activity was attended by 50 teachers of Science and Biology Lima Puluh Kota regency. Most of the teacher's agree with the implementation of the case method as an innovative learning method integrated with the COVID-19 pandemic phenomenon. This case method training can increase teacher knowledge in developing learning method. Based on the results of the pre-test questionnaire given to teachers before the training began, 64% of teachers did not know the case method learning. Most of teacher 57% strongly agree and the rest of the teacher 43% agree to integrate cases in the learning process as the starting point of the learning process.&quot;,&quot;issue&quot;:&quot;2&quot;,&quot;volume&quot;:&quot;1&quot;,&quot;container-title-short&quot;:&quot;&quot;},&quot;isTemporary&quot;:false}]},{&quot;citationID&quot;:&quot;MENDELEY_CITATION_3f815c8a-983f-4f7c-9d55-7d928672aadf&quot;,&quot;properties&quot;:{&quot;noteIndex&quot;:0},&quot;isEdited&quot;:false,&quot;manualOverride&quot;:{&quot;isManuallyOverridden&quot;:true,&quot;citeprocText&quot;:&quot;(Sofyan Hidayat et al., 2022)&quot;,&quot;manualOverrideText&quot;:&quot;(Sofyan Hidayat et al., 2022&quot;},&quot;citationTag&quot;:&quot;MENDELEY_CITATION_v3_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&quot;,&quot;citationItems&quot;:[{&quot;id&quot;:&quot;ebdec406-2bc0-3a03-b1a0-8a9fa0d7db1d&quot;,&quot;itemData&quot;:{&quot;type&quot;:&quot;article-journal&quot;,&quot;id&quot;:&quot;ebdec406-2bc0-3a03-b1a0-8a9fa0d7db1d&quot;,&quot;title&quot;:&quot;Case Study Method dan Problem Based Learning Sebagai Model Pembelajaran Digital terhadap HOTS Learning Guru Akuntansi di Masa Era Revolusi Industri 4.0 Case Study Method and Problem Based Learning as A Digital Learning Model for Accounting Teacher to HOTS Learning in the Industrial Revolution Era 4.0&quot;,&quot;author&quot;:[{&quot;family&quot;:&quot;Sofyan Hidayat&quot;,&quot;given&quot;:&quot;Ok&quot;,&quot;parse-names&quot;:false,&quot;dropping-particle&quot;:&quot;&quot;,&quot;non-dropping-particle&quot;:&quot;&quot;},{&quot;family&quot;:&quot;Kholis&quot;,&quot;given&quot;:&quot;Azizul&quot;,&quot;parse-names&quot;:false,&quot;dropping-particle&quot;:&quot;&quot;,&quot;non-dropping-particle&quot;:&quot;&quot;},{&quot;family&quot;:&quot;Hanu&quot;,&quot;given&quot;:&quot;La&quot;,&quot;parse-names&quot;:false,&quot;dropping-particle&quot;:&quot;&quot;,&quot;non-dropping-particle&quot;:&quot;&quot;},{&quot;family&quot;:&quot;Gary Sibarani&quot;,&quot;given&quot;:&quot;Choms GT&quot;,&quot;parse-names&quot;:false,&quot;dropping-particle&quot;:&quot;&quot;,&quot;non-dropping-particle&quot;:&quot;&quot;}],&quot;container-title&quot;:&quot;Humaniora and Social Sciences (JEHSS)&quot;,&quot;accessed&quot;:{&quot;date-parts&quot;:[[2025,7,2]]},&quot;DOI&quot;:&quot;10.34007/jehss.v4i4.1171&quot;,&quot;URL&quot;:&quot;http://mahesainstitute.web.id/ojs2/index.php/jehss&quot;,&quot;issued&quot;:{&quot;date-parts&quot;:[[2022]]},&quot;page&quot;:&quot;2642-2648&quot;,&quot;abstract&quot;:&quot;Abstrak Artikel ini bertujuan untuk pengembangan pembelajaran akuntansi yang inovatif dan kreatif untuk guru sebagai pendidik di masa yang akan datang dalam menghadapi revolusi industri 5.0 berbasis case study dan problem based learning. Masalah difokuskan pada mengelaborasi dan mengeksplorasi secara mendalam pendekatan, model, dan strategi pembelajaran akuntansi kekinian yang ideal dan persiapan model pembelajaran di masa yang akan datang sebagai prototype. Guna mendekati masalah ini dipergunakan acuan teori dari case study dan problem based learning. Data-data dikumpulkan melalui penyebaran kuesioner dan dianalisis secara kualitatif. Kajian ini menyimpulkan bahwa penerapan model pembelajaran case study method dan problem based learning dapat diterapkan sebagai model pembelajaran berbasis digitalisasi di Sekolah Menengah Kejuruan (SMK) yang berada di Sumatera Utara. Hal ini dibuktikan dari data hasil penelitian yang menunjukkan bahwa mayoritas guru, pihak sekolah dan siswa memiliki kesiapan dalam penerapan case study method dan problem based learning. Keaktifan belajar ditunjukkan oleh adanya peningkatan aktivitas positif dan penurunan aktivitas negatif pada tiap siklusnya. Sedangkan hasil belajar peserta didik ditunjukkan oleh adanya peningkatan nilai rata-rata kelas dan ketuntasan belajar peserta didik pada tiap siklusnya. Kata Kunci: Case Study Method; Problem Based Learning; High Order Thinking Skills; Revolusi Industri 5.0. Abstract This article aims to develop innovative and creative accounting learning for teachers as future educators in facing the industrial revolution 5.0 based on case studies and problem-based learning. The problem is focused on elaborating and exploring in depth the ideal contemporary accounting learning approaches, models and strategies and the preparation of future learning models as prototypes. To approach this problem, theoretical references from case studies and problem-based learning are used. questionnaire and analyzed qualitatively. This study concludes that the application of the case study method and problem-based learning model can be applied as a digitalization-based learning model at SMK in North Sumatra. This is evidenced from research data which shows that most teachers, schools and students have readiness in applying case study methods and problem-based learning. Learning activities are indicated by an increase in positive activity and a decrease in negative activity in each cycle. Meanwhile, student learning outcomes are indicated by an increase in the average grade value and student learning completeness in each cycle&quot;,&quot;publisher&quot;:&quot;Online&quot;,&quot;issue&quot;:&quot;4&quot;,&quot;volume&quot;:&quot;4&quot;,&quot;container-title-short&quot;:&quot;&quot;},&quot;isTemporary&quot;:false}]},{&quot;citationID&quot;:&quot;MENDELEY_CITATION_0f04c20c-bb83-4914-9629-0ad6924424b0&quot;,&quot;properties&quot;:{&quot;noteIndex&quot;:0},&quot;isEdited&quot;:false,&quot;manualOverride&quot;:{&quot;isManuallyOverridden&quot;:true,&quot;citeprocText&quot;:&quot;(Sari, 2021)&quot;,&quot;manualOverrideText&quot;:&quot;Sari, 2021&quot;},&quot;citationTag&quot;:&quot;MENDELEY_CITATION_v3_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&quot;,&quot;citationItems&quot;:[{&quot;id&quot;:&quot;05e3530b-b669-3b86-9a87-fe9e4b2860d0&quot;,&quot;itemData&quot;:{&quot;type&quot;:&quot;article-journal&quot;,&quot;id&quot;:&quot;05e3530b-b669-3b86-9a87-fe9e4b2860d0&quot;,&quot;title&quot;:&quot;Evaluasi Pelatihan dengan Model Evaluasi Kirkpatrick di Balai Perlindungan dan Rehabilitasi Sosial Wanita (BPRSW) Yogyakarta&quot;,&quot;author&quot;:[{&quot;family&quot;:&quot;Sari&quot;,&quot;given&quot;:&quot;Asih Ulum&quot;,&quot;parse-names&quot;:false,&quot;dropping-particle&quot;:&quot;&quot;,&quot;non-dropping-particle&quot;:&quot;&quot;}],&quot;container-title&quot;:&quot;Diklat Review : Jurnal manajemen pendidikan dan pelatihan&quot;,&quot;accessed&quot;:{&quot;date-parts&quot;:[[2025,6,17]]},&quot;DOI&quot;:&quot;10.35446/DIKLATREVIEW.V5I3.752&quot;,&quot;ISSN&quot;:&quot;2598-6449&quot;,&quot;URL&quot;:&quot;https://ejournal.kompetif.com/index.php/diklatreview/article/view/752&quot;,&quot;issued&quot;:{&quot;date-parts&quot;:[[2021,12,26]]},&quot;page&quot;:&quot;268-274&quot;,&quot;abstract&quot;:&quot;Latar belakang penelitian ini bermula dari ketertarikan peneliti terhadap pelatihan yang dilakukan tanpa hasil yang terukur. Padahal, setiap pelatihan membutuhkan evaluasi yang terukur untuk mengetahui seberapa jauh hasil atau output yang diperoleh. Tujuan dari penelitian ini adalah untuk mendeskripsikan evaluasi pelatihan di BPRSW dengan mengkaji teori Kirkpatrick secara mendalam. Jenis penelitian ini adalah deskriptif kualitatif. Subyek penelitian menggunakan teknik purposive sampling. Teknik pengumpulan data dengan cara observasi, wawancara dan dokumentasi. Selanjutnya dari hasil wawancara dan observasi menemukan ide pokok kemudian menarik kesimpulan. Hasil penelitian ini (1) evaluasi pelatihan (reaksi) level satu menunjukkan bahwa ada yang puas dan tidak puas dengan pelatihan yang diberikan. Solusi peneliti adalah untuk lebih ditingkatkan dalam hal peningkatan fasilitas dan menjalin hubungan yang lebih intens antara peserta dan instruktur. (2) evaluasi level dua (pembelajaran) peserta reguler biasa dapat mencapai target. Namun, peserta dengan gangguan jiwa agak terlambat mencapai target. (3) evaluasi perubahan perilaku (perilaku) level tiga dilihat dari peserta menggunakan keterampilannya saat bekerja dalam hal ini menjahit. (4) evaluasi tingkat empat (hasil) kepuasan peserta yaitu sertifikasi dan pertimbangan biaya di BPRSW berupa DPA namun peneliti tidak mendapatkan datanya karena dianggap sangat rahasia dan pribadi.&quot;,&quot;issue&quot;:&quot;3&quot;,&quot;volume&quot;:&quot;5&quot;,&quot;container-title-short&quot;:&quot;&quot;},&quot;isTemporary&quot;:false}]},{&quot;citationID&quot;:&quot;MENDELEY_CITATION_fa249ec8-aaa4-49a9-8ec3-7f06681d0506&quot;,&quot;properties&quot;:{&quot;noteIndex&quot;:0},&quot;isEdited&quot;:false,&quot;manualOverride&quot;:{&quot;isManuallyOverridden&quot;:true,&quot;citeprocText&quot;:&quot;(Lacerenza et al., 2017)&quot;,&quot;manualOverrideText&quot;:&quot;Lacerenza et al., 2017)&quot;},&quot;citationTag&quot;:&quot;MENDELEY_CITATION_v3_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&quot;,&quot;citationItems&quot;:[{&quot;id&quot;:&quot;1fcde486-77d2-348c-9872-7c54e3384657&quot;,&quot;itemData&quot;:{&quot;type&quot;:&quot;article-journal&quot;,&quot;id&quot;:&quot;1fcde486-77d2-348c-9872-7c54e3384657&quot;,&quot;title&quot;:&quot;Leadership Training Design, Delivery, and Implementation: A Meta-Analysis&quot;,&quot;author&quot;:[{&quot;family&quot;:&quot;Lacerenza&quot;,&quot;given&quot;:&quot;Christina N.&quot;,&quot;parse-names&quot;:false,&quot;dropping-particle&quot;:&quot;&quot;,&quot;non-dropping-particle&quot;:&quot;&quot;},{&quot;family&quot;:&quot;Reyes&quot;,&quot;given&quot;:&quot;Denise L.&quot;,&quot;parse-names&quot;:false,&quot;dropping-particle&quot;:&quot;&quot;,&quot;non-dropping-particle&quot;:&quot;&quot;},{&quot;family&quot;:&quot;Marlow&quot;,&quot;given&quot;:&quot;Shannon L.&quot;,&quot;parse-names&quot;:false,&quot;dropping-particle&quot;:&quot;&quot;,&quot;non-dropping-particle&quot;:&quot;&quot;},{&quot;family&quot;:&quot;Joseph&quot;,&quot;given&quot;:&quot;Dana L.&quot;,&quot;parse-names&quot;:false,&quot;dropping-particle&quot;:&quot;&quot;,&quot;non-dropping-particle&quot;:&quot;&quot;},{&quot;family&quot;:&quot;Salas&quot;,&quot;given&quot;:&quot;Eduardo&quot;,&quot;parse-names&quot;:false,&quot;dropping-particle&quot;:&quot;&quot;,&quot;non-dropping-particle&quot;:&quot;&quot;}],&quot;container-title&quot;:&quot;Journal of Applied Psychology&quot;,&quot;accessed&quot;:{&quot;date-parts&quot;:[[2024,9,21]]},&quot;DOI&quot;:&quot;10.1037/APL0000241&quot;,&quot;ISSN&quot;:&quot;0021-9010&quot;,&quot;PMID&quot;:&quot;28749153&quot;,&quot;URL&quot;:&quot;https://openurl.ebsco.com/contentitem/doi:10.1037%2Fapl0000241?sid=ebsco:plink:crawler&amp;id=ebsco:doi:10.1037%2Fapl0000241&quot;,&quot;issued&quot;:{&quot;date-parts&quot;:[[2017,12,1]]},&quot;page&quot;:&quot;1686&quot;,&quot;abstract&quot;:&quot;Recent estimates suggest that although a majority of funds in organizational training budgets tend to be allocated to leadership training (Ho, 2016; O'Leonard, 2014), only a small minority of organizations believe their leadership training programs are highly effective (Schwartz, Bersin, &amp; Pelster, 2014), calling into question the effectiveness of current leadership development initiatives. To help address this issue, this meta-analysis estimates the extent to which leadership training is effective and identifies the conditions under which these programs are most effective. In doing so, we estimate the effectiveness of leadership training across four criteria (reactions, learning, transfer, and results; Kirkpatrick, 1959) using only employee data and we examine 15 moderators of training design and delivery to determine which elements are associated with the most effective leadership training interventions. Data from 335 independent samples suggest that leadership training is substantially more effective than previously thought, leading to improvements in reactions (δ = .63), learning (δ = .73), transfer (δ = .82), and results (δ = .72), the strength of these effects differs based on various design, delivery, and implementation characteristics. Moderator analyses support the use of needs analysis, feedback, multiple delivery methods (especially practice), spaced training sessions, a location that is on-site, and face-to-face delivery that is not self-administered. Results also suggest that the content of training, attendance policy, and duration influence the effectiveness of the training program. Practical implications for training development and theoretical implications for leadership and training literatures are discussed.&quot;,&quot;publisher&quot;:&quot;American Psychological Association Inc.&quot;,&quot;issue&quot;:&quot;12&quot;,&quot;volume&quot;:&quot;102&quot;,&quot;container-title-short&quot;:&quot;&quot;},&quot;isTemporary&quot;:false}]},{&quot;citationID&quot;:&quot;MENDELEY_CITATION_a2fb9b0b-651e-4f48-8cf7-a0d3c314966c&quot;,&quot;properties&quot;:{&quot;noteIndex&quot;:0},&quot;isEdited&quot;:false,&quot;manualOverride&quot;:{&quot;isManuallyOverridden&quot;:true,&quot;citeprocText&quot;:&quot;(Albtoosh et al., 2022)&quot;,&quot;manualOverrideText&quot;:&quot;(Albtoosh et al., 2022&quot;},&quot;citationTag&quot;:&quot;MENDELEY_CITATION_v3_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&quot;,&quot;citationItems&quot;:[{&quot;id&quot;:&quot;5328d1fe-f746-3b09-824c-994f6357819f&quot;,&quot;itemData&quot;:{&quot;type&quot;:&quot;article-journal&quot;,&quot;id&quot;:&quot;5328d1fe-f746-3b09-824c-994f6357819f&quot;,&quot;title&quot;:&quot;Training satisfaction relative to turnover intention: the mediating role of employee loyalty&quot;,&quot;author&quot;:[{&quot;family&quot;:&quot;Albtoosh&quot;,&quot;given&quot;:&quot;Qais&quot;,&quot;parse-names&quot;:false,&quot;dropping-particle&quot;:&quot;&quot;,&quot;non-dropping-particle&quot;:&quot;&quot;},{&quot;family&quot;:&quot;Ngah&quot;,&quot;given&quot;:&quot;Abdul Hafaz&quot;,&quot;parse-names&quot;:false,&quot;dropping-particle&quot;:&quot;&quot;,&quot;non-dropping-particle&quot;:&quot;&quot;},{&quot;family&quot;:&quot;Yusoff&quot;,&quot;given&quot;:&quot;Yusliza Mohd&quot;,&quot;parse-names&quot;:false,&quot;dropping-particle&quot;:&quot;&quot;,&quot;non-dropping-particle&quot;:&quot;&quot;}],&quot;container-title&quot;:&quot;Industrial and Commercial Training&quot;,&quot;accessed&quot;:{&quot;date-parts&quot;:[[2024,9,21]]},&quot;DOI&quot;:&quot;10.1108/ICT-06-2021-0047/FULL/XML&quot;,&quot;ISSN&quot;:&quot;00197858&quot;,&quot;issued&quot;:{&quot;date-parts&quot;:[[2022,9,20]]},&quot;page&quot;:&quot;545-565&quot;,&quot;abstract&quot;:&quot;Purpose: The purpose of this study is to focus on Turnover intention (TI) which is gaining significance in the Jordanian government sector as well as in many other international institutions. Organizations tend to seek valuable benefits from the human resource capital they have to achieve their competitive advantages. However, TI becomes a global issue as well as in Jordanian public context. The research framework of this study is based on the satisfaction and social psychological literature. Design/methodology/approach: By applying the convenience sampling method, data were collected through an online questionnaire; 354 respondents from the governmental sector participated in this study. Data were analyzed using the statistical software Smart PLS. Findings: Results revealed that mind wandering (MW) has a negative impact on training satisfaction (TS) while trainer efficacy (TE) has a positive impact on TS. Meanwhile, work–life conflict (WLC) was not significantly related to TS. TS has a negative impact on TI and a positive impact on employee loyalty (EL). However, EL has a negative impact on TI, and, at the same time, it mediates the relationship between TS and TI. Moreover, the study demonstrates sequential mediation for TI. Originality/value: The research adds to the body of knowledge by testing a new framework. Moreover, it introduces sequential mediation for TI.&quot;,&quot;publisher&quot;:&quot;Emerald Publishing&quot;,&quot;issue&quot;:&quot;4&quot;,&quot;volume&quot;:&quot;54&quot;,&quot;container-title-short&quot;:&quot;&quot;},&quot;isTemporary&quot;:false}]},{&quot;citationID&quot;:&quot;MENDELEY_CITATION_052ce55d-97e8-4e17-b02b-a1fce2db21d4&quot;,&quot;properties&quot;:{&quot;noteIndex&quot;:0},&quot;isEdited&quot;:false,&quot;manualOverride&quot;:{&quot;isManuallyOverridden&quot;:true,&quot;citeprocText&quot;:&quot;(Koirala et al., 2016)&quot;,&quot;manualOverrideText&quot;:&quot;Koirala et al., 2016)&quot;},&quot;citationTag&quot;:&quot;MENDELEY_CITATION_v3_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&quot;,&quot;citationItems&quot;:[{&quot;id&quot;:&quot;bbbce39f-3b3f-31ef-85a0-0a031ce5eb3c&quot;,&quot;itemData&quot;:{&quot;type&quot;:&quot;article-journal&quot;,&quot;id&quot;:&quot;bbbce39f-3b3f-31ef-85a0-0a031ce5eb3c&quot;,&quot;title&quot;:&quot;A Mixed Method Study on Trainees Satisfaction Towards Training Services&quot;,&quot;author&quot;:[{&quot;family&quot;:&quot;Koirala&quot;,&quot;given&quot;:&quot;Amit&quot;,&quot;parse-names&quot;:false,&quot;dropping-particle&quot;:&quot;&quot;,&quot;non-dropping-particle&quot;:&quot;&quot;},{&quot;family&quot;:&quot;Shrestha&quot;,&quot;given&quot;:&quot;Basanti Roshan Pradhan&quot;,&quot;parse-names&quot;:false,&quot;dropping-particle&quot;:&quot;&quot;,&quot;non-dropping-particle&quot;:&quot;&quot;},{&quot;family&quot;:&quot;Gurung&quot;,&quot;given&quot;:&quot;Bishwas&quot;,&quot;parse-names&quot;:false,&quot;dropping-particle&quot;:&quot;&quot;,&quot;non-dropping-particle&quot;:&quot;&quot;},{&quot;family&quot;:&quot;Bajracharya&quot;,&quot;given&quot;:&quot;Raju&quot;,&quot;parse-names&quot;:false,&quot;dropping-particle&quot;:&quot;&quot;,&quot;non-dropping-particle&quot;:&quot;&quot;}],&quot;container-title&quot;:&quot;Journal of Training and Development&quot;,&quot;accessed&quot;:{&quot;date-parts&quot;:[[2024,9,21]]},&quot;DOI&quot;:&quot;10.3126/JTD.V2I0.15430&quot;,&quot;ISSN&quot;:&quot;2392-4578&quot;,&quot;URL&quot;:&quot;https://nepjol.info/index.php/JTD/article/view/15430&quot;,&quot;issued&quot;:{&quot;date-parts&quot;:[[2016,8,11]]},&quot;page&quot;:&quot;1-8&quot;,&quot;abstract&quot;:&quot;Training is a means to an end. It is not an end itself. Training is teaching or developing once knowledge, skills, capabilities and performance. In today’s world it is believe that training plays a vital role in developing human capabilities. So every training institute or training organization needs to understand their internal strengths, weakness and external opportunities and threats. Training institute for technical instruction (TITI) a pioneer institute in Nepal especially for providing skill based training in technical education and vocational training (TEVT) sector also need to identify its internal strengths, weakness, opportunities and threats. During its 25 years of excellence in training throughout Nepal and abroad its necessary to know TITI trainees satisfaction towards training services. In this context, we pursued to gain an in-depth understanding on satisfaction of trainees towards training services of TITI in respect towards teaching methodology. Kathmandu, Bhaktapur and Lalitpur districts of Kathmandu Valley, Nepal were selected for the study. Eight key participants voluntarily participated in this study where as 343 respondents were surveyed using five points likert scale. A parallel mixed method approach was employed to gain insight into TITI trainee’s satisfaction towards TITI training services in respect to teaching methodology.&quot;,&quot;publisher&quot;:&quot;Nepal Journals Online (JOL)&quot;,&quot;volume&quot;:&quot;2&quot;,&quot;container-title-short&quot;:&quot;&quot;},&quot;isTemporary&quot;:false}]},{&quot;citationID&quot;:&quot;MENDELEY_CITATION_ef915ca3-3dbf-4e72-99c5-38dd7e539b1a&quot;,&quot;properties&quot;:{&quot;noteIndex&quot;:0},&quot;isEdited&quot;:false,&quot;manualOverride&quot;:{&quot;isManuallyOverridden&quot;:false,&quot;citeprocText&quot;:&quot;(Lacerenza et al., 2017)&quot;,&quot;manualOverrideText&quot;:&quot;&quot;},&quot;citationTag&quot;:&quot;MENDELEY_CITATION_v3_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&quot;,&quot;citationItems&quot;:[{&quot;id&quot;:&quot;1fcde486-77d2-348c-9872-7c54e3384657&quot;,&quot;itemData&quot;:{&quot;type&quot;:&quot;article-journal&quot;,&quot;id&quot;:&quot;1fcde486-77d2-348c-9872-7c54e3384657&quot;,&quot;title&quot;:&quot;Leadership Training Design, Delivery, and Implementation: A Meta-Analysis&quot;,&quot;author&quot;:[{&quot;family&quot;:&quot;Lacerenza&quot;,&quot;given&quot;:&quot;Christina N.&quot;,&quot;parse-names&quot;:false,&quot;dropping-particle&quot;:&quot;&quot;,&quot;non-dropping-particle&quot;:&quot;&quot;},{&quot;family&quot;:&quot;Reyes&quot;,&quot;given&quot;:&quot;Denise L.&quot;,&quot;parse-names&quot;:false,&quot;dropping-particle&quot;:&quot;&quot;,&quot;non-dropping-particle&quot;:&quot;&quot;},{&quot;family&quot;:&quot;Marlow&quot;,&quot;given&quot;:&quot;Shannon L.&quot;,&quot;parse-names&quot;:false,&quot;dropping-particle&quot;:&quot;&quot;,&quot;non-dropping-particle&quot;:&quot;&quot;},{&quot;family&quot;:&quot;Joseph&quot;,&quot;given&quot;:&quot;Dana L.&quot;,&quot;parse-names&quot;:false,&quot;dropping-particle&quot;:&quot;&quot;,&quot;non-dropping-particle&quot;:&quot;&quot;},{&quot;family&quot;:&quot;Salas&quot;,&quot;given&quot;:&quot;Eduardo&quot;,&quot;parse-names&quot;:false,&quot;dropping-particle&quot;:&quot;&quot;,&quot;non-dropping-particle&quot;:&quot;&quot;}],&quot;container-title&quot;:&quot;Journal of Applied Psychology&quot;,&quot;accessed&quot;:{&quot;date-parts&quot;:[[2024,9,21]]},&quot;DOI&quot;:&quot;10.1037/APL0000241&quot;,&quot;ISSN&quot;:&quot;0021-9010&quot;,&quot;PMID&quot;:&quot;28749153&quot;,&quot;URL&quot;:&quot;https://openurl.ebsco.com/contentitem/doi:10.1037%2Fapl0000241?sid=ebsco:plink:crawler&amp;id=ebsco:doi:10.1037%2Fapl0000241&quot;,&quot;issued&quot;:{&quot;date-parts&quot;:[[2017,12,1]]},&quot;page&quot;:&quot;1686&quot;,&quot;abstract&quot;:&quot;Recent estimates suggest that although a majority of funds in organizational training budgets tend to be allocated to leadership training (Ho, 2016; O'Leonard, 2014), only a small minority of organizations believe their leadership training programs are highly effective (Schwartz, Bersin, &amp; Pelster, 2014), calling into question the effectiveness of current leadership development initiatives. To help address this issue, this meta-analysis estimates the extent to which leadership training is effective and identifies the conditions under which these programs are most effective. In doing so, we estimate the effectiveness of leadership training across four criteria (reactions, learning, transfer, and results; Kirkpatrick, 1959) using only employee data and we examine 15 moderators of training design and delivery to determine which elements are associated with the most effective leadership training interventions. Data from 335 independent samples suggest that leadership training is substantially more effective than previously thought, leading to improvements in reactions (δ = .63), learning (δ = .73), transfer (δ = .82), and results (δ = .72), the strength of these effects differs based on various design, delivery, and implementation characteristics. Moderator analyses support the use of needs analysis, feedback, multiple delivery methods (especially practice), spaced training sessions, a location that is on-site, and face-to-face delivery that is not self-administered. Results also suggest that the content of training, attendance policy, and duration influence the effectiveness of the training program. Practical implications for training development and theoretical implications for leadership and training literatures are discussed.&quot;,&quot;publisher&quot;:&quot;American Psychological Association Inc.&quot;,&quot;issue&quot;:&quot;12&quot;,&quot;volume&quot;:&quot;102&quot;,&quot;container-title-short&quot;:&quot;&quot;},&quot;isTemporary&quot;:false}]},{&quot;citationID&quot;:&quot;MENDELEY_CITATION_7ee65ea5-5938-48d3-bf03-e17bfd5df251&quot;,&quot;properties&quot;:{&quot;noteIndex&quot;:0},&quot;isEdited&quot;:false,&quot;manualOverride&quot;:{&quot;isManuallyOverridden&quot;:false,&quot;citeprocText&quot;:&quot;(Chiu et al., 2016)&quot;,&quot;manualOverrideText&quot;:&quot;&quot;},&quot;citationTag&quot;:&quot;MENDELEY_CITATION_v3_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&quot;,&quot;citationItems&quot;:[{&quot;id&quot;:&quot;bc636a9a-179b-303e-b27a-461dfbcca811&quot;,&quot;itemData&quot;:{&quot;type&quot;:&quot;article-journal&quot;,&quot;id&quot;:&quot;bc636a9a-179b-303e-b27a-461dfbcca811&quot;,&quot;title&quot;:&quot;Assessing Students' Knowledge and Soft Skills Competency in the Industrial Training Programme: The Employers' Perspective&quot;,&quot;author&quot;:[{&quot;family&quot;:&quot;Chiu&quot;,&quot;given&quot;:&quot;Kim Khong&quot;,&quot;parse-names&quot;:false,&quot;dropping-particle&quot;:&quot;&quot;,&quot;non-dropping-particle&quot;:&quot;&quot;},{&quot;family&quot;:&quot;Mahat&quot;,&quot;given&quot;:&quot;Nor Idayu&quot;,&quot;parse-names&quot;:false,&quot;dropping-particle&quot;:&quot;&quot;,&quot;non-dropping-particle&quot;:&quot;&quot;},{&quot;family&quot;:&quot;Rashid&quot;,&quot;given&quot;:&quot;Basri&quot;,&quot;parse-names&quot;:false,&quot;dropping-particle&quot;:&quot;&quot;,&quot;non-dropping-particle&quot;:&quot;&quot;},{&quot;family&quot;:&quot;Razak&quot;,&quot;given&quot;:&quot;Norhanim A.&quot;,&quot;parse-names&quot;:false,&quot;dropping-particle&quot;:&quot;&quot;,&quot;non-dropping-particle&quot;:&quot;&quot;},{&quot;family&quot;:&quot;Omar&quot;,&quot;given&quot;:&quot;Hamimi&quot;,&quot;parse-names&quot;:false,&quot;dropping-particle&quot;:&quot;&quot;,&quot;non-dropping-particle&quot;:&quot;&quot;}],&quot;container-title&quot;:&quot;Review of European Studies&quot;,&quot;container-title-short&quot;:&quot;Rev Eur Stud&quot;,&quot;accessed&quot;:{&quot;date-parts&quot;:[[2024,9,21]]},&quot;URL&quot;:&quot;https://heinonline.org/HOL/Page?handle=hein.journals/rveurost8&amp;id=127&amp;div=&amp;collection=&quot;,&quot;issued&quot;:{&quot;date-parts&quot;:[[2016]]},&quot;volume&quot;:&quot;8&quot;},&quot;isTemporary&quot;:false}]},{&quot;citationID&quot;:&quot;MENDELEY_CITATION_b7dba8d6-8c31-434c-bbf6-5a57bdfde2ed&quot;,&quot;properties&quot;:{&quot;noteIndex&quot;:0},&quot;isEdited&quot;:false,&quot;manualOverride&quot;:{&quot;isManuallyOverridden&quot;:false,&quot;citeprocText&quot;:&quot;(Adenia et al., 2024)&quot;,&quot;manualOverrideText&quot;:&quot;&quot;},&quot;citationTag&quot;:&quot;MENDELEY_CITATION_v3_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&quot;,&quot;citationItems&quot;:[{&quot;id&quot;:&quot;72c1242c-27ca-32a1-aa99-315db7380ceb&quot;,&quot;itemData&quot;:{&quot;type&quot;:&quot;article-journal&quot;,&quot;id&quot;:&quot;72c1242c-27ca-32a1-aa99-315db7380ceb&quot;,&quot;title&quot;:&quot;Pelatihan media pembelajaran digital memanfaatkan aplikasi canva menggali kreativitas guru dalam pendidikan di SDN Sekarjoho 1&quot;,&quot;author&quot;:[{&quot;family&quot;:&quot;Adenia&quot;,&quot;given&quot;:&quot;Arcelita Putri&quot;,&quot;parse-names&quot;:false,&quot;dropping-particle&quot;:&quot;&quot;,&quot;non-dropping-particle&quot;:&quot;&quot;},{&quot;family&quot;:&quot;Dwi Juniar&quot;,&quot;given&quot;:&quot;Reza&quot;,&quot;parse-names&quot;:false,&quot;dropping-particle&quot;:&quot;&quot;,&quot;non-dropping-particle&quot;:&quot;&quot;},{&quot;family&quot;:&quot;Mauliana&quot;,&quot;given&quot;:&quot;Metatia Intan&quot;,&quot;parse-names&quot;:false,&quot;dropping-particle&quot;:&quot;&quot;,&quot;non-dropping-particle&quot;:&quot;&quot;}],&quot;container-title&quot;:&quot;SELAPARANG: Jurnal Pengabdian Masyarakat Berkemajuan&quot;,&quot;accessed&quot;:{&quot;date-parts&quot;:[[2024,9,21]]},&quot;DOI&quot;:&quot;10.31764/JPMB.V8I2.22822&quot;,&quot;ISSN&quot;:&quot;2614-526X&quot;,&quot;URL&quot;:&quot;http://journal.ummat.ac.id/index.php/jpmb/article/view/22822&quot;,&quot;issued&quot;:{&quot;date-parts&quot;:[[2024,6,24]]},&quot;page&quot;:&quot;1182-1188&quot;,&quot;abstract&quot;:&quot;Abstrak   Pendidikan merupakan salah satu bidang yang terus berkembang seiring dengan perkembangan teknologi. Salah satu aspek yang menjadi fokus dalam perkembangan ini adalah penggunaan media pembelajaran digital dalam proses pembelajaran. Dalam konteks ini, aplikasi Canva telah menjadi salah satu alat yang populer digunakan oleh para pendidik untuk menciptakan materi pembelajaran yang menarik dan interaktif. Pada pelaksanaan kegiatan pelatihan ini terdapat tiga tahap yang akan ditempuh, (1) Tahap Persiapan: Tahap persiapan dimulai dari cek profil mitra pengabdian untuk memastikan kebutuhan yang sesuai. Selanjutnya, membuat bahan materi pelatihan. (2) Tahap Pelaksanaan: Pemaparan materi yang disampaikan oleh narasumber meliputi gambaran umum aplikasi Canva, pembuatan akun, manfaat penggunaannya, dan tutorial pembuatan video pembelajaran. (3) Tahap Evaluasi: pada tahap akhir untuk mengetahui seberapa jauh pemahaman guru mengenai materi yang sudah disampaikan serta dipraktikkan. Pelatihan ini menekankan pentingnya integrasi teknologi dalam pendidikan modern, dengan Canva memberikan cara mudah bagi guru untuk membuat materi pembelajaran yang visual dan menarik. Platform ini menawarkan banyak templat dan elemen desain yang dapat disesuaikan dengan kebutuhan guru, sehingga mendorong kreativitas dalam proses pembelajaran. Dengan mengintegrasikan teknologi dan mendorong kreativitas, pelatihan ini bertujuan untuk meningkatkan keterlibatan dan pemahaman siswa. Pelatihan media pembelajaran berbasis digital seperti membuat media  pembelajaran menggunakan Canva  sangat bermanfaat bagi  guru  SDN Sekarjoho 1 khususnya dalam membuat  media pembelajaran multimedia  yang interaktif dan menarik. Di era globalisasi  saat ini, pemanfaatan teknologi dalam dunia pendidikan juga sejalan dengan  kebutuhan guru untuk lebih meningkatkan kompetensinya baik hard skill  maupun soft skill sebagai guru profesional.      Kata Kunci :  canva; desain; pembelajaran digital; guru sekolah dasar      Abstract   Education is a field that continues to develop along with technological developments. One aspect that is focused on in this development is the use of digital learning media in the learning process. In this context, the Canva application has become a popular tool used by educators to create interesting and interactive learning materials. In implementing this training activity, there are three stages that will be taken, (1) Preparation Stage: The preparation stage starts with checking the profile of the service partner to ensure appropriate needs. Next, create training materials. (2) Implementation Stage: Presentation of material presented by the resource person includes an overview of the Canva application, creating an account, the benefits of using it, and tutorials for making learning videos. (3) Evaluation Stage: At the final stage to find out how far the teacher understands the material that has been delivered and practiced. This training emphasizes the importance of technology integration in modern education, with Canva providing an easy way for teachers to create visual and engaging learning materials. The platform offers many templates and design elements that can be adapted to teachers' needs, encouraging creativity in the learning process. By integrating technology and encouraging creativity, this training aims to increase student engagement and understanding. Digital-based learning media training, such as creating learning media using Canva, is very useful for Sekarjoho 1 Elementary School teachers, especially in creating interactive and interesting multimedia learning media. In the current era of globalization, the use of technology in the world of education is also in line with the need for teachers to further improve their competence, both hard skills and soft skills, as professional teachers.        Keywords :  canva; design; digital learning; elementary teacher&quot;,&quot;issue&quot;:&quot;2&quot;,&quot;volume&quot;:&quot;8&quot;,&quot;container-title-short&quot;:&quot;&quot;},&quot;isTemporary&quot;:false}]},{&quot;citationID&quot;:&quot;MENDELEY_CITATION_a182366d-62ad-4ba9-9954-3d0df3c891dd&quot;,&quot;properties&quot;:{&quot;noteIndex&quot;:0},&quot;isEdited&quot;:false,&quot;manualOverride&quot;:{&quot;isManuallyOverridden&quot;:true,&quot;citeprocText&quot;:&quot;(Hyseni Duraku et al., 2022)&quot;,&quot;manualOverrideText&quot;:&quot;(Hyseni Duraku et al., 2022&quot;},&quot;citationTag&quot;:&quot;MENDELEY_CITATION_v3_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&quot;,&quot;citationItems&quot;:[{&quot;id&quot;:&quot;83c7f708-90e6-37f4-a4e3-c755614e8120&quot;,&quot;itemData&quot;:{&quot;type&quot;:&quot;article-journal&quot;,&quot;id&quot;:&quot;83c7f708-90e6-37f4-a4e3-c755614e8120&quot;,&quot;title&quot;:&quot;Professional training improves early education teachers’ knowledge, skills, motivation, and self-efficacy&quot;,&quot;author&quot;:[{&quot;family&quot;:&quot;Hyseni Duraku&quot;,&quot;given&quot;:&quot;Zamira&quot;,&quot;parse-names&quot;:false,&quot;dropping-particle&quot;:&quot;&quot;,&quot;non-dropping-particle&quot;:&quot;&quot;},{&quot;family&quot;:&quot;Blakaj&quot;,&quot;given&quot;:&quot;Vigan&quot;,&quot;parse-names&quot;:false,&quot;dropping-particle&quot;:&quot;&quot;,&quot;non-dropping-particle&quot;:&quot;&quot;},{&quot;family&quot;:&quot;Shllaku Likaj&quot;,&quot;given&quot;:&quot;Eglantina&quot;,&quot;parse-names&quot;:false,&quot;dropping-particle&quot;:&quot;&quot;,&quot;non-dropping-particle&quot;:&quot;&quot;},{&quot;family&quot;:&quot;Boci&quot;,&quot;given&quot;:&quot;Loreta&quot;,&quot;parse-names&quot;:false,&quot;dropping-particle&quot;:&quot;&quot;,&quot;non-dropping-particle&quot;:&quot;&quot;},{&quot;family&quot;:&quot;Shtylla&quot;,&quot;given&quot;:&quot;Hysnie&quot;,&quot;parse-names&quot;:false,&quot;dropping-particle&quot;:&quot;&quot;,&quot;non-dropping-particle&quot;:&quot;&quot;}],&quot;container-title&quot;:&quot;Frontiers in Education&quot;,&quot;container-title-short&quot;:&quot;Front Educ (Lausanne)&quot;,&quot;accessed&quot;:{&quot;date-parts&quot;:[[2024,9,21]]},&quot;DOI&quot;:&quot;10.3389/FEDUC.2022.980254/BIBTEX&quot;,&quot;ISSN&quot;:&quot;2504284X&quot;,&quot;issued&quot;:{&quot;date-parts&quot;:[[2022,11,16]]},&quot;page&quot;:&quot;980254&quot;,&quot;abstract&quot;:&quot;This study aimed to evaluate the impact of a training program for professional development on early education teachers’ knowledge and skills, work motivation, and self-efficacy. A one-group pre–post-test design was used to assess the effect of the training program on 75 teachers working in public early education institutions in the Tirana municipality in Albania. The results indicated that completing training was associated with a significant increase in early education teachers’ knowledge and skills, work motivation, and self-efficacy. These findings demonstrate the multiple benefits of professional training as a mechanism for supporting teachers’ personal and professional development and improving teaching practice, the quality of early education settings, and children’s early learning and growth experiences. Implications for practice, study limitations, and future research directions are also discussed.&quot;,&quot;publisher&quot;:&quot;Frontiers Media S.A.&quot;,&quot;volume&quot;:&quot;7&quot;},&quot;isTemporary&quot;:false}]},{&quot;citationID&quot;:&quot;MENDELEY_CITATION_4d3f2d15-8e45-4148-8780-3ceff37f605f&quot;,&quot;properties&quot;:{&quot;noteIndex&quot;:0},&quot;isEdited&quot;:false,&quot;manualOverride&quot;:{&quot;isManuallyOverridden&quot;:true,&quot;citeprocText&quot;:&quot;(Loyalka et al., 2019)&quot;,&quot;manualOverrideText&quot;:&quot;Loyalka et al., 2019)&quot;},&quot;citationTag&quot;:&quot;MENDELEY_CITATION_v3_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&quot;,&quot;citationItems&quot;:[{&quot;id&quot;:&quot;c6ae985e-c59b-3024-b32e-8da79e2e601b&quot;,&quot;itemData&quot;:{&quot;type&quot;:&quot;article-journal&quot;,&quot;id&quot;:&quot;c6ae985e-c59b-3024-b32e-8da79e2e601b&quot;,&quot;title&quot;:&quot;Does Teacher Training Actually Work? Evidence from a Large-Scale Randomized Evaluation of a National Teacher Training Program&quot;,&quot;author&quot;:[{&quot;family&quot;:&quot;Loyalka&quot;,&quot;given&quot;:&quot;Prashant&quot;,&quot;parse-names&quot;:false,&quot;dropping-particle&quot;:&quot;&quot;,&quot;non-dropping-particle&quot;:&quot;&quot;},{&quot;family&quot;:&quot;Popova&quot;,&quot;given&quot;:&quot;Anna&quot;,&quot;parse-names&quot;:false,&quot;dropping-particle&quot;:&quot;&quot;,&quot;non-dropping-particle&quot;:&quot;&quot;},{&quot;family&quot;:&quot;Li&quot;,&quot;given&quot;:&quot;Guirong&quot;,&quot;parse-names&quot;:false,&quot;dropping-particle&quot;:&quot;&quot;,&quot;non-dropping-particle&quot;:&quot;&quot;},{&quot;family&quot;:&quot;Shi&quot;,&quot;given&quot;:&quot;Zhaolei&quot;,&quot;parse-names&quot;:false,&quot;dropping-particle&quot;:&quot;&quot;,&quot;non-dropping-particle&quot;:&quot;&quot;}],&quot;container-title&quot;:&quot;American Economic Journal: Applied Economics&quot;,&quot;container-title-short&quot;:&quot;Am Econ J Appl Econ&quot;,&quot;accessed&quot;:{&quot;date-parts&quot;:[[2024,9,21]]},&quot;DOI&quot;:&quot;10.1257/APP.20170226&quot;,&quot;ISSN&quot;:&quot;1945-7782&quot;,&quot;issued&quot;:{&quot;date-parts&quot;:[[2019,7,1]]},&quot;page&quot;:&quot;128-54&quot;,&quot;abstract&quot;:&quot;Despite massive investments in teacher professional development (PD) programs in developing countries, there is little evidence on their effectiveness. We present results of a large-scale, randomized evaluation of a national PD program in China in which teachers were randomized to receive PD; PD plus follow-up; PD plus evaluation of the command of PD content; or no PD. Precise estimates indicate PD and associated interventions failed to improve teacher and student outcomes after one year. A detailed analysis of the causal chain shows teachers find PD content to be overly theoretical, and PD delivery too rote and passive, to be useful.&quot;,&quot;publisher&quot;:&quot;American Economic Association&quot;,&quot;issue&quot;:&quot;3&quot;,&quot;volume&quot;:&quot;11&quot;},&quot;isTemporary&quot;:false}]},{&quot;citationID&quot;:&quot;MENDELEY_CITATION_f9db188b-33ff-46b0-bbca-42e07978018b&quot;,&quot;properties&quot;:{&quot;noteIndex&quot;:0},&quot;isEdited&quot;:false,&quot;manualOverride&quot;:{&quot;isManuallyOverridden&quot;:false,&quot;citeprocText&quot;:&quot;(Y. L. Rahmi et al., 2022)&quot;,&quot;manualOverrideText&quot;:&quot;&quot;},&quot;citationTag&quot;:&quot;MENDELEY_CITATION_v3_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&quot;,&quot;citationItems&quot;:[{&quot;id&quot;:&quot;e9c57bac-6ff9-32ff-a26e-2617cc96a307&quot;,&quot;itemData&quot;:{&quot;type&quot;:&quot;article-journal&quot;,&quot;id&quot;:&quot;e9c57bac-6ff9-32ff-a26e-2617cc96a307&quot;,&quot;title&quot;:&quot;Peningkatan Pengetahuan Guru IPA dan Biologi tentang Metode Pembelajaran Case method terintegrasi Pandemi COVID-19&quot;,&quot;author&quot;:[{&quot;family&quot;:&quot;Rahmi&quot;,&quot;given&quot;:&quot;Yosi Laila&quot;,&quot;parse-names&quot;:false,&quot;dropping-particle&quot;:&quot;&quot;,&quot;non-dropping-particle&quot;:&quot;&quot;},{&quot;family&quot;:&quot;Yuniarti&quot;,&quot;given&quot;:&quot;Elsa&quot;,&quot;parse-names&quot;:false,&quot;dropping-particle&quot;:&quot;&quot;,&quot;non-dropping-particle&quot;:&quot;&quot;},{&quot;family&quot;:&quot;Darussyamsu&quot;,&quot;given&quot;:&quot;Rahmawati&quot;,&quot;parse-names&quot;:false,&quot;dropping-particle&quot;:&quot;&quot;,&quot;non-dropping-particle&quot;:&quot;&quot;},{&quot;family&quot;:&quot;Fitri&quot;,&quot;given&quot;:&quot;Rahmadhani&quot;,&quot;parse-names&quot;:false,&quot;dropping-particle&quot;:&quot;&quot;,&quot;non-dropping-particle&quot;:&quot;&quot;}],&quot;container-title&quot;:&quot;Jurnal Pengabdian Masyarakat Biologi dan Sains&quot;,&quot;accessed&quot;:{&quot;date-parts&quot;:[[2024,7,18]]},&quot;DOI&quot;:&quot;10.30998/jpmbio.v1i2.1030&quot;,&quot;ISSN&quot;:&quot;2828-6162&quot;,&quot;URL&quot;:&quot;https://journal.unindra.ac.id/index.php/jpmbio/article/view/1030&quot;,&quot;issued&quot;:{&quot;date-parts&quot;:[[2022,9,10]]},&quot;page&quot;:&quot;1-6&quot;,&quot;abstract&quot;:&quot;The purpose of this activity is to provide scientific information and knowledge concerning to the update of the immune system topic which is closely related to COVID-19. This activity provides health information toward science and biology teachers regarding efforts to maintain immunity during the COVID-19 pandemic. Teachers need to develop the learning process, so that teachers are able to present learning that is innovative, interactive, interesting, meaningful, and fun. The approachment taken by providing training in the case method learning, case method provides stimulation to teachers on how to create development in the learning process. This activity took place in Aka Barayun, Harau, Lima Puluh Kota regency. This activity was attended by 50 teachers of Science and Biology Lima Puluh Kota regency. Most of the teacher's agree with the implementation of the case method as an innovative learning method integrated with the COVID-19 pandemic phenomenon. This case method training can increase teacher knowledge in developing learning method. Based on the results of the pre-test questionnaire given to teachers before the training began, 64% of teachers did not know the case method learning. Most of teacher 57% strongly agree and the rest of the teacher 43% agree to integrate cases in the learning process as the starting point of the learning process.&quot;,&quot;issue&quot;:&quot;2&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5584</Words>
  <Characters>31831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3</cp:revision>
  <cp:lastPrinted>2017-04-18T03:46:00Z</cp:lastPrinted>
  <dcterms:created xsi:type="dcterms:W3CDTF">2025-07-21T03:19:00Z</dcterms:created>
  <dcterms:modified xsi:type="dcterms:W3CDTF">2025-07-21T03:23:00Z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