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90F4" w14:textId="77777777"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14:paraId="55A78417" w14:textId="0FB8E3A9" w:rsidR="009A2066" w:rsidRDefault="00920173" w:rsidP="009A2066">
      <w:pPr>
        <w:jc w:val="center"/>
        <w:rPr>
          <w:b/>
          <w:sz w:val="28"/>
          <w:szCs w:val="28"/>
        </w:rPr>
      </w:pPr>
      <w:r w:rsidRPr="009A2066">
        <w:rPr>
          <w:rFonts w:ascii="Century" w:hAnsi="Century"/>
          <w:b/>
          <w:sz w:val="34"/>
          <w:szCs w:val="34"/>
        </w:rPr>
        <w:t>SEJARAH P</w:t>
      </w:r>
      <w:r>
        <w:rPr>
          <w:rFonts w:ascii="Century" w:hAnsi="Century"/>
          <w:b/>
          <w:sz w:val="34"/>
          <w:szCs w:val="34"/>
        </w:rPr>
        <w:t>RRI</w:t>
      </w:r>
      <w:r w:rsidRPr="009A2066">
        <w:rPr>
          <w:rFonts w:ascii="Century" w:hAnsi="Century"/>
          <w:b/>
          <w:sz w:val="34"/>
          <w:szCs w:val="34"/>
        </w:rPr>
        <w:t xml:space="preserve">/PERMESTA: AWAL MULA MUNCULNYA OTONOMI DAERAH </w:t>
      </w:r>
      <w:r>
        <w:rPr>
          <w:rFonts w:ascii="Century" w:hAnsi="Century"/>
          <w:b/>
          <w:sz w:val="34"/>
          <w:szCs w:val="34"/>
        </w:rPr>
        <w:t>S</w:t>
      </w:r>
      <w:r w:rsidRPr="009A2066">
        <w:rPr>
          <w:rFonts w:ascii="Century" w:hAnsi="Century"/>
          <w:b/>
          <w:sz w:val="34"/>
          <w:szCs w:val="34"/>
        </w:rPr>
        <w:t>ECARA MENYELURUH DI INDONESIA</w:t>
      </w:r>
    </w:p>
    <w:p w14:paraId="71559B62" w14:textId="16835999" w:rsidR="00D41274" w:rsidRPr="00C953B1" w:rsidRDefault="00D41274" w:rsidP="004211FE">
      <w:pPr>
        <w:pStyle w:val="IEEETitle"/>
        <w:tabs>
          <w:tab w:val="left" w:pos="1014"/>
          <w:tab w:val="center" w:pos="5017"/>
        </w:tabs>
        <w:spacing w:after="240"/>
        <w:jc w:val="left"/>
        <w:rPr>
          <w:rFonts w:ascii="Century" w:hAnsi="Century"/>
          <w:b/>
          <w:sz w:val="22"/>
          <w:szCs w:val="22"/>
          <w:lang w:val="en-US"/>
        </w:rPr>
      </w:pPr>
    </w:p>
    <w:p w14:paraId="05B1AD4B" w14:textId="77777777" w:rsidR="00540538" w:rsidRDefault="009A2066" w:rsidP="00540538">
      <w:pPr>
        <w:jc w:val="center"/>
        <w:rPr>
          <w:rFonts w:ascii="Century Gothic" w:hAnsi="Century Gothic"/>
          <w:b/>
          <w:bCs/>
          <w:sz w:val="22"/>
          <w:szCs w:val="22"/>
        </w:rPr>
      </w:pPr>
      <w:r>
        <w:rPr>
          <w:rFonts w:ascii="Century" w:hAnsi="Century"/>
          <w:b/>
          <w:bCs/>
          <w:sz w:val="22"/>
          <w:szCs w:val="22"/>
          <w:lang w:val="en-US"/>
        </w:rPr>
        <w:t xml:space="preserve">Dhoni </w:t>
      </w:r>
      <w:proofErr w:type="spellStart"/>
      <w:r>
        <w:rPr>
          <w:rFonts w:ascii="Century" w:hAnsi="Century"/>
          <w:b/>
          <w:bCs/>
          <w:sz w:val="22"/>
          <w:szCs w:val="22"/>
          <w:lang w:val="en-US"/>
        </w:rPr>
        <w:t>Frizky</w:t>
      </w:r>
      <w:proofErr w:type="spellEnd"/>
      <w:r>
        <w:rPr>
          <w:rFonts w:ascii="Century" w:hAnsi="Century"/>
          <w:b/>
          <w:bCs/>
          <w:sz w:val="22"/>
          <w:szCs w:val="22"/>
          <w:lang w:val="en-US"/>
        </w:rPr>
        <w:t xml:space="preserve"> </w:t>
      </w:r>
      <w:proofErr w:type="spellStart"/>
      <w:r>
        <w:rPr>
          <w:rFonts w:ascii="Century" w:hAnsi="Century"/>
          <w:b/>
          <w:bCs/>
          <w:sz w:val="22"/>
          <w:szCs w:val="22"/>
          <w:lang w:val="en-US"/>
        </w:rPr>
        <w:t>Aryasahab</w:t>
      </w:r>
      <w:proofErr w:type="spellEnd"/>
    </w:p>
    <w:p w14:paraId="4D1230CC" w14:textId="07CFD72A" w:rsidR="00D41274" w:rsidRPr="002128FB" w:rsidRDefault="008D4B9C" w:rsidP="001E1393">
      <w:pPr>
        <w:jc w:val="center"/>
        <w:rPr>
          <w:rFonts w:ascii="Century Gothic" w:hAnsi="Century Gothic"/>
          <w:b/>
          <w:bCs/>
          <w:sz w:val="22"/>
          <w:szCs w:val="22"/>
        </w:rPr>
        <w:sectPr w:rsidR="00D41274" w:rsidRPr="002128FB" w:rsidSect="0092017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567" w:gutter="0"/>
          <w:pgNumType w:start="37"/>
          <w:cols w:space="708"/>
          <w:titlePg/>
          <w:docGrid w:linePitch="360"/>
        </w:sectPr>
      </w:pPr>
      <w:r>
        <w:rPr>
          <w:rFonts w:asciiTheme="minorHAnsi" w:hAnsiTheme="minorHAnsi" w:cstheme="minorHAnsi"/>
          <w:sz w:val="22"/>
          <w:szCs w:val="22"/>
        </w:rPr>
        <w:t xml:space="preserve">Program Studi </w:t>
      </w:r>
      <w:r w:rsidR="009A2066">
        <w:rPr>
          <w:rFonts w:asciiTheme="minorHAnsi" w:hAnsiTheme="minorHAnsi" w:cstheme="minorHAnsi"/>
          <w:sz w:val="22"/>
          <w:szCs w:val="22"/>
        </w:rPr>
        <w:t>Pendidikan Sejarah</w:t>
      </w:r>
      <w:r w:rsidR="005B3934" w:rsidRPr="00724B17">
        <w:rPr>
          <w:rFonts w:asciiTheme="minorHAnsi" w:hAnsiTheme="minorHAnsi" w:cstheme="minorHAnsi"/>
          <w:sz w:val="22"/>
          <w:szCs w:val="22"/>
        </w:rPr>
        <w:t xml:space="preserve">, </w:t>
      </w:r>
      <w:r w:rsidR="00AB2575" w:rsidRPr="00724B17">
        <w:rPr>
          <w:rFonts w:asciiTheme="minorHAnsi" w:hAnsiTheme="minorHAnsi" w:cstheme="minorHAnsi"/>
          <w:sz w:val="22"/>
          <w:szCs w:val="22"/>
        </w:rPr>
        <w:t>Universitas</w:t>
      </w:r>
      <w:r w:rsidR="009A2066">
        <w:rPr>
          <w:rFonts w:asciiTheme="minorHAnsi" w:hAnsiTheme="minorHAnsi" w:cstheme="minorHAnsi"/>
          <w:sz w:val="22"/>
          <w:szCs w:val="22"/>
        </w:rPr>
        <w:t xml:space="preserve"> Negeri Semarang</w:t>
      </w:r>
      <w:r w:rsidR="00F66CC2" w:rsidRPr="00724B17">
        <w:rPr>
          <w:rFonts w:asciiTheme="minorHAnsi" w:hAnsiTheme="minorHAnsi" w:cstheme="minorHAnsi"/>
          <w:sz w:val="22"/>
          <w:szCs w:val="22"/>
        </w:rPr>
        <w:t xml:space="preserve">, </w:t>
      </w:r>
      <w:r w:rsidR="009A2066">
        <w:rPr>
          <w:rFonts w:asciiTheme="minorHAnsi" w:hAnsiTheme="minorHAnsi" w:cstheme="minorHAnsi"/>
          <w:sz w:val="22"/>
          <w:szCs w:val="22"/>
        </w:rPr>
        <w:t>Indonesia</w:t>
      </w:r>
      <w:r w:rsidR="001E1393">
        <w:rPr>
          <w:rFonts w:ascii="Century Gothic" w:hAnsi="Century Gothic"/>
          <w:b/>
          <w:bCs/>
          <w:sz w:val="22"/>
          <w:szCs w:val="22"/>
        </w:rPr>
        <w:t xml:space="preserve">, </w:t>
      </w:r>
      <w:hyperlink r:id="rId14" w:history="1">
        <w:r w:rsidR="002128FB" w:rsidRPr="005D0431">
          <w:rPr>
            <w:rStyle w:val="Hyperlink"/>
            <w:rFonts w:asciiTheme="minorHAnsi" w:hAnsiTheme="minorHAnsi" w:cstheme="minorHAnsi"/>
            <w:sz w:val="22"/>
            <w:szCs w:val="22"/>
          </w:rPr>
          <w:t>aryasahab289@gmail.com</w:t>
        </w:r>
      </w:hyperlink>
      <w:r w:rsidR="009A2066" w:rsidRPr="002128FB">
        <w:rPr>
          <w:rFonts w:asciiTheme="minorHAnsi" w:hAnsiTheme="minorHAnsi" w:cstheme="minorHAnsi"/>
          <w:sz w:val="22"/>
          <w:szCs w:val="22"/>
        </w:rPr>
        <w:t xml:space="preserve"> </w:t>
      </w:r>
    </w:p>
    <w:p w14:paraId="4DE6D5BB" w14:textId="77777777" w:rsidR="009D3C51" w:rsidRPr="00B3521D" w:rsidRDefault="009D3C51" w:rsidP="00C953B1">
      <w:pPr>
        <w:pStyle w:val="IEEEAbtract"/>
        <w:ind w:right="1779"/>
        <w:rPr>
          <w:rFonts w:ascii="Century Gothic" w:hAnsi="Century Gothic"/>
          <w:lang w:val="id-ID"/>
        </w:rPr>
      </w:pPr>
    </w:p>
    <w:tbl>
      <w:tblPr>
        <w:tblStyle w:val="TableGrid"/>
        <w:tblW w:w="10106" w:type="dxa"/>
        <w:jc w:val="center"/>
        <w:tblLook w:val="04A0" w:firstRow="1" w:lastRow="0" w:firstColumn="1" w:lastColumn="0" w:noHBand="0" w:noVBand="1"/>
      </w:tblPr>
      <w:tblGrid>
        <w:gridCol w:w="2404"/>
        <w:gridCol w:w="283"/>
        <w:gridCol w:w="7419"/>
      </w:tblGrid>
      <w:tr w:rsidR="009507C0" w:rsidRPr="00B3521D" w14:paraId="3606D175" w14:textId="77777777" w:rsidTr="001903E1">
        <w:trPr>
          <w:trHeight w:val="135"/>
          <w:jc w:val="center"/>
        </w:trPr>
        <w:tc>
          <w:tcPr>
            <w:tcW w:w="2404" w:type="dxa"/>
            <w:tcBorders>
              <w:top w:val="double" w:sz="4" w:space="0" w:color="auto"/>
              <w:left w:val="nil"/>
              <w:bottom w:val="single" w:sz="4" w:space="0" w:color="auto"/>
              <w:right w:val="nil"/>
            </w:tcBorders>
            <w:vAlign w:val="center"/>
          </w:tcPr>
          <w:p w14:paraId="2BA235AF" w14:textId="77777777"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14:paraId="08F250BF" w14:textId="77777777" w:rsidR="009507C0" w:rsidRPr="00B3521D" w:rsidRDefault="009507C0" w:rsidP="00521ED0">
            <w:pPr>
              <w:spacing w:before="120"/>
              <w:rPr>
                <w:rFonts w:ascii="Century Gothic" w:hAnsi="Century Gothic"/>
                <w:sz w:val="18"/>
                <w:szCs w:val="18"/>
              </w:rPr>
            </w:pPr>
          </w:p>
        </w:tc>
        <w:tc>
          <w:tcPr>
            <w:tcW w:w="7419" w:type="dxa"/>
            <w:tcBorders>
              <w:top w:val="double" w:sz="4" w:space="0" w:color="auto"/>
              <w:left w:val="nil"/>
              <w:bottom w:val="single" w:sz="4" w:space="0" w:color="auto"/>
              <w:right w:val="nil"/>
            </w:tcBorders>
            <w:vAlign w:val="center"/>
          </w:tcPr>
          <w:p w14:paraId="53105E84" w14:textId="77777777" w:rsidR="009507C0" w:rsidRPr="00B3521D" w:rsidRDefault="009507C0"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521ED0" w:rsidRPr="00B3521D" w14:paraId="31B050A5" w14:textId="77777777" w:rsidTr="001903E1">
        <w:trPr>
          <w:trHeight w:val="1268"/>
          <w:jc w:val="center"/>
        </w:trPr>
        <w:tc>
          <w:tcPr>
            <w:tcW w:w="2404" w:type="dxa"/>
            <w:tcBorders>
              <w:top w:val="single" w:sz="4" w:space="0" w:color="auto"/>
              <w:left w:val="nil"/>
              <w:bottom w:val="single" w:sz="4" w:space="0" w:color="auto"/>
              <w:right w:val="nil"/>
            </w:tcBorders>
          </w:tcPr>
          <w:p w14:paraId="3E9E57BC" w14:textId="77777777" w:rsidR="00521ED0" w:rsidRPr="00022B78" w:rsidRDefault="00521ED0" w:rsidP="00E03F00">
            <w:pPr>
              <w:spacing w:before="120" w:after="120"/>
              <w:jc w:val="both"/>
              <w:rPr>
                <w:rFonts w:ascii="Century" w:hAnsi="Century"/>
                <w:b/>
                <w:sz w:val="18"/>
                <w:szCs w:val="18"/>
              </w:rPr>
            </w:pPr>
            <w:r w:rsidRPr="00022B78">
              <w:rPr>
                <w:rFonts w:ascii="Century" w:hAnsi="Century"/>
                <w:b/>
                <w:sz w:val="18"/>
                <w:szCs w:val="18"/>
              </w:rPr>
              <w:t>Riwayat Artikel:</w:t>
            </w:r>
          </w:p>
          <w:p w14:paraId="5B98A628" w14:textId="12641654" w:rsidR="00521ED0" w:rsidRPr="00724B17" w:rsidRDefault="005B3934" w:rsidP="00E03F00">
            <w:pPr>
              <w:jc w:val="both"/>
              <w:rPr>
                <w:rFonts w:ascii="Century" w:hAnsi="Century"/>
                <w:sz w:val="18"/>
                <w:szCs w:val="18"/>
              </w:rPr>
            </w:pPr>
            <w:proofErr w:type="spellStart"/>
            <w:r w:rsidRPr="00724B17">
              <w:rPr>
                <w:rFonts w:ascii="Century" w:hAnsi="Century"/>
                <w:sz w:val="18"/>
                <w:szCs w:val="18"/>
              </w:rPr>
              <w:t>Diterima</w:t>
            </w:r>
            <w:proofErr w:type="spellEnd"/>
            <w:r w:rsidR="00A87305" w:rsidRPr="00724B17">
              <w:rPr>
                <w:rFonts w:ascii="Century" w:hAnsi="Century"/>
                <w:sz w:val="18"/>
                <w:szCs w:val="18"/>
              </w:rPr>
              <w:t>:</w:t>
            </w:r>
            <w:r w:rsidR="00521ED0" w:rsidRPr="00724B17">
              <w:rPr>
                <w:rFonts w:ascii="Century" w:hAnsi="Century"/>
                <w:sz w:val="18"/>
                <w:szCs w:val="18"/>
              </w:rPr>
              <w:t xml:space="preserve"> </w:t>
            </w:r>
            <w:r w:rsidR="0080053E">
              <w:rPr>
                <w:rFonts w:ascii="Century" w:hAnsi="Century"/>
                <w:sz w:val="18"/>
                <w:szCs w:val="18"/>
              </w:rPr>
              <w:t>16</w:t>
            </w:r>
            <w:r w:rsidR="00A87305" w:rsidRPr="00724B17">
              <w:rPr>
                <w:rFonts w:ascii="Century" w:hAnsi="Century"/>
                <w:sz w:val="18"/>
                <w:szCs w:val="18"/>
              </w:rPr>
              <w:t>-</w:t>
            </w:r>
            <w:r w:rsidR="0080053E">
              <w:rPr>
                <w:rFonts w:ascii="Century" w:hAnsi="Century"/>
                <w:sz w:val="18"/>
                <w:szCs w:val="18"/>
              </w:rPr>
              <w:t>12</w:t>
            </w:r>
            <w:r w:rsidR="00F062D8" w:rsidRPr="00724B17">
              <w:rPr>
                <w:rFonts w:ascii="Century" w:hAnsi="Century"/>
                <w:sz w:val="18"/>
                <w:szCs w:val="18"/>
              </w:rPr>
              <w:t>-</w:t>
            </w:r>
            <w:r w:rsidR="0080053E">
              <w:rPr>
                <w:rFonts w:ascii="Century" w:hAnsi="Century"/>
                <w:sz w:val="18"/>
                <w:szCs w:val="18"/>
              </w:rPr>
              <w:t>2022</w:t>
            </w:r>
          </w:p>
          <w:p w14:paraId="0A2B24BA" w14:textId="16251B9D" w:rsidR="00521ED0" w:rsidRPr="00724B17" w:rsidRDefault="005B3934" w:rsidP="00332EA4">
            <w:pPr>
              <w:jc w:val="both"/>
              <w:rPr>
                <w:rFonts w:ascii="Century" w:hAnsi="Century"/>
                <w:sz w:val="18"/>
                <w:szCs w:val="18"/>
              </w:rPr>
            </w:pPr>
            <w:proofErr w:type="spellStart"/>
            <w:r w:rsidRPr="00724B17">
              <w:rPr>
                <w:rFonts w:ascii="Century" w:hAnsi="Century"/>
                <w:sz w:val="18"/>
                <w:szCs w:val="18"/>
              </w:rPr>
              <w:t>Disetujui</w:t>
            </w:r>
            <w:proofErr w:type="spellEnd"/>
            <w:r w:rsidR="00A87305" w:rsidRPr="00724B17">
              <w:rPr>
                <w:rFonts w:ascii="Century" w:hAnsi="Century"/>
                <w:sz w:val="18"/>
                <w:szCs w:val="18"/>
              </w:rPr>
              <w:t>:</w:t>
            </w:r>
            <w:r w:rsidR="00521ED0" w:rsidRPr="00724B17">
              <w:rPr>
                <w:rFonts w:ascii="Century" w:hAnsi="Century"/>
                <w:sz w:val="18"/>
                <w:szCs w:val="18"/>
              </w:rPr>
              <w:t xml:space="preserve"> </w:t>
            </w:r>
            <w:r w:rsidR="00CD0F53">
              <w:rPr>
                <w:rFonts w:ascii="Century" w:hAnsi="Century"/>
                <w:sz w:val="18"/>
                <w:szCs w:val="18"/>
              </w:rPr>
              <w:t>28</w:t>
            </w:r>
            <w:r w:rsidR="00332EA4" w:rsidRPr="00724B17">
              <w:rPr>
                <w:rFonts w:ascii="Century" w:hAnsi="Century"/>
                <w:sz w:val="18"/>
                <w:szCs w:val="18"/>
              </w:rPr>
              <w:t>-</w:t>
            </w:r>
            <w:r w:rsidR="00CD0F53">
              <w:rPr>
                <w:rFonts w:ascii="Century" w:hAnsi="Century"/>
                <w:sz w:val="18"/>
                <w:szCs w:val="18"/>
              </w:rPr>
              <w:t>06</w:t>
            </w:r>
            <w:r w:rsidR="00332EA4" w:rsidRPr="00724B17">
              <w:rPr>
                <w:rFonts w:ascii="Century" w:hAnsi="Century"/>
                <w:sz w:val="18"/>
                <w:szCs w:val="18"/>
              </w:rPr>
              <w:t>-</w:t>
            </w:r>
            <w:r w:rsidR="00CD0F53">
              <w:rPr>
                <w:rFonts w:ascii="Century" w:hAnsi="Century"/>
                <w:sz w:val="18"/>
                <w:szCs w:val="18"/>
              </w:rPr>
              <w:t>2022</w:t>
            </w:r>
          </w:p>
        </w:tc>
        <w:tc>
          <w:tcPr>
            <w:tcW w:w="283" w:type="dxa"/>
            <w:vMerge w:val="restart"/>
            <w:tcBorders>
              <w:top w:val="nil"/>
              <w:left w:val="nil"/>
              <w:bottom w:val="nil"/>
              <w:right w:val="nil"/>
            </w:tcBorders>
          </w:tcPr>
          <w:p w14:paraId="342C9F08" w14:textId="77777777" w:rsidR="00521ED0" w:rsidRPr="00B3521D" w:rsidRDefault="00521ED0" w:rsidP="00E03F00">
            <w:pPr>
              <w:spacing w:before="120"/>
              <w:jc w:val="both"/>
              <w:rPr>
                <w:rFonts w:ascii="Century Gothic" w:hAnsi="Century Gothic"/>
                <w:sz w:val="18"/>
                <w:szCs w:val="18"/>
              </w:rPr>
            </w:pPr>
          </w:p>
        </w:tc>
        <w:tc>
          <w:tcPr>
            <w:tcW w:w="7419" w:type="dxa"/>
            <w:vMerge w:val="restart"/>
            <w:tcBorders>
              <w:top w:val="single" w:sz="4" w:space="0" w:color="auto"/>
              <w:left w:val="nil"/>
              <w:right w:val="nil"/>
            </w:tcBorders>
          </w:tcPr>
          <w:p w14:paraId="2EDDB6DF" w14:textId="19EE7931" w:rsidR="00F80742" w:rsidRPr="00393E27" w:rsidRDefault="00F80742" w:rsidP="00383281">
            <w:pPr>
              <w:spacing w:after="240"/>
              <w:jc w:val="both"/>
              <w:rPr>
                <w:rFonts w:ascii="Century" w:hAnsi="Century"/>
                <w:sz w:val="18"/>
                <w:szCs w:val="18"/>
              </w:rPr>
            </w:pPr>
            <w:r w:rsidRPr="00724B17">
              <w:rPr>
                <w:rFonts w:ascii="Century" w:hAnsi="Century"/>
                <w:b/>
                <w:iCs/>
                <w:sz w:val="18"/>
                <w:szCs w:val="18"/>
                <w:lang w:val="id-ID"/>
              </w:rPr>
              <w:t>Abstrak</w:t>
            </w:r>
            <w:r w:rsidRPr="00E6457D">
              <w:rPr>
                <w:rFonts w:ascii="Century" w:hAnsi="Century"/>
                <w:iCs/>
                <w:sz w:val="18"/>
                <w:szCs w:val="18"/>
                <w:lang w:val="id-ID"/>
              </w:rPr>
              <w:t>:</w:t>
            </w:r>
            <w:r w:rsidRPr="00E6457D">
              <w:rPr>
                <w:rFonts w:ascii="Century" w:hAnsi="Century"/>
                <w:i/>
                <w:iCs/>
                <w:sz w:val="18"/>
                <w:szCs w:val="18"/>
                <w:lang w:val="id-ID"/>
              </w:rPr>
              <w:t xml:space="preserve"> </w:t>
            </w:r>
            <w:proofErr w:type="spellStart"/>
            <w:r w:rsidR="009A2066" w:rsidRPr="009A2066">
              <w:rPr>
                <w:rFonts w:ascii="Century" w:hAnsi="Century"/>
                <w:sz w:val="18"/>
                <w:szCs w:val="18"/>
              </w:rPr>
              <w:t>Perjuangan</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Bangsa</w:t>
            </w:r>
            <w:proofErr w:type="spellEnd"/>
            <w:r w:rsidR="009A2066" w:rsidRPr="009A2066">
              <w:rPr>
                <w:rFonts w:ascii="Century" w:hAnsi="Century"/>
                <w:sz w:val="18"/>
                <w:szCs w:val="18"/>
              </w:rPr>
              <w:t xml:space="preserve"> Indonesia </w:t>
            </w:r>
            <w:proofErr w:type="spellStart"/>
            <w:r w:rsidR="009A2066" w:rsidRPr="009A2066">
              <w:rPr>
                <w:rFonts w:ascii="Century" w:hAnsi="Century"/>
                <w:sz w:val="18"/>
                <w:szCs w:val="18"/>
              </w:rPr>
              <w:t>melawan</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disintegrasi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bangsa</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terjadi</w:t>
            </w:r>
            <w:proofErr w:type="spellEnd"/>
            <w:r w:rsidR="009A2066" w:rsidRPr="009A2066">
              <w:rPr>
                <w:rFonts w:ascii="Century" w:hAnsi="Century"/>
                <w:sz w:val="18"/>
                <w:szCs w:val="18"/>
              </w:rPr>
              <w:t xml:space="preserve"> di </w:t>
            </w:r>
            <w:proofErr w:type="spellStart"/>
            <w:r w:rsidR="009A2066" w:rsidRPr="009A2066">
              <w:rPr>
                <w:rFonts w:ascii="Century" w:hAnsi="Century"/>
                <w:sz w:val="18"/>
                <w:szCs w:val="18"/>
              </w:rPr>
              <w:t>seluruh</w:t>
            </w:r>
            <w:proofErr w:type="spellEnd"/>
            <w:r w:rsidR="009A2066" w:rsidRPr="009A2066">
              <w:rPr>
                <w:rFonts w:ascii="Century" w:hAnsi="Century"/>
                <w:sz w:val="18"/>
                <w:szCs w:val="18"/>
              </w:rPr>
              <w:t xml:space="preserve"> Indonesia salah </w:t>
            </w:r>
            <w:proofErr w:type="spellStart"/>
            <w:r w:rsidR="009A2066" w:rsidRPr="009A2066">
              <w:rPr>
                <w:rFonts w:ascii="Century" w:hAnsi="Century"/>
                <w:sz w:val="18"/>
                <w:szCs w:val="18"/>
              </w:rPr>
              <w:t>satunya</w:t>
            </w:r>
            <w:proofErr w:type="spellEnd"/>
            <w:r w:rsidR="009A2066" w:rsidRPr="009A2066">
              <w:rPr>
                <w:rFonts w:ascii="Century" w:hAnsi="Century"/>
                <w:sz w:val="18"/>
                <w:szCs w:val="18"/>
              </w:rPr>
              <w:t xml:space="preserve"> PRRI/</w:t>
            </w:r>
            <w:proofErr w:type="spellStart"/>
            <w:r w:rsidR="009A2066" w:rsidRPr="009A2066">
              <w:rPr>
                <w:rFonts w:ascii="Century" w:hAnsi="Century"/>
                <w:sz w:val="18"/>
                <w:szCs w:val="18"/>
              </w:rPr>
              <w:t>Permesta</w:t>
            </w:r>
            <w:proofErr w:type="spellEnd"/>
            <w:r w:rsidR="009A2066" w:rsidRPr="009A2066">
              <w:rPr>
                <w:rFonts w:ascii="Century" w:hAnsi="Century"/>
                <w:sz w:val="18"/>
                <w:szCs w:val="18"/>
              </w:rPr>
              <w:t xml:space="preserve">. Sumatera Barat </w:t>
            </w:r>
            <w:proofErr w:type="spellStart"/>
            <w:r w:rsidR="009A2066" w:rsidRPr="009A2066">
              <w:rPr>
                <w:rFonts w:ascii="Century" w:hAnsi="Century"/>
                <w:sz w:val="18"/>
                <w:szCs w:val="18"/>
              </w:rPr>
              <w:t>menjadi</w:t>
            </w:r>
            <w:proofErr w:type="spellEnd"/>
            <w:r w:rsidR="009A2066" w:rsidRPr="009A2066">
              <w:rPr>
                <w:rFonts w:ascii="Century" w:hAnsi="Century"/>
                <w:sz w:val="18"/>
                <w:szCs w:val="18"/>
              </w:rPr>
              <w:t xml:space="preserve"> salah </w:t>
            </w:r>
            <w:proofErr w:type="spellStart"/>
            <w:r w:rsidR="009A2066" w:rsidRPr="009A2066">
              <w:rPr>
                <w:rFonts w:ascii="Century" w:hAnsi="Century"/>
                <w:sz w:val="18"/>
                <w:szCs w:val="18"/>
              </w:rPr>
              <w:t>satu</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daerah</w:t>
            </w:r>
            <w:proofErr w:type="spellEnd"/>
            <w:r w:rsidR="009A2066" w:rsidRPr="009A2066">
              <w:rPr>
                <w:rFonts w:ascii="Century" w:hAnsi="Century"/>
                <w:sz w:val="18"/>
                <w:szCs w:val="18"/>
              </w:rPr>
              <w:t xml:space="preserve"> yang </w:t>
            </w:r>
            <w:proofErr w:type="spellStart"/>
            <w:r w:rsidR="009A2066" w:rsidRPr="009A2066">
              <w:rPr>
                <w:rFonts w:ascii="Century" w:hAnsi="Century"/>
                <w:sz w:val="18"/>
                <w:szCs w:val="18"/>
              </w:rPr>
              <w:t>mendapatkan</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dampak</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tersebut</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Pemberontakan</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ini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terjadi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karena</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adanya</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bentuk</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ketidakseimbangan</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ekonomi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antara</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pulau</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jawa</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dengan</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pulau</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lainnya</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sehingga</w:t>
            </w:r>
            <w:proofErr w:type="spellEnd"/>
            <w:r w:rsidR="009A2066" w:rsidRPr="009A2066">
              <w:rPr>
                <w:rFonts w:ascii="Century" w:hAnsi="Century"/>
                <w:sz w:val="18"/>
                <w:szCs w:val="18"/>
              </w:rPr>
              <w:t xml:space="preserve"> PRRI/</w:t>
            </w:r>
            <w:proofErr w:type="spellStart"/>
            <w:r w:rsidR="009A2066" w:rsidRPr="009A2066">
              <w:rPr>
                <w:rFonts w:ascii="Century" w:hAnsi="Century"/>
                <w:sz w:val="18"/>
                <w:szCs w:val="18"/>
              </w:rPr>
              <w:t>Permesta</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memunculkan</w:t>
            </w:r>
            <w:proofErr w:type="spellEnd"/>
            <w:r w:rsidR="009A2066" w:rsidRPr="009A2066">
              <w:rPr>
                <w:rFonts w:ascii="Century" w:hAnsi="Century"/>
                <w:sz w:val="18"/>
                <w:szCs w:val="18"/>
              </w:rPr>
              <w:t xml:space="preserve"> ide </w:t>
            </w:r>
            <w:proofErr w:type="spellStart"/>
            <w:r w:rsidR="009A2066" w:rsidRPr="009A2066">
              <w:rPr>
                <w:rFonts w:ascii="Century" w:hAnsi="Century"/>
                <w:sz w:val="18"/>
                <w:szCs w:val="18"/>
              </w:rPr>
              <w:t>untuk</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menyamaratakan</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bentuk</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keseimbangan</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ekonomi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dengan</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cara</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desentralisasi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atau</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otonomi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daerah</w:t>
            </w:r>
            <w:proofErr w:type="spellEnd"/>
            <w:r w:rsidR="009A2066" w:rsidRPr="009A2066">
              <w:rPr>
                <w:rFonts w:ascii="Century" w:hAnsi="Century"/>
                <w:sz w:val="18"/>
                <w:szCs w:val="18"/>
              </w:rPr>
              <w:t xml:space="preserve">. Artikel </w:t>
            </w:r>
            <w:proofErr w:type="spellStart"/>
            <w:r w:rsidR="009A2066" w:rsidRPr="009A2066">
              <w:rPr>
                <w:rFonts w:ascii="Century" w:hAnsi="Century"/>
                <w:sz w:val="18"/>
                <w:szCs w:val="18"/>
              </w:rPr>
              <w:t>ini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bertujuan</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untuk</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mengetahui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bentuk</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refleksi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dari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pemberontakan</w:t>
            </w:r>
            <w:proofErr w:type="spellEnd"/>
            <w:r w:rsidR="009A2066" w:rsidRPr="009A2066">
              <w:rPr>
                <w:rFonts w:ascii="Century" w:hAnsi="Century"/>
                <w:sz w:val="18"/>
                <w:szCs w:val="18"/>
              </w:rPr>
              <w:t xml:space="preserve"> PRRI/</w:t>
            </w:r>
            <w:proofErr w:type="spellStart"/>
            <w:r w:rsidR="009A2066" w:rsidRPr="009A2066">
              <w:rPr>
                <w:rFonts w:ascii="Century" w:hAnsi="Century"/>
                <w:sz w:val="18"/>
                <w:szCs w:val="18"/>
              </w:rPr>
              <w:t>Permesta</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berupa</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otonomi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daerah</w:t>
            </w:r>
            <w:proofErr w:type="spellEnd"/>
            <w:r w:rsidR="009A2066" w:rsidRPr="009A2066">
              <w:rPr>
                <w:rFonts w:ascii="Century" w:hAnsi="Century"/>
                <w:sz w:val="18"/>
                <w:szCs w:val="18"/>
              </w:rPr>
              <w:t xml:space="preserve"> dan juga </w:t>
            </w:r>
            <w:proofErr w:type="spellStart"/>
            <w:r w:rsidR="009A2066" w:rsidRPr="009A2066">
              <w:rPr>
                <w:rFonts w:ascii="Century" w:hAnsi="Century"/>
                <w:sz w:val="18"/>
                <w:szCs w:val="18"/>
              </w:rPr>
              <w:t>sebagai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sumber</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pembelajaran</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bagi</w:t>
            </w:r>
            <w:proofErr w:type="spellEnd"/>
            <w:r w:rsidR="009A2066" w:rsidRPr="009A2066">
              <w:rPr>
                <w:rFonts w:ascii="Century" w:hAnsi="Century"/>
                <w:sz w:val="18"/>
                <w:szCs w:val="18"/>
              </w:rPr>
              <w:t xml:space="preserve"> para </w:t>
            </w:r>
            <w:proofErr w:type="spellStart"/>
            <w:r w:rsidR="009A2066" w:rsidRPr="009A2066">
              <w:rPr>
                <w:rFonts w:ascii="Century" w:hAnsi="Century"/>
                <w:sz w:val="18"/>
                <w:szCs w:val="18"/>
              </w:rPr>
              <w:t>pembaca</w:t>
            </w:r>
            <w:proofErr w:type="spellEnd"/>
            <w:r w:rsidR="009A2066" w:rsidRPr="009A2066">
              <w:rPr>
                <w:rFonts w:ascii="Century" w:hAnsi="Century"/>
                <w:sz w:val="18"/>
                <w:szCs w:val="18"/>
              </w:rPr>
              <w:t xml:space="preserve">. Metode </w:t>
            </w:r>
            <w:proofErr w:type="spellStart"/>
            <w:r w:rsidR="009A2066" w:rsidRPr="009A2066">
              <w:rPr>
                <w:rFonts w:ascii="Century" w:hAnsi="Century"/>
                <w:sz w:val="18"/>
                <w:szCs w:val="18"/>
              </w:rPr>
              <w:t>desfkriptif</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menjadi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metode</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dalam</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artikel</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ini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dengan</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menggunakan</w:t>
            </w:r>
            <w:proofErr w:type="spellEnd"/>
            <w:r w:rsidR="009A2066" w:rsidRPr="009A2066">
              <w:rPr>
                <w:rFonts w:ascii="Century" w:hAnsi="Century"/>
                <w:sz w:val="18"/>
                <w:szCs w:val="18"/>
              </w:rPr>
              <w:t xml:space="preserve"> Teknik </w:t>
            </w:r>
            <w:proofErr w:type="spellStart"/>
            <w:r w:rsidR="009A2066" w:rsidRPr="009A2066">
              <w:rPr>
                <w:rFonts w:ascii="Century" w:hAnsi="Century"/>
                <w:sz w:val="18"/>
                <w:szCs w:val="18"/>
              </w:rPr>
              <w:t>pengumpulan</w:t>
            </w:r>
            <w:proofErr w:type="spellEnd"/>
            <w:r w:rsidR="009A2066" w:rsidRPr="009A2066">
              <w:rPr>
                <w:rFonts w:ascii="Century" w:hAnsi="Century"/>
                <w:sz w:val="18"/>
                <w:szCs w:val="18"/>
              </w:rPr>
              <w:t xml:space="preserve"> data </w:t>
            </w:r>
            <w:proofErr w:type="spellStart"/>
            <w:r w:rsidR="009A2066" w:rsidRPr="009A2066">
              <w:rPr>
                <w:rFonts w:ascii="Century" w:hAnsi="Century"/>
                <w:sz w:val="18"/>
                <w:szCs w:val="18"/>
              </w:rPr>
              <w:t>berupa</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studi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kepustakaan</w:t>
            </w:r>
            <w:proofErr w:type="spellEnd"/>
            <w:r w:rsidR="009A2066" w:rsidRPr="009A2066">
              <w:rPr>
                <w:rFonts w:ascii="Century" w:hAnsi="Century"/>
                <w:sz w:val="18"/>
                <w:szCs w:val="18"/>
              </w:rPr>
              <w:t xml:space="preserve">. Metode </w:t>
            </w:r>
            <w:proofErr w:type="spellStart"/>
            <w:r w:rsidR="009A2066" w:rsidRPr="009A2066">
              <w:rPr>
                <w:rFonts w:ascii="Century" w:hAnsi="Century"/>
                <w:sz w:val="18"/>
                <w:szCs w:val="18"/>
              </w:rPr>
              <w:t>studi</w:t>
            </w:r>
            <w:proofErr w:type="spellEnd"/>
            <w:r w:rsidR="009A2066" w:rsidRPr="009A2066">
              <w:rPr>
                <w:rFonts w:ascii="Century" w:hAnsi="Century"/>
                <w:sz w:val="18"/>
                <w:szCs w:val="18"/>
              </w:rPr>
              <w:t xml:space="preserve"> Pustaka </w:t>
            </w:r>
            <w:proofErr w:type="spellStart"/>
            <w:r w:rsidR="009A2066" w:rsidRPr="009A2066">
              <w:rPr>
                <w:rFonts w:ascii="Century" w:hAnsi="Century"/>
                <w:sz w:val="18"/>
                <w:szCs w:val="18"/>
              </w:rPr>
              <w:t>ini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melalui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pencarian</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referensi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atau</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sumber</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mengenai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permasalahan</w:t>
            </w:r>
            <w:proofErr w:type="spellEnd"/>
            <w:r w:rsidR="009A2066" w:rsidRPr="009A2066">
              <w:rPr>
                <w:rFonts w:ascii="Century" w:hAnsi="Century"/>
                <w:sz w:val="18"/>
                <w:szCs w:val="18"/>
              </w:rPr>
              <w:t xml:space="preserve"> yang </w:t>
            </w:r>
            <w:proofErr w:type="spellStart"/>
            <w:r w:rsidR="009A2066" w:rsidRPr="009A2066">
              <w:rPr>
                <w:rFonts w:ascii="Century" w:hAnsi="Century"/>
                <w:sz w:val="18"/>
                <w:szCs w:val="18"/>
              </w:rPr>
              <w:t>ditemukan</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didalam</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jurnal</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artikel</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ilmiah</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Dengan</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demikian</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dapat</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diketahui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bahwa</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sejarah</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pemberontakan</w:t>
            </w:r>
            <w:proofErr w:type="spellEnd"/>
            <w:r w:rsidR="009A2066" w:rsidRPr="009A2066">
              <w:rPr>
                <w:rFonts w:ascii="Century" w:hAnsi="Century"/>
                <w:sz w:val="18"/>
                <w:szCs w:val="18"/>
              </w:rPr>
              <w:t xml:space="preserve"> PRRI/</w:t>
            </w:r>
            <w:proofErr w:type="spellStart"/>
            <w:r w:rsidR="009A2066" w:rsidRPr="009A2066">
              <w:rPr>
                <w:rFonts w:ascii="Century" w:hAnsi="Century"/>
                <w:sz w:val="18"/>
                <w:szCs w:val="18"/>
              </w:rPr>
              <w:t>Permesta</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sebagai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refleksi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adanya</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bentuk</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otonomi</w:t>
            </w:r>
            <w:proofErr w:type="spellEnd"/>
            <w:r w:rsidR="009A2066" w:rsidRPr="009A2066">
              <w:rPr>
                <w:rFonts w:ascii="Century" w:hAnsi="Century"/>
                <w:sz w:val="18"/>
                <w:szCs w:val="18"/>
              </w:rPr>
              <w:t xml:space="preserve"> </w:t>
            </w:r>
            <w:proofErr w:type="spellStart"/>
            <w:r w:rsidR="009A2066" w:rsidRPr="009A2066">
              <w:rPr>
                <w:rFonts w:ascii="Century" w:hAnsi="Century"/>
                <w:sz w:val="18"/>
                <w:szCs w:val="18"/>
              </w:rPr>
              <w:t>daerah</w:t>
            </w:r>
            <w:proofErr w:type="spellEnd"/>
            <w:r w:rsidR="009A2066" w:rsidRPr="009A2066">
              <w:rPr>
                <w:rFonts w:ascii="Century" w:hAnsi="Century"/>
                <w:sz w:val="18"/>
                <w:szCs w:val="18"/>
              </w:rPr>
              <w:t xml:space="preserve"> di Indonesia.</w:t>
            </w:r>
          </w:p>
          <w:p w14:paraId="7B9C2E7C" w14:textId="18CFFF81" w:rsidR="00521ED0" w:rsidRPr="00C534C3" w:rsidRDefault="00521ED0" w:rsidP="00C534C3">
            <w:pPr>
              <w:spacing w:before="120" w:after="240"/>
              <w:jc w:val="both"/>
              <w:rPr>
                <w:rFonts w:ascii="Century" w:hAnsi="Century"/>
                <w:i/>
                <w:sz w:val="12"/>
                <w:szCs w:val="12"/>
                <w:lang w:val="en-US"/>
              </w:rPr>
            </w:pPr>
            <w:r w:rsidRPr="00DF68F5">
              <w:rPr>
                <w:rFonts w:ascii="Century" w:hAnsi="Century"/>
                <w:b/>
                <w:i/>
                <w:sz w:val="18"/>
                <w:szCs w:val="18"/>
                <w:lang w:val="en-US"/>
              </w:rPr>
              <w:t>Abstract:</w:t>
            </w:r>
            <w:r w:rsidRPr="00DF68F5">
              <w:rPr>
                <w:rFonts w:ascii="Century" w:hAnsi="Century"/>
                <w:i/>
                <w:sz w:val="18"/>
                <w:szCs w:val="18"/>
                <w:lang w:val="en-US"/>
              </w:rPr>
              <w:t xml:space="preserve"> </w:t>
            </w:r>
            <w:r w:rsidR="00C93BB2">
              <w:rPr>
                <w:rFonts w:ascii="Century" w:hAnsi="Century"/>
                <w:i/>
                <w:sz w:val="18"/>
                <w:szCs w:val="18"/>
                <w:lang w:val="en-US"/>
              </w:rPr>
              <w:t xml:space="preserve"> </w:t>
            </w:r>
            <w:r w:rsidR="009A2066">
              <w:rPr>
                <w:rFonts w:ascii="Century" w:hAnsi="Century"/>
                <w:i/>
                <w:sz w:val="18"/>
                <w:szCs w:val="18"/>
                <w:lang w:val="en-US"/>
              </w:rPr>
              <w:t>The</w:t>
            </w:r>
            <w:r w:rsidR="009A2066" w:rsidRPr="009A2066">
              <w:rPr>
                <w:rFonts w:ascii="Century" w:hAnsi="Century"/>
                <w:i/>
                <w:iCs/>
                <w:sz w:val="18"/>
                <w:szCs w:val="18"/>
                <w:lang w:val="en" w:eastAsia="en-ID"/>
              </w:rPr>
              <w:t xml:space="preserve"> struggle of the Indonesian nation against the disintegration of the nation occurs throughout Indonesia, one of which is PRRI/</w:t>
            </w:r>
            <w:proofErr w:type="spellStart"/>
            <w:r w:rsidR="009A2066" w:rsidRPr="009A2066">
              <w:rPr>
                <w:rFonts w:ascii="Century" w:hAnsi="Century"/>
                <w:i/>
                <w:iCs/>
                <w:sz w:val="18"/>
                <w:szCs w:val="18"/>
                <w:lang w:val="en" w:eastAsia="en-ID"/>
              </w:rPr>
              <w:t>Permesta</w:t>
            </w:r>
            <w:proofErr w:type="spellEnd"/>
            <w:r w:rsidR="009A2066" w:rsidRPr="009A2066">
              <w:rPr>
                <w:rFonts w:ascii="Century" w:hAnsi="Century"/>
                <w:i/>
                <w:iCs/>
                <w:sz w:val="18"/>
                <w:szCs w:val="18"/>
                <w:lang w:val="en" w:eastAsia="en-ID"/>
              </w:rPr>
              <w:t>. West Sumatra is one of the areas affected by this. This rebellion occurred because of the form of economic imbalance between the island of Java and other islands, so that PRRI/</w:t>
            </w:r>
            <w:proofErr w:type="spellStart"/>
            <w:r w:rsidR="009A2066" w:rsidRPr="009A2066">
              <w:rPr>
                <w:rFonts w:ascii="Century" w:hAnsi="Century"/>
                <w:i/>
                <w:iCs/>
                <w:sz w:val="18"/>
                <w:szCs w:val="18"/>
                <w:lang w:val="en" w:eastAsia="en-ID"/>
              </w:rPr>
              <w:t>Permesta</w:t>
            </w:r>
            <w:proofErr w:type="spellEnd"/>
            <w:r w:rsidR="009A2066" w:rsidRPr="009A2066">
              <w:rPr>
                <w:rFonts w:ascii="Century" w:hAnsi="Century"/>
                <w:i/>
                <w:iCs/>
                <w:sz w:val="18"/>
                <w:szCs w:val="18"/>
                <w:lang w:val="en" w:eastAsia="en-ID"/>
              </w:rPr>
              <w:t xml:space="preserve"> came up with the idea to generalize the form of economic balance by means of decentralization or regional autonomy. This article aims to find out the form of reflection of the PRRI/</w:t>
            </w:r>
            <w:proofErr w:type="spellStart"/>
            <w:r w:rsidR="009A2066" w:rsidRPr="009A2066">
              <w:rPr>
                <w:rFonts w:ascii="Century" w:hAnsi="Century"/>
                <w:i/>
                <w:iCs/>
                <w:sz w:val="18"/>
                <w:szCs w:val="18"/>
                <w:lang w:val="en" w:eastAsia="en-ID"/>
              </w:rPr>
              <w:t>Permesta</w:t>
            </w:r>
            <w:proofErr w:type="spellEnd"/>
            <w:r w:rsidR="009A2066" w:rsidRPr="009A2066">
              <w:rPr>
                <w:rFonts w:ascii="Century" w:hAnsi="Century"/>
                <w:i/>
                <w:iCs/>
                <w:sz w:val="18"/>
                <w:szCs w:val="18"/>
                <w:lang w:val="en" w:eastAsia="en-ID"/>
              </w:rPr>
              <w:t xml:space="preserve"> rebellion in the form of regional autonomy and also as a source of learning for readers. The descriptive method is the method in this article by using data collection techniques in the form of library research. This library study method is through searching for references or sources regarding problems found in journals, scientific articles. Thus, it can be seen that the history of the PRRI/</w:t>
            </w:r>
            <w:proofErr w:type="spellStart"/>
            <w:r w:rsidR="009A2066" w:rsidRPr="009A2066">
              <w:rPr>
                <w:rFonts w:ascii="Century" w:hAnsi="Century"/>
                <w:i/>
                <w:iCs/>
                <w:sz w:val="18"/>
                <w:szCs w:val="18"/>
                <w:lang w:val="en" w:eastAsia="en-ID"/>
              </w:rPr>
              <w:t>Permesta</w:t>
            </w:r>
            <w:proofErr w:type="spellEnd"/>
            <w:r w:rsidR="009A2066" w:rsidRPr="009A2066">
              <w:rPr>
                <w:rFonts w:ascii="Century" w:hAnsi="Century"/>
                <w:i/>
                <w:iCs/>
                <w:sz w:val="18"/>
                <w:szCs w:val="18"/>
                <w:lang w:val="en" w:eastAsia="en-ID"/>
              </w:rPr>
              <w:t xml:space="preserve"> rebellion is a reflection of the existence of a form of regional autonomy in Indonesia.</w:t>
            </w:r>
          </w:p>
        </w:tc>
      </w:tr>
      <w:tr w:rsidR="00521ED0" w:rsidRPr="00B3521D" w14:paraId="3048BFA0" w14:textId="77777777" w:rsidTr="001903E1">
        <w:trPr>
          <w:trHeight w:val="1482"/>
          <w:jc w:val="center"/>
        </w:trPr>
        <w:tc>
          <w:tcPr>
            <w:tcW w:w="2404" w:type="dxa"/>
            <w:tcBorders>
              <w:top w:val="single" w:sz="4" w:space="0" w:color="auto"/>
              <w:left w:val="nil"/>
              <w:bottom w:val="single" w:sz="4" w:space="0" w:color="auto"/>
              <w:right w:val="nil"/>
            </w:tcBorders>
          </w:tcPr>
          <w:p w14:paraId="54129EAF" w14:textId="77777777" w:rsidR="00521ED0" w:rsidRPr="00022B78" w:rsidRDefault="00521ED0" w:rsidP="00AC0A5A">
            <w:pPr>
              <w:jc w:val="both"/>
              <w:rPr>
                <w:rFonts w:ascii="Century" w:hAnsi="Century"/>
                <w:b/>
                <w:sz w:val="18"/>
                <w:szCs w:val="18"/>
              </w:rPr>
            </w:pPr>
            <w:r w:rsidRPr="00022B78">
              <w:rPr>
                <w:rFonts w:ascii="Century" w:hAnsi="Century"/>
                <w:b/>
                <w:sz w:val="18"/>
                <w:szCs w:val="18"/>
              </w:rPr>
              <w:t xml:space="preserve">Kata </w:t>
            </w:r>
            <w:proofErr w:type="spellStart"/>
            <w:r w:rsidR="003D3E2E" w:rsidRPr="00022B78">
              <w:rPr>
                <w:rFonts w:ascii="Century" w:hAnsi="Century"/>
                <w:b/>
                <w:sz w:val="18"/>
                <w:szCs w:val="18"/>
              </w:rPr>
              <w:t>Kunci</w:t>
            </w:r>
            <w:proofErr w:type="spellEnd"/>
            <w:r w:rsidRPr="00022B78">
              <w:rPr>
                <w:rFonts w:ascii="Century" w:hAnsi="Century"/>
                <w:b/>
                <w:sz w:val="18"/>
                <w:szCs w:val="18"/>
              </w:rPr>
              <w:t>:</w:t>
            </w:r>
          </w:p>
          <w:p w14:paraId="695E8A1F" w14:textId="4AC43363" w:rsidR="00521ED0" w:rsidRDefault="009A2066" w:rsidP="00AC0A5A">
            <w:pPr>
              <w:jc w:val="both"/>
              <w:rPr>
                <w:rFonts w:ascii="Century" w:hAnsi="Century"/>
                <w:sz w:val="18"/>
                <w:szCs w:val="18"/>
              </w:rPr>
            </w:pPr>
            <w:r>
              <w:rPr>
                <w:rFonts w:ascii="Century" w:hAnsi="Century"/>
                <w:sz w:val="18"/>
                <w:szCs w:val="18"/>
              </w:rPr>
              <w:t>PRRI</w:t>
            </w:r>
          </w:p>
          <w:p w14:paraId="63F4359A" w14:textId="52AEAF37" w:rsidR="009A2066" w:rsidRPr="00724B17" w:rsidRDefault="009A2066" w:rsidP="00AC0A5A">
            <w:pPr>
              <w:jc w:val="both"/>
              <w:rPr>
                <w:rFonts w:ascii="Century" w:hAnsi="Century"/>
                <w:sz w:val="18"/>
                <w:szCs w:val="18"/>
              </w:rPr>
            </w:pPr>
            <w:proofErr w:type="spellStart"/>
            <w:r>
              <w:rPr>
                <w:rFonts w:ascii="Century" w:hAnsi="Century"/>
                <w:sz w:val="18"/>
                <w:szCs w:val="18"/>
              </w:rPr>
              <w:t>Permesta</w:t>
            </w:r>
            <w:proofErr w:type="spellEnd"/>
          </w:p>
          <w:p w14:paraId="6AE5AC56" w14:textId="510F15CD" w:rsidR="00521ED0" w:rsidRPr="00724B17" w:rsidRDefault="009A2066" w:rsidP="00AC0A5A">
            <w:pPr>
              <w:jc w:val="both"/>
              <w:rPr>
                <w:rFonts w:ascii="Century" w:hAnsi="Century"/>
                <w:sz w:val="18"/>
                <w:szCs w:val="18"/>
              </w:rPr>
            </w:pPr>
            <w:proofErr w:type="spellStart"/>
            <w:r>
              <w:rPr>
                <w:rFonts w:ascii="Century" w:hAnsi="Century"/>
                <w:sz w:val="18"/>
                <w:szCs w:val="18"/>
              </w:rPr>
              <w:t>Pemberontakan</w:t>
            </w:r>
            <w:proofErr w:type="spellEnd"/>
          </w:p>
          <w:p w14:paraId="41AAAF86" w14:textId="1BF2A911" w:rsidR="00521ED0" w:rsidRDefault="009A2066" w:rsidP="00AC0A5A">
            <w:pPr>
              <w:jc w:val="both"/>
              <w:rPr>
                <w:rFonts w:ascii="Century" w:hAnsi="Century"/>
                <w:sz w:val="18"/>
                <w:szCs w:val="18"/>
              </w:rPr>
            </w:pPr>
            <w:r>
              <w:rPr>
                <w:rFonts w:ascii="Century" w:hAnsi="Century"/>
                <w:sz w:val="18"/>
                <w:szCs w:val="18"/>
              </w:rPr>
              <w:t>Sumatera Barat</w:t>
            </w:r>
          </w:p>
          <w:p w14:paraId="4C1C7C46" w14:textId="77777777" w:rsidR="00022B78" w:rsidRDefault="00022B78" w:rsidP="00AC0A5A">
            <w:pPr>
              <w:jc w:val="both"/>
              <w:rPr>
                <w:rFonts w:ascii="Century" w:hAnsi="Century"/>
                <w:sz w:val="18"/>
                <w:szCs w:val="18"/>
              </w:rPr>
            </w:pPr>
          </w:p>
          <w:p w14:paraId="7BD8660A" w14:textId="77777777" w:rsidR="00022B78" w:rsidRDefault="00022B78" w:rsidP="00AC0A5A">
            <w:pPr>
              <w:jc w:val="both"/>
              <w:rPr>
                <w:rFonts w:ascii="Century" w:hAnsi="Century"/>
                <w:sz w:val="18"/>
                <w:szCs w:val="18"/>
              </w:rPr>
            </w:pPr>
          </w:p>
          <w:p w14:paraId="37CF7AF4" w14:textId="77777777" w:rsidR="00022B78" w:rsidRPr="00022B78" w:rsidRDefault="00022B78" w:rsidP="00AC0A5A">
            <w:pPr>
              <w:jc w:val="both"/>
              <w:rPr>
                <w:rFonts w:ascii="Century" w:hAnsi="Century"/>
                <w:b/>
                <w:i/>
                <w:sz w:val="18"/>
                <w:szCs w:val="18"/>
              </w:rPr>
            </w:pPr>
            <w:r w:rsidRPr="00022B78">
              <w:rPr>
                <w:rFonts w:ascii="Century" w:hAnsi="Century"/>
                <w:b/>
                <w:i/>
                <w:sz w:val="18"/>
                <w:szCs w:val="18"/>
              </w:rPr>
              <w:t>Keywords:</w:t>
            </w:r>
          </w:p>
          <w:p w14:paraId="2DACBD15" w14:textId="24AFD7AD" w:rsidR="00022B78" w:rsidRDefault="009A2066" w:rsidP="00AC0A5A">
            <w:pPr>
              <w:jc w:val="both"/>
              <w:rPr>
                <w:rFonts w:ascii="Century" w:hAnsi="Century"/>
                <w:i/>
                <w:sz w:val="18"/>
                <w:szCs w:val="18"/>
              </w:rPr>
            </w:pPr>
            <w:r>
              <w:rPr>
                <w:rFonts w:ascii="Century" w:hAnsi="Century"/>
                <w:i/>
                <w:sz w:val="18"/>
                <w:szCs w:val="18"/>
              </w:rPr>
              <w:t>PRRI</w:t>
            </w:r>
          </w:p>
          <w:p w14:paraId="08F1DA92" w14:textId="5EC5FA3B" w:rsidR="009A2066" w:rsidRDefault="009A2066" w:rsidP="00AC0A5A">
            <w:pPr>
              <w:jc w:val="both"/>
              <w:rPr>
                <w:rFonts w:ascii="Century" w:hAnsi="Century"/>
                <w:i/>
                <w:sz w:val="18"/>
                <w:szCs w:val="18"/>
              </w:rPr>
            </w:pPr>
            <w:proofErr w:type="spellStart"/>
            <w:r>
              <w:rPr>
                <w:rFonts w:ascii="Century" w:hAnsi="Century"/>
                <w:i/>
                <w:sz w:val="18"/>
                <w:szCs w:val="18"/>
              </w:rPr>
              <w:t>Permesta</w:t>
            </w:r>
            <w:proofErr w:type="spellEnd"/>
          </w:p>
          <w:p w14:paraId="6C1D84D8" w14:textId="037CC77A" w:rsidR="009A2066" w:rsidRDefault="009A2066" w:rsidP="00AC0A5A">
            <w:pPr>
              <w:jc w:val="both"/>
              <w:rPr>
                <w:rFonts w:ascii="Century" w:hAnsi="Century"/>
                <w:i/>
                <w:sz w:val="18"/>
                <w:szCs w:val="18"/>
              </w:rPr>
            </w:pPr>
            <w:proofErr w:type="spellStart"/>
            <w:r>
              <w:rPr>
                <w:rFonts w:ascii="Century" w:hAnsi="Century"/>
                <w:i/>
                <w:sz w:val="18"/>
                <w:szCs w:val="18"/>
              </w:rPr>
              <w:t>Rebillion</w:t>
            </w:r>
            <w:proofErr w:type="spellEnd"/>
          </w:p>
          <w:p w14:paraId="64FD569B" w14:textId="4E91486F" w:rsidR="009A2066" w:rsidRPr="00022B78" w:rsidRDefault="009A2066" w:rsidP="00AC0A5A">
            <w:pPr>
              <w:jc w:val="both"/>
              <w:rPr>
                <w:rFonts w:ascii="Century" w:hAnsi="Century"/>
                <w:i/>
                <w:sz w:val="18"/>
                <w:szCs w:val="18"/>
              </w:rPr>
            </w:pPr>
            <w:r>
              <w:rPr>
                <w:rFonts w:ascii="Century" w:hAnsi="Century"/>
                <w:i/>
                <w:sz w:val="18"/>
                <w:szCs w:val="18"/>
              </w:rPr>
              <w:t>West Sumatra</w:t>
            </w:r>
          </w:p>
          <w:p w14:paraId="74166711" w14:textId="3694B3C0" w:rsidR="00022B78" w:rsidRPr="00724B17" w:rsidRDefault="00022B78" w:rsidP="00AC0A5A">
            <w:pPr>
              <w:jc w:val="both"/>
              <w:rPr>
                <w:rFonts w:ascii="Century" w:hAnsi="Century"/>
                <w:b/>
                <w:i/>
                <w:sz w:val="18"/>
                <w:szCs w:val="18"/>
              </w:rPr>
            </w:pPr>
          </w:p>
        </w:tc>
        <w:tc>
          <w:tcPr>
            <w:tcW w:w="283" w:type="dxa"/>
            <w:vMerge/>
            <w:tcBorders>
              <w:top w:val="nil"/>
              <w:left w:val="nil"/>
              <w:bottom w:val="nil"/>
              <w:right w:val="nil"/>
            </w:tcBorders>
          </w:tcPr>
          <w:p w14:paraId="1A7CDE21" w14:textId="77777777" w:rsidR="00521ED0" w:rsidRPr="00B3521D" w:rsidRDefault="00521ED0" w:rsidP="00AC0A5A">
            <w:pPr>
              <w:jc w:val="both"/>
              <w:rPr>
                <w:rFonts w:ascii="Century Gothic" w:hAnsi="Century Gothic"/>
                <w:sz w:val="18"/>
                <w:szCs w:val="18"/>
              </w:rPr>
            </w:pPr>
          </w:p>
        </w:tc>
        <w:tc>
          <w:tcPr>
            <w:tcW w:w="7419" w:type="dxa"/>
            <w:vMerge/>
            <w:tcBorders>
              <w:left w:val="nil"/>
              <w:bottom w:val="single" w:sz="4" w:space="0" w:color="auto"/>
              <w:right w:val="nil"/>
            </w:tcBorders>
          </w:tcPr>
          <w:p w14:paraId="436261A5" w14:textId="77777777" w:rsidR="00521ED0" w:rsidRPr="00B3521D" w:rsidRDefault="00521ED0" w:rsidP="00AC0A5A">
            <w:pPr>
              <w:jc w:val="both"/>
              <w:rPr>
                <w:rFonts w:ascii="Century Gothic" w:hAnsi="Century Gothic"/>
                <w:iCs/>
                <w:color w:val="000000"/>
                <w:sz w:val="18"/>
                <w:szCs w:val="18"/>
              </w:rPr>
            </w:pPr>
          </w:p>
        </w:tc>
      </w:tr>
      <w:tr w:rsidR="00AA5FA3" w:rsidRPr="00B3521D" w14:paraId="26E6927B" w14:textId="77777777" w:rsidTr="00AA5FA3">
        <w:trPr>
          <w:trHeight w:val="60"/>
          <w:jc w:val="center"/>
        </w:trPr>
        <w:tc>
          <w:tcPr>
            <w:tcW w:w="10106" w:type="dxa"/>
            <w:gridSpan w:val="3"/>
            <w:tcBorders>
              <w:top w:val="single" w:sz="4" w:space="0" w:color="auto"/>
              <w:left w:val="nil"/>
              <w:bottom w:val="single" w:sz="4" w:space="0" w:color="auto"/>
              <w:right w:val="nil"/>
            </w:tcBorders>
          </w:tcPr>
          <w:p w14:paraId="71EC17F1" w14:textId="77777777" w:rsidR="00AC0A5A" w:rsidRPr="00934CDD" w:rsidRDefault="00AC0A5A" w:rsidP="00AC0A5A">
            <w:pPr>
              <w:ind w:right="-13"/>
              <w:jc w:val="center"/>
              <w:rPr>
                <w:rFonts w:ascii="Century" w:hAnsi="Century"/>
                <w:sz w:val="6"/>
              </w:rPr>
            </w:pPr>
          </w:p>
          <w:p w14:paraId="095F68F2" w14:textId="77777777" w:rsidR="00AC0A5A" w:rsidRPr="00D178B9" w:rsidRDefault="00AC0A5A" w:rsidP="00AC0A5A">
            <w:pPr>
              <w:ind w:right="-13"/>
              <w:rPr>
                <w:rFonts w:ascii="Century" w:hAnsi="Century"/>
              </w:rPr>
            </w:pPr>
            <w:r>
              <w:rPr>
                <w:noProof/>
                <w:lang w:val="en-US" w:eastAsia="en-US"/>
              </w:rPr>
              <w:drawing>
                <wp:inline distT="0" distB="0" distL="0" distR="0" wp14:anchorId="24407F15" wp14:editId="5958041F">
                  <wp:extent cx="713549" cy="211984"/>
                  <wp:effectExtent l="0" t="0" r="0" b="0"/>
                  <wp:docPr id="5"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New-Cro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2925" cy="214769"/>
                          </a:xfrm>
                          <a:prstGeom prst="rect">
                            <a:avLst/>
                          </a:prstGeom>
                          <a:noFill/>
                          <a:ln>
                            <a:noFill/>
                          </a:ln>
                        </pic:spPr>
                      </pic:pic>
                    </a:graphicData>
                  </a:graphic>
                </wp:inline>
              </w:drawing>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t xml:space="preserve">                 </w:t>
            </w:r>
            <w:r>
              <w:rPr>
                <w:rFonts w:ascii="Century" w:hAnsi="Century"/>
              </w:rPr>
              <w:tab/>
              <w:t xml:space="preserve">     </w:t>
            </w:r>
            <w:r>
              <w:rPr>
                <w:rFonts w:ascii="Century Gothic" w:hAnsi="Century Gothic"/>
                <w:iCs/>
                <w:noProof/>
                <w:color w:val="000000"/>
                <w:sz w:val="18"/>
                <w:szCs w:val="18"/>
                <w:lang w:val="en-US" w:eastAsia="en-US"/>
              </w:rPr>
              <w:drawing>
                <wp:inline distT="0" distB="0" distL="0" distR="0" wp14:anchorId="20A2FBA5" wp14:editId="279CAF60">
                  <wp:extent cx="560677" cy="197511"/>
                  <wp:effectExtent l="0" t="0" r="0" b="0"/>
                  <wp:docPr id="3" name="Picture 3"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88x3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784" cy="198605"/>
                          </a:xfrm>
                          <a:prstGeom prst="rect">
                            <a:avLst/>
                          </a:prstGeom>
                          <a:noFill/>
                          <a:ln>
                            <a:noFill/>
                          </a:ln>
                        </pic:spPr>
                      </pic:pic>
                    </a:graphicData>
                  </a:graphic>
                </wp:inline>
              </w:drawing>
            </w:r>
          </w:p>
          <w:p w14:paraId="2C49D113" w14:textId="5C89292E" w:rsidR="00AA5FA3" w:rsidRPr="00B3521D" w:rsidRDefault="00EB0C4E" w:rsidP="005D2DDA">
            <w:pPr>
              <w:rPr>
                <w:rFonts w:ascii="Century Gothic" w:hAnsi="Century Gothic"/>
                <w:iCs/>
                <w:color w:val="000000"/>
                <w:sz w:val="18"/>
                <w:szCs w:val="18"/>
              </w:rPr>
            </w:pPr>
            <w:hyperlink r:id="rId17" w:history="1">
              <w:r w:rsidRPr="005D0431">
                <w:rPr>
                  <w:rStyle w:val="Hyperlink"/>
                  <w:rFonts w:ascii="Century Gothic" w:hAnsi="Century Gothic" w:cs="Tahoma"/>
                  <w:sz w:val="18"/>
                  <w:szCs w:val="20"/>
                  <w:shd w:val="clear" w:color="auto" w:fill="FFFFFF"/>
                </w:rPr>
                <w:t>https://doi.org/10.31764/historis.vXiY.12483</w:t>
              </w:r>
            </w:hyperlink>
            <w:r w:rsidR="00BB165D">
              <w:rPr>
                <w:rStyle w:val="Hyperlink"/>
                <w:rFonts w:ascii="Century Gothic" w:hAnsi="Century Gothic" w:cs="Tahoma"/>
                <w:sz w:val="18"/>
                <w:szCs w:val="20"/>
                <w:shd w:val="clear" w:color="auto" w:fill="FFFFFF"/>
              </w:rPr>
              <w:t xml:space="preserve"> </w:t>
            </w:r>
            <w:r w:rsidR="00AC0A5A">
              <w:rPr>
                <w:rFonts w:ascii="Century Gothic" w:hAnsi="Century Gothic" w:cs="Tahoma"/>
                <w:sz w:val="18"/>
                <w:szCs w:val="20"/>
                <w:shd w:val="clear" w:color="auto" w:fill="FFFFFF"/>
              </w:rPr>
              <w:t xml:space="preserve"> </w:t>
            </w:r>
            <w:r w:rsidR="00AC0A5A" w:rsidRPr="00D178B9">
              <w:rPr>
                <w:rFonts w:ascii="Century Gothic" w:hAnsi="Century Gothic"/>
                <w:iCs/>
                <w:color w:val="000000"/>
                <w:sz w:val="18"/>
                <w:szCs w:val="18"/>
              </w:rPr>
              <w:t xml:space="preserve"> </w:t>
            </w:r>
            <w:r w:rsidR="00AC0A5A">
              <w:rPr>
                <w:rFonts w:ascii="Century Gothic" w:hAnsi="Century Gothic"/>
                <w:iCs/>
                <w:color w:val="000000"/>
                <w:sz w:val="18"/>
                <w:szCs w:val="18"/>
              </w:rPr>
              <w:tab/>
            </w:r>
            <w:r w:rsidR="00AC0A5A">
              <w:rPr>
                <w:rFonts w:ascii="Century Gothic" w:hAnsi="Century Gothic"/>
                <w:iCs/>
                <w:color w:val="000000"/>
                <w:sz w:val="18"/>
                <w:szCs w:val="18"/>
              </w:rPr>
              <w:tab/>
            </w:r>
            <w:r w:rsidR="00AC0A5A">
              <w:rPr>
                <w:rFonts w:ascii="Century Gothic" w:hAnsi="Century Gothic"/>
                <w:i/>
                <w:iCs/>
                <w:color w:val="000000"/>
                <w:sz w:val="18"/>
                <w:szCs w:val="18"/>
              </w:rPr>
              <w:t xml:space="preserve">                   </w:t>
            </w:r>
            <w:r w:rsidR="00AC0A5A" w:rsidRPr="003D5E36">
              <w:rPr>
                <w:rFonts w:ascii="Century Gothic" w:hAnsi="Century Gothic"/>
                <w:i/>
                <w:iCs/>
                <w:color w:val="000000"/>
                <w:sz w:val="18"/>
                <w:szCs w:val="18"/>
              </w:rPr>
              <w:t xml:space="preserve">   </w:t>
            </w:r>
            <w:r w:rsidR="00AC0A5A" w:rsidRPr="003D5E36">
              <w:rPr>
                <w:rFonts w:ascii="Century Gothic" w:hAnsi="Century Gothic"/>
                <w:i/>
                <w:iCs/>
                <w:color w:val="000000"/>
                <w:sz w:val="16"/>
                <w:szCs w:val="18"/>
              </w:rPr>
              <w:t xml:space="preserve">This is an open access article under the </w:t>
            </w:r>
            <w:r w:rsidR="00AC0A5A" w:rsidRPr="003D5E36">
              <w:rPr>
                <w:rFonts w:ascii="Century Gothic" w:hAnsi="Century Gothic"/>
                <w:b/>
                <w:i/>
                <w:iCs/>
                <w:color w:val="4F81BD" w:themeColor="accent1"/>
                <w:sz w:val="16"/>
                <w:szCs w:val="18"/>
              </w:rPr>
              <w:t>CC–BY-SA</w:t>
            </w:r>
            <w:r w:rsidR="00AC0A5A" w:rsidRPr="003D5E36">
              <w:rPr>
                <w:rFonts w:ascii="Century Gothic" w:hAnsi="Century Gothic"/>
                <w:i/>
                <w:iCs/>
                <w:color w:val="000000"/>
                <w:sz w:val="16"/>
                <w:szCs w:val="18"/>
              </w:rPr>
              <w:t xml:space="preserve"> license</w:t>
            </w:r>
          </w:p>
        </w:tc>
      </w:tr>
    </w:tbl>
    <w:p w14:paraId="768E4495" w14:textId="77777777" w:rsidR="00F66CC2" w:rsidRPr="00B3521D" w:rsidRDefault="00F66CC2" w:rsidP="00F66CC2">
      <w:pPr>
        <w:pStyle w:val="PARAGRAPHnoindent"/>
        <w:spacing w:line="240" w:lineRule="auto"/>
        <w:jc w:val="center"/>
        <w:rPr>
          <w:color w:val="000000"/>
          <w:sz w:val="14"/>
          <w:szCs w:val="14"/>
        </w:rPr>
      </w:pPr>
    </w:p>
    <w:p w14:paraId="4AEA0868" w14:textId="77777777"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0F51566D" w14:textId="77777777" w:rsidR="00B3521D" w:rsidRPr="00B3521D" w:rsidRDefault="00B3521D" w:rsidP="00B3521D">
      <w:pPr>
        <w:rPr>
          <w:sz w:val="14"/>
          <w:lang w:val="en-US" w:eastAsia="en-US"/>
        </w:rPr>
      </w:pPr>
    </w:p>
    <w:p w14:paraId="3E6D4281"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1903E1">
          <w:type w:val="continuous"/>
          <w:pgSz w:w="11906" w:h="16838" w:code="9"/>
          <w:pgMar w:top="851" w:right="851" w:bottom="851" w:left="851" w:header="709" w:footer="709" w:gutter="0"/>
          <w:cols w:space="238"/>
          <w:docGrid w:linePitch="360"/>
        </w:sectPr>
      </w:pPr>
    </w:p>
    <w:p w14:paraId="009D1D78" w14:textId="77777777" w:rsidR="00AD335D" w:rsidRPr="00724B17" w:rsidRDefault="00AE1477" w:rsidP="00B3521D">
      <w:pPr>
        <w:pStyle w:val="IEEEHeading1"/>
        <w:numPr>
          <w:ilvl w:val="0"/>
          <w:numId w:val="11"/>
        </w:numPr>
        <w:spacing w:line="276" w:lineRule="auto"/>
        <w:jc w:val="left"/>
        <w:rPr>
          <w:rFonts w:asciiTheme="majorHAnsi" w:hAnsiTheme="majorHAnsi"/>
          <w:b/>
          <w:sz w:val="24"/>
        </w:rPr>
      </w:pPr>
      <w:r w:rsidRPr="00724B17">
        <w:rPr>
          <w:rFonts w:asciiTheme="majorHAnsi" w:hAnsiTheme="majorHAnsi"/>
          <w:b/>
          <w:iCs/>
          <w:sz w:val="24"/>
          <w:lang w:val="id-ID"/>
        </w:rPr>
        <w:t>LATAR BELAKANG</w:t>
      </w:r>
      <w:r w:rsidR="00131344" w:rsidRPr="00724B17">
        <w:rPr>
          <w:rFonts w:asciiTheme="majorHAnsi" w:hAnsiTheme="majorHAnsi"/>
          <w:b/>
          <w:sz w:val="24"/>
          <w:lang w:val="id-ID"/>
        </w:rPr>
        <w:t xml:space="preserve"> </w:t>
      </w:r>
    </w:p>
    <w:p w14:paraId="0114C4D4" w14:textId="77777777" w:rsidR="009A2066" w:rsidRPr="009D4D8C" w:rsidRDefault="009A2066" w:rsidP="00B672E4">
      <w:pPr>
        <w:spacing w:line="276" w:lineRule="auto"/>
        <w:ind w:firstLine="567"/>
        <w:jc w:val="both"/>
        <w:rPr>
          <w:rFonts w:asciiTheme="majorHAnsi" w:hAnsiTheme="majorHAnsi"/>
          <w:sz w:val="22"/>
          <w:szCs w:val="22"/>
        </w:rPr>
      </w:pPr>
      <w:proofErr w:type="spellStart"/>
      <w:r w:rsidRPr="009D4D8C">
        <w:rPr>
          <w:rFonts w:asciiTheme="majorHAnsi" w:hAnsiTheme="majorHAnsi"/>
          <w:sz w:val="22"/>
          <w:szCs w:val="22"/>
        </w:rPr>
        <w:t>Perjuangan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bangsa</w:t>
      </w:r>
      <w:proofErr w:type="spellEnd"/>
      <w:r w:rsidRPr="009D4D8C">
        <w:rPr>
          <w:rFonts w:asciiTheme="majorHAnsi" w:hAnsiTheme="majorHAnsi"/>
          <w:sz w:val="22"/>
          <w:szCs w:val="22"/>
        </w:rPr>
        <w:t xml:space="preserve"> Indonesia </w:t>
      </w:r>
      <w:proofErr w:type="spellStart"/>
      <w:r w:rsidRPr="009D4D8C">
        <w:rPr>
          <w:rFonts w:asciiTheme="majorHAnsi" w:hAnsiTheme="majorHAnsi"/>
          <w:sz w:val="22"/>
          <w:szCs w:val="22"/>
        </w:rPr>
        <w:t>melawan</w:t>
      </w:r>
      <w:proofErr w:type="spellEnd"/>
      <w:r w:rsidRPr="009D4D8C">
        <w:rPr>
          <w:rFonts w:asciiTheme="majorHAnsi" w:hAnsiTheme="majorHAnsi"/>
          <w:sz w:val="22"/>
          <w:szCs w:val="22"/>
        </w:rPr>
        <w:t xml:space="preserve"> Disintegrasi </w:t>
      </w:r>
      <w:proofErr w:type="spellStart"/>
      <w:r w:rsidRPr="009D4D8C">
        <w:rPr>
          <w:rFonts w:asciiTheme="majorHAnsi" w:hAnsiTheme="majorHAnsi"/>
          <w:sz w:val="22"/>
          <w:szCs w:val="22"/>
        </w:rPr>
        <w:t>bangsa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memang</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tidak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mudah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terdapat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berbagai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pergolakan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terjadi</w:t>
      </w:r>
      <w:proofErr w:type="spellEnd"/>
      <w:r w:rsidRPr="009D4D8C">
        <w:rPr>
          <w:rFonts w:asciiTheme="majorHAnsi" w:hAnsiTheme="majorHAnsi"/>
          <w:sz w:val="22"/>
          <w:szCs w:val="22"/>
        </w:rPr>
        <w:t xml:space="preserve"> di Indonesia. </w:t>
      </w:r>
      <w:proofErr w:type="spellStart"/>
      <w:r w:rsidRPr="009D4D8C">
        <w:rPr>
          <w:rFonts w:asciiTheme="majorHAnsi" w:hAnsiTheme="majorHAnsi"/>
          <w:sz w:val="22"/>
          <w:szCs w:val="22"/>
        </w:rPr>
        <w:t>Pergolakan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seperti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apa</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terus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terjadi</w:t>
      </w:r>
      <w:proofErr w:type="spellEnd"/>
      <w:r w:rsidRPr="009D4D8C">
        <w:rPr>
          <w:rFonts w:asciiTheme="majorHAnsi" w:hAnsiTheme="majorHAnsi"/>
          <w:sz w:val="22"/>
          <w:szCs w:val="22"/>
        </w:rPr>
        <w:t xml:space="preserve"> di Indonesia, </w:t>
      </w:r>
      <w:proofErr w:type="spellStart"/>
      <w:r w:rsidRPr="009D4D8C">
        <w:rPr>
          <w:rFonts w:asciiTheme="majorHAnsi" w:hAnsiTheme="majorHAnsi"/>
          <w:sz w:val="22"/>
          <w:szCs w:val="22"/>
        </w:rPr>
        <w:t>hal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sering</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muncul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dibenak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pertanyaan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khalayak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ramai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Pergolakan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terjadi</w:t>
      </w:r>
      <w:proofErr w:type="spellEnd"/>
      <w:r w:rsidRPr="009D4D8C">
        <w:rPr>
          <w:rFonts w:asciiTheme="majorHAnsi" w:hAnsiTheme="majorHAnsi"/>
          <w:sz w:val="22"/>
          <w:szCs w:val="22"/>
        </w:rPr>
        <w:t xml:space="preserve"> pada masa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salah </w:t>
      </w:r>
      <w:proofErr w:type="spellStart"/>
      <w:r w:rsidRPr="009D4D8C">
        <w:rPr>
          <w:rFonts w:asciiTheme="majorHAnsi" w:hAnsiTheme="majorHAnsi"/>
          <w:sz w:val="22"/>
          <w:szCs w:val="22"/>
        </w:rPr>
        <w:t>satunya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seperti</w:t>
      </w:r>
      <w:proofErr w:type="spellEnd"/>
      <w:r w:rsidRPr="009D4D8C">
        <w:rPr>
          <w:rFonts w:asciiTheme="majorHAnsi" w:hAnsiTheme="majorHAnsi"/>
          <w:sz w:val="22"/>
          <w:szCs w:val="22"/>
        </w:rPr>
        <w:t xml:space="preserve"> di Sumatera Barat </w:t>
      </w:r>
      <w:proofErr w:type="spellStart"/>
      <w:r w:rsidRPr="009D4D8C">
        <w:rPr>
          <w:rFonts w:asciiTheme="majorHAnsi" w:hAnsiTheme="majorHAnsi"/>
          <w:sz w:val="22"/>
          <w:szCs w:val="22"/>
        </w:rPr>
        <w:t>yaitu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terjadi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pemberontakan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diinisiasi</w:t>
      </w:r>
      <w:proofErr w:type="spellEnd"/>
      <w:r w:rsidRPr="009D4D8C">
        <w:rPr>
          <w:rFonts w:asciiTheme="majorHAnsi" w:hAnsiTheme="majorHAnsi"/>
          <w:sz w:val="22"/>
          <w:szCs w:val="22"/>
        </w:rPr>
        <w:t xml:space="preserve"> oleh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Revolusioner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Republik</w:t>
      </w:r>
      <w:proofErr w:type="spellEnd"/>
      <w:r w:rsidRPr="009D4D8C">
        <w:rPr>
          <w:rFonts w:asciiTheme="majorHAnsi" w:hAnsiTheme="majorHAnsi"/>
          <w:sz w:val="22"/>
          <w:szCs w:val="22"/>
        </w:rPr>
        <w:t xml:space="preserve"> Indonesia </w:t>
      </w:r>
      <w:proofErr w:type="spellStart"/>
      <w:r w:rsidRPr="009D4D8C">
        <w:rPr>
          <w:rFonts w:asciiTheme="majorHAnsi" w:hAnsiTheme="majorHAnsi"/>
          <w:sz w:val="22"/>
          <w:szCs w:val="22"/>
        </w:rPr>
        <w:t>atau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kerap</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kita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PRRI, </w:t>
      </w:r>
      <w:proofErr w:type="spellStart"/>
      <w:r w:rsidRPr="009D4D8C">
        <w:rPr>
          <w:rFonts w:asciiTheme="majorHAnsi" w:hAnsiTheme="majorHAnsi"/>
          <w:sz w:val="22"/>
          <w:szCs w:val="22"/>
        </w:rPr>
        <w:t>selain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di Sulawesi </w:t>
      </w:r>
      <w:r w:rsidRPr="009D4D8C">
        <w:rPr>
          <w:rFonts w:asciiTheme="majorHAnsi" w:hAnsiTheme="majorHAnsi"/>
          <w:sz w:val="22"/>
          <w:szCs w:val="22"/>
        </w:rPr>
        <w:t xml:space="preserve">juga </w:t>
      </w:r>
      <w:proofErr w:type="spellStart"/>
      <w:r w:rsidRPr="009D4D8C">
        <w:rPr>
          <w:rFonts w:asciiTheme="majorHAnsi" w:hAnsiTheme="majorHAnsi"/>
          <w:sz w:val="22"/>
          <w:szCs w:val="22"/>
        </w:rPr>
        <w:t>terjadi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Pemberontakan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dipelopori</w:t>
      </w:r>
      <w:proofErr w:type="spellEnd"/>
      <w:r w:rsidRPr="009D4D8C">
        <w:rPr>
          <w:rFonts w:asciiTheme="majorHAnsi" w:hAnsiTheme="majorHAnsi"/>
          <w:sz w:val="22"/>
          <w:szCs w:val="22"/>
        </w:rPr>
        <w:t xml:space="preserve"> oleh </w:t>
      </w:r>
      <w:proofErr w:type="spellStart"/>
      <w:r w:rsidRPr="009D4D8C">
        <w:rPr>
          <w:rFonts w:asciiTheme="majorHAnsi" w:hAnsiTheme="majorHAnsi"/>
          <w:sz w:val="22"/>
          <w:szCs w:val="22"/>
        </w:rPr>
        <w:t>Perjuangan</w:t>
      </w:r>
      <w:proofErr w:type="spellEnd"/>
      <w:r w:rsidRPr="009D4D8C">
        <w:rPr>
          <w:rFonts w:asciiTheme="majorHAnsi" w:hAnsiTheme="majorHAnsi"/>
          <w:sz w:val="22"/>
          <w:szCs w:val="22"/>
        </w:rPr>
        <w:t xml:space="preserve"> Rakyat </w:t>
      </w:r>
      <w:proofErr w:type="spellStart"/>
      <w:r w:rsidRPr="009D4D8C">
        <w:rPr>
          <w:rFonts w:asciiTheme="majorHAnsi" w:hAnsiTheme="majorHAnsi"/>
          <w:sz w:val="22"/>
          <w:szCs w:val="22"/>
        </w:rPr>
        <w:t>Semesta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atau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Permesta</w:t>
      </w:r>
      <w:proofErr w:type="spellEnd"/>
      <w:r w:rsidRPr="009D4D8C">
        <w:rPr>
          <w:rFonts w:asciiTheme="majorHAnsi" w:hAnsiTheme="majorHAnsi"/>
          <w:sz w:val="22"/>
          <w:szCs w:val="22"/>
        </w:rPr>
        <w:t xml:space="preserve">. Awal </w:t>
      </w:r>
      <w:proofErr w:type="spellStart"/>
      <w:r w:rsidRPr="009D4D8C">
        <w:rPr>
          <w:rFonts w:asciiTheme="majorHAnsi" w:hAnsiTheme="majorHAnsi"/>
          <w:sz w:val="22"/>
          <w:szCs w:val="22"/>
        </w:rPr>
        <w:t>mula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terjadinya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pemberontakan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diinisiasi</w:t>
      </w:r>
      <w:proofErr w:type="spellEnd"/>
      <w:r w:rsidRPr="009D4D8C">
        <w:rPr>
          <w:rFonts w:asciiTheme="majorHAnsi" w:hAnsiTheme="majorHAnsi"/>
          <w:sz w:val="22"/>
          <w:szCs w:val="22"/>
        </w:rPr>
        <w:t xml:space="preserve"> oleh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Revolusioner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Republik</w:t>
      </w:r>
      <w:proofErr w:type="spellEnd"/>
      <w:r w:rsidRPr="009D4D8C">
        <w:rPr>
          <w:rFonts w:asciiTheme="majorHAnsi" w:hAnsiTheme="majorHAnsi"/>
          <w:sz w:val="22"/>
          <w:szCs w:val="22"/>
        </w:rPr>
        <w:t xml:space="preserve"> Indonesia (PRRI) </w:t>
      </w:r>
      <w:proofErr w:type="spellStart"/>
      <w:r w:rsidRPr="009D4D8C">
        <w:rPr>
          <w:rFonts w:asciiTheme="majorHAnsi" w:hAnsiTheme="majorHAnsi"/>
          <w:sz w:val="22"/>
          <w:szCs w:val="22"/>
        </w:rPr>
        <w:t>diawali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pembentukan</w:t>
      </w:r>
      <w:proofErr w:type="spellEnd"/>
      <w:r w:rsidRPr="009D4D8C">
        <w:rPr>
          <w:rFonts w:asciiTheme="majorHAnsi" w:hAnsiTheme="majorHAnsi"/>
          <w:sz w:val="22"/>
          <w:szCs w:val="22"/>
        </w:rPr>
        <w:t xml:space="preserve"> dewan-dewan di </w:t>
      </w:r>
      <w:proofErr w:type="spellStart"/>
      <w:r w:rsidRPr="009D4D8C">
        <w:rPr>
          <w:rFonts w:asciiTheme="majorHAnsi" w:hAnsiTheme="majorHAnsi"/>
          <w:sz w:val="22"/>
          <w:szCs w:val="22"/>
        </w:rPr>
        <w:t>berbagai</w:t>
      </w:r>
      <w:proofErr w:type="spellEnd"/>
      <w:r w:rsidRPr="009D4D8C">
        <w:rPr>
          <w:rFonts w:asciiTheme="majorHAnsi" w:hAnsiTheme="majorHAnsi"/>
          <w:sz w:val="22"/>
          <w:szCs w:val="22"/>
        </w:rPr>
        <w:t xml:space="preserve"> wilayah Sumatera Barat. Pada </w:t>
      </w:r>
      <w:proofErr w:type="spellStart"/>
      <w:r w:rsidRPr="009D4D8C">
        <w:rPr>
          <w:rFonts w:asciiTheme="majorHAnsi" w:hAnsiTheme="majorHAnsi"/>
          <w:sz w:val="22"/>
          <w:szCs w:val="22"/>
        </w:rPr>
        <w:t>tanggal</w:t>
      </w:r>
      <w:proofErr w:type="spellEnd"/>
      <w:r w:rsidRPr="009D4D8C">
        <w:rPr>
          <w:rFonts w:asciiTheme="majorHAnsi" w:hAnsiTheme="majorHAnsi"/>
          <w:sz w:val="22"/>
          <w:szCs w:val="22"/>
        </w:rPr>
        <w:t xml:space="preserve"> 20 </w:t>
      </w:r>
      <w:proofErr w:type="spellStart"/>
      <w:r w:rsidRPr="009D4D8C">
        <w:rPr>
          <w:rFonts w:asciiTheme="majorHAnsi" w:hAnsiTheme="majorHAnsi"/>
          <w:sz w:val="22"/>
          <w:szCs w:val="22"/>
        </w:rPr>
        <w:t>Desember</w:t>
      </w:r>
      <w:proofErr w:type="spellEnd"/>
      <w:r w:rsidRPr="009D4D8C">
        <w:rPr>
          <w:rFonts w:asciiTheme="majorHAnsi" w:hAnsiTheme="majorHAnsi"/>
          <w:sz w:val="22"/>
          <w:szCs w:val="22"/>
        </w:rPr>
        <w:t xml:space="preserve"> 1956 </w:t>
      </w:r>
      <w:proofErr w:type="spellStart"/>
      <w:r w:rsidRPr="009D4D8C">
        <w:rPr>
          <w:rFonts w:asciiTheme="majorHAnsi" w:hAnsiTheme="majorHAnsi"/>
          <w:sz w:val="22"/>
          <w:szCs w:val="22"/>
        </w:rPr>
        <w:t>terjadi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pembentukan</w:t>
      </w:r>
      <w:proofErr w:type="spellEnd"/>
      <w:r w:rsidRPr="009D4D8C">
        <w:rPr>
          <w:rFonts w:asciiTheme="majorHAnsi" w:hAnsiTheme="majorHAnsi"/>
          <w:sz w:val="22"/>
          <w:szCs w:val="22"/>
        </w:rPr>
        <w:t xml:space="preserve"> dewan Banteng yang </w:t>
      </w:r>
      <w:proofErr w:type="spellStart"/>
      <w:r w:rsidRPr="009D4D8C">
        <w:rPr>
          <w:rFonts w:asciiTheme="majorHAnsi" w:hAnsiTheme="majorHAnsi"/>
          <w:sz w:val="22"/>
          <w:szCs w:val="22"/>
        </w:rPr>
        <w:t>dipimpin</w:t>
      </w:r>
      <w:proofErr w:type="spellEnd"/>
      <w:r w:rsidRPr="009D4D8C">
        <w:rPr>
          <w:rFonts w:asciiTheme="majorHAnsi" w:hAnsiTheme="majorHAnsi"/>
          <w:sz w:val="22"/>
          <w:szCs w:val="22"/>
        </w:rPr>
        <w:t xml:space="preserve"> oleh Kolonel Achmad Hussein yang </w:t>
      </w:r>
      <w:proofErr w:type="spellStart"/>
      <w:r w:rsidRPr="009D4D8C">
        <w:rPr>
          <w:rFonts w:asciiTheme="majorHAnsi" w:hAnsiTheme="majorHAnsi"/>
          <w:sz w:val="22"/>
          <w:szCs w:val="22"/>
        </w:rPr>
        <w:t>belokasi</w:t>
      </w:r>
      <w:proofErr w:type="spellEnd"/>
      <w:r w:rsidRPr="009D4D8C">
        <w:rPr>
          <w:rFonts w:asciiTheme="majorHAnsi" w:hAnsiTheme="majorHAnsi"/>
          <w:sz w:val="22"/>
          <w:szCs w:val="22"/>
        </w:rPr>
        <w:t xml:space="preserve"> di Sumatera Barat dan </w:t>
      </w:r>
      <w:proofErr w:type="spellStart"/>
      <w:r w:rsidRPr="009D4D8C">
        <w:rPr>
          <w:rFonts w:asciiTheme="majorHAnsi" w:hAnsiTheme="majorHAnsi"/>
          <w:sz w:val="22"/>
          <w:szCs w:val="22"/>
        </w:rPr>
        <w:t>pembentukan</w:t>
      </w:r>
      <w:proofErr w:type="spellEnd"/>
      <w:r w:rsidRPr="009D4D8C">
        <w:rPr>
          <w:rFonts w:asciiTheme="majorHAnsi" w:hAnsiTheme="majorHAnsi"/>
          <w:sz w:val="22"/>
          <w:szCs w:val="22"/>
        </w:rPr>
        <w:t xml:space="preserve"> dewan Gajah yang </w:t>
      </w:r>
      <w:proofErr w:type="spellStart"/>
      <w:r w:rsidRPr="009D4D8C">
        <w:rPr>
          <w:rFonts w:asciiTheme="majorHAnsi" w:hAnsiTheme="majorHAnsi"/>
          <w:sz w:val="22"/>
          <w:szCs w:val="22"/>
        </w:rPr>
        <w:t>dipimpin</w:t>
      </w:r>
      <w:proofErr w:type="spellEnd"/>
      <w:r w:rsidRPr="009D4D8C">
        <w:rPr>
          <w:rFonts w:asciiTheme="majorHAnsi" w:hAnsiTheme="majorHAnsi"/>
          <w:sz w:val="22"/>
          <w:szCs w:val="22"/>
        </w:rPr>
        <w:t xml:space="preserve"> oleh Kolonel </w:t>
      </w:r>
      <w:proofErr w:type="spellStart"/>
      <w:r w:rsidRPr="009D4D8C">
        <w:rPr>
          <w:rFonts w:asciiTheme="majorHAnsi" w:hAnsiTheme="majorHAnsi"/>
          <w:sz w:val="22"/>
          <w:szCs w:val="22"/>
        </w:rPr>
        <w:t>Maludin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Simbolon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berlokasi</w:t>
      </w:r>
      <w:proofErr w:type="spellEnd"/>
      <w:r w:rsidRPr="009D4D8C">
        <w:rPr>
          <w:rFonts w:asciiTheme="majorHAnsi" w:hAnsiTheme="majorHAnsi"/>
          <w:sz w:val="22"/>
          <w:szCs w:val="22"/>
        </w:rPr>
        <w:t xml:space="preserve"> di </w:t>
      </w:r>
      <w:r w:rsidRPr="009D4D8C">
        <w:rPr>
          <w:rFonts w:asciiTheme="majorHAnsi" w:hAnsiTheme="majorHAnsi"/>
          <w:sz w:val="22"/>
          <w:szCs w:val="22"/>
        </w:rPr>
        <w:lastRenderedPageBreak/>
        <w:t xml:space="preserve">Sumatera Utara. </w:t>
      </w:r>
      <w:proofErr w:type="spellStart"/>
      <w:r w:rsidRPr="009D4D8C">
        <w:rPr>
          <w:rFonts w:asciiTheme="majorHAnsi" w:hAnsiTheme="majorHAnsi"/>
          <w:sz w:val="22"/>
          <w:szCs w:val="22"/>
        </w:rPr>
        <w:t>Kemudian</w:t>
      </w:r>
      <w:proofErr w:type="spellEnd"/>
      <w:r w:rsidRPr="009D4D8C">
        <w:rPr>
          <w:rFonts w:asciiTheme="majorHAnsi" w:hAnsiTheme="majorHAnsi"/>
          <w:sz w:val="22"/>
          <w:szCs w:val="22"/>
        </w:rPr>
        <w:t xml:space="preserve"> pada </w:t>
      </w:r>
      <w:proofErr w:type="spellStart"/>
      <w:r w:rsidRPr="009D4D8C">
        <w:rPr>
          <w:rFonts w:asciiTheme="majorHAnsi" w:hAnsiTheme="majorHAnsi"/>
          <w:sz w:val="22"/>
          <w:szCs w:val="22"/>
        </w:rPr>
        <w:t>pertengahan</w:t>
      </w:r>
      <w:proofErr w:type="spellEnd"/>
      <w:r w:rsidRPr="009D4D8C">
        <w:rPr>
          <w:rFonts w:asciiTheme="majorHAnsi" w:hAnsiTheme="majorHAnsi"/>
          <w:sz w:val="22"/>
          <w:szCs w:val="22"/>
        </w:rPr>
        <w:t xml:space="preserve"> Januari 1957 </w:t>
      </w:r>
      <w:proofErr w:type="spellStart"/>
      <w:r w:rsidRPr="009D4D8C">
        <w:rPr>
          <w:rFonts w:asciiTheme="majorHAnsi" w:hAnsiTheme="majorHAnsi"/>
          <w:sz w:val="22"/>
          <w:szCs w:val="22"/>
        </w:rPr>
        <w:t>dibentuk</w:t>
      </w:r>
      <w:proofErr w:type="spellEnd"/>
      <w:r w:rsidRPr="009D4D8C">
        <w:rPr>
          <w:rFonts w:asciiTheme="majorHAnsi" w:hAnsiTheme="majorHAnsi"/>
          <w:sz w:val="22"/>
          <w:szCs w:val="22"/>
        </w:rPr>
        <w:t xml:space="preserve"> dewan Garuda yang </w:t>
      </w:r>
      <w:proofErr w:type="spellStart"/>
      <w:r w:rsidRPr="009D4D8C">
        <w:rPr>
          <w:rFonts w:asciiTheme="majorHAnsi" w:hAnsiTheme="majorHAnsi"/>
          <w:sz w:val="22"/>
          <w:szCs w:val="22"/>
        </w:rPr>
        <w:t>dipimpin</w:t>
      </w:r>
      <w:proofErr w:type="spellEnd"/>
      <w:r w:rsidRPr="009D4D8C">
        <w:rPr>
          <w:rFonts w:asciiTheme="majorHAnsi" w:hAnsiTheme="majorHAnsi"/>
          <w:sz w:val="22"/>
          <w:szCs w:val="22"/>
        </w:rPr>
        <w:t xml:space="preserve"> oleh </w:t>
      </w:r>
      <w:proofErr w:type="spellStart"/>
      <w:r w:rsidRPr="009D4D8C">
        <w:rPr>
          <w:rFonts w:asciiTheme="majorHAnsi" w:hAnsiTheme="majorHAnsi"/>
          <w:sz w:val="22"/>
          <w:szCs w:val="22"/>
        </w:rPr>
        <w:t>Letkol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Barlian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berlokasi</w:t>
      </w:r>
      <w:proofErr w:type="spellEnd"/>
      <w:r w:rsidRPr="009D4D8C">
        <w:rPr>
          <w:rFonts w:asciiTheme="majorHAnsi" w:hAnsiTheme="majorHAnsi"/>
          <w:sz w:val="22"/>
          <w:szCs w:val="22"/>
        </w:rPr>
        <w:t xml:space="preserve"> di Sumatera Selatan, dan </w:t>
      </w:r>
      <w:proofErr w:type="spellStart"/>
      <w:r w:rsidRPr="009D4D8C">
        <w:rPr>
          <w:rFonts w:asciiTheme="majorHAnsi" w:hAnsiTheme="majorHAnsi"/>
          <w:sz w:val="22"/>
          <w:szCs w:val="22"/>
        </w:rPr>
        <w:t>terakhir</w:t>
      </w:r>
      <w:proofErr w:type="spellEnd"/>
      <w:r w:rsidRPr="009D4D8C">
        <w:rPr>
          <w:rFonts w:asciiTheme="majorHAnsi" w:hAnsiTheme="majorHAnsi"/>
          <w:sz w:val="22"/>
          <w:szCs w:val="22"/>
        </w:rPr>
        <w:t xml:space="preserve"> pada </w:t>
      </w:r>
      <w:proofErr w:type="spellStart"/>
      <w:r w:rsidRPr="009D4D8C">
        <w:rPr>
          <w:rFonts w:asciiTheme="majorHAnsi" w:hAnsiTheme="majorHAnsi"/>
          <w:sz w:val="22"/>
          <w:szCs w:val="22"/>
        </w:rPr>
        <w:t>tanggal</w:t>
      </w:r>
      <w:proofErr w:type="spellEnd"/>
      <w:r w:rsidRPr="009D4D8C">
        <w:rPr>
          <w:rFonts w:asciiTheme="majorHAnsi" w:hAnsiTheme="majorHAnsi"/>
          <w:sz w:val="22"/>
          <w:szCs w:val="22"/>
        </w:rPr>
        <w:t xml:space="preserve"> 18 </w:t>
      </w:r>
      <w:proofErr w:type="spellStart"/>
      <w:r w:rsidRPr="009D4D8C">
        <w:rPr>
          <w:rFonts w:asciiTheme="majorHAnsi" w:hAnsiTheme="majorHAnsi"/>
          <w:sz w:val="22"/>
          <w:szCs w:val="22"/>
        </w:rPr>
        <w:t>Februari</w:t>
      </w:r>
      <w:proofErr w:type="spellEnd"/>
      <w:r w:rsidRPr="009D4D8C">
        <w:rPr>
          <w:rFonts w:asciiTheme="majorHAnsi" w:hAnsiTheme="majorHAnsi"/>
          <w:sz w:val="22"/>
          <w:szCs w:val="22"/>
        </w:rPr>
        <w:t xml:space="preserve"> 1957 </w:t>
      </w:r>
      <w:proofErr w:type="spellStart"/>
      <w:r w:rsidRPr="009D4D8C">
        <w:rPr>
          <w:rFonts w:asciiTheme="majorHAnsi" w:hAnsiTheme="majorHAnsi"/>
          <w:sz w:val="22"/>
          <w:szCs w:val="22"/>
        </w:rPr>
        <w:t>terbentuklah</w:t>
      </w:r>
      <w:proofErr w:type="spellEnd"/>
      <w:r w:rsidRPr="009D4D8C">
        <w:rPr>
          <w:rFonts w:asciiTheme="majorHAnsi" w:hAnsiTheme="majorHAnsi"/>
          <w:sz w:val="22"/>
          <w:szCs w:val="22"/>
        </w:rPr>
        <w:t xml:space="preserve"> dewan Maguni yang </w:t>
      </w:r>
      <w:proofErr w:type="spellStart"/>
      <w:r w:rsidRPr="009D4D8C">
        <w:rPr>
          <w:rFonts w:asciiTheme="majorHAnsi" w:hAnsiTheme="majorHAnsi"/>
          <w:sz w:val="22"/>
          <w:szCs w:val="22"/>
        </w:rPr>
        <w:t>dipimpin</w:t>
      </w:r>
      <w:proofErr w:type="spellEnd"/>
      <w:r w:rsidRPr="009D4D8C">
        <w:rPr>
          <w:rFonts w:asciiTheme="majorHAnsi" w:hAnsiTheme="majorHAnsi"/>
          <w:sz w:val="22"/>
          <w:szCs w:val="22"/>
        </w:rPr>
        <w:t xml:space="preserve"> oleh </w:t>
      </w:r>
      <w:proofErr w:type="spellStart"/>
      <w:r w:rsidRPr="009D4D8C">
        <w:rPr>
          <w:rFonts w:asciiTheme="majorHAnsi" w:hAnsiTheme="majorHAnsi"/>
          <w:sz w:val="22"/>
          <w:szCs w:val="22"/>
        </w:rPr>
        <w:t>Letnan</w:t>
      </w:r>
      <w:proofErr w:type="spellEnd"/>
      <w:r w:rsidRPr="009D4D8C">
        <w:rPr>
          <w:rFonts w:asciiTheme="majorHAnsi" w:hAnsiTheme="majorHAnsi"/>
          <w:sz w:val="22"/>
          <w:szCs w:val="22"/>
        </w:rPr>
        <w:t xml:space="preserve"> Kolonel </w:t>
      </w:r>
      <w:proofErr w:type="spellStart"/>
      <w:r w:rsidRPr="009D4D8C">
        <w:rPr>
          <w:rFonts w:asciiTheme="majorHAnsi" w:hAnsiTheme="majorHAnsi"/>
          <w:sz w:val="22"/>
          <w:szCs w:val="22"/>
        </w:rPr>
        <w:t>Ventje</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Sumuai</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berlokasi</w:t>
      </w:r>
      <w:proofErr w:type="spellEnd"/>
      <w:r w:rsidRPr="009D4D8C">
        <w:rPr>
          <w:rFonts w:asciiTheme="majorHAnsi" w:hAnsiTheme="majorHAnsi"/>
          <w:sz w:val="22"/>
          <w:szCs w:val="22"/>
        </w:rPr>
        <w:t xml:space="preserve"> di  Sulawesi (</w:t>
      </w:r>
      <w:proofErr w:type="spellStart"/>
      <w:r w:rsidRPr="009D4D8C">
        <w:rPr>
          <w:rFonts w:asciiTheme="majorHAnsi" w:hAnsiTheme="majorHAnsi"/>
          <w:sz w:val="22"/>
          <w:szCs w:val="22"/>
        </w:rPr>
        <w:t>Wiyatmi</w:t>
      </w:r>
      <w:proofErr w:type="spellEnd"/>
      <w:r w:rsidRPr="009D4D8C">
        <w:rPr>
          <w:rFonts w:asciiTheme="majorHAnsi" w:hAnsiTheme="majorHAnsi"/>
          <w:sz w:val="22"/>
          <w:szCs w:val="22"/>
        </w:rPr>
        <w:t>, 2013).</w:t>
      </w:r>
    </w:p>
    <w:p w14:paraId="14CFAF0B" w14:textId="77777777" w:rsidR="009A2066" w:rsidRPr="009D4D8C" w:rsidRDefault="009A2066" w:rsidP="00B672E4">
      <w:pPr>
        <w:spacing w:line="276" w:lineRule="auto"/>
        <w:ind w:firstLine="567"/>
        <w:jc w:val="both"/>
        <w:rPr>
          <w:rFonts w:asciiTheme="majorHAnsi" w:hAnsiTheme="majorHAnsi"/>
          <w:sz w:val="22"/>
          <w:szCs w:val="22"/>
        </w:rPr>
      </w:pPr>
      <w:r w:rsidRPr="009D4D8C">
        <w:rPr>
          <w:rFonts w:asciiTheme="majorHAnsi" w:hAnsiTheme="majorHAnsi"/>
          <w:sz w:val="22"/>
          <w:szCs w:val="22"/>
        </w:rPr>
        <w:t xml:space="preserve">Pada </w:t>
      </w:r>
      <w:proofErr w:type="spellStart"/>
      <w:r w:rsidRPr="009D4D8C">
        <w:rPr>
          <w:rFonts w:asciiTheme="majorHAnsi" w:hAnsiTheme="majorHAnsi"/>
          <w:sz w:val="22"/>
          <w:szCs w:val="22"/>
        </w:rPr>
        <w:t>tanggal</w:t>
      </w:r>
      <w:proofErr w:type="spellEnd"/>
      <w:r w:rsidRPr="009D4D8C">
        <w:rPr>
          <w:rFonts w:asciiTheme="majorHAnsi" w:hAnsiTheme="majorHAnsi"/>
          <w:sz w:val="22"/>
          <w:szCs w:val="22"/>
        </w:rPr>
        <w:t xml:space="preserve"> 15 </w:t>
      </w:r>
      <w:proofErr w:type="spellStart"/>
      <w:r w:rsidRPr="009D4D8C">
        <w:rPr>
          <w:rFonts w:asciiTheme="majorHAnsi" w:hAnsiTheme="majorHAnsi"/>
          <w:sz w:val="22"/>
          <w:szCs w:val="22"/>
        </w:rPr>
        <w:t>Februari</w:t>
      </w:r>
      <w:proofErr w:type="spellEnd"/>
      <w:r w:rsidRPr="009D4D8C">
        <w:rPr>
          <w:rFonts w:asciiTheme="majorHAnsi" w:hAnsiTheme="majorHAnsi"/>
          <w:sz w:val="22"/>
          <w:szCs w:val="22"/>
        </w:rPr>
        <w:t xml:space="preserve"> 1958 </w:t>
      </w:r>
      <w:proofErr w:type="spellStart"/>
      <w:r w:rsidRPr="009D4D8C">
        <w:rPr>
          <w:rFonts w:asciiTheme="majorHAnsi" w:hAnsiTheme="majorHAnsi"/>
          <w:sz w:val="22"/>
          <w:szCs w:val="22"/>
        </w:rPr>
        <w:t>Letnan</w:t>
      </w:r>
      <w:proofErr w:type="spellEnd"/>
      <w:r w:rsidRPr="009D4D8C">
        <w:rPr>
          <w:rFonts w:asciiTheme="majorHAnsi" w:hAnsiTheme="majorHAnsi"/>
          <w:sz w:val="22"/>
          <w:szCs w:val="22"/>
        </w:rPr>
        <w:t xml:space="preserve"> Kolonel Achmad Husein </w:t>
      </w:r>
      <w:proofErr w:type="spellStart"/>
      <w:r w:rsidRPr="009D4D8C">
        <w:rPr>
          <w:rFonts w:asciiTheme="majorHAnsi" w:hAnsiTheme="majorHAnsi"/>
          <w:sz w:val="22"/>
          <w:szCs w:val="22"/>
        </w:rPr>
        <w:t>mendirikan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sebuah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organisasi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yaitu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sebuah</w:t>
      </w:r>
      <w:proofErr w:type="spellEnd"/>
      <w:r w:rsidRPr="009D4D8C">
        <w:rPr>
          <w:rFonts w:asciiTheme="majorHAnsi" w:hAnsiTheme="majorHAnsi"/>
          <w:sz w:val="22"/>
          <w:szCs w:val="22"/>
        </w:rPr>
        <w:t xml:space="preserve"> Gerakan yang </w:t>
      </w:r>
      <w:proofErr w:type="spellStart"/>
      <w:r w:rsidRPr="009D4D8C">
        <w:rPr>
          <w:rFonts w:asciiTheme="majorHAnsi" w:hAnsiTheme="majorHAnsi"/>
          <w:sz w:val="22"/>
          <w:szCs w:val="22"/>
        </w:rPr>
        <w:t>bertujuan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menyelamatkan</w:t>
      </w:r>
      <w:proofErr w:type="spellEnd"/>
      <w:r w:rsidRPr="009D4D8C">
        <w:rPr>
          <w:rFonts w:asciiTheme="majorHAnsi" w:hAnsiTheme="majorHAnsi"/>
          <w:sz w:val="22"/>
          <w:szCs w:val="22"/>
        </w:rPr>
        <w:t xml:space="preserve"> negara </w:t>
      </w:r>
      <w:proofErr w:type="spellStart"/>
      <w:r w:rsidRPr="009D4D8C">
        <w:rPr>
          <w:rFonts w:asciiTheme="majorHAnsi" w:hAnsiTheme="majorHAnsi"/>
          <w:sz w:val="22"/>
          <w:szCs w:val="22"/>
        </w:rPr>
        <w:t>Republik</w:t>
      </w:r>
      <w:proofErr w:type="spellEnd"/>
      <w:r w:rsidRPr="009D4D8C">
        <w:rPr>
          <w:rFonts w:asciiTheme="majorHAnsi" w:hAnsiTheme="majorHAnsi"/>
          <w:sz w:val="22"/>
          <w:szCs w:val="22"/>
        </w:rPr>
        <w:t xml:space="preserve"> Indonesia. Gerakan </w:t>
      </w:r>
      <w:proofErr w:type="spellStart"/>
      <w:r w:rsidRPr="009D4D8C">
        <w:rPr>
          <w:rFonts w:asciiTheme="majorHAnsi" w:hAnsiTheme="majorHAnsi"/>
          <w:sz w:val="22"/>
          <w:szCs w:val="22"/>
        </w:rPr>
        <w:t>tersebut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akhirnya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mendirikan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Revolusioner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Republik</w:t>
      </w:r>
      <w:proofErr w:type="spellEnd"/>
      <w:r w:rsidRPr="009D4D8C">
        <w:rPr>
          <w:rFonts w:asciiTheme="majorHAnsi" w:hAnsiTheme="majorHAnsi"/>
          <w:sz w:val="22"/>
          <w:szCs w:val="22"/>
        </w:rPr>
        <w:t xml:space="preserve"> Indonesia (PRRI)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lokasi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pemerintahan</w:t>
      </w:r>
      <w:proofErr w:type="spellEnd"/>
      <w:r w:rsidRPr="009D4D8C">
        <w:rPr>
          <w:rFonts w:asciiTheme="majorHAnsi" w:hAnsiTheme="majorHAnsi"/>
          <w:sz w:val="22"/>
          <w:szCs w:val="22"/>
        </w:rPr>
        <w:t xml:space="preserve"> di </w:t>
      </w:r>
      <w:proofErr w:type="spellStart"/>
      <w:r w:rsidRPr="009D4D8C">
        <w:rPr>
          <w:rFonts w:asciiTheme="majorHAnsi" w:hAnsiTheme="majorHAnsi"/>
          <w:sz w:val="22"/>
          <w:szCs w:val="22"/>
        </w:rPr>
        <w:t>Bukittinggi</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dipimpin</w:t>
      </w:r>
      <w:proofErr w:type="spellEnd"/>
      <w:r w:rsidRPr="009D4D8C">
        <w:rPr>
          <w:rFonts w:asciiTheme="majorHAnsi" w:hAnsiTheme="majorHAnsi"/>
          <w:sz w:val="22"/>
          <w:szCs w:val="22"/>
        </w:rPr>
        <w:t xml:space="preserve"> oleh </w:t>
      </w:r>
      <w:proofErr w:type="spellStart"/>
      <w:r w:rsidRPr="009D4D8C">
        <w:rPr>
          <w:rFonts w:asciiTheme="majorHAnsi" w:hAnsiTheme="majorHAnsi"/>
          <w:sz w:val="22"/>
          <w:szCs w:val="22"/>
        </w:rPr>
        <w:t>Syafruddin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Prawiranegara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sebagai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perdana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menteri</w:t>
      </w:r>
      <w:proofErr w:type="spellEnd"/>
      <w:r w:rsidRPr="009D4D8C">
        <w:rPr>
          <w:rFonts w:asciiTheme="majorHAnsi" w:hAnsiTheme="majorHAnsi"/>
          <w:sz w:val="22"/>
          <w:szCs w:val="22"/>
        </w:rPr>
        <w:t xml:space="preserve"> PRRI. </w:t>
      </w:r>
      <w:proofErr w:type="spellStart"/>
      <w:r w:rsidRPr="009D4D8C">
        <w:rPr>
          <w:rFonts w:asciiTheme="majorHAnsi" w:hAnsiTheme="majorHAnsi"/>
          <w:sz w:val="22"/>
          <w:szCs w:val="22"/>
        </w:rPr>
        <w:t>Setelah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pada </w:t>
      </w:r>
      <w:proofErr w:type="spellStart"/>
      <w:r w:rsidRPr="009D4D8C">
        <w:rPr>
          <w:rFonts w:asciiTheme="majorHAnsi" w:hAnsiTheme="majorHAnsi"/>
          <w:sz w:val="22"/>
          <w:szCs w:val="22"/>
        </w:rPr>
        <w:t>tanggal</w:t>
      </w:r>
      <w:proofErr w:type="spellEnd"/>
      <w:r w:rsidRPr="009D4D8C">
        <w:rPr>
          <w:rFonts w:asciiTheme="majorHAnsi" w:hAnsiTheme="majorHAnsi"/>
          <w:sz w:val="22"/>
          <w:szCs w:val="22"/>
        </w:rPr>
        <w:t xml:space="preserve"> 2 Maret 1957 </w:t>
      </w:r>
      <w:proofErr w:type="spellStart"/>
      <w:r w:rsidRPr="009D4D8C">
        <w:rPr>
          <w:rFonts w:asciiTheme="majorHAnsi" w:hAnsiTheme="majorHAnsi"/>
          <w:sz w:val="22"/>
          <w:szCs w:val="22"/>
        </w:rPr>
        <w:t>terbentuklah</w:t>
      </w:r>
      <w:proofErr w:type="spellEnd"/>
      <w:r w:rsidRPr="009D4D8C">
        <w:rPr>
          <w:rFonts w:asciiTheme="majorHAnsi" w:hAnsiTheme="majorHAnsi"/>
          <w:sz w:val="22"/>
          <w:szCs w:val="22"/>
        </w:rPr>
        <w:t xml:space="preserve"> Gerakan yang </w:t>
      </w:r>
      <w:proofErr w:type="spellStart"/>
      <w:r w:rsidRPr="009D4D8C">
        <w:rPr>
          <w:rFonts w:asciiTheme="majorHAnsi" w:hAnsiTheme="majorHAnsi"/>
          <w:sz w:val="22"/>
          <w:szCs w:val="22"/>
        </w:rPr>
        <w:t>mendukung</w:t>
      </w:r>
      <w:proofErr w:type="spellEnd"/>
      <w:r w:rsidRPr="009D4D8C">
        <w:rPr>
          <w:rFonts w:asciiTheme="majorHAnsi" w:hAnsiTheme="majorHAnsi"/>
          <w:sz w:val="22"/>
          <w:szCs w:val="22"/>
        </w:rPr>
        <w:t xml:space="preserve"> PRRI di wilayah Sulawesi </w:t>
      </w:r>
      <w:proofErr w:type="spellStart"/>
      <w:r w:rsidRPr="009D4D8C">
        <w:rPr>
          <w:rFonts w:asciiTheme="majorHAnsi" w:hAnsiTheme="majorHAnsi"/>
          <w:sz w:val="22"/>
          <w:szCs w:val="22"/>
        </w:rPr>
        <w:t>yaitu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Perjuangan</w:t>
      </w:r>
      <w:proofErr w:type="spellEnd"/>
      <w:r w:rsidRPr="009D4D8C">
        <w:rPr>
          <w:rFonts w:asciiTheme="majorHAnsi" w:hAnsiTheme="majorHAnsi"/>
          <w:sz w:val="22"/>
          <w:szCs w:val="22"/>
        </w:rPr>
        <w:t xml:space="preserve"> Rakyat </w:t>
      </w:r>
      <w:proofErr w:type="spellStart"/>
      <w:r w:rsidRPr="009D4D8C">
        <w:rPr>
          <w:rFonts w:asciiTheme="majorHAnsi" w:hAnsiTheme="majorHAnsi"/>
          <w:sz w:val="22"/>
          <w:szCs w:val="22"/>
        </w:rPr>
        <w:t>Semesta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Permesta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Tokoh-tokoh</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termasuk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kedalam</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Permesta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antara</w:t>
      </w:r>
      <w:proofErr w:type="spellEnd"/>
      <w:r w:rsidRPr="009D4D8C">
        <w:rPr>
          <w:rFonts w:asciiTheme="majorHAnsi" w:hAnsiTheme="majorHAnsi"/>
          <w:sz w:val="22"/>
          <w:szCs w:val="22"/>
        </w:rPr>
        <w:t xml:space="preserve"> lain </w:t>
      </w:r>
      <w:proofErr w:type="spellStart"/>
      <w:r w:rsidRPr="009D4D8C">
        <w:rPr>
          <w:rFonts w:asciiTheme="majorHAnsi" w:hAnsiTheme="majorHAnsi"/>
          <w:sz w:val="22"/>
          <w:szCs w:val="22"/>
        </w:rPr>
        <w:t>Letnan</w:t>
      </w:r>
      <w:proofErr w:type="spellEnd"/>
      <w:r w:rsidRPr="009D4D8C">
        <w:rPr>
          <w:rFonts w:asciiTheme="majorHAnsi" w:hAnsiTheme="majorHAnsi"/>
          <w:sz w:val="22"/>
          <w:szCs w:val="22"/>
        </w:rPr>
        <w:t xml:space="preserve"> Kolonel </w:t>
      </w:r>
      <w:proofErr w:type="spellStart"/>
      <w:r w:rsidRPr="009D4D8C">
        <w:rPr>
          <w:rFonts w:asciiTheme="majorHAnsi" w:hAnsiTheme="majorHAnsi"/>
          <w:sz w:val="22"/>
          <w:szCs w:val="22"/>
        </w:rPr>
        <w:t>Vantje</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Sumual</w:t>
      </w:r>
      <w:proofErr w:type="spellEnd"/>
      <w:r w:rsidRPr="009D4D8C">
        <w:rPr>
          <w:rFonts w:asciiTheme="majorHAnsi" w:hAnsiTheme="majorHAnsi"/>
          <w:sz w:val="22"/>
          <w:szCs w:val="22"/>
        </w:rPr>
        <w:t xml:space="preserve">, Mayor </w:t>
      </w:r>
      <w:proofErr w:type="spellStart"/>
      <w:r w:rsidRPr="009D4D8C">
        <w:rPr>
          <w:rFonts w:asciiTheme="majorHAnsi" w:hAnsiTheme="majorHAnsi"/>
          <w:sz w:val="22"/>
          <w:szCs w:val="22"/>
        </w:rPr>
        <w:t>Runturambi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Letnan</w:t>
      </w:r>
      <w:proofErr w:type="spellEnd"/>
      <w:r w:rsidRPr="009D4D8C">
        <w:rPr>
          <w:rFonts w:asciiTheme="majorHAnsi" w:hAnsiTheme="majorHAnsi"/>
          <w:sz w:val="22"/>
          <w:szCs w:val="22"/>
        </w:rPr>
        <w:t xml:space="preserve"> Kolonel D.J. Samba, Mayor </w:t>
      </w:r>
      <w:proofErr w:type="spellStart"/>
      <w:r w:rsidRPr="009D4D8C">
        <w:rPr>
          <w:rFonts w:asciiTheme="majorHAnsi" w:hAnsiTheme="majorHAnsi"/>
          <w:sz w:val="22"/>
          <w:szCs w:val="22"/>
        </w:rPr>
        <w:t>Gerungan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serta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Letnan</w:t>
      </w:r>
      <w:proofErr w:type="spellEnd"/>
      <w:r w:rsidRPr="009D4D8C">
        <w:rPr>
          <w:rFonts w:asciiTheme="majorHAnsi" w:hAnsiTheme="majorHAnsi"/>
          <w:sz w:val="22"/>
          <w:szCs w:val="22"/>
        </w:rPr>
        <w:t xml:space="preserve"> Kolonel Saleh Lahade. Pada </w:t>
      </w:r>
      <w:proofErr w:type="spellStart"/>
      <w:r w:rsidRPr="009D4D8C">
        <w:rPr>
          <w:rFonts w:asciiTheme="majorHAnsi" w:hAnsiTheme="majorHAnsi"/>
          <w:sz w:val="22"/>
          <w:szCs w:val="22"/>
        </w:rPr>
        <w:t>saat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pembentukan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Permesta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terjaadi</w:t>
      </w:r>
      <w:proofErr w:type="spellEnd"/>
      <w:r w:rsidRPr="009D4D8C">
        <w:rPr>
          <w:rFonts w:asciiTheme="majorHAnsi" w:hAnsiTheme="majorHAnsi"/>
          <w:sz w:val="22"/>
          <w:szCs w:val="22"/>
        </w:rPr>
        <w:t xml:space="preserve"> di Makassar, Sulawesi Selatan, </w:t>
      </w:r>
      <w:proofErr w:type="spellStart"/>
      <w:r w:rsidRPr="009D4D8C">
        <w:rPr>
          <w:rFonts w:asciiTheme="majorHAnsi" w:hAnsiTheme="majorHAnsi"/>
          <w:sz w:val="22"/>
          <w:szCs w:val="22"/>
        </w:rPr>
        <w:t>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tetapi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pusat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pemerintahannya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berada</w:t>
      </w:r>
      <w:proofErr w:type="spellEnd"/>
      <w:r w:rsidRPr="009D4D8C">
        <w:rPr>
          <w:rFonts w:asciiTheme="majorHAnsi" w:hAnsiTheme="majorHAnsi"/>
          <w:sz w:val="22"/>
          <w:szCs w:val="22"/>
        </w:rPr>
        <w:t xml:space="preserve"> di Manado, </w:t>
      </w:r>
      <w:proofErr w:type="spellStart"/>
      <w:r w:rsidRPr="009D4D8C">
        <w:rPr>
          <w:rFonts w:asciiTheme="majorHAnsi" w:hAnsiTheme="majorHAnsi"/>
          <w:sz w:val="22"/>
          <w:szCs w:val="22"/>
        </w:rPr>
        <w:t>Sulawsi</w:t>
      </w:r>
      <w:proofErr w:type="spellEnd"/>
      <w:r w:rsidRPr="009D4D8C">
        <w:rPr>
          <w:rFonts w:asciiTheme="majorHAnsi" w:hAnsiTheme="majorHAnsi"/>
          <w:sz w:val="22"/>
          <w:szCs w:val="22"/>
        </w:rPr>
        <w:t xml:space="preserve"> Utara.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demikian</w:t>
      </w:r>
      <w:proofErr w:type="spellEnd"/>
      <w:r w:rsidRPr="009D4D8C">
        <w:rPr>
          <w:rFonts w:asciiTheme="majorHAnsi" w:hAnsiTheme="majorHAnsi"/>
          <w:sz w:val="22"/>
          <w:szCs w:val="22"/>
        </w:rPr>
        <w:t xml:space="preserve"> Gerakan PRRI dan </w:t>
      </w:r>
      <w:proofErr w:type="spellStart"/>
      <w:r w:rsidRPr="009D4D8C">
        <w:rPr>
          <w:rFonts w:asciiTheme="majorHAnsi" w:hAnsiTheme="majorHAnsi"/>
          <w:sz w:val="22"/>
          <w:szCs w:val="22"/>
        </w:rPr>
        <w:t>Permesta</w:t>
      </w:r>
      <w:proofErr w:type="spellEnd"/>
      <w:r w:rsidRPr="009D4D8C">
        <w:rPr>
          <w:rFonts w:asciiTheme="majorHAnsi" w:hAnsiTheme="majorHAnsi"/>
          <w:sz w:val="22"/>
          <w:szCs w:val="22"/>
        </w:rPr>
        <w:t xml:space="preserve"> pada </w:t>
      </w:r>
      <w:proofErr w:type="spellStart"/>
      <w:r w:rsidRPr="009D4D8C">
        <w:rPr>
          <w:rFonts w:asciiTheme="majorHAnsi" w:hAnsiTheme="majorHAnsi"/>
          <w:sz w:val="22"/>
          <w:szCs w:val="22"/>
        </w:rPr>
        <w:t>saat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sering</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PRRI/</w:t>
      </w:r>
      <w:proofErr w:type="spellStart"/>
      <w:r w:rsidRPr="009D4D8C">
        <w:rPr>
          <w:rFonts w:asciiTheme="majorHAnsi" w:hAnsiTheme="majorHAnsi"/>
          <w:sz w:val="22"/>
          <w:szCs w:val="22"/>
        </w:rPr>
        <w:t>Permesta</w:t>
      </w:r>
      <w:proofErr w:type="spellEnd"/>
      <w:r w:rsidRPr="009D4D8C">
        <w:rPr>
          <w:rFonts w:asciiTheme="majorHAnsi" w:hAnsiTheme="majorHAnsi"/>
          <w:sz w:val="22"/>
          <w:szCs w:val="22"/>
        </w:rPr>
        <w:t xml:space="preserve">. Atas </w:t>
      </w:r>
      <w:proofErr w:type="spellStart"/>
      <w:r w:rsidRPr="009D4D8C">
        <w:rPr>
          <w:rFonts w:asciiTheme="majorHAnsi" w:hAnsiTheme="majorHAnsi"/>
          <w:sz w:val="22"/>
          <w:szCs w:val="22"/>
        </w:rPr>
        <w:t>berhasilnya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diproklamirkan</w:t>
      </w:r>
      <w:proofErr w:type="spellEnd"/>
      <w:r w:rsidRPr="009D4D8C">
        <w:rPr>
          <w:rFonts w:asciiTheme="majorHAnsi" w:hAnsiTheme="majorHAnsi"/>
          <w:sz w:val="22"/>
          <w:szCs w:val="22"/>
        </w:rPr>
        <w:t xml:space="preserve"> PRRI di Sumatera dan </w:t>
      </w:r>
      <w:proofErr w:type="spellStart"/>
      <w:r w:rsidRPr="009D4D8C">
        <w:rPr>
          <w:rFonts w:asciiTheme="majorHAnsi" w:hAnsiTheme="majorHAnsi"/>
          <w:sz w:val="22"/>
          <w:szCs w:val="22"/>
        </w:rPr>
        <w:t>Permesta</w:t>
      </w:r>
      <w:proofErr w:type="spellEnd"/>
      <w:r w:rsidRPr="009D4D8C">
        <w:rPr>
          <w:rFonts w:asciiTheme="majorHAnsi" w:hAnsiTheme="majorHAnsi"/>
          <w:sz w:val="22"/>
          <w:szCs w:val="22"/>
        </w:rPr>
        <w:t xml:space="preserve"> di Sulawesi, </w:t>
      </w:r>
      <w:proofErr w:type="spellStart"/>
      <w:r w:rsidRPr="009D4D8C">
        <w:rPr>
          <w:rFonts w:asciiTheme="majorHAnsi" w:hAnsiTheme="majorHAnsi"/>
          <w:sz w:val="22"/>
          <w:szCs w:val="22"/>
        </w:rPr>
        <w:t>membuat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membuat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suatu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keputusan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menumpas</w:t>
      </w:r>
      <w:proofErr w:type="spellEnd"/>
      <w:r w:rsidRPr="009D4D8C">
        <w:rPr>
          <w:rFonts w:asciiTheme="majorHAnsi" w:hAnsiTheme="majorHAnsi"/>
          <w:sz w:val="22"/>
          <w:szCs w:val="22"/>
        </w:rPr>
        <w:t xml:space="preserve"> Gerakan-</w:t>
      </w:r>
      <w:proofErr w:type="spellStart"/>
      <w:r w:rsidRPr="009D4D8C">
        <w:rPr>
          <w:rFonts w:asciiTheme="majorHAnsi" w:hAnsiTheme="majorHAnsi"/>
          <w:sz w:val="22"/>
          <w:szCs w:val="22"/>
        </w:rPr>
        <w:t>gerakan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dianggap</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memberontak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Indonesia (</w:t>
      </w:r>
      <w:proofErr w:type="spellStart"/>
      <w:r w:rsidRPr="009D4D8C">
        <w:rPr>
          <w:rFonts w:asciiTheme="majorHAnsi" w:hAnsiTheme="majorHAnsi"/>
          <w:sz w:val="22"/>
          <w:szCs w:val="22"/>
        </w:rPr>
        <w:t>Sarlian</w:t>
      </w:r>
      <w:proofErr w:type="spellEnd"/>
      <w:r w:rsidRPr="009D4D8C">
        <w:rPr>
          <w:rFonts w:asciiTheme="majorHAnsi" w:hAnsiTheme="majorHAnsi"/>
          <w:sz w:val="22"/>
          <w:szCs w:val="22"/>
        </w:rPr>
        <w:t>, 2020).</w:t>
      </w:r>
    </w:p>
    <w:p w14:paraId="7E7AEB0C" w14:textId="77777777" w:rsidR="009A2066" w:rsidRPr="009D4D8C" w:rsidRDefault="009A2066" w:rsidP="00B672E4">
      <w:pPr>
        <w:spacing w:line="276" w:lineRule="auto"/>
        <w:ind w:firstLine="567"/>
        <w:jc w:val="both"/>
        <w:rPr>
          <w:rFonts w:asciiTheme="majorHAnsi" w:hAnsiTheme="majorHAnsi"/>
          <w:sz w:val="22"/>
          <w:szCs w:val="22"/>
        </w:rPr>
      </w:pPr>
      <w:proofErr w:type="spellStart"/>
      <w:r w:rsidRPr="009D4D8C">
        <w:rPr>
          <w:rFonts w:asciiTheme="majorHAnsi" w:hAnsiTheme="majorHAnsi"/>
          <w:sz w:val="22"/>
          <w:szCs w:val="22"/>
        </w:rPr>
        <w:t>Berbagai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permasalahan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muncul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setelah</w:t>
      </w:r>
      <w:proofErr w:type="spellEnd"/>
      <w:r w:rsidRPr="009D4D8C">
        <w:rPr>
          <w:rFonts w:asciiTheme="majorHAnsi" w:hAnsiTheme="majorHAnsi"/>
          <w:sz w:val="22"/>
          <w:szCs w:val="22"/>
        </w:rPr>
        <w:t xml:space="preserve"> Indonesia </w:t>
      </w:r>
      <w:proofErr w:type="spellStart"/>
      <w:r w:rsidRPr="009D4D8C">
        <w:rPr>
          <w:rFonts w:asciiTheme="majorHAnsi" w:hAnsiTheme="majorHAnsi"/>
          <w:sz w:val="22"/>
          <w:szCs w:val="22"/>
        </w:rPr>
        <w:t>memproklamirkan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kemerdekannya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Pergolakan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terjadi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bukan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sisi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eksternal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tetapi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sisi</w:t>
      </w:r>
      <w:proofErr w:type="spellEnd"/>
      <w:r w:rsidRPr="009D4D8C">
        <w:rPr>
          <w:rFonts w:asciiTheme="majorHAnsi" w:hAnsiTheme="majorHAnsi"/>
          <w:sz w:val="22"/>
          <w:szCs w:val="22"/>
        </w:rPr>
        <w:t xml:space="preserve"> internal, </w:t>
      </w:r>
      <w:proofErr w:type="spellStart"/>
      <w:r w:rsidRPr="009D4D8C">
        <w:rPr>
          <w:rFonts w:asciiTheme="majorHAnsi" w:hAnsiTheme="majorHAnsi"/>
          <w:sz w:val="22"/>
          <w:szCs w:val="22"/>
        </w:rPr>
        <w:t>yaitu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banyak</w:t>
      </w:r>
      <w:proofErr w:type="spellEnd"/>
      <w:r w:rsidRPr="009D4D8C">
        <w:rPr>
          <w:rFonts w:asciiTheme="majorHAnsi" w:hAnsiTheme="majorHAnsi"/>
          <w:sz w:val="22"/>
          <w:szCs w:val="22"/>
        </w:rPr>
        <w:t xml:space="preserve"> rakyat Indonesia </w:t>
      </w:r>
      <w:proofErr w:type="spellStart"/>
      <w:r w:rsidRPr="009D4D8C">
        <w:rPr>
          <w:rFonts w:asciiTheme="majorHAnsi" w:hAnsiTheme="majorHAnsi"/>
          <w:sz w:val="22"/>
          <w:szCs w:val="22"/>
        </w:rPr>
        <w:t>sendiri</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tidak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setuju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kebijakan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sehingga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menyebabkan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terjadinya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pergolakan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Diawali</w:t>
      </w:r>
      <w:proofErr w:type="spellEnd"/>
      <w:r w:rsidRPr="009D4D8C">
        <w:rPr>
          <w:rFonts w:asciiTheme="majorHAnsi" w:hAnsiTheme="majorHAnsi"/>
          <w:sz w:val="22"/>
          <w:szCs w:val="22"/>
        </w:rPr>
        <w:t xml:space="preserve"> oleh </w:t>
      </w:r>
      <w:proofErr w:type="spellStart"/>
      <w:r w:rsidRPr="009D4D8C">
        <w:rPr>
          <w:rFonts w:asciiTheme="majorHAnsi" w:hAnsiTheme="majorHAnsi"/>
          <w:sz w:val="22"/>
          <w:szCs w:val="22"/>
        </w:rPr>
        <w:t>permasalahan</w:t>
      </w:r>
      <w:proofErr w:type="spellEnd"/>
      <w:r w:rsidRPr="009D4D8C">
        <w:rPr>
          <w:rFonts w:asciiTheme="majorHAnsi" w:hAnsiTheme="majorHAnsi"/>
          <w:sz w:val="22"/>
          <w:szCs w:val="22"/>
        </w:rPr>
        <w:t xml:space="preserve"> Darul Islam, </w:t>
      </w:r>
      <w:proofErr w:type="spellStart"/>
      <w:r w:rsidRPr="009D4D8C">
        <w:rPr>
          <w:rFonts w:asciiTheme="majorHAnsi" w:hAnsiTheme="majorHAnsi"/>
          <w:sz w:val="22"/>
          <w:szCs w:val="22"/>
        </w:rPr>
        <w:t>ancaman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komunis</w:t>
      </w:r>
      <w:proofErr w:type="spellEnd"/>
      <w:r w:rsidRPr="009D4D8C">
        <w:rPr>
          <w:rFonts w:asciiTheme="majorHAnsi" w:hAnsiTheme="majorHAnsi"/>
          <w:sz w:val="22"/>
          <w:szCs w:val="22"/>
        </w:rPr>
        <w:t xml:space="preserve">, dan juga </w:t>
      </w:r>
      <w:proofErr w:type="spellStart"/>
      <w:r w:rsidRPr="009D4D8C">
        <w:rPr>
          <w:rFonts w:asciiTheme="majorHAnsi" w:hAnsiTheme="majorHAnsi"/>
          <w:sz w:val="22"/>
          <w:szCs w:val="22"/>
        </w:rPr>
        <w:t>Pemberontakan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Revolusioner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Republik</w:t>
      </w:r>
      <w:proofErr w:type="spellEnd"/>
      <w:r w:rsidRPr="009D4D8C">
        <w:rPr>
          <w:rFonts w:asciiTheme="majorHAnsi" w:hAnsiTheme="majorHAnsi"/>
          <w:sz w:val="22"/>
          <w:szCs w:val="22"/>
        </w:rPr>
        <w:t xml:space="preserve"> Indonesia (PRRI) dan </w:t>
      </w:r>
      <w:proofErr w:type="spellStart"/>
      <w:r w:rsidRPr="009D4D8C">
        <w:rPr>
          <w:rFonts w:asciiTheme="majorHAnsi" w:hAnsiTheme="majorHAnsi"/>
          <w:sz w:val="22"/>
          <w:szCs w:val="22"/>
        </w:rPr>
        <w:t>Perjuangan</w:t>
      </w:r>
      <w:proofErr w:type="spellEnd"/>
      <w:r w:rsidRPr="009D4D8C">
        <w:rPr>
          <w:rFonts w:asciiTheme="majorHAnsi" w:hAnsiTheme="majorHAnsi"/>
          <w:sz w:val="22"/>
          <w:szCs w:val="22"/>
        </w:rPr>
        <w:t xml:space="preserve"> Rakyat </w:t>
      </w:r>
      <w:proofErr w:type="spellStart"/>
      <w:r w:rsidRPr="009D4D8C">
        <w:rPr>
          <w:rFonts w:asciiTheme="majorHAnsi" w:hAnsiTheme="majorHAnsi"/>
          <w:sz w:val="22"/>
          <w:szCs w:val="22"/>
        </w:rPr>
        <w:t>Semesta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Permesta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Berbagai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permasalahan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diakibatkan</w:t>
      </w:r>
      <w:proofErr w:type="spellEnd"/>
      <w:r w:rsidRPr="009D4D8C">
        <w:rPr>
          <w:rFonts w:asciiTheme="majorHAnsi" w:hAnsiTheme="majorHAnsi"/>
          <w:sz w:val="22"/>
          <w:szCs w:val="22"/>
        </w:rPr>
        <w:t xml:space="preserve"> oleh </w:t>
      </w:r>
      <w:proofErr w:type="spellStart"/>
      <w:r w:rsidRPr="009D4D8C">
        <w:rPr>
          <w:rFonts w:asciiTheme="majorHAnsi" w:hAnsiTheme="majorHAnsi"/>
          <w:sz w:val="22"/>
          <w:szCs w:val="22"/>
        </w:rPr>
        <w:t>tidak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meratanya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ekonomi</w:t>
      </w:r>
      <w:proofErr w:type="spellEnd"/>
      <w:r w:rsidRPr="009D4D8C">
        <w:rPr>
          <w:rFonts w:asciiTheme="majorHAnsi" w:hAnsiTheme="majorHAnsi"/>
          <w:sz w:val="22"/>
          <w:szCs w:val="22"/>
        </w:rPr>
        <w:t xml:space="preserve"> di Indonesia, </w:t>
      </w:r>
      <w:proofErr w:type="spellStart"/>
      <w:r w:rsidRPr="009D4D8C">
        <w:rPr>
          <w:rFonts w:asciiTheme="majorHAnsi" w:hAnsiTheme="majorHAnsi"/>
          <w:sz w:val="22"/>
          <w:szCs w:val="22"/>
        </w:rPr>
        <w:t>kemudian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terjadi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pembekuan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institusi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sipil</w:t>
      </w:r>
      <w:proofErr w:type="spellEnd"/>
      <w:r w:rsidRPr="009D4D8C">
        <w:rPr>
          <w:rFonts w:asciiTheme="majorHAnsi" w:hAnsiTheme="majorHAnsi"/>
          <w:sz w:val="22"/>
          <w:szCs w:val="22"/>
        </w:rPr>
        <w:t xml:space="preserve"> di wilayah Sumatra Barat, dan yang </w:t>
      </w:r>
      <w:proofErr w:type="spellStart"/>
      <w:r w:rsidRPr="009D4D8C">
        <w:rPr>
          <w:rFonts w:asciiTheme="majorHAnsi" w:hAnsiTheme="majorHAnsi"/>
          <w:sz w:val="22"/>
          <w:szCs w:val="22"/>
        </w:rPr>
        <w:t>selanjutnya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adalah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gagalnya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pemilihan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umum</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sehingga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permasalahan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timbul</w:t>
      </w:r>
      <w:proofErr w:type="spellEnd"/>
      <w:r w:rsidRPr="009D4D8C">
        <w:rPr>
          <w:rFonts w:asciiTheme="majorHAnsi" w:hAnsiTheme="majorHAnsi"/>
          <w:sz w:val="22"/>
          <w:szCs w:val="22"/>
        </w:rPr>
        <w:t xml:space="preserve"> rasa </w:t>
      </w:r>
      <w:proofErr w:type="spellStart"/>
      <w:r w:rsidRPr="009D4D8C">
        <w:rPr>
          <w:rFonts w:asciiTheme="majorHAnsi" w:hAnsiTheme="majorHAnsi"/>
          <w:sz w:val="22"/>
          <w:szCs w:val="22"/>
        </w:rPr>
        <w:t>kecewa</w:t>
      </w:r>
      <w:proofErr w:type="spellEnd"/>
      <w:r w:rsidRPr="009D4D8C">
        <w:rPr>
          <w:rFonts w:asciiTheme="majorHAnsi" w:hAnsiTheme="majorHAnsi"/>
          <w:sz w:val="22"/>
          <w:szCs w:val="22"/>
        </w:rPr>
        <w:t xml:space="preserve"> pada </w:t>
      </w:r>
      <w:proofErr w:type="spellStart"/>
      <w:r w:rsidRPr="009D4D8C">
        <w:rPr>
          <w:rFonts w:asciiTheme="majorHAnsi" w:hAnsiTheme="majorHAnsi"/>
          <w:sz w:val="22"/>
          <w:szCs w:val="22"/>
        </w:rPr>
        <w:t>masyarakat</w:t>
      </w:r>
      <w:proofErr w:type="spellEnd"/>
      <w:r w:rsidRPr="009D4D8C">
        <w:rPr>
          <w:rFonts w:asciiTheme="majorHAnsi" w:hAnsiTheme="majorHAnsi"/>
          <w:sz w:val="22"/>
          <w:szCs w:val="22"/>
        </w:rPr>
        <w:t xml:space="preserve"> Sumatera Barat dan Sulawesi pada </w:t>
      </w:r>
      <w:proofErr w:type="spellStart"/>
      <w:r w:rsidRPr="009D4D8C">
        <w:rPr>
          <w:rFonts w:asciiTheme="majorHAnsi" w:hAnsiTheme="majorHAnsi"/>
          <w:sz w:val="22"/>
          <w:szCs w:val="22"/>
        </w:rPr>
        <w:t>saat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Pada </w:t>
      </w:r>
      <w:proofErr w:type="spellStart"/>
      <w:r w:rsidRPr="009D4D8C">
        <w:rPr>
          <w:rFonts w:asciiTheme="majorHAnsi" w:hAnsiTheme="majorHAnsi"/>
          <w:sz w:val="22"/>
          <w:szCs w:val="22"/>
        </w:rPr>
        <w:t>tanggal</w:t>
      </w:r>
      <w:proofErr w:type="spellEnd"/>
      <w:r w:rsidRPr="009D4D8C">
        <w:rPr>
          <w:rFonts w:asciiTheme="majorHAnsi" w:hAnsiTheme="majorHAnsi"/>
          <w:sz w:val="22"/>
          <w:szCs w:val="22"/>
        </w:rPr>
        <w:t xml:space="preserve"> 10 </w:t>
      </w:r>
      <w:proofErr w:type="spellStart"/>
      <w:r w:rsidRPr="009D4D8C">
        <w:rPr>
          <w:rFonts w:asciiTheme="majorHAnsi" w:hAnsiTheme="majorHAnsi"/>
          <w:sz w:val="22"/>
          <w:szCs w:val="22"/>
        </w:rPr>
        <w:t>Februari</w:t>
      </w:r>
      <w:proofErr w:type="spellEnd"/>
      <w:r w:rsidRPr="009D4D8C">
        <w:rPr>
          <w:rFonts w:asciiTheme="majorHAnsi" w:hAnsiTheme="majorHAnsi"/>
          <w:sz w:val="22"/>
          <w:szCs w:val="22"/>
        </w:rPr>
        <w:t xml:space="preserve"> 1958, Kolonel Achmad Hussein yang </w:t>
      </w:r>
      <w:proofErr w:type="spellStart"/>
      <w:r w:rsidRPr="009D4D8C">
        <w:rPr>
          <w:rFonts w:asciiTheme="majorHAnsi" w:hAnsiTheme="majorHAnsi"/>
          <w:sz w:val="22"/>
          <w:szCs w:val="22"/>
        </w:rPr>
        <w:t>pasa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saat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menjabat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sebagai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Ketua</w:t>
      </w:r>
      <w:proofErr w:type="spellEnd"/>
      <w:r w:rsidRPr="009D4D8C">
        <w:rPr>
          <w:rFonts w:asciiTheme="majorHAnsi" w:hAnsiTheme="majorHAnsi"/>
          <w:sz w:val="22"/>
          <w:szCs w:val="22"/>
        </w:rPr>
        <w:t xml:space="preserve"> Dewan </w:t>
      </w:r>
      <w:proofErr w:type="spellStart"/>
      <w:r w:rsidRPr="009D4D8C">
        <w:rPr>
          <w:rFonts w:asciiTheme="majorHAnsi" w:hAnsiTheme="majorHAnsi"/>
          <w:sz w:val="22"/>
          <w:szCs w:val="22"/>
        </w:rPr>
        <w:t>Perjuangan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mengeluarkan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sebuah</w:t>
      </w:r>
      <w:proofErr w:type="spellEnd"/>
      <w:r w:rsidRPr="009D4D8C">
        <w:rPr>
          <w:rFonts w:asciiTheme="majorHAnsi" w:hAnsiTheme="majorHAnsi"/>
          <w:sz w:val="22"/>
          <w:szCs w:val="22"/>
        </w:rPr>
        <w:t xml:space="preserve"> ultimatum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rincian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isi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yaitu</w:t>
      </w:r>
      <w:proofErr w:type="spellEnd"/>
      <w:r w:rsidRPr="009D4D8C">
        <w:rPr>
          <w:rFonts w:asciiTheme="majorHAnsi" w:hAnsiTheme="majorHAnsi"/>
          <w:sz w:val="22"/>
          <w:szCs w:val="22"/>
        </w:rPr>
        <w:t xml:space="preserve">; (a) </w:t>
      </w:r>
      <w:proofErr w:type="spellStart"/>
      <w:r w:rsidRPr="009D4D8C">
        <w:rPr>
          <w:rFonts w:asciiTheme="majorHAnsi" w:hAnsiTheme="majorHAnsi"/>
          <w:sz w:val="22"/>
          <w:szCs w:val="22"/>
        </w:rPr>
        <w:t>Kabinet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Djuanda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dibubarkan</w:t>
      </w:r>
      <w:proofErr w:type="spellEnd"/>
      <w:r w:rsidRPr="009D4D8C">
        <w:rPr>
          <w:rFonts w:asciiTheme="majorHAnsi" w:hAnsiTheme="majorHAnsi"/>
          <w:sz w:val="22"/>
          <w:szCs w:val="22"/>
        </w:rPr>
        <w:t xml:space="preserve"> dan </w:t>
      </w:r>
      <w:proofErr w:type="spellStart"/>
      <w:r w:rsidRPr="009D4D8C">
        <w:rPr>
          <w:rFonts w:asciiTheme="majorHAnsi" w:hAnsiTheme="majorHAnsi"/>
          <w:sz w:val="22"/>
          <w:szCs w:val="22"/>
        </w:rPr>
        <w:t>pengembalian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mandat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kepada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Presiden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dalam</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kurun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waktu</w:t>
      </w:r>
      <w:proofErr w:type="spellEnd"/>
      <w:r w:rsidRPr="009D4D8C">
        <w:rPr>
          <w:rFonts w:asciiTheme="majorHAnsi" w:hAnsiTheme="majorHAnsi"/>
          <w:sz w:val="22"/>
          <w:szCs w:val="22"/>
        </w:rPr>
        <w:t xml:space="preserve"> 5x24 jam; (b) </w:t>
      </w:r>
      <w:proofErr w:type="spellStart"/>
      <w:r w:rsidRPr="009D4D8C">
        <w:rPr>
          <w:rFonts w:asciiTheme="majorHAnsi" w:hAnsiTheme="majorHAnsi"/>
          <w:sz w:val="22"/>
          <w:szCs w:val="22"/>
        </w:rPr>
        <w:t>Hamengkubuwono</w:t>
      </w:r>
      <w:proofErr w:type="spellEnd"/>
      <w:r w:rsidRPr="009D4D8C">
        <w:rPr>
          <w:rFonts w:asciiTheme="majorHAnsi" w:hAnsiTheme="majorHAnsi"/>
          <w:sz w:val="22"/>
          <w:szCs w:val="22"/>
        </w:rPr>
        <w:t xml:space="preserve"> IX dan Mohammad Hatta </w:t>
      </w:r>
      <w:proofErr w:type="spellStart"/>
      <w:r w:rsidRPr="009D4D8C">
        <w:rPr>
          <w:rFonts w:asciiTheme="majorHAnsi" w:hAnsiTheme="majorHAnsi"/>
          <w:sz w:val="22"/>
          <w:szCs w:val="22"/>
        </w:rPr>
        <w:t>dipilih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sebagai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pembentukan</w:t>
      </w:r>
      <w:proofErr w:type="spellEnd"/>
      <w:r w:rsidRPr="009D4D8C">
        <w:rPr>
          <w:rFonts w:asciiTheme="majorHAnsi" w:hAnsiTheme="majorHAnsi"/>
          <w:sz w:val="22"/>
          <w:szCs w:val="22"/>
        </w:rPr>
        <w:t xml:space="preserve"> cabinet </w:t>
      </w:r>
      <w:proofErr w:type="spellStart"/>
      <w:r w:rsidRPr="009D4D8C">
        <w:rPr>
          <w:rFonts w:asciiTheme="majorHAnsi" w:hAnsiTheme="majorHAnsi"/>
          <w:sz w:val="22"/>
          <w:szCs w:val="22"/>
        </w:rPr>
        <w:t>baru</w:t>
      </w:r>
      <w:proofErr w:type="spellEnd"/>
      <w:r w:rsidRPr="009D4D8C">
        <w:rPr>
          <w:rFonts w:asciiTheme="majorHAnsi" w:hAnsiTheme="majorHAnsi"/>
          <w:sz w:val="22"/>
          <w:szCs w:val="22"/>
        </w:rPr>
        <w:t xml:space="preserve">; (c) </w:t>
      </w:r>
      <w:proofErr w:type="spellStart"/>
      <w:r w:rsidRPr="009D4D8C">
        <w:rPr>
          <w:rFonts w:asciiTheme="majorHAnsi" w:hAnsiTheme="majorHAnsi"/>
          <w:sz w:val="22"/>
          <w:szCs w:val="22"/>
        </w:rPr>
        <w:t>Kabinet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baru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bekerja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sampai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diadakan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pemilu</w:t>
      </w:r>
      <w:proofErr w:type="spellEnd"/>
      <w:r w:rsidRPr="009D4D8C">
        <w:rPr>
          <w:rFonts w:asciiTheme="majorHAnsi" w:hAnsiTheme="majorHAnsi"/>
          <w:sz w:val="22"/>
          <w:szCs w:val="22"/>
        </w:rPr>
        <w:t xml:space="preserve">; (d) </w:t>
      </w:r>
      <w:proofErr w:type="spellStart"/>
      <w:r w:rsidRPr="009D4D8C">
        <w:rPr>
          <w:rFonts w:asciiTheme="majorHAnsi" w:hAnsiTheme="majorHAnsi"/>
          <w:sz w:val="22"/>
          <w:szCs w:val="22"/>
        </w:rPr>
        <w:t>presiden</w:t>
      </w:r>
      <w:proofErr w:type="spellEnd"/>
      <w:r w:rsidRPr="009D4D8C">
        <w:rPr>
          <w:rFonts w:asciiTheme="majorHAnsi" w:hAnsiTheme="majorHAnsi"/>
          <w:sz w:val="22"/>
          <w:szCs w:val="22"/>
        </w:rPr>
        <w:t xml:space="preserve"> Soekarno </w:t>
      </w:r>
      <w:proofErr w:type="spellStart"/>
      <w:r w:rsidRPr="009D4D8C">
        <w:rPr>
          <w:rFonts w:asciiTheme="majorHAnsi" w:hAnsiTheme="majorHAnsi"/>
          <w:sz w:val="22"/>
          <w:szCs w:val="22"/>
        </w:rPr>
        <w:t>patuh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terhadap</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konstitusi</w:t>
      </w:r>
      <w:proofErr w:type="spellEnd"/>
      <w:r w:rsidRPr="009D4D8C">
        <w:rPr>
          <w:rFonts w:asciiTheme="majorHAnsi" w:hAnsiTheme="majorHAnsi"/>
          <w:sz w:val="22"/>
          <w:szCs w:val="22"/>
        </w:rPr>
        <w:t xml:space="preserve">; (e) Jika </w:t>
      </w:r>
      <w:proofErr w:type="spellStart"/>
      <w:r w:rsidRPr="009D4D8C">
        <w:rPr>
          <w:rFonts w:asciiTheme="majorHAnsi" w:hAnsiTheme="majorHAnsi"/>
          <w:sz w:val="22"/>
          <w:szCs w:val="22"/>
        </w:rPr>
        <w:t>tuntutan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tidak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didengarkan</w:t>
      </w:r>
      <w:proofErr w:type="spellEnd"/>
      <w:r w:rsidRPr="009D4D8C">
        <w:rPr>
          <w:rFonts w:asciiTheme="majorHAnsi" w:hAnsiTheme="majorHAnsi"/>
          <w:sz w:val="22"/>
          <w:szCs w:val="22"/>
        </w:rPr>
        <w:t xml:space="preserve"> dan </w:t>
      </w:r>
      <w:proofErr w:type="spellStart"/>
      <w:r w:rsidRPr="009D4D8C">
        <w:rPr>
          <w:rFonts w:asciiTheme="majorHAnsi" w:hAnsiTheme="majorHAnsi"/>
          <w:sz w:val="22"/>
          <w:szCs w:val="22"/>
        </w:rPr>
        <w:t>tidak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ditindaklanjuti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maka</w:t>
      </w:r>
      <w:proofErr w:type="spellEnd"/>
      <w:r w:rsidRPr="009D4D8C">
        <w:rPr>
          <w:rFonts w:asciiTheme="majorHAnsi" w:hAnsiTheme="majorHAnsi"/>
          <w:sz w:val="22"/>
          <w:szCs w:val="22"/>
        </w:rPr>
        <w:t xml:space="preserve"> Kami </w:t>
      </w:r>
      <w:proofErr w:type="spellStart"/>
      <w:r w:rsidRPr="009D4D8C">
        <w:rPr>
          <w:rFonts w:asciiTheme="majorHAnsi" w:hAnsiTheme="majorHAnsi"/>
          <w:sz w:val="22"/>
          <w:szCs w:val="22"/>
        </w:rPr>
        <w:t>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mengambil</w:t>
      </w:r>
      <w:proofErr w:type="spellEnd"/>
      <w:r w:rsidRPr="009D4D8C">
        <w:rPr>
          <w:rFonts w:asciiTheme="majorHAnsi" w:hAnsiTheme="majorHAnsi"/>
          <w:sz w:val="22"/>
          <w:szCs w:val="22"/>
        </w:rPr>
        <w:t xml:space="preserve"> Langkah </w:t>
      </w:r>
      <w:proofErr w:type="spellStart"/>
      <w:r w:rsidRPr="009D4D8C">
        <w:rPr>
          <w:rFonts w:asciiTheme="majorHAnsi" w:hAnsiTheme="majorHAnsi"/>
          <w:sz w:val="22"/>
          <w:szCs w:val="22"/>
        </w:rPr>
        <w:t>sendiri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menyuarakan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aspirasi</w:t>
      </w:r>
      <w:proofErr w:type="spellEnd"/>
      <w:r w:rsidRPr="009D4D8C">
        <w:rPr>
          <w:rFonts w:asciiTheme="majorHAnsi" w:hAnsiTheme="majorHAnsi"/>
          <w:sz w:val="22"/>
          <w:szCs w:val="22"/>
        </w:rPr>
        <w:t xml:space="preserve"> (Wahyudi dan Hardi, 2021).</w:t>
      </w:r>
    </w:p>
    <w:p w14:paraId="4C981D96" w14:textId="77777777" w:rsidR="009A2066" w:rsidRPr="009D4D8C" w:rsidRDefault="009A2066" w:rsidP="00B672E4">
      <w:pPr>
        <w:spacing w:line="276" w:lineRule="auto"/>
        <w:ind w:firstLine="567"/>
        <w:jc w:val="both"/>
        <w:rPr>
          <w:rFonts w:asciiTheme="majorHAnsi" w:hAnsiTheme="majorHAnsi"/>
          <w:sz w:val="22"/>
          <w:szCs w:val="22"/>
        </w:rPr>
      </w:pPr>
      <w:r w:rsidRPr="009D4D8C">
        <w:rPr>
          <w:rFonts w:asciiTheme="majorHAnsi" w:hAnsiTheme="majorHAnsi"/>
          <w:sz w:val="22"/>
          <w:szCs w:val="22"/>
        </w:rPr>
        <w:t xml:space="preserve">Pasca </w:t>
      </w:r>
      <w:proofErr w:type="spellStart"/>
      <w:r w:rsidRPr="009D4D8C">
        <w:rPr>
          <w:rFonts w:asciiTheme="majorHAnsi" w:hAnsiTheme="majorHAnsi"/>
          <w:sz w:val="22"/>
          <w:szCs w:val="22"/>
        </w:rPr>
        <w:t>kemenangan</w:t>
      </w:r>
      <w:proofErr w:type="spellEnd"/>
      <w:r w:rsidRPr="009D4D8C">
        <w:rPr>
          <w:rFonts w:asciiTheme="majorHAnsi" w:hAnsiTheme="majorHAnsi"/>
          <w:sz w:val="22"/>
          <w:szCs w:val="22"/>
        </w:rPr>
        <w:t xml:space="preserve"> PKI pada </w:t>
      </w:r>
      <w:proofErr w:type="spellStart"/>
      <w:r w:rsidRPr="009D4D8C">
        <w:rPr>
          <w:rFonts w:asciiTheme="majorHAnsi" w:hAnsiTheme="majorHAnsi"/>
          <w:sz w:val="22"/>
          <w:szCs w:val="22"/>
        </w:rPr>
        <w:t>Pemilu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tahun</w:t>
      </w:r>
      <w:proofErr w:type="spellEnd"/>
      <w:r w:rsidRPr="009D4D8C">
        <w:rPr>
          <w:rFonts w:asciiTheme="majorHAnsi" w:hAnsiTheme="majorHAnsi"/>
          <w:sz w:val="22"/>
          <w:szCs w:val="22"/>
        </w:rPr>
        <w:t xml:space="preserve"> 1955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urutan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keempat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diantara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partai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besar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lainnya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membuat</w:t>
      </w:r>
      <w:proofErr w:type="spellEnd"/>
      <w:r w:rsidRPr="009D4D8C">
        <w:rPr>
          <w:rFonts w:asciiTheme="majorHAnsi" w:hAnsiTheme="majorHAnsi"/>
          <w:sz w:val="22"/>
          <w:szCs w:val="22"/>
        </w:rPr>
        <w:t xml:space="preserve"> Gerakan PRRI/</w:t>
      </w:r>
      <w:proofErr w:type="spellStart"/>
      <w:r w:rsidRPr="009D4D8C">
        <w:rPr>
          <w:rFonts w:asciiTheme="majorHAnsi" w:hAnsiTheme="majorHAnsi"/>
          <w:sz w:val="22"/>
          <w:szCs w:val="22"/>
        </w:rPr>
        <w:t>Permesta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semakin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kuat</w:t>
      </w:r>
      <w:proofErr w:type="spellEnd"/>
      <w:r w:rsidRPr="009D4D8C">
        <w:rPr>
          <w:rFonts w:asciiTheme="majorHAnsi" w:hAnsiTheme="majorHAnsi"/>
          <w:sz w:val="22"/>
          <w:szCs w:val="22"/>
        </w:rPr>
        <w:t xml:space="preserve"> dan </w:t>
      </w:r>
      <w:proofErr w:type="spellStart"/>
      <w:r w:rsidRPr="009D4D8C">
        <w:rPr>
          <w:rFonts w:asciiTheme="majorHAnsi" w:hAnsiTheme="majorHAnsi"/>
          <w:sz w:val="22"/>
          <w:szCs w:val="22"/>
        </w:rPr>
        <w:t>hebat</w:t>
      </w:r>
      <w:proofErr w:type="spellEnd"/>
      <w:r w:rsidRPr="009D4D8C">
        <w:rPr>
          <w:rFonts w:asciiTheme="majorHAnsi" w:hAnsiTheme="majorHAnsi"/>
          <w:sz w:val="22"/>
          <w:szCs w:val="22"/>
        </w:rPr>
        <w:t xml:space="preserve">. Hal </w:t>
      </w:r>
      <w:proofErr w:type="spellStart"/>
      <w:r w:rsidRPr="009D4D8C">
        <w:rPr>
          <w:rFonts w:asciiTheme="majorHAnsi" w:hAnsiTheme="majorHAnsi"/>
          <w:sz w:val="22"/>
          <w:szCs w:val="22"/>
        </w:rPr>
        <w:t>tersebut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terjadi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dikarenakan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keterlibatan</w:t>
      </w:r>
      <w:proofErr w:type="spellEnd"/>
      <w:r w:rsidRPr="009D4D8C">
        <w:rPr>
          <w:rFonts w:asciiTheme="majorHAnsi" w:hAnsiTheme="majorHAnsi"/>
          <w:sz w:val="22"/>
          <w:szCs w:val="22"/>
        </w:rPr>
        <w:t xml:space="preserve"> PKI yang </w:t>
      </w:r>
      <w:proofErr w:type="spellStart"/>
      <w:r w:rsidRPr="009D4D8C">
        <w:rPr>
          <w:rFonts w:asciiTheme="majorHAnsi" w:hAnsiTheme="majorHAnsi"/>
          <w:sz w:val="22"/>
          <w:szCs w:val="22"/>
        </w:rPr>
        <w:t>masuk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kedaalam</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pemerintahan</w:t>
      </w:r>
      <w:proofErr w:type="spellEnd"/>
      <w:r w:rsidRPr="009D4D8C">
        <w:rPr>
          <w:rFonts w:asciiTheme="majorHAnsi" w:hAnsiTheme="majorHAnsi"/>
          <w:sz w:val="22"/>
          <w:szCs w:val="22"/>
        </w:rPr>
        <w:t xml:space="preserve"> Soekarno. Pada </w:t>
      </w:r>
      <w:proofErr w:type="spellStart"/>
      <w:r w:rsidRPr="009D4D8C">
        <w:rPr>
          <w:rFonts w:asciiTheme="majorHAnsi" w:hAnsiTheme="majorHAnsi"/>
          <w:sz w:val="22"/>
          <w:szCs w:val="22"/>
        </w:rPr>
        <w:t>saat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terjadi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suatu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ketimpangan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antara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daerah</w:t>
      </w:r>
      <w:proofErr w:type="spellEnd"/>
      <w:r w:rsidRPr="009D4D8C">
        <w:rPr>
          <w:rFonts w:asciiTheme="majorHAnsi" w:hAnsiTheme="majorHAnsi"/>
          <w:sz w:val="22"/>
          <w:szCs w:val="22"/>
        </w:rPr>
        <w:t xml:space="preserve"> di </w:t>
      </w:r>
      <w:proofErr w:type="spellStart"/>
      <w:r w:rsidRPr="009D4D8C">
        <w:rPr>
          <w:rFonts w:asciiTheme="majorHAnsi" w:hAnsiTheme="majorHAnsi"/>
          <w:sz w:val="22"/>
          <w:szCs w:val="22"/>
        </w:rPr>
        <w:t>Pulau</w:t>
      </w:r>
      <w:proofErr w:type="spellEnd"/>
      <w:r w:rsidRPr="009D4D8C">
        <w:rPr>
          <w:rFonts w:asciiTheme="majorHAnsi" w:hAnsiTheme="majorHAnsi"/>
          <w:sz w:val="22"/>
          <w:szCs w:val="22"/>
        </w:rPr>
        <w:t xml:space="preserve"> Jawa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daerah</w:t>
      </w:r>
      <w:proofErr w:type="spellEnd"/>
      <w:r w:rsidRPr="009D4D8C">
        <w:rPr>
          <w:rFonts w:asciiTheme="majorHAnsi" w:hAnsiTheme="majorHAnsi"/>
          <w:sz w:val="22"/>
          <w:szCs w:val="22"/>
        </w:rPr>
        <w:t xml:space="preserve"> di </w:t>
      </w:r>
      <w:proofErr w:type="spellStart"/>
      <w:r w:rsidRPr="009D4D8C">
        <w:rPr>
          <w:rFonts w:asciiTheme="majorHAnsi" w:hAnsiTheme="majorHAnsi"/>
          <w:sz w:val="22"/>
          <w:szCs w:val="22"/>
        </w:rPr>
        <w:t>lurar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pulau</w:t>
      </w:r>
      <w:proofErr w:type="spellEnd"/>
      <w:r w:rsidRPr="009D4D8C">
        <w:rPr>
          <w:rFonts w:asciiTheme="majorHAnsi" w:hAnsiTheme="majorHAnsi"/>
          <w:sz w:val="22"/>
          <w:szCs w:val="22"/>
        </w:rPr>
        <w:t xml:space="preserve"> Jawa. Pembangunan </w:t>
      </w:r>
      <w:proofErr w:type="spellStart"/>
      <w:r w:rsidRPr="009D4D8C">
        <w:rPr>
          <w:rFonts w:asciiTheme="majorHAnsi" w:hAnsiTheme="majorHAnsi"/>
          <w:sz w:val="22"/>
          <w:szCs w:val="22"/>
        </w:rPr>
        <w:t>terus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digencarkan</w:t>
      </w:r>
      <w:proofErr w:type="spellEnd"/>
      <w:r w:rsidRPr="009D4D8C">
        <w:rPr>
          <w:rFonts w:asciiTheme="majorHAnsi" w:hAnsiTheme="majorHAnsi"/>
          <w:sz w:val="22"/>
          <w:szCs w:val="22"/>
        </w:rPr>
        <w:t xml:space="preserve"> di </w:t>
      </w:r>
      <w:proofErr w:type="spellStart"/>
      <w:r w:rsidRPr="009D4D8C">
        <w:rPr>
          <w:rFonts w:asciiTheme="majorHAnsi" w:hAnsiTheme="majorHAnsi"/>
          <w:sz w:val="22"/>
          <w:szCs w:val="22"/>
        </w:rPr>
        <w:t>daerah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Pulau</w:t>
      </w:r>
      <w:proofErr w:type="spellEnd"/>
      <w:r w:rsidRPr="009D4D8C">
        <w:rPr>
          <w:rFonts w:asciiTheme="majorHAnsi" w:hAnsiTheme="majorHAnsi"/>
          <w:sz w:val="22"/>
          <w:szCs w:val="22"/>
        </w:rPr>
        <w:t xml:space="preserve"> Jawa, </w:t>
      </w:r>
      <w:proofErr w:type="spellStart"/>
      <w:r w:rsidRPr="009D4D8C">
        <w:rPr>
          <w:rFonts w:asciiTheme="majorHAnsi" w:hAnsiTheme="majorHAnsi"/>
          <w:sz w:val="22"/>
          <w:szCs w:val="22"/>
        </w:rPr>
        <w:t>sedangkan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daerah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luar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pulau</w:t>
      </w:r>
      <w:proofErr w:type="spellEnd"/>
      <w:r w:rsidRPr="009D4D8C">
        <w:rPr>
          <w:rFonts w:asciiTheme="majorHAnsi" w:hAnsiTheme="majorHAnsi"/>
          <w:sz w:val="22"/>
          <w:szCs w:val="22"/>
        </w:rPr>
        <w:t xml:space="preserve"> Jawa  </w:t>
      </w:r>
      <w:proofErr w:type="spellStart"/>
      <w:r w:rsidRPr="009D4D8C">
        <w:rPr>
          <w:rFonts w:asciiTheme="majorHAnsi" w:hAnsiTheme="majorHAnsi"/>
          <w:sz w:val="22"/>
          <w:szCs w:val="22"/>
        </w:rPr>
        <w:t>hanya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sebagai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daerah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penghasil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sumber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alam</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nantinya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disebarkan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seluruh</w:t>
      </w:r>
      <w:proofErr w:type="spellEnd"/>
      <w:r w:rsidRPr="009D4D8C">
        <w:rPr>
          <w:rFonts w:asciiTheme="majorHAnsi" w:hAnsiTheme="majorHAnsi"/>
          <w:sz w:val="22"/>
          <w:szCs w:val="22"/>
        </w:rPr>
        <w:t xml:space="preserve"> wilayah Indonesia. </w:t>
      </w:r>
      <w:proofErr w:type="spellStart"/>
      <w:r w:rsidRPr="009D4D8C">
        <w:rPr>
          <w:rFonts w:asciiTheme="majorHAnsi" w:hAnsiTheme="majorHAnsi"/>
          <w:sz w:val="22"/>
          <w:szCs w:val="22"/>
        </w:rPr>
        <w:t>Kemudian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disisi</w:t>
      </w:r>
      <w:proofErr w:type="spellEnd"/>
      <w:r w:rsidRPr="009D4D8C">
        <w:rPr>
          <w:rFonts w:asciiTheme="majorHAnsi" w:hAnsiTheme="majorHAnsi"/>
          <w:sz w:val="22"/>
          <w:szCs w:val="22"/>
        </w:rPr>
        <w:t xml:space="preserve"> lain </w:t>
      </w:r>
      <w:proofErr w:type="spellStart"/>
      <w:r w:rsidRPr="009D4D8C">
        <w:rPr>
          <w:rFonts w:asciiTheme="majorHAnsi" w:hAnsiTheme="majorHAnsi"/>
          <w:sz w:val="22"/>
          <w:szCs w:val="22"/>
        </w:rPr>
        <w:t>terdapat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sebuah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konflik</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terjadi</w:t>
      </w:r>
      <w:proofErr w:type="spellEnd"/>
      <w:r w:rsidRPr="009D4D8C">
        <w:rPr>
          <w:rFonts w:asciiTheme="majorHAnsi" w:hAnsiTheme="majorHAnsi"/>
          <w:sz w:val="22"/>
          <w:szCs w:val="22"/>
        </w:rPr>
        <w:t xml:space="preserve"> di dunia </w:t>
      </w:r>
      <w:proofErr w:type="spellStart"/>
      <w:r w:rsidRPr="009D4D8C">
        <w:rPr>
          <w:rFonts w:asciiTheme="majorHAnsi" w:hAnsiTheme="majorHAnsi"/>
          <w:sz w:val="22"/>
          <w:szCs w:val="22"/>
        </w:rPr>
        <w:t>militer</w:t>
      </w:r>
      <w:proofErr w:type="spellEnd"/>
      <w:r w:rsidRPr="009D4D8C">
        <w:rPr>
          <w:rFonts w:asciiTheme="majorHAnsi" w:hAnsiTheme="majorHAnsi"/>
          <w:sz w:val="22"/>
          <w:szCs w:val="22"/>
        </w:rPr>
        <w:t xml:space="preserve"> Indonesia, </w:t>
      </w:r>
      <w:proofErr w:type="spellStart"/>
      <w:r w:rsidRPr="009D4D8C">
        <w:rPr>
          <w:rFonts w:asciiTheme="majorHAnsi" w:hAnsiTheme="majorHAnsi"/>
          <w:sz w:val="22"/>
          <w:szCs w:val="22"/>
        </w:rPr>
        <w:t>karena</w:t>
      </w:r>
      <w:proofErr w:type="spellEnd"/>
      <w:r w:rsidRPr="009D4D8C">
        <w:rPr>
          <w:rFonts w:asciiTheme="majorHAnsi" w:hAnsiTheme="majorHAnsi"/>
          <w:sz w:val="22"/>
          <w:szCs w:val="22"/>
        </w:rPr>
        <w:t xml:space="preserve"> pada </w:t>
      </w:r>
      <w:proofErr w:type="spellStart"/>
      <w:r w:rsidRPr="009D4D8C">
        <w:rPr>
          <w:rFonts w:asciiTheme="majorHAnsi" w:hAnsiTheme="majorHAnsi"/>
          <w:sz w:val="22"/>
          <w:szCs w:val="22"/>
        </w:rPr>
        <w:t>saat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para </w:t>
      </w:r>
      <w:proofErr w:type="spellStart"/>
      <w:r w:rsidRPr="009D4D8C">
        <w:rPr>
          <w:rFonts w:asciiTheme="majorHAnsi" w:hAnsiTheme="majorHAnsi"/>
          <w:sz w:val="22"/>
          <w:szCs w:val="22"/>
        </w:rPr>
        <w:t>petinggi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militer</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berada</w:t>
      </w:r>
      <w:proofErr w:type="spellEnd"/>
      <w:r w:rsidRPr="009D4D8C">
        <w:rPr>
          <w:rFonts w:asciiTheme="majorHAnsi" w:hAnsiTheme="majorHAnsi"/>
          <w:sz w:val="22"/>
          <w:szCs w:val="22"/>
        </w:rPr>
        <w:t xml:space="preserve"> di </w:t>
      </w:r>
      <w:proofErr w:type="spellStart"/>
      <w:r w:rsidRPr="009D4D8C">
        <w:rPr>
          <w:rFonts w:asciiTheme="majorHAnsi" w:hAnsiTheme="majorHAnsi"/>
          <w:sz w:val="22"/>
          <w:szCs w:val="22"/>
        </w:rPr>
        <w:t>luar</w:t>
      </w:r>
      <w:proofErr w:type="spellEnd"/>
      <w:r w:rsidRPr="009D4D8C">
        <w:rPr>
          <w:rFonts w:asciiTheme="majorHAnsi" w:hAnsiTheme="majorHAnsi"/>
          <w:sz w:val="22"/>
          <w:szCs w:val="22"/>
        </w:rPr>
        <w:t xml:space="preserve"> Jawa </w:t>
      </w:r>
      <w:proofErr w:type="spellStart"/>
      <w:r w:rsidRPr="009D4D8C">
        <w:rPr>
          <w:rFonts w:asciiTheme="majorHAnsi" w:hAnsiTheme="majorHAnsi"/>
          <w:sz w:val="22"/>
          <w:szCs w:val="22"/>
        </w:rPr>
        <w:t>yaitu</w:t>
      </w:r>
      <w:proofErr w:type="spellEnd"/>
      <w:r w:rsidRPr="009D4D8C">
        <w:rPr>
          <w:rFonts w:asciiTheme="majorHAnsi" w:hAnsiTheme="majorHAnsi"/>
          <w:sz w:val="22"/>
          <w:szCs w:val="22"/>
        </w:rPr>
        <w:t xml:space="preserve"> pada </w:t>
      </w:r>
      <w:proofErr w:type="spellStart"/>
      <w:r w:rsidRPr="009D4D8C">
        <w:rPr>
          <w:rFonts w:asciiTheme="majorHAnsi" w:hAnsiTheme="majorHAnsi"/>
          <w:sz w:val="22"/>
          <w:szCs w:val="22"/>
        </w:rPr>
        <w:t>daerah</w:t>
      </w:r>
      <w:proofErr w:type="spellEnd"/>
      <w:r w:rsidRPr="009D4D8C">
        <w:rPr>
          <w:rFonts w:asciiTheme="majorHAnsi" w:hAnsiTheme="majorHAnsi"/>
          <w:sz w:val="22"/>
          <w:szCs w:val="22"/>
        </w:rPr>
        <w:t xml:space="preserve"> Sumatera dan Sulawesi </w:t>
      </w:r>
      <w:proofErr w:type="spellStart"/>
      <w:r w:rsidRPr="009D4D8C">
        <w:rPr>
          <w:rFonts w:asciiTheme="majorHAnsi" w:hAnsiTheme="majorHAnsi"/>
          <w:sz w:val="22"/>
          <w:szCs w:val="22"/>
        </w:rPr>
        <w:t>merasa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bahwa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mereka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kurang</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diperhatikan</w:t>
      </w:r>
      <w:proofErr w:type="spellEnd"/>
      <w:r w:rsidRPr="009D4D8C">
        <w:rPr>
          <w:rFonts w:asciiTheme="majorHAnsi" w:hAnsiTheme="majorHAnsi"/>
          <w:sz w:val="22"/>
          <w:szCs w:val="22"/>
        </w:rPr>
        <w:t xml:space="preserve">. Hal </w:t>
      </w:r>
      <w:proofErr w:type="spellStart"/>
      <w:r w:rsidRPr="009D4D8C">
        <w:rPr>
          <w:rFonts w:asciiTheme="majorHAnsi" w:hAnsiTheme="majorHAnsi"/>
          <w:sz w:val="22"/>
          <w:szCs w:val="22"/>
        </w:rPr>
        <w:t>tersebut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dikarenakan</w:t>
      </w:r>
      <w:proofErr w:type="spellEnd"/>
      <w:r w:rsidRPr="009D4D8C">
        <w:rPr>
          <w:rFonts w:asciiTheme="majorHAnsi" w:hAnsiTheme="majorHAnsi"/>
          <w:sz w:val="22"/>
          <w:szCs w:val="22"/>
        </w:rPr>
        <w:t xml:space="preserve"> para </w:t>
      </w:r>
      <w:proofErr w:type="spellStart"/>
      <w:r w:rsidRPr="009D4D8C">
        <w:rPr>
          <w:rFonts w:asciiTheme="majorHAnsi" w:hAnsiTheme="majorHAnsi"/>
          <w:sz w:val="22"/>
          <w:szCs w:val="22"/>
        </w:rPr>
        <w:t>pejabat</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nantinya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memimpin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militer</w:t>
      </w:r>
      <w:proofErr w:type="spellEnd"/>
      <w:r w:rsidRPr="009D4D8C">
        <w:rPr>
          <w:rFonts w:asciiTheme="majorHAnsi" w:hAnsiTheme="majorHAnsi"/>
          <w:sz w:val="22"/>
          <w:szCs w:val="22"/>
        </w:rPr>
        <w:t xml:space="preserve"> di </w:t>
      </w:r>
      <w:proofErr w:type="spellStart"/>
      <w:r w:rsidRPr="009D4D8C">
        <w:rPr>
          <w:rFonts w:asciiTheme="majorHAnsi" w:hAnsiTheme="majorHAnsi"/>
          <w:sz w:val="22"/>
          <w:szCs w:val="22"/>
        </w:rPr>
        <w:t>daerah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luar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pulau</w:t>
      </w:r>
      <w:proofErr w:type="spellEnd"/>
      <w:r w:rsidRPr="009D4D8C">
        <w:rPr>
          <w:rFonts w:asciiTheme="majorHAnsi" w:hAnsiTheme="majorHAnsi"/>
          <w:sz w:val="22"/>
          <w:szCs w:val="22"/>
        </w:rPr>
        <w:t xml:space="preserve"> Jawa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berasal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orang Jawa, </w:t>
      </w:r>
      <w:proofErr w:type="spellStart"/>
      <w:r w:rsidRPr="009D4D8C">
        <w:rPr>
          <w:rFonts w:asciiTheme="majorHAnsi" w:hAnsiTheme="majorHAnsi"/>
          <w:sz w:val="22"/>
          <w:szCs w:val="22"/>
        </w:rPr>
        <w:t>bukan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daerahnya</w:t>
      </w:r>
      <w:proofErr w:type="spellEnd"/>
      <w:r w:rsidRPr="009D4D8C">
        <w:rPr>
          <w:rFonts w:asciiTheme="majorHAnsi" w:hAnsiTheme="majorHAnsi"/>
          <w:sz w:val="22"/>
          <w:szCs w:val="22"/>
        </w:rPr>
        <w:t xml:space="preserve"> masing-masing. Dari </w:t>
      </w:r>
      <w:proofErr w:type="spellStart"/>
      <w:r w:rsidRPr="009D4D8C">
        <w:rPr>
          <w:rFonts w:asciiTheme="majorHAnsi" w:hAnsiTheme="majorHAnsi"/>
          <w:sz w:val="22"/>
          <w:szCs w:val="22"/>
        </w:rPr>
        <w:t>kejadian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menyebabkan</w:t>
      </w:r>
      <w:proofErr w:type="spellEnd"/>
      <w:r w:rsidRPr="009D4D8C">
        <w:rPr>
          <w:rFonts w:asciiTheme="majorHAnsi" w:hAnsiTheme="majorHAnsi"/>
          <w:sz w:val="22"/>
          <w:szCs w:val="22"/>
        </w:rPr>
        <w:t xml:space="preserve"> para </w:t>
      </w:r>
      <w:proofErr w:type="spellStart"/>
      <w:r w:rsidRPr="009D4D8C">
        <w:rPr>
          <w:rFonts w:asciiTheme="majorHAnsi" w:hAnsiTheme="majorHAnsi"/>
          <w:sz w:val="22"/>
          <w:szCs w:val="22"/>
        </w:rPr>
        <w:t>tokoh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militer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membuat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sebuah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gerakkan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dianggap</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sebagai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suatu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pemberontakan</w:t>
      </w:r>
      <w:proofErr w:type="spellEnd"/>
      <w:r w:rsidRPr="009D4D8C">
        <w:rPr>
          <w:rFonts w:asciiTheme="majorHAnsi" w:hAnsiTheme="majorHAnsi"/>
          <w:sz w:val="22"/>
          <w:szCs w:val="22"/>
        </w:rPr>
        <w:t xml:space="preserve"> oleh </w:t>
      </w:r>
      <w:proofErr w:type="spellStart"/>
      <w:r w:rsidRPr="009D4D8C">
        <w:rPr>
          <w:rFonts w:asciiTheme="majorHAnsi" w:hAnsiTheme="majorHAnsi"/>
          <w:sz w:val="22"/>
          <w:szCs w:val="22"/>
        </w:rPr>
        <w:t>pemerintahan</w:t>
      </w:r>
      <w:proofErr w:type="spellEnd"/>
      <w:r w:rsidRPr="009D4D8C">
        <w:rPr>
          <w:rFonts w:asciiTheme="majorHAnsi" w:hAnsiTheme="majorHAnsi"/>
          <w:sz w:val="22"/>
          <w:szCs w:val="22"/>
        </w:rPr>
        <w:t xml:space="preserve"> Soekarno pada </w:t>
      </w:r>
      <w:proofErr w:type="spellStart"/>
      <w:r w:rsidRPr="009D4D8C">
        <w:rPr>
          <w:rFonts w:asciiTheme="majorHAnsi" w:hAnsiTheme="majorHAnsi"/>
          <w:sz w:val="22"/>
          <w:szCs w:val="22"/>
        </w:rPr>
        <w:t>saat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Tokoh-tokoh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adalah</w:t>
      </w:r>
      <w:proofErr w:type="spellEnd"/>
      <w:r w:rsidRPr="009D4D8C">
        <w:rPr>
          <w:rFonts w:asciiTheme="majorHAnsi" w:hAnsiTheme="majorHAnsi"/>
          <w:sz w:val="22"/>
          <w:szCs w:val="22"/>
        </w:rPr>
        <w:t xml:space="preserve"> Kolonel </w:t>
      </w:r>
      <w:proofErr w:type="spellStart"/>
      <w:r w:rsidRPr="009D4D8C">
        <w:rPr>
          <w:rFonts w:asciiTheme="majorHAnsi" w:hAnsiTheme="majorHAnsi"/>
          <w:sz w:val="22"/>
          <w:szCs w:val="22"/>
        </w:rPr>
        <w:t>Sumual</w:t>
      </w:r>
      <w:proofErr w:type="spellEnd"/>
      <w:r w:rsidRPr="009D4D8C">
        <w:rPr>
          <w:rFonts w:asciiTheme="majorHAnsi" w:hAnsiTheme="majorHAnsi"/>
          <w:sz w:val="22"/>
          <w:szCs w:val="22"/>
        </w:rPr>
        <w:t xml:space="preserve"> dan </w:t>
      </w:r>
      <w:proofErr w:type="spellStart"/>
      <w:r w:rsidRPr="009D4D8C">
        <w:rPr>
          <w:rFonts w:asciiTheme="majorHAnsi" w:hAnsiTheme="majorHAnsi"/>
          <w:sz w:val="22"/>
          <w:szCs w:val="22"/>
        </w:rPr>
        <w:t>Kololel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Simbolon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Gerakan </w:t>
      </w:r>
      <w:proofErr w:type="spellStart"/>
      <w:r w:rsidRPr="009D4D8C">
        <w:rPr>
          <w:rFonts w:asciiTheme="majorHAnsi" w:hAnsiTheme="majorHAnsi"/>
          <w:sz w:val="22"/>
          <w:szCs w:val="22"/>
        </w:rPr>
        <w:t>Permesta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kemudian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tokoh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politik</w:t>
      </w:r>
      <w:proofErr w:type="spellEnd"/>
      <w:r w:rsidRPr="009D4D8C">
        <w:rPr>
          <w:rFonts w:asciiTheme="majorHAnsi" w:hAnsiTheme="majorHAnsi"/>
          <w:sz w:val="22"/>
          <w:szCs w:val="22"/>
        </w:rPr>
        <w:t xml:space="preserve"> Indonesia </w:t>
      </w:r>
      <w:proofErr w:type="spellStart"/>
      <w:r w:rsidRPr="009D4D8C">
        <w:rPr>
          <w:rFonts w:asciiTheme="majorHAnsi" w:hAnsiTheme="majorHAnsi"/>
          <w:sz w:val="22"/>
          <w:szCs w:val="22"/>
        </w:rPr>
        <w:t>lainnya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partai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Masyumi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yaitu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Natsir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Sjafruddin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Prawiranegara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Sumitro</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Djojohadikusumo</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serta</w:t>
      </w:r>
      <w:proofErr w:type="spellEnd"/>
      <w:r w:rsidRPr="009D4D8C">
        <w:rPr>
          <w:rFonts w:asciiTheme="majorHAnsi" w:hAnsiTheme="majorHAnsi"/>
          <w:sz w:val="22"/>
          <w:szCs w:val="22"/>
        </w:rPr>
        <w:t xml:space="preserve"> Burhanudin </w:t>
      </w:r>
      <w:proofErr w:type="spellStart"/>
      <w:r w:rsidRPr="009D4D8C">
        <w:rPr>
          <w:rFonts w:asciiTheme="majorHAnsi" w:hAnsiTheme="majorHAnsi"/>
          <w:sz w:val="22"/>
          <w:szCs w:val="22"/>
        </w:rPr>
        <w:t>Harahap</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Nurbaity</w:t>
      </w:r>
      <w:proofErr w:type="spellEnd"/>
      <w:r w:rsidRPr="009D4D8C">
        <w:rPr>
          <w:rFonts w:asciiTheme="majorHAnsi" w:hAnsiTheme="majorHAnsi"/>
          <w:sz w:val="22"/>
          <w:szCs w:val="22"/>
        </w:rPr>
        <w:t xml:space="preserve">, 2022). </w:t>
      </w:r>
    </w:p>
    <w:p w14:paraId="02B3ED38" w14:textId="77777777" w:rsidR="009A2066" w:rsidRPr="009D4D8C" w:rsidRDefault="009A2066" w:rsidP="00B672E4">
      <w:pPr>
        <w:spacing w:line="276" w:lineRule="auto"/>
        <w:ind w:firstLine="567"/>
        <w:jc w:val="both"/>
        <w:rPr>
          <w:rFonts w:asciiTheme="majorHAnsi" w:hAnsiTheme="majorHAnsi"/>
          <w:sz w:val="22"/>
          <w:szCs w:val="22"/>
        </w:rPr>
      </w:pPr>
      <w:proofErr w:type="spellStart"/>
      <w:r w:rsidRPr="009D4D8C">
        <w:rPr>
          <w:rFonts w:asciiTheme="majorHAnsi" w:hAnsiTheme="majorHAnsi"/>
          <w:sz w:val="22"/>
          <w:szCs w:val="22"/>
        </w:rPr>
        <w:t>Ketimpangan-ketimpangan</w:t>
      </w:r>
      <w:proofErr w:type="spellEnd"/>
      <w:r w:rsidRPr="009D4D8C">
        <w:rPr>
          <w:rFonts w:asciiTheme="majorHAnsi" w:hAnsiTheme="majorHAnsi"/>
          <w:sz w:val="22"/>
          <w:szCs w:val="22"/>
        </w:rPr>
        <w:t xml:space="preserve"> pada </w:t>
      </w:r>
      <w:proofErr w:type="spellStart"/>
      <w:r w:rsidRPr="009D4D8C">
        <w:rPr>
          <w:rFonts w:asciiTheme="majorHAnsi" w:hAnsiTheme="majorHAnsi"/>
          <w:sz w:val="22"/>
          <w:szCs w:val="22"/>
        </w:rPr>
        <w:t>saat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terus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terjadi</w:t>
      </w:r>
      <w:proofErr w:type="spellEnd"/>
      <w:r w:rsidRPr="009D4D8C">
        <w:rPr>
          <w:rFonts w:asciiTheme="majorHAnsi" w:hAnsiTheme="majorHAnsi"/>
          <w:sz w:val="22"/>
          <w:szCs w:val="22"/>
        </w:rPr>
        <w:t xml:space="preserve">, dan </w:t>
      </w:r>
      <w:proofErr w:type="spellStart"/>
      <w:r w:rsidRPr="009D4D8C">
        <w:rPr>
          <w:rFonts w:asciiTheme="majorHAnsi" w:hAnsiTheme="majorHAnsi"/>
          <w:sz w:val="22"/>
          <w:szCs w:val="22"/>
        </w:rPr>
        <w:t>menjadi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suatu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keresahan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bagi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masyarakat</w:t>
      </w:r>
      <w:proofErr w:type="spellEnd"/>
      <w:r w:rsidRPr="009D4D8C">
        <w:rPr>
          <w:rFonts w:asciiTheme="majorHAnsi" w:hAnsiTheme="majorHAnsi"/>
          <w:sz w:val="22"/>
          <w:szCs w:val="22"/>
        </w:rPr>
        <w:t xml:space="preserve"> Sumatera dan Sulawesi. Salah </w:t>
      </w:r>
      <w:proofErr w:type="spellStart"/>
      <w:r w:rsidRPr="009D4D8C">
        <w:rPr>
          <w:rFonts w:asciiTheme="majorHAnsi" w:hAnsiTheme="majorHAnsi"/>
          <w:sz w:val="22"/>
          <w:szCs w:val="22"/>
        </w:rPr>
        <w:t>satunya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masyarakat</w:t>
      </w:r>
      <w:proofErr w:type="spellEnd"/>
      <w:r w:rsidRPr="009D4D8C">
        <w:rPr>
          <w:rFonts w:asciiTheme="majorHAnsi" w:hAnsiTheme="majorHAnsi"/>
          <w:sz w:val="22"/>
          <w:szCs w:val="22"/>
        </w:rPr>
        <w:t xml:space="preserve"> di wilayah Sumatera Tengah </w:t>
      </w:r>
      <w:proofErr w:type="spellStart"/>
      <w:r w:rsidRPr="009D4D8C">
        <w:rPr>
          <w:rFonts w:asciiTheme="majorHAnsi" w:hAnsiTheme="majorHAnsi"/>
          <w:sz w:val="22"/>
          <w:szCs w:val="22"/>
        </w:rPr>
        <w:t>yaitu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karena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sumber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alam</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dihasilkan</w:t>
      </w:r>
      <w:proofErr w:type="spellEnd"/>
      <w:r w:rsidRPr="009D4D8C">
        <w:rPr>
          <w:rFonts w:asciiTheme="majorHAnsi" w:hAnsiTheme="majorHAnsi"/>
          <w:sz w:val="22"/>
          <w:szCs w:val="22"/>
        </w:rPr>
        <w:t xml:space="preserve"> di </w:t>
      </w:r>
      <w:proofErr w:type="spellStart"/>
      <w:r w:rsidRPr="009D4D8C">
        <w:rPr>
          <w:rFonts w:asciiTheme="majorHAnsi" w:hAnsiTheme="majorHAnsi"/>
          <w:sz w:val="22"/>
          <w:szCs w:val="22"/>
        </w:rPr>
        <w:t>daerah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terus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diekspor</w:t>
      </w:r>
      <w:proofErr w:type="spellEnd"/>
      <w:r w:rsidRPr="009D4D8C">
        <w:rPr>
          <w:rFonts w:asciiTheme="majorHAnsi" w:hAnsiTheme="majorHAnsi"/>
          <w:sz w:val="22"/>
          <w:szCs w:val="22"/>
        </w:rPr>
        <w:t xml:space="preserve"> dan </w:t>
      </w:r>
      <w:proofErr w:type="spellStart"/>
      <w:r w:rsidRPr="009D4D8C">
        <w:rPr>
          <w:rFonts w:asciiTheme="majorHAnsi" w:hAnsiTheme="majorHAnsi"/>
          <w:sz w:val="22"/>
          <w:szCs w:val="22"/>
        </w:rPr>
        <w:t>disalurkan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pulau</w:t>
      </w:r>
      <w:proofErr w:type="spellEnd"/>
      <w:r w:rsidRPr="009D4D8C">
        <w:rPr>
          <w:rFonts w:asciiTheme="majorHAnsi" w:hAnsiTheme="majorHAnsi"/>
          <w:sz w:val="22"/>
          <w:szCs w:val="22"/>
        </w:rPr>
        <w:t xml:space="preserve"> Jawa oleh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sehingga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menyebabkan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masyarakat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pribumi</w:t>
      </w:r>
      <w:proofErr w:type="spellEnd"/>
      <w:r w:rsidRPr="009D4D8C">
        <w:rPr>
          <w:rFonts w:asciiTheme="majorHAnsi" w:hAnsiTheme="majorHAnsi"/>
          <w:sz w:val="22"/>
          <w:szCs w:val="22"/>
        </w:rPr>
        <w:t xml:space="preserve"> di wilayah Sumatera Tengah </w:t>
      </w:r>
      <w:proofErr w:type="spellStart"/>
      <w:r w:rsidRPr="009D4D8C">
        <w:rPr>
          <w:rFonts w:asciiTheme="majorHAnsi" w:hAnsiTheme="majorHAnsi"/>
          <w:sz w:val="22"/>
          <w:szCs w:val="22"/>
        </w:rPr>
        <w:t>tidak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mendapat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keuntungan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sumber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alam</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Setelah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Gerakan PRRI </w:t>
      </w:r>
      <w:proofErr w:type="spellStart"/>
      <w:r w:rsidRPr="009D4D8C">
        <w:rPr>
          <w:rFonts w:asciiTheme="majorHAnsi" w:hAnsiTheme="majorHAnsi"/>
          <w:sz w:val="22"/>
          <w:szCs w:val="22"/>
        </w:rPr>
        <w:t>terus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meluas</w:t>
      </w:r>
      <w:proofErr w:type="spellEnd"/>
      <w:r w:rsidRPr="009D4D8C">
        <w:rPr>
          <w:rFonts w:asciiTheme="majorHAnsi" w:hAnsiTheme="majorHAnsi"/>
          <w:sz w:val="22"/>
          <w:szCs w:val="22"/>
        </w:rPr>
        <w:t xml:space="preserve"> dan </w:t>
      </w:r>
      <w:proofErr w:type="spellStart"/>
      <w:r w:rsidRPr="009D4D8C">
        <w:rPr>
          <w:rFonts w:asciiTheme="majorHAnsi" w:hAnsiTheme="majorHAnsi"/>
          <w:sz w:val="22"/>
          <w:szCs w:val="22"/>
        </w:rPr>
        <w:t>menyebar</w:t>
      </w:r>
      <w:proofErr w:type="spellEnd"/>
      <w:r w:rsidRPr="009D4D8C">
        <w:rPr>
          <w:rFonts w:asciiTheme="majorHAnsi" w:hAnsiTheme="majorHAnsi"/>
          <w:sz w:val="22"/>
          <w:szCs w:val="22"/>
        </w:rPr>
        <w:t xml:space="preserve"> di wilayah Sumatera </w:t>
      </w:r>
      <w:proofErr w:type="spellStart"/>
      <w:r w:rsidRPr="009D4D8C">
        <w:rPr>
          <w:rFonts w:asciiTheme="majorHAnsi" w:hAnsiTheme="majorHAnsi"/>
          <w:sz w:val="22"/>
          <w:szCs w:val="22"/>
        </w:rPr>
        <w:t>yaitu</w:t>
      </w:r>
      <w:proofErr w:type="spellEnd"/>
      <w:r w:rsidRPr="009D4D8C">
        <w:rPr>
          <w:rFonts w:asciiTheme="majorHAnsi" w:hAnsiTheme="majorHAnsi"/>
          <w:sz w:val="22"/>
          <w:szCs w:val="22"/>
        </w:rPr>
        <w:t xml:space="preserve"> Sumatera Selatan dan Sumatera Utara. Gerakan PRRI </w:t>
      </w:r>
      <w:proofErr w:type="spellStart"/>
      <w:r w:rsidRPr="009D4D8C">
        <w:rPr>
          <w:rFonts w:asciiTheme="majorHAnsi" w:hAnsiTheme="majorHAnsi"/>
          <w:sz w:val="22"/>
          <w:szCs w:val="22"/>
        </w:rPr>
        <w:t>dipelopori</w:t>
      </w:r>
      <w:proofErr w:type="spellEnd"/>
      <w:r w:rsidRPr="009D4D8C">
        <w:rPr>
          <w:rFonts w:asciiTheme="majorHAnsi" w:hAnsiTheme="majorHAnsi"/>
          <w:sz w:val="22"/>
          <w:szCs w:val="22"/>
        </w:rPr>
        <w:t xml:space="preserve"> oleh para </w:t>
      </w:r>
      <w:proofErr w:type="spellStart"/>
      <w:r w:rsidRPr="009D4D8C">
        <w:rPr>
          <w:rFonts w:asciiTheme="majorHAnsi" w:hAnsiTheme="majorHAnsi"/>
          <w:sz w:val="22"/>
          <w:szCs w:val="22"/>
        </w:rPr>
        <w:t>tokoh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militer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serta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terdapat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bagian</w:t>
      </w:r>
      <w:proofErr w:type="spellEnd"/>
      <w:r w:rsidRPr="009D4D8C">
        <w:rPr>
          <w:rFonts w:asciiTheme="majorHAnsi" w:hAnsiTheme="majorHAnsi"/>
          <w:sz w:val="22"/>
          <w:szCs w:val="22"/>
        </w:rPr>
        <w:t xml:space="preserve"> lain yang </w:t>
      </w:r>
      <w:proofErr w:type="spellStart"/>
      <w:r w:rsidRPr="009D4D8C">
        <w:rPr>
          <w:rFonts w:asciiTheme="majorHAnsi" w:hAnsiTheme="majorHAnsi"/>
          <w:sz w:val="22"/>
          <w:szCs w:val="22"/>
        </w:rPr>
        <w:t>tergabung</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dalam</w:t>
      </w:r>
      <w:proofErr w:type="spellEnd"/>
      <w:r w:rsidRPr="009D4D8C">
        <w:rPr>
          <w:rFonts w:asciiTheme="majorHAnsi" w:hAnsiTheme="majorHAnsi"/>
          <w:sz w:val="22"/>
          <w:szCs w:val="22"/>
        </w:rPr>
        <w:t xml:space="preserve"> Gerakan </w:t>
      </w:r>
      <w:proofErr w:type="spellStart"/>
      <w:r w:rsidRPr="009D4D8C">
        <w:rPr>
          <w:rFonts w:asciiTheme="majorHAnsi" w:hAnsiTheme="majorHAnsi"/>
          <w:sz w:val="22"/>
          <w:szCs w:val="22"/>
        </w:rPr>
        <w:t>tersebut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yaitu</w:t>
      </w:r>
      <w:proofErr w:type="spellEnd"/>
      <w:r w:rsidRPr="009D4D8C">
        <w:rPr>
          <w:rFonts w:asciiTheme="majorHAnsi" w:hAnsiTheme="majorHAnsi"/>
          <w:sz w:val="22"/>
          <w:szCs w:val="22"/>
        </w:rPr>
        <w:t xml:space="preserve"> orang-orang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sipil</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terdiri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politikus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tokoh</w:t>
      </w:r>
      <w:proofErr w:type="spellEnd"/>
      <w:r w:rsidRPr="009D4D8C">
        <w:rPr>
          <w:rFonts w:asciiTheme="majorHAnsi" w:hAnsiTheme="majorHAnsi"/>
          <w:sz w:val="22"/>
          <w:szCs w:val="22"/>
        </w:rPr>
        <w:t xml:space="preserve"> agama, </w:t>
      </w:r>
      <w:proofErr w:type="spellStart"/>
      <w:r w:rsidRPr="009D4D8C">
        <w:rPr>
          <w:rFonts w:asciiTheme="majorHAnsi" w:hAnsiTheme="majorHAnsi"/>
          <w:sz w:val="22"/>
          <w:szCs w:val="22"/>
        </w:rPr>
        <w:t>pejabat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pelajar</w:t>
      </w:r>
      <w:proofErr w:type="spellEnd"/>
      <w:r w:rsidRPr="009D4D8C">
        <w:rPr>
          <w:rFonts w:asciiTheme="majorHAnsi" w:hAnsiTheme="majorHAnsi"/>
          <w:sz w:val="22"/>
          <w:szCs w:val="22"/>
        </w:rPr>
        <w:t xml:space="preserve">, dan </w:t>
      </w:r>
      <w:proofErr w:type="spellStart"/>
      <w:r w:rsidRPr="009D4D8C">
        <w:rPr>
          <w:rFonts w:asciiTheme="majorHAnsi" w:hAnsiTheme="majorHAnsi"/>
          <w:sz w:val="22"/>
          <w:szCs w:val="22"/>
        </w:rPr>
        <w:t>lainnya</w:t>
      </w:r>
      <w:proofErr w:type="spellEnd"/>
      <w:r w:rsidRPr="009D4D8C">
        <w:rPr>
          <w:rFonts w:asciiTheme="majorHAnsi" w:hAnsiTheme="majorHAnsi"/>
          <w:sz w:val="22"/>
          <w:szCs w:val="22"/>
        </w:rPr>
        <w:t xml:space="preserve">. Gerakan </w:t>
      </w:r>
      <w:proofErr w:type="spellStart"/>
      <w:r w:rsidRPr="009D4D8C">
        <w:rPr>
          <w:rFonts w:asciiTheme="majorHAnsi" w:hAnsiTheme="majorHAnsi"/>
          <w:sz w:val="22"/>
          <w:szCs w:val="22"/>
        </w:rPr>
        <w:t>pemberontakan</w:t>
      </w:r>
      <w:proofErr w:type="spellEnd"/>
      <w:r w:rsidRPr="009D4D8C">
        <w:rPr>
          <w:rFonts w:asciiTheme="majorHAnsi" w:hAnsiTheme="majorHAnsi"/>
          <w:sz w:val="22"/>
          <w:szCs w:val="22"/>
        </w:rPr>
        <w:t xml:space="preserve"> PRRI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 xml:space="preserve"> juga </w:t>
      </w:r>
      <w:proofErr w:type="spellStart"/>
      <w:r w:rsidRPr="009D4D8C">
        <w:rPr>
          <w:rFonts w:asciiTheme="majorHAnsi" w:hAnsiTheme="majorHAnsi"/>
          <w:sz w:val="22"/>
          <w:szCs w:val="22"/>
        </w:rPr>
        <w:t>terjadi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akibat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polarisasi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politik</w:t>
      </w:r>
      <w:proofErr w:type="spellEnd"/>
      <w:r w:rsidRPr="009D4D8C">
        <w:rPr>
          <w:rFonts w:asciiTheme="majorHAnsi" w:hAnsiTheme="majorHAnsi"/>
          <w:sz w:val="22"/>
          <w:szCs w:val="22"/>
        </w:rPr>
        <w:t xml:space="preserve"> pada masa </w:t>
      </w:r>
      <w:proofErr w:type="spellStart"/>
      <w:r w:rsidRPr="009D4D8C">
        <w:rPr>
          <w:rFonts w:asciiTheme="majorHAnsi" w:hAnsiTheme="majorHAnsi"/>
          <w:sz w:val="22"/>
          <w:szCs w:val="22"/>
        </w:rPr>
        <w:t>pemerintahan</w:t>
      </w:r>
      <w:proofErr w:type="spellEnd"/>
      <w:r w:rsidRPr="009D4D8C">
        <w:rPr>
          <w:rFonts w:asciiTheme="majorHAnsi" w:hAnsiTheme="majorHAnsi"/>
          <w:sz w:val="22"/>
          <w:szCs w:val="22"/>
        </w:rPr>
        <w:t xml:space="preserve"> Soekarno. </w:t>
      </w:r>
      <w:proofErr w:type="spellStart"/>
      <w:r w:rsidRPr="009D4D8C">
        <w:rPr>
          <w:rFonts w:asciiTheme="majorHAnsi" w:hAnsiTheme="majorHAnsi"/>
          <w:sz w:val="22"/>
          <w:szCs w:val="22"/>
        </w:rPr>
        <w:t>Aspek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lainnya</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menyebabkan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ketidakpuasan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masayarakat</w:t>
      </w:r>
      <w:proofErr w:type="spellEnd"/>
      <w:r w:rsidRPr="009D4D8C">
        <w:rPr>
          <w:rFonts w:asciiTheme="majorHAnsi" w:hAnsiTheme="majorHAnsi"/>
          <w:sz w:val="22"/>
          <w:szCs w:val="22"/>
        </w:rPr>
        <w:t xml:space="preserve"> Sumatera Barat </w:t>
      </w:r>
      <w:proofErr w:type="spellStart"/>
      <w:r w:rsidRPr="009D4D8C">
        <w:rPr>
          <w:rFonts w:asciiTheme="majorHAnsi" w:hAnsiTheme="majorHAnsi"/>
          <w:sz w:val="22"/>
          <w:szCs w:val="22"/>
        </w:rPr>
        <w:t>terhadap</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pusat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yaitu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karena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adanya</w:t>
      </w:r>
      <w:proofErr w:type="spellEnd"/>
      <w:r w:rsidRPr="009D4D8C">
        <w:rPr>
          <w:rFonts w:asciiTheme="majorHAnsi" w:hAnsiTheme="majorHAnsi"/>
          <w:sz w:val="22"/>
          <w:szCs w:val="22"/>
        </w:rPr>
        <w:t xml:space="preserve"> sentiment </w:t>
      </w:r>
      <w:proofErr w:type="spellStart"/>
      <w:r w:rsidRPr="009D4D8C">
        <w:rPr>
          <w:rFonts w:asciiTheme="majorHAnsi" w:hAnsiTheme="majorHAnsi"/>
          <w:sz w:val="22"/>
          <w:szCs w:val="22"/>
        </w:rPr>
        <w:t>etnis</w:t>
      </w:r>
      <w:proofErr w:type="spellEnd"/>
      <w:r w:rsidRPr="009D4D8C">
        <w:rPr>
          <w:rFonts w:asciiTheme="majorHAnsi" w:hAnsiTheme="majorHAnsi"/>
          <w:sz w:val="22"/>
          <w:szCs w:val="22"/>
        </w:rPr>
        <w:t xml:space="preserve"> dan agama. </w:t>
      </w:r>
      <w:proofErr w:type="spellStart"/>
      <w:r w:rsidRPr="009D4D8C">
        <w:rPr>
          <w:rFonts w:asciiTheme="majorHAnsi" w:hAnsiTheme="majorHAnsi"/>
          <w:sz w:val="22"/>
          <w:szCs w:val="22"/>
        </w:rPr>
        <w:t>Akibat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berbagai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permasalahan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inilah</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menjadi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latar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belakang</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munculnya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suatu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pemberontakan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semakun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memanas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situasinya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Namun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jika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dilihat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lebih</w:t>
      </w:r>
      <w:proofErr w:type="spellEnd"/>
      <w:r w:rsidRPr="009D4D8C">
        <w:rPr>
          <w:rFonts w:asciiTheme="majorHAnsi" w:hAnsiTheme="majorHAnsi"/>
          <w:sz w:val="22"/>
          <w:szCs w:val="22"/>
        </w:rPr>
        <w:t xml:space="preserve"> detail </w:t>
      </w:r>
      <w:proofErr w:type="spellStart"/>
      <w:r w:rsidRPr="009D4D8C">
        <w:rPr>
          <w:rFonts w:asciiTheme="majorHAnsi" w:hAnsiTheme="majorHAnsi"/>
          <w:sz w:val="22"/>
          <w:szCs w:val="22"/>
        </w:rPr>
        <w:t>lagi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bahwa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permasalahan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utama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terjadinya</w:t>
      </w:r>
      <w:proofErr w:type="spellEnd"/>
      <w:r w:rsidRPr="009D4D8C">
        <w:rPr>
          <w:rFonts w:asciiTheme="majorHAnsi" w:hAnsiTheme="majorHAnsi"/>
          <w:sz w:val="22"/>
          <w:szCs w:val="22"/>
        </w:rPr>
        <w:t xml:space="preserve"> Gerakan PRRI </w:t>
      </w:r>
      <w:proofErr w:type="spellStart"/>
      <w:r w:rsidRPr="009D4D8C">
        <w:rPr>
          <w:rFonts w:asciiTheme="majorHAnsi" w:hAnsiTheme="majorHAnsi"/>
          <w:sz w:val="22"/>
          <w:szCs w:val="22"/>
        </w:rPr>
        <w:t>yaitu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karena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adanya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ketidakpuasan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daerah</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sudah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dipendam</w:t>
      </w:r>
      <w:proofErr w:type="spellEnd"/>
      <w:r w:rsidRPr="009D4D8C">
        <w:rPr>
          <w:rFonts w:asciiTheme="majorHAnsi" w:hAnsiTheme="majorHAnsi"/>
          <w:sz w:val="22"/>
          <w:szCs w:val="22"/>
        </w:rPr>
        <w:t xml:space="preserve"> oleh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daerah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selama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bertahun-tahun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Kemudiaan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tidak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adanya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bukti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sebuah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desentraslisasi</w:t>
      </w:r>
      <w:proofErr w:type="spellEnd"/>
      <w:r w:rsidRPr="009D4D8C">
        <w:rPr>
          <w:rFonts w:asciiTheme="majorHAnsi" w:hAnsiTheme="majorHAnsi"/>
          <w:sz w:val="22"/>
          <w:szCs w:val="22"/>
        </w:rPr>
        <w:t xml:space="preserve"> di wilayah Indonesia </w:t>
      </w:r>
      <w:proofErr w:type="spellStart"/>
      <w:r w:rsidRPr="009D4D8C">
        <w:rPr>
          <w:rFonts w:asciiTheme="majorHAnsi" w:hAnsiTheme="majorHAnsi"/>
          <w:sz w:val="22"/>
          <w:szCs w:val="22"/>
        </w:rPr>
        <w:t>menjadikan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masayarakat</w:t>
      </w:r>
      <w:proofErr w:type="spellEnd"/>
      <w:r w:rsidRPr="009D4D8C">
        <w:rPr>
          <w:rFonts w:asciiTheme="majorHAnsi" w:hAnsiTheme="majorHAnsi"/>
          <w:sz w:val="22"/>
          <w:szCs w:val="22"/>
        </w:rPr>
        <w:t xml:space="preserve"> pada </w:t>
      </w:r>
      <w:proofErr w:type="spellStart"/>
      <w:r w:rsidRPr="009D4D8C">
        <w:rPr>
          <w:rFonts w:asciiTheme="majorHAnsi" w:hAnsiTheme="majorHAnsi"/>
          <w:sz w:val="22"/>
          <w:szCs w:val="22"/>
        </w:rPr>
        <w:t>saat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membuat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mosi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tidak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percaya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kepada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pusat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lagi</w:t>
      </w:r>
      <w:proofErr w:type="spellEnd"/>
      <w:r w:rsidRPr="009D4D8C">
        <w:rPr>
          <w:rFonts w:asciiTheme="majorHAnsi" w:hAnsiTheme="majorHAnsi"/>
          <w:sz w:val="22"/>
          <w:szCs w:val="22"/>
        </w:rPr>
        <w:t xml:space="preserve"> </w:t>
      </w:r>
      <w:r w:rsidRPr="009D4D8C">
        <w:rPr>
          <w:rFonts w:asciiTheme="majorHAnsi" w:hAnsiTheme="majorHAnsi"/>
          <w:sz w:val="22"/>
          <w:szCs w:val="22"/>
        </w:rPr>
        <w:fldChar w:fldCharType="begin" w:fldLock="1"/>
      </w:r>
      <w:r w:rsidRPr="009D4D8C">
        <w:rPr>
          <w:rFonts w:asciiTheme="majorHAnsi" w:hAnsiTheme="majorHAnsi"/>
          <w:sz w:val="22"/>
          <w:szCs w:val="22"/>
        </w:rPr>
        <w:instrText>ADDIN CSL_CITATION {"citationItems":[{"id":"ITEM-1","itemData":{"author":[{"dropping-particle":"","family":"May","given":"Eni","non-dropping-particle":"","parse-names":false,"suffix":""}],"id":"ITEM-1","issued":{"date-parts":[["2015"]]},"page":"1-53","title":"Pemerintahan Revolusioner Republik Indonesia Dan Gagalnya Penerapan Sistem Otonomi Daerah Di Sumatera Barat 1956-1961","type":"article-journal"},"uris":["http://www.mendeley.com/documents/?uuid=fbf93fca-d43b-418a-8048-c6402ac05f22"]}],"mendeley":{"formattedCitation":"(May, 2015)","plainTextFormattedCitation":"(May, 2015)","previouslyFormattedCitation":"(May, 2015)"},"properties":{"noteIndex":0},"schema":"https://github.com/citation-style-language/schema/raw/master/csl-citation.json"}</w:instrText>
      </w:r>
      <w:r w:rsidRPr="009D4D8C">
        <w:rPr>
          <w:rFonts w:asciiTheme="majorHAnsi" w:hAnsiTheme="majorHAnsi"/>
          <w:sz w:val="22"/>
          <w:szCs w:val="22"/>
        </w:rPr>
        <w:fldChar w:fldCharType="separate"/>
      </w:r>
      <w:r w:rsidRPr="009D4D8C">
        <w:rPr>
          <w:rFonts w:asciiTheme="majorHAnsi" w:hAnsiTheme="majorHAnsi"/>
          <w:sz w:val="22"/>
          <w:szCs w:val="22"/>
        </w:rPr>
        <w:t>(May, 2015)</w:t>
      </w:r>
      <w:r w:rsidRPr="009D4D8C">
        <w:rPr>
          <w:rFonts w:asciiTheme="majorHAnsi" w:hAnsiTheme="majorHAnsi"/>
          <w:sz w:val="22"/>
          <w:szCs w:val="22"/>
        </w:rPr>
        <w:fldChar w:fldCharType="end"/>
      </w:r>
      <w:r w:rsidRPr="009D4D8C">
        <w:rPr>
          <w:rFonts w:asciiTheme="majorHAnsi" w:hAnsiTheme="majorHAnsi"/>
          <w:sz w:val="22"/>
          <w:szCs w:val="22"/>
        </w:rPr>
        <w:t>.</w:t>
      </w:r>
    </w:p>
    <w:p w14:paraId="5B5904AA" w14:textId="1B856A17" w:rsidR="009A2066" w:rsidRPr="009D4D8C" w:rsidRDefault="009A2066" w:rsidP="00B672E4">
      <w:pPr>
        <w:spacing w:line="276" w:lineRule="auto"/>
        <w:ind w:firstLine="567"/>
        <w:jc w:val="both"/>
        <w:rPr>
          <w:rStyle w:val="longtext"/>
          <w:rFonts w:asciiTheme="majorHAnsi" w:hAnsiTheme="majorHAnsi"/>
          <w:sz w:val="22"/>
          <w:szCs w:val="22"/>
        </w:rPr>
      </w:pPr>
      <w:r w:rsidRPr="009D4D8C">
        <w:rPr>
          <w:rFonts w:asciiTheme="majorHAnsi" w:hAnsiTheme="majorHAnsi"/>
          <w:sz w:val="22"/>
          <w:szCs w:val="22"/>
        </w:rPr>
        <w:t xml:space="preserve">Para </w:t>
      </w:r>
      <w:proofErr w:type="spellStart"/>
      <w:r w:rsidRPr="009D4D8C">
        <w:rPr>
          <w:rFonts w:asciiTheme="majorHAnsi" w:hAnsiTheme="majorHAnsi"/>
          <w:sz w:val="22"/>
          <w:szCs w:val="22"/>
        </w:rPr>
        <w:t>perwira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militer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mengambil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sikap</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menyuarakan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aspirasi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masyarakat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daerah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Sumaterea</w:t>
      </w:r>
      <w:proofErr w:type="spellEnd"/>
      <w:r w:rsidRPr="009D4D8C">
        <w:rPr>
          <w:rFonts w:asciiTheme="majorHAnsi" w:hAnsiTheme="majorHAnsi"/>
          <w:sz w:val="22"/>
          <w:szCs w:val="22"/>
        </w:rPr>
        <w:t xml:space="preserve"> Barat dan Sulawesi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cara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melakukan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pemberontakan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terhadap</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pusat</w:t>
      </w:r>
      <w:proofErr w:type="spellEnd"/>
      <w:r w:rsidRPr="009D4D8C">
        <w:rPr>
          <w:rFonts w:asciiTheme="majorHAnsi" w:hAnsiTheme="majorHAnsi"/>
          <w:sz w:val="22"/>
          <w:szCs w:val="22"/>
        </w:rPr>
        <w:t xml:space="preserve">. Hal </w:t>
      </w:r>
      <w:proofErr w:type="spellStart"/>
      <w:r w:rsidRPr="009D4D8C">
        <w:rPr>
          <w:rFonts w:asciiTheme="majorHAnsi" w:hAnsiTheme="majorHAnsi"/>
          <w:sz w:val="22"/>
          <w:szCs w:val="22"/>
        </w:rPr>
        <w:t>tersebut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terjadi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karena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adanya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ketidakseimbangan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kebijakan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pusat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antara</w:t>
      </w:r>
      <w:proofErr w:type="spellEnd"/>
      <w:r w:rsidRPr="009D4D8C">
        <w:rPr>
          <w:rFonts w:asciiTheme="majorHAnsi" w:hAnsiTheme="majorHAnsi"/>
          <w:sz w:val="22"/>
          <w:szCs w:val="22"/>
        </w:rPr>
        <w:t xml:space="preserve"> wilayah di </w:t>
      </w:r>
      <w:proofErr w:type="spellStart"/>
      <w:r w:rsidRPr="009D4D8C">
        <w:rPr>
          <w:rFonts w:asciiTheme="majorHAnsi" w:hAnsiTheme="majorHAnsi"/>
          <w:sz w:val="22"/>
          <w:szCs w:val="22"/>
        </w:rPr>
        <w:t>daerah</w:t>
      </w:r>
      <w:proofErr w:type="spellEnd"/>
      <w:r w:rsidRPr="009D4D8C">
        <w:rPr>
          <w:rFonts w:asciiTheme="majorHAnsi" w:hAnsiTheme="majorHAnsi"/>
          <w:sz w:val="22"/>
          <w:szCs w:val="22"/>
        </w:rPr>
        <w:t xml:space="preserve"> Jawa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daerah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luar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pulau</w:t>
      </w:r>
      <w:proofErr w:type="spellEnd"/>
      <w:r w:rsidRPr="009D4D8C">
        <w:rPr>
          <w:rFonts w:asciiTheme="majorHAnsi" w:hAnsiTheme="majorHAnsi"/>
          <w:sz w:val="22"/>
          <w:szCs w:val="22"/>
        </w:rPr>
        <w:t xml:space="preserve"> Jawa. </w:t>
      </w:r>
      <w:proofErr w:type="spellStart"/>
      <w:r w:rsidRPr="009D4D8C">
        <w:rPr>
          <w:rFonts w:asciiTheme="majorHAnsi" w:hAnsiTheme="majorHAnsi"/>
          <w:sz w:val="22"/>
          <w:szCs w:val="22"/>
        </w:rPr>
        <w:t>Sikap</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muncul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karena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adanya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keputusan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mengerucutkan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tubuh</w:t>
      </w:r>
      <w:proofErr w:type="spellEnd"/>
      <w:r w:rsidRPr="009D4D8C">
        <w:rPr>
          <w:rFonts w:asciiTheme="majorHAnsi" w:hAnsiTheme="majorHAnsi"/>
          <w:sz w:val="22"/>
          <w:szCs w:val="22"/>
        </w:rPr>
        <w:t xml:space="preserve"> TNI yang </w:t>
      </w:r>
      <w:proofErr w:type="spellStart"/>
      <w:r w:rsidRPr="009D4D8C">
        <w:rPr>
          <w:rFonts w:asciiTheme="majorHAnsi" w:hAnsiTheme="majorHAnsi"/>
          <w:sz w:val="22"/>
          <w:szCs w:val="22"/>
        </w:rPr>
        <w:t>menyebabkan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beberapa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personil</w:t>
      </w:r>
      <w:proofErr w:type="spellEnd"/>
      <w:r w:rsidRPr="009D4D8C">
        <w:rPr>
          <w:rFonts w:asciiTheme="majorHAnsi" w:hAnsiTheme="majorHAnsi"/>
          <w:sz w:val="22"/>
          <w:szCs w:val="22"/>
        </w:rPr>
        <w:t xml:space="preserve"> TNI </w:t>
      </w:r>
      <w:proofErr w:type="spellStart"/>
      <w:r w:rsidRPr="009D4D8C">
        <w:rPr>
          <w:rFonts w:asciiTheme="majorHAnsi" w:hAnsiTheme="majorHAnsi"/>
          <w:sz w:val="22"/>
          <w:szCs w:val="22"/>
        </w:rPr>
        <w:t>harus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meninggalkan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jabatannya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atau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dikenal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sebutan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gantung</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senjata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Kemudian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atas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kejadian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muncul</w:t>
      </w:r>
      <w:proofErr w:type="spellEnd"/>
      <w:r w:rsidRPr="009D4D8C">
        <w:rPr>
          <w:rFonts w:asciiTheme="majorHAnsi" w:hAnsiTheme="majorHAnsi"/>
          <w:sz w:val="22"/>
          <w:szCs w:val="22"/>
        </w:rPr>
        <w:t xml:space="preserve"> rasa </w:t>
      </w:r>
      <w:proofErr w:type="spellStart"/>
      <w:r w:rsidRPr="009D4D8C">
        <w:rPr>
          <w:rFonts w:asciiTheme="majorHAnsi" w:hAnsiTheme="majorHAnsi"/>
          <w:sz w:val="22"/>
          <w:szCs w:val="22"/>
        </w:rPr>
        <w:t>kecewa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bagi</w:t>
      </w:r>
      <w:proofErr w:type="spellEnd"/>
      <w:r w:rsidRPr="009D4D8C">
        <w:rPr>
          <w:rFonts w:asciiTheme="majorHAnsi" w:hAnsiTheme="majorHAnsi"/>
          <w:sz w:val="22"/>
          <w:szCs w:val="22"/>
        </w:rPr>
        <w:t xml:space="preserve"> para TNI yang </w:t>
      </w:r>
      <w:proofErr w:type="spellStart"/>
      <w:r w:rsidRPr="009D4D8C">
        <w:rPr>
          <w:rFonts w:asciiTheme="majorHAnsi" w:hAnsiTheme="majorHAnsi"/>
          <w:sz w:val="22"/>
          <w:szCs w:val="22"/>
        </w:rPr>
        <w:t>selama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mereka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sudah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berjuang</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mempertahankan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Republik</w:t>
      </w:r>
      <w:proofErr w:type="spellEnd"/>
      <w:r w:rsidRPr="009D4D8C">
        <w:rPr>
          <w:rFonts w:asciiTheme="majorHAnsi" w:hAnsiTheme="majorHAnsi"/>
          <w:sz w:val="22"/>
          <w:szCs w:val="22"/>
        </w:rPr>
        <w:t xml:space="preserve"> Indonesia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para </w:t>
      </w:r>
      <w:proofErr w:type="spellStart"/>
      <w:r w:rsidRPr="009D4D8C">
        <w:rPr>
          <w:rFonts w:asciiTheme="majorHAnsi" w:hAnsiTheme="majorHAnsi"/>
          <w:sz w:val="22"/>
          <w:szCs w:val="22"/>
        </w:rPr>
        <w:t>penjajah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Disisi</w:t>
      </w:r>
      <w:proofErr w:type="spellEnd"/>
      <w:r w:rsidRPr="009D4D8C">
        <w:rPr>
          <w:rFonts w:asciiTheme="majorHAnsi" w:hAnsiTheme="majorHAnsi"/>
          <w:sz w:val="22"/>
          <w:szCs w:val="22"/>
        </w:rPr>
        <w:t xml:space="preserve"> lain </w:t>
      </w:r>
      <w:proofErr w:type="spellStart"/>
      <w:r w:rsidRPr="009D4D8C">
        <w:rPr>
          <w:rFonts w:asciiTheme="majorHAnsi" w:hAnsiTheme="majorHAnsi"/>
          <w:sz w:val="22"/>
          <w:szCs w:val="22"/>
        </w:rPr>
        <w:t>terdapat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kisruh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politk</w:t>
      </w:r>
      <w:proofErr w:type="spellEnd"/>
      <w:r w:rsidRPr="009D4D8C">
        <w:rPr>
          <w:rFonts w:asciiTheme="majorHAnsi" w:hAnsiTheme="majorHAnsi"/>
          <w:sz w:val="22"/>
          <w:szCs w:val="22"/>
        </w:rPr>
        <w:t xml:space="preserve"> di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pusat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sehingga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menjadikan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sebuah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peluang</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besar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daerah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membangun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sebuah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otonomi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daerah</w:t>
      </w:r>
      <w:proofErr w:type="spellEnd"/>
      <w:r w:rsidRPr="009D4D8C">
        <w:rPr>
          <w:rFonts w:asciiTheme="majorHAnsi" w:hAnsiTheme="majorHAnsi"/>
          <w:sz w:val="22"/>
          <w:szCs w:val="22"/>
        </w:rPr>
        <w:t xml:space="preserve">. Dari </w:t>
      </w:r>
      <w:proofErr w:type="spellStart"/>
      <w:r w:rsidRPr="009D4D8C">
        <w:rPr>
          <w:rFonts w:asciiTheme="majorHAnsi" w:hAnsiTheme="majorHAnsi"/>
          <w:sz w:val="22"/>
          <w:szCs w:val="22"/>
        </w:rPr>
        <w:t>kejadian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terlihat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jelas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bahwa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mereka</w:t>
      </w:r>
      <w:proofErr w:type="spellEnd"/>
      <w:r w:rsidRPr="009D4D8C">
        <w:rPr>
          <w:rFonts w:asciiTheme="majorHAnsi" w:hAnsiTheme="majorHAnsi"/>
          <w:sz w:val="22"/>
          <w:szCs w:val="22"/>
        </w:rPr>
        <w:t xml:space="preserve"> sangat </w:t>
      </w:r>
      <w:proofErr w:type="spellStart"/>
      <w:r w:rsidRPr="009D4D8C">
        <w:rPr>
          <w:rFonts w:asciiTheme="majorHAnsi" w:hAnsiTheme="majorHAnsi"/>
          <w:sz w:val="22"/>
          <w:szCs w:val="22"/>
        </w:rPr>
        <w:t>menuntut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pusat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menyamaratakan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otonomi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daerah</w:t>
      </w:r>
      <w:proofErr w:type="spellEnd"/>
      <w:r w:rsidRPr="009D4D8C">
        <w:rPr>
          <w:rFonts w:asciiTheme="majorHAnsi" w:hAnsiTheme="majorHAnsi"/>
          <w:sz w:val="22"/>
          <w:szCs w:val="22"/>
        </w:rPr>
        <w:t xml:space="preserve"> di Indonesia </w:t>
      </w:r>
      <w:r w:rsidRPr="009D4D8C">
        <w:rPr>
          <w:rFonts w:asciiTheme="majorHAnsi" w:hAnsiTheme="majorHAnsi"/>
          <w:sz w:val="22"/>
          <w:szCs w:val="22"/>
        </w:rPr>
        <w:fldChar w:fldCharType="begin" w:fldLock="1"/>
      </w:r>
      <w:r w:rsidRPr="009D4D8C">
        <w:rPr>
          <w:rFonts w:asciiTheme="majorHAnsi" w:hAnsiTheme="majorHAnsi"/>
          <w:sz w:val="22"/>
          <w:szCs w:val="22"/>
        </w:rPr>
        <w:instrText>ADDIN CSL_CITATION {"citationItems":[{"id":"ITEM-1","itemData":{"DOI":"10.17510/paradigma.v8i2.180","ISSN":"2087-6017","abstract":"&lt;p&gt;Regional upheavals that occurred in Sumatra and Sulawesi in the period of 1956–1961 indicated a meeting point between two interests, i.e. the desire of the regions to get rights through regional autonomy and develop power to eradicate communism. This paper aimed at analysing regional upheavals involving PRRI-Permesta in terms of the meeting point between the two different interests. The method used in this study is a historical one. The results showed that the upheavals that arose from certain interests could not be accommodated by the central government, and this made the region take the initiative to solve them with military engagement. It can be concluded that PRRI-Permesta was an emerging movement in the region demanding reforms in the management of the state by the central government. The anti-communist characteristics of the movement made the United States of America ready to provide support for a movement against the central government. However, this also means that there was an encounter between two different interests in one vision of the struggle.&lt;/p&gt;","author":[{"dropping-particle":"","family":"Maulida","given":"Faishal Hilmy","non-dropping-particle":"","parse-names":false,"suffix":""}],"container-title":"Paradigma, Jurnal Kajian Budaya","id":"ITEM-1","issue":"2","issued":{"date-parts":[["2018"]]},"page":"174","title":"Hitam Putih Prri-Permesta: Konvergensi Dua Kepentingan Berbeda 1956-1961","type":"article-journal","volume":"8"},"uris":["http://www.mendeley.com/documents/?uuid=83161923-d3ae-4166-a015-628951e4fe49"]}],"mendeley":{"formattedCitation":"(Maulida, 2018)","plainTextFormattedCitation":"(Maulida, 2018)","previouslyFormattedCitation":"(Maulida, 2018)"},"properties":{"noteIndex":0},"schema":"https://github.com/citation-style-language/schema/raw/master/csl-citation.json"}</w:instrText>
      </w:r>
      <w:r w:rsidRPr="009D4D8C">
        <w:rPr>
          <w:rFonts w:asciiTheme="majorHAnsi" w:hAnsiTheme="majorHAnsi"/>
          <w:sz w:val="22"/>
          <w:szCs w:val="22"/>
        </w:rPr>
        <w:fldChar w:fldCharType="separate"/>
      </w:r>
      <w:r w:rsidRPr="009D4D8C">
        <w:rPr>
          <w:rFonts w:asciiTheme="majorHAnsi" w:hAnsiTheme="majorHAnsi"/>
          <w:sz w:val="22"/>
          <w:szCs w:val="22"/>
        </w:rPr>
        <w:t>(Maulida, 2018)</w:t>
      </w:r>
      <w:r w:rsidRPr="009D4D8C">
        <w:rPr>
          <w:rFonts w:asciiTheme="majorHAnsi" w:hAnsiTheme="majorHAnsi"/>
          <w:sz w:val="22"/>
          <w:szCs w:val="22"/>
        </w:rPr>
        <w:fldChar w:fldCharType="end"/>
      </w:r>
      <w:r w:rsidRPr="009D4D8C">
        <w:rPr>
          <w:rFonts w:asciiTheme="majorHAnsi" w:hAnsiTheme="majorHAnsi"/>
          <w:sz w:val="22"/>
          <w:szCs w:val="22"/>
        </w:rPr>
        <w:t xml:space="preserve">. Oleh </w:t>
      </w:r>
      <w:proofErr w:type="spellStart"/>
      <w:r w:rsidRPr="009D4D8C">
        <w:rPr>
          <w:rFonts w:asciiTheme="majorHAnsi" w:hAnsiTheme="majorHAnsi"/>
          <w:sz w:val="22"/>
          <w:szCs w:val="22"/>
        </w:rPr>
        <w:t>karena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penulis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membuat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artikel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mengetahui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sejarah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Revolusioner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Republik</w:t>
      </w:r>
      <w:proofErr w:type="spellEnd"/>
      <w:r w:rsidRPr="009D4D8C">
        <w:rPr>
          <w:rFonts w:asciiTheme="majorHAnsi" w:hAnsiTheme="majorHAnsi"/>
          <w:sz w:val="22"/>
          <w:szCs w:val="22"/>
        </w:rPr>
        <w:t xml:space="preserve"> Indonesia (PRRI) dan </w:t>
      </w:r>
      <w:proofErr w:type="spellStart"/>
      <w:r w:rsidRPr="009D4D8C">
        <w:rPr>
          <w:rFonts w:asciiTheme="majorHAnsi" w:hAnsiTheme="majorHAnsi"/>
          <w:sz w:val="22"/>
          <w:szCs w:val="22"/>
        </w:rPr>
        <w:t>Perjuangan</w:t>
      </w:r>
      <w:proofErr w:type="spellEnd"/>
      <w:r w:rsidRPr="009D4D8C">
        <w:rPr>
          <w:rFonts w:asciiTheme="majorHAnsi" w:hAnsiTheme="majorHAnsi"/>
          <w:sz w:val="22"/>
          <w:szCs w:val="22"/>
        </w:rPr>
        <w:t xml:space="preserve"> rakyat </w:t>
      </w:r>
      <w:proofErr w:type="spellStart"/>
      <w:r w:rsidRPr="009D4D8C">
        <w:rPr>
          <w:rFonts w:asciiTheme="majorHAnsi" w:hAnsiTheme="majorHAnsi"/>
          <w:sz w:val="22"/>
          <w:szCs w:val="22"/>
        </w:rPr>
        <w:t>semesta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Permesta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serta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mendapatkan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suatu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makna</w:t>
      </w:r>
      <w:proofErr w:type="spellEnd"/>
      <w:r w:rsidRPr="009D4D8C">
        <w:rPr>
          <w:rFonts w:asciiTheme="majorHAnsi" w:hAnsiTheme="majorHAnsi"/>
          <w:sz w:val="22"/>
          <w:szCs w:val="22"/>
        </w:rPr>
        <w:t xml:space="preserve"> dan </w:t>
      </w:r>
      <w:proofErr w:type="spellStart"/>
      <w:r w:rsidRPr="009D4D8C">
        <w:rPr>
          <w:rFonts w:asciiTheme="majorHAnsi" w:hAnsiTheme="majorHAnsi"/>
          <w:sz w:val="22"/>
          <w:szCs w:val="22"/>
        </w:rPr>
        <w:t>refleksi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kejadian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w:t>
      </w:r>
    </w:p>
    <w:p w14:paraId="498C8125" w14:textId="77777777" w:rsidR="001218D3" w:rsidRPr="00724B17" w:rsidRDefault="00E70EE3" w:rsidP="00B672E4">
      <w:pPr>
        <w:pStyle w:val="IEEEHeading1"/>
        <w:numPr>
          <w:ilvl w:val="0"/>
          <w:numId w:val="11"/>
        </w:numPr>
        <w:spacing w:line="276" w:lineRule="auto"/>
        <w:jc w:val="left"/>
        <w:rPr>
          <w:rFonts w:asciiTheme="majorHAnsi" w:hAnsiTheme="majorHAnsi"/>
          <w:b/>
          <w:sz w:val="24"/>
          <w:lang w:val="id-ID"/>
        </w:rPr>
      </w:pPr>
      <w:r w:rsidRPr="00724B17">
        <w:rPr>
          <w:rFonts w:asciiTheme="majorHAnsi" w:hAnsiTheme="majorHAnsi"/>
          <w:b/>
          <w:iCs/>
          <w:sz w:val="24"/>
          <w:lang w:val="id-ID"/>
        </w:rPr>
        <w:t>METODE</w:t>
      </w:r>
      <w:r w:rsidR="00B3521D" w:rsidRPr="00724B17">
        <w:rPr>
          <w:rFonts w:asciiTheme="majorHAnsi" w:hAnsiTheme="majorHAnsi"/>
          <w:b/>
          <w:iCs/>
          <w:sz w:val="24"/>
          <w:lang w:val="en-US"/>
        </w:rPr>
        <w:t xml:space="preserve"> PENELITIAN</w:t>
      </w:r>
    </w:p>
    <w:p w14:paraId="55FC630A" w14:textId="2AABF664" w:rsidR="009D4D8C" w:rsidRPr="009D4D8C" w:rsidRDefault="009D4D8C" w:rsidP="00B672E4">
      <w:pPr>
        <w:pStyle w:val="IEEEParagraph"/>
        <w:spacing w:line="276" w:lineRule="auto"/>
        <w:ind w:firstLine="360"/>
        <w:rPr>
          <w:rFonts w:asciiTheme="majorHAnsi" w:hAnsiTheme="majorHAnsi"/>
          <w:sz w:val="22"/>
          <w:szCs w:val="22"/>
          <w:shd w:val="clear" w:color="auto" w:fill="FFFFFF"/>
        </w:rPr>
      </w:pPr>
      <w:r w:rsidRPr="009D4D8C">
        <w:rPr>
          <w:rFonts w:asciiTheme="majorHAnsi" w:hAnsiTheme="majorHAnsi"/>
          <w:sz w:val="22"/>
          <w:szCs w:val="22"/>
        </w:rPr>
        <w:t xml:space="preserve">Pada </w:t>
      </w:r>
      <w:proofErr w:type="spellStart"/>
      <w:r w:rsidRPr="009D4D8C">
        <w:rPr>
          <w:rFonts w:asciiTheme="majorHAnsi" w:hAnsiTheme="majorHAnsi"/>
          <w:sz w:val="22"/>
          <w:szCs w:val="22"/>
        </w:rPr>
        <w:t>artikel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penulis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menggunakan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metode</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penelitian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kualitatif</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melalui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pendekatan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deskriptif</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Penelitian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kualitatif</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adalah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penelitian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menghasilkan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suatu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informasi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bersifat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deskriptif</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baik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dalam</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wujud</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tertulis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atau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lisan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diambil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perilaku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sesorang</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dapat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diteliti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Moeloeng</w:t>
      </w:r>
      <w:proofErr w:type="spellEnd"/>
      <w:r w:rsidRPr="009D4D8C">
        <w:rPr>
          <w:rFonts w:asciiTheme="majorHAnsi" w:hAnsiTheme="majorHAnsi"/>
          <w:sz w:val="22"/>
          <w:szCs w:val="22"/>
        </w:rPr>
        <w:t xml:space="preserve">, 2014). </w:t>
      </w:r>
      <w:proofErr w:type="spellStart"/>
      <w:r w:rsidRPr="009D4D8C">
        <w:rPr>
          <w:rFonts w:asciiTheme="majorHAnsi" w:hAnsiTheme="majorHAnsi"/>
          <w:sz w:val="22"/>
          <w:szCs w:val="22"/>
        </w:rPr>
        <w:t>Kemudian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dalam</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buku</w:t>
      </w:r>
      <w:proofErr w:type="spellEnd"/>
      <w:r w:rsidRPr="009D4D8C">
        <w:rPr>
          <w:rFonts w:asciiTheme="majorHAnsi" w:hAnsiTheme="majorHAnsi"/>
          <w:sz w:val="22"/>
          <w:szCs w:val="22"/>
        </w:rPr>
        <w:t xml:space="preserve"> Sugiono (2013) </w:t>
      </w:r>
      <w:proofErr w:type="spellStart"/>
      <w:r w:rsidRPr="009D4D8C">
        <w:rPr>
          <w:rFonts w:asciiTheme="majorHAnsi" w:hAnsiTheme="majorHAnsi"/>
          <w:sz w:val="22"/>
          <w:szCs w:val="22"/>
        </w:rPr>
        <w:t>menyebutkan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bahwa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penelitian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kualitatif</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adalah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sebuah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metode</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penelitian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meneliti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suatu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gejala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alamiah</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nantinya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membuahkan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sebuah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hasil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penelitian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hasil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akhir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berpacu</w:t>
      </w:r>
      <w:proofErr w:type="spellEnd"/>
      <w:r w:rsidRPr="009D4D8C">
        <w:rPr>
          <w:rFonts w:asciiTheme="majorHAnsi" w:hAnsiTheme="majorHAnsi"/>
          <w:sz w:val="22"/>
          <w:szCs w:val="22"/>
        </w:rPr>
        <w:t xml:space="preserve"> pada </w:t>
      </w:r>
      <w:proofErr w:type="spellStart"/>
      <w:r w:rsidRPr="009D4D8C">
        <w:rPr>
          <w:rFonts w:asciiTheme="majorHAnsi" w:hAnsiTheme="majorHAnsi"/>
          <w:sz w:val="22"/>
          <w:szCs w:val="22"/>
        </w:rPr>
        <w:t>makna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suatu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generalisasi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Berdasarkan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pernyataan-pernyataan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diatas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penelitian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kualitatif</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adalah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penelitian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membuahkan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hasil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berupa</w:t>
      </w:r>
      <w:proofErr w:type="spellEnd"/>
      <w:r w:rsidRPr="009D4D8C">
        <w:rPr>
          <w:rFonts w:asciiTheme="majorHAnsi" w:hAnsiTheme="majorHAnsi"/>
          <w:sz w:val="22"/>
          <w:szCs w:val="22"/>
        </w:rPr>
        <w:t xml:space="preserve"> data yang </w:t>
      </w:r>
      <w:proofErr w:type="spellStart"/>
      <w:r w:rsidRPr="009D4D8C">
        <w:rPr>
          <w:rFonts w:asciiTheme="majorHAnsi" w:hAnsiTheme="majorHAnsi"/>
          <w:sz w:val="22"/>
          <w:szCs w:val="22"/>
        </w:rPr>
        <w:t>sesuai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keasliannya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tidak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ada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manipulasi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atau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rekayasa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mendapatkan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hasil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tersebut</w:t>
      </w:r>
      <w:proofErr w:type="spellEnd"/>
      <w:r w:rsidRPr="009D4D8C">
        <w:rPr>
          <w:rFonts w:asciiTheme="majorHAnsi" w:hAnsiTheme="majorHAnsi"/>
          <w:sz w:val="22"/>
          <w:szCs w:val="22"/>
        </w:rPr>
        <w:t xml:space="preserve">. Jenis data </w:t>
      </w:r>
      <w:proofErr w:type="spellStart"/>
      <w:r w:rsidRPr="009D4D8C">
        <w:rPr>
          <w:rFonts w:asciiTheme="majorHAnsi" w:hAnsiTheme="majorHAnsi"/>
          <w:sz w:val="22"/>
          <w:szCs w:val="22"/>
        </w:rPr>
        <w:t>tersebut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dapat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diambil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berupa</w:t>
      </w:r>
      <w:proofErr w:type="spellEnd"/>
      <w:r w:rsidRPr="009D4D8C">
        <w:rPr>
          <w:rFonts w:asciiTheme="majorHAnsi" w:hAnsiTheme="majorHAnsi"/>
          <w:sz w:val="22"/>
          <w:szCs w:val="22"/>
        </w:rPr>
        <w:t xml:space="preserve"> data </w:t>
      </w:r>
      <w:proofErr w:type="spellStart"/>
      <w:r w:rsidRPr="009D4D8C">
        <w:rPr>
          <w:rFonts w:asciiTheme="majorHAnsi" w:hAnsiTheme="majorHAnsi"/>
          <w:sz w:val="22"/>
          <w:szCs w:val="22"/>
        </w:rPr>
        <w:t>tertulis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maupun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lisan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sesuai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kebutuhan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seorang</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peneliti</w:t>
      </w:r>
      <w:proofErr w:type="spellEnd"/>
      <w:r w:rsidRPr="009D4D8C">
        <w:rPr>
          <w:rFonts w:asciiTheme="majorHAnsi" w:hAnsiTheme="majorHAnsi"/>
          <w:sz w:val="22"/>
          <w:szCs w:val="22"/>
        </w:rPr>
        <w:t>.</w:t>
      </w:r>
    </w:p>
    <w:p w14:paraId="4E704A7A" w14:textId="77777777" w:rsidR="009D4D8C" w:rsidRPr="009D4D8C" w:rsidRDefault="009D4D8C" w:rsidP="00B672E4">
      <w:pPr>
        <w:spacing w:line="276" w:lineRule="auto"/>
        <w:ind w:firstLine="567"/>
        <w:jc w:val="both"/>
        <w:rPr>
          <w:rFonts w:asciiTheme="majorHAnsi" w:hAnsiTheme="majorHAnsi"/>
          <w:sz w:val="22"/>
          <w:szCs w:val="22"/>
        </w:rPr>
      </w:pPr>
      <w:r w:rsidRPr="009D4D8C">
        <w:rPr>
          <w:rFonts w:asciiTheme="majorHAnsi" w:hAnsiTheme="majorHAnsi"/>
          <w:sz w:val="22"/>
          <w:szCs w:val="22"/>
        </w:rPr>
        <w:t xml:space="preserve">Artikel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 xml:space="preserve"> juga </w:t>
      </w:r>
      <w:proofErr w:type="spellStart"/>
      <w:r w:rsidRPr="009D4D8C">
        <w:rPr>
          <w:rFonts w:asciiTheme="majorHAnsi" w:hAnsiTheme="majorHAnsi"/>
          <w:sz w:val="22"/>
          <w:szCs w:val="22"/>
        </w:rPr>
        <w:t>menggunakan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pendekatan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deskriptif</w:t>
      </w:r>
      <w:proofErr w:type="spellEnd"/>
      <w:r w:rsidRPr="009D4D8C">
        <w:rPr>
          <w:rFonts w:asciiTheme="majorHAnsi" w:hAnsiTheme="majorHAnsi"/>
          <w:sz w:val="22"/>
          <w:szCs w:val="22"/>
        </w:rPr>
        <w:t xml:space="preserve">. Metode </w:t>
      </w:r>
      <w:proofErr w:type="spellStart"/>
      <w:r w:rsidRPr="009D4D8C">
        <w:rPr>
          <w:rFonts w:asciiTheme="majorHAnsi" w:hAnsiTheme="majorHAnsi"/>
          <w:sz w:val="22"/>
          <w:szCs w:val="22"/>
        </w:rPr>
        <w:t>deskriptif</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adalah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sebuah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metode</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memecahkan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masalah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terkait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objek</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sedang</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diteliti</w:t>
      </w:r>
      <w:proofErr w:type="spellEnd"/>
      <w:r w:rsidRPr="009D4D8C">
        <w:rPr>
          <w:rFonts w:asciiTheme="majorHAnsi" w:hAnsiTheme="majorHAnsi"/>
          <w:sz w:val="22"/>
          <w:szCs w:val="22"/>
        </w:rPr>
        <w:t xml:space="preserve"> oleh </w:t>
      </w:r>
      <w:proofErr w:type="spellStart"/>
      <w:r w:rsidRPr="009D4D8C">
        <w:rPr>
          <w:rFonts w:asciiTheme="majorHAnsi" w:hAnsiTheme="majorHAnsi"/>
          <w:sz w:val="22"/>
          <w:szCs w:val="22"/>
        </w:rPr>
        <w:t>seorang</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peneliti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cara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memaparkan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menjelaskan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maupun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menggambarkan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suatu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objek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penelitian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berdasarkan</w:t>
      </w:r>
      <w:proofErr w:type="spellEnd"/>
      <w:r w:rsidRPr="009D4D8C">
        <w:rPr>
          <w:rFonts w:asciiTheme="majorHAnsi" w:hAnsiTheme="majorHAnsi"/>
          <w:sz w:val="22"/>
          <w:szCs w:val="22"/>
        </w:rPr>
        <w:t xml:space="preserve"> pada </w:t>
      </w:r>
      <w:proofErr w:type="spellStart"/>
      <w:r w:rsidRPr="009D4D8C">
        <w:rPr>
          <w:rFonts w:asciiTheme="majorHAnsi" w:hAnsiTheme="majorHAnsi"/>
          <w:sz w:val="22"/>
          <w:szCs w:val="22"/>
        </w:rPr>
        <w:t>fakta-fakta</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sesuai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keasliannya</w:t>
      </w:r>
      <w:proofErr w:type="spellEnd"/>
      <w:r w:rsidRPr="009D4D8C">
        <w:rPr>
          <w:rFonts w:asciiTheme="majorHAnsi" w:hAnsiTheme="majorHAnsi"/>
          <w:sz w:val="22"/>
          <w:szCs w:val="22"/>
        </w:rPr>
        <w:t xml:space="preserve"> (Nawawi, 2015). </w:t>
      </w:r>
      <w:proofErr w:type="spellStart"/>
      <w:r w:rsidRPr="009D4D8C">
        <w:rPr>
          <w:rFonts w:asciiTheme="majorHAnsi" w:hAnsiTheme="majorHAnsi"/>
          <w:sz w:val="22"/>
          <w:szCs w:val="22"/>
        </w:rPr>
        <w:t>Kemudian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penggunaan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pendekatan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deskriptif</w:t>
      </w:r>
      <w:proofErr w:type="spellEnd"/>
      <w:r w:rsidRPr="009D4D8C">
        <w:rPr>
          <w:rFonts w:asciiTheme="majorHAnsi" w:hAnsiTheme="majorHAnsi"/>
          <w:sz w:val="22"/>
          <w:szCs w:val="22"/>
        </w:rPr>
        <w:t xml:space="preserve"> pada </w:t>
      </w:r>
      <w:proofErr w:type="spellStart"/>
      <w:r w:rsidRPr="009D4D8C">
        <w:rPr>
          <w:rFonts w:asciiTheme="majorHAnsi" w:hAnsiTheme="majorHAnsi"/>
          <w:sz w:val="22"/>
          <w:szCs w:val="22"/>
        </w:rPr>
        <w:t>artikel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bertujuan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dapat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memberikan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suatu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gambaran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atau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penjelasan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mengenai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refleksi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pemberontakan</w:t>
      </w:r>
      <w:proofErr w:type="spellEnd"/>
      <w:r w:rsidRPr="009D4D8C">
        <w:rPr>
          <w:rFonts w:asciiTheme="majorHAnsi" w:hAnsiTheme="majorHAnsi"/>
          <w:sz w:val="22"/>
          <w:szCs w:val="22"/>
        </w:rPr>
        <w:t xml:space="preserve"> PRRI/</w:t>
      </w:r>
      <w:proofErr w:type="spellStart"/>
      <w:r w:rsidRPr="009D4D8C">
        <w:rPr>
          <w:rFonts w:asciiTheme="majorHAnsi" w:hAnsiTheme="majorHAnsi"/>
          <w:sz w:val="22"/>
          <w:szCs w:val="22"/>
        </w:rPr>
        <w:t>Permesta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menjadi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kajian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utama</w:t>
      </w:r>
      <w:proofErr w:type="spellEnd"/>
      <w:r w:rsidRPr="009D4D8C">
        <w:rPr>
          <w:rFonts w:asciiTheme="majorHAnsi" w:hAnsiTheme="majorHAnsi"/>
          <w:sz w:val="22"/>
          <w:szCs w:val="22"/>
        </w:rPr>
        <w:t xml:space="preserve"> oleh </w:t>
      </w:r>
      <w:proofErr w:type="spellStart"/>
      <w:r w:rsidRPr="009D4D8C">
        <w:rPr>
          <w:rFonts w:asciiTheme="majorHAnsi" w:hAnsiTheme="majorHAnsi"/>
          <w:sz w:val="22"/>
          <w:szCs w:val="22"/>
        </w:rPr>
        <w:t>penulis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Kemudian</w:t>
      </w:r>
      <w:proofErr w:type="spellEnd"/>
      <w:r w:rsidRPr="009D4D8C">
        <w:rPr>
          <w:rFonts w:asciiTheme="majorHAnsi" w:hAnsiTheme="majorHAnsi"/>
          <w:sz w:val="22"/>
          <w:szCs w:val="22"/>
        </w:rPr>
        <w:t xml:space="preserve"> Teknik </w:t>
      </w:r>
      <w:proofErr w:type="spellStart"/>
      <w:r w:rsidRPr="009D4D8C">
        <w:rPr>
          <w:rFonts w:asciiTheme="majorHAnsi" w:hAnsiTheme="majorHAnsi"/>
          <w:sz w:val="22"/>
          <w:szCs w:val="22"/>
        </w:rPr>
        <w:t>pengumpulan</w:t>
      </w:r>
      <w:proofErr w:type="spellEnd"/>
      <w:r w:rsidRPr="009D4D8C">
        <w:rPr>
          <w:rFonts w:asciiTheme="majorHAnsi" w:hAnsiTheme="majorHAnsi"/>
          <w:sz w:val="22"/>
          <w:szCs w:val="22"/>
        </w:rPr>
        <w:t xml:space="preserve"> data </w:t>
      </w:r>
      <w:proofErr w:type="spellStart"/>
      <w:r w:rsidRPr="009D4D8C">
        <w:rPr>
          <w:rFonts w:asciiTheme="majorHAnsi" w:hAnsiTheme="majorHAnsi"/>
          <w:sz w:val="22"/>
          <w:szCs w:val="22"/>
        </w:rPr>
        <w:t>dalam</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artikel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yaitu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menggunakan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studi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literatur</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bertujuan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mengumpulkan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berbagai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jenis</w:t>
      </w:r>
      <w:proofErr w:type="spellEnd"/>
      <w:r w:rsidRPr="009D4D8C">
        <w:rPr>
          <w:rFonts w:asciiTheme="majorHAnsi" w:hAnsiTheme="majorHAnsi"/>
          <w:sz w:val="22"/>
          <w:szCs w:val="22"/>
        </w:rPr>
        <w:t xml:space="preserve"> data yang </w:t>
      </w:r>
      <w:proofErr w:type="spellStart"/>
      <w:r w:rsidRPr="009D4D8C">
        <w:rPr>
          <w:rFonts w:asciiTheme="majorHAnsi" w:hAnsiTheme="majorHAnsi"/>
          <w:sz w:val="22"/>
          <w:szCs w:val="22"/>
        </w:rPr>
        <w:t>dibutuhkan</w:t>
      </w:r>
      <w:proofErr w:type="spellEnd"/>
      <w:r w:rsidRPr="009D4D8C">
        <w:rPr>
          <w:rFonts w:asciiTheme="majorHAnsi" w:hAnsiTheme="majorHAnsi"/>
          <w:sz w:val="22"/>
          <w:szCs w:val="22"/>
        </w:rPr>
        <w:t xml:space="preserve"> oleh </w:t>
      </w:r>
      <w:proofErr w:type="spellStart"/>
      <w:r w:rsidRPr="009D4D8C">
        <w:rPr>
          <w:rFonts w:asciiTheme="majorHAnsi" w:hAnsiTheme="majorHAnsi"/>
          <w:sz w:val="22"/>
          <w:szCs w:val="22"/>
        </w:rPr>
        <w:t>penulis</w:t>
      </w:r>
      <w:proofErr w:type="spellEnd"/>
      <w:r w:rsidRPr="009D4D8C">
        <w:rPr>
          <w:rFonts w:asciiTheme="majorHAnsi" w:hAnsiTheme="majorHAnsi"/>
          <w:sz w:val="22"/>
          <w:szCs w:val="22"/>
        </w:rPr>
        <w:t xml:space="preserve">. Studi </w:t>
      </w:r>
      <w:proofErr w:type="spellStart"/>
      <w:r w:rsidRPr="009D4D8C">
        <w:rPr>
          <w:rFonts w:asciiTheme="majorHAnsi" w:hAnsiTheme="majorHAnsi"/>
          <w:sz w:val="22"/>
          <w:szCs w:val="22"/>
        </w:rPr>
        <w:t>literatur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adalah</w:t>
      </w:r>
      <w:proofErr w:type="spellEnd"/>
      <w:r w:rsidRPr="009D4D8C">
        <w:rPr>
          <w:rFonts w:asciiTheme="majorHAnsi" w:hAnsiTheme="majorHAnsi"/>
          <w:sz w:val="22"/>
          <w:szCs w:val="22"/>
        </w:rPr>
        <w:t xml:space="preserve"> Langkah-</w:t>
      </w:r>
      <w:proofErr w:type="spellStart"/>
      <w:r w:rsidRPr="009D4D8C">
        <w:rPr>
          <w:rFonts w:asciiTheme="majorHAnsi" w:hAnsiTheme="majorHAnsi"/>
          <w:sz w:val="22"/>
          <w:szCs w:val="22"/>
        </w:rPr>
        <w:t>langkah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dalam</w:t>
      </w:r>
      <w:proofErr w:type="spellEnd"/>
      <w:r w:rsidRPr="009D4D8C">
        <w:rPr>
          <w:rFonts w:asciiTheme="majorHAnsi" w:hAnsiTheme="majorHAnsi"/>
          <w:sz w:val="22"/>
          <w:szCs w:val="22"/>
        </w:rPr>
        <w:t xml:space="preserve"> proses </w:t>
      </w:r>
      <w:proofErr w:type="spellStart"/>
      <w:r w:rsidRPr="009D4D8C">
        <w:rPr>
          <w:rFonts w:asciiTheme="majorHAnsi" w:hAnsiTheme="majorHAnsi"/>
          <w:sz w:val="22"/>
          <w:szCs w:val="22"/>
        </w:rPr>
        <w:t>penghimpunan</w:t>
      </w:r>
      <w:proofErr w:type="spellEnd"/>
      <w:r w:rsidRPr="009D4D8C">
        <w:rPr>
          <w:rFonts w:asciiTheme="majorHAnsi" w:hAnsiTheme="majorHAnsi"/>
          <w:sz w:val="22"/>
          <w:szCs w:val="22"/>
        </w:rPr>
        <w:t xml:space="preserve"> data, </w:t>
      </w:r>
      <w:proofErr w:type="spellStart"/>
      <w:r w:rsidRPr="009D4D8C">
        <w:rPr>
          <w:rFonts w:asciiTheme="majorHAnsi" w:hAnsiTheme="majorHAnsi"/>
          <w:sz w:val="22"/>
          <w:szCs w:val="22"/>
        </w:rPr>
        <w:t>lalu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membaca</w:t>
      </w:r>
      <w:proofErr w:type="spellEnd"/>
      <w:r w:rsidRPr="009D4D8C">
        <w:rPr>
          <w:rFonts w:asciiTheme="majorHAnsi" w:hAnsiTheme="majorHAnsi"/>
          <w:sz w:val="22"/>
          <w:szCs w:val="22"/>
        </w:rPr>
        <w:t xml:space="preserve"> dan </w:t>
      </w:r>
      <w:proofErr w:type="spellStart"/>
      <w:r w:rsidRPr="009D4D8C">
        <w:rPr>
          <w:rFonts w:asciiTheme="majorHAnsi" w:hAnsiTheme="majorHAnsi"/>
          <w:sz w:val="22"/>
          <w:szCs w:val="22"/>
        </w:rPr>
        <w:t>mengambil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poin-poin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penting</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dibutuhkan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dalam</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artikel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serta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mengolahnya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mendapatkan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referensi</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sesuai</w:t>
      </w:r>
      <w:proofErr w:type="spellEnd"/>
      <w:r w:rsidRPr="009D4D8C">
        <w:rPr>
          <w:rFonts w:asciiTheme="majorHAnsi" w:hAnsiTheme="majorHAnsi"/>
          <w:sz w:val="22"/>
          <w:szCs w:val="22"/>
        </w:rPr>
        <w:t xml:space="preserve"> (Zed, 2008). Data-data yang </w:t>
      </w:r>
      <w:proofErr w:type="spellStart"/>
      <w:r w:rsidRPr="009D4D8C">
        <w:rPr>
          <w:rFonts w:asciiTheme="majorHAnsi" w:hAnsiTheme="majorHAnsi"/>
          <w:sz w:val="22"/>
          <w:szCs w:val="22"/>
        </w:rPr>
        <w:t>diambil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yaitu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jurnal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buku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artikel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ilmiah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maupun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sumber-sumber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kredibel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lainnya</w:t>
      </w:r>
      <w:proofErr w:type="spellEnd"/>
      <w:r w:rsidRPr="009D4D8C">
        <w:rPr>
          <w:rFonts w:asciiTheme="majorHAnsi" w:hAnsiTheme="majorHAnsi"/>
          <w:sz w:val="22"/>
          <w:szCs w:val="22"/>
        </w:rPr>
        <w:t xml:space="preserve">. Dalam </w:t>
      </w:r>
      <w:proofErr w:type="spellStart"/>
      <w:r w:rsidRPr="009D4D8C">
        <w:rPr>
          <w:rFonts w:asciiTheme="majorHAnsi" w:hAnsiTheme="majorHAnsi"/>
          <w:sz w:val="22"/>
          <w:szCs w:val="22"/>
        </w:rPr>
        <w:t>hal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penulis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berusaha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mencari</w:t>
      </w:r>
      <w:proofErr w:type="spellEnd"/>
      <w:r w:rsidRPr="009D4D8C">
        <w:rPr>
          <w:rFonts w:asciiTheme="majorHAnsi" w:hAnsiTheme="majorHAnsi"/>
          <w:sz w:val="22"/>
          <w:szCs w:val="22"/>
        </w:rPr>
        <w:t xml:space="preserve"> dan </w:t>
      </w:r>
      <w:proofErr w:type="spellStart"/>
      <w:r w:rsidRPr="009D4D8C">
        <w:rPr>
          <w:rFonts w:asciiTheme="majorHAnsi" w:hAnsiTheme="majorHAnsi"/>
          <w:sz w:val="22"/>
          <w:szCs w:val="22"/>
        </w:rPr>
        <w:t>mengumpulkan</w:t>
      </w:r>
      <w:proofErr w:type="spellEnd"/>
      <w:r w:rsidRPr="009D4D8C">
        <w:rPr>
          <w:rFonts w:asciiTheme="majorHAnsi" w:hAnsiTheme="majorHAnsi"/>
          <w:sz w:val="22"/>
          <w:szCs w:val="22"/>
        </w:rPr>
        <w:t xml:space="preserve"> data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berbagai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sumber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seperti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jurnal</w:t>
      </w:r>
      <w:proofErr w:type="spellEnd"/>
      <w:r w:rsidRPr="009D4D8C">
        <w:rPr>
          <w:rFonts w:asciiTheme="majorHAnsi" w:hAnsiTheme="majorHAnsi"/>
          <w:sz w:val="22"/>
          <w:szCs w:val="22"/>
        </w:rPr>
        <w:t xml:space="preserve"> dan </w:t>
      </w:r>
      <w:proofErr w:type="spellStart"/>
      <w:r w:rsidRPr="009D4D8C">
        <w:rPr>
          <w:rFonts w:asciiTheme="majorHAnsi" w:hAnsiTheme="majorHAnsi"/>
          <w:sz w:val="22"/>
          <w:szCs w:val="22"/>
        </w:rPr>
        <w:t>artikel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ilmiah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mengenai</w:t>
      </w:r>
      <w:proofErr w:type="spellEnd"/>
      <w:r w:rsidRPr="009D4D8C">
        <w:rPr>
          <w:rFonts w:asciiTheme="majorHAnsi" w:hAnsiTheme="majorHAnsi"/>
          <w:sz w:val="22"/>
          <w:szCs w:val="22"/>
        </w:rPr>
        <w:t xml:space="preserve"> PRRI/</w:t>
      </w:r>
      <w:proofErr w:type="spellStart"/>
      <w:r w:rsidRPr="009D4D8C">
        <w:rPr>
          <w:rFonts w:asciiTheme="majorHAnsi" w:hAnsiTheme="majorHAnsi"/>
          <w:sz w:val="22"/>
          <w:szCs w:val="22"/>
        </w:rPr>
        <w:t>Permesta</w:t>
      </w:r>
      <w:proofErr w:type="spellEnd"/>
      <w:r w:rsidRPr="009D4D8C">
        <w:rPr>
          <w:rFonts w:asciiTheme="majorHAnsi" w:hAnsiTheme="majorHAnsi"/>
          <w:sz w:val="22"/>
          <w:szCs w:val="22"/>
        </w:rPr>
        <w:t>.</w:t>
      </w:r>
    </w:p>
    <w:p w14:paraId="7C8B794A" w14:textId="5FA5F0AB" w:rsidR="00510E95" w:rsidRPr="009D4D8C" w:rsidRDefault="009D4D8C" w:rsidP="00B672E4">
      <w:pPr>
        <w:spacing w:line="276" w:lineRule="auto"/>
        <w:ind w:firstLine="567"/>
        <w:jc w:val="both"/>
        <w:rPr>
          <w:rFonts w:asciiTheme="majorHAnsi" w:hAnsiTheme="majorHAnsi"/>
          <w:sz w:val="22"/>
          <w:szCs w:val="22"/>
        </w:rPr>
      </w:pPr>
      <w:proofErr w:type="spellStart"/>
      <w:r w:rsidRPr="009D4D8C">
        <w:rPr>
          <w:rFonts w:asciiTheme="majorHAnsi" w:hAnsiTheme="majorHAnsi"/>
          <w:sz w:val="22"/>
          <w:szCs w:val="22"/>
        </w:rPr>
        <w:t>Setelah</w:t>
      </w:r>
      <w:proofErr w:type="spellEnd"/>
      <w:r w:rsidRPr="009D4D8C">
        <w:rPr>
          <w:rFonts w:asciiTheme="majorHAnsi" w:hAnsiTheme="majorHAnsi"/>
          <w:sz w:val="22"/>
          <w:szCs w:val="22"/>
        </w:rPr>
        <w:t xml:space="preserve"> data-data yang </w:t>
      </w:r>
      <w:proofErr w:type="spellStart"/>
      <w:r w:rsidRPr="009D4D8C">
        <w:rPr>
          <w:rFonts w:asciiTheme="majorHAnsi" w:hAnsiTheme="majorHAnsi"/>
          <w:sz w:val="22"/>
          <w:szCs w:val="22"/>
        </w:rPr>
        <w:t>dicari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sudah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terkumpul</w:t>
      </w:r>
      <w:proofErr w:type="spellEnd"/>
      <w:r w:rsidRPr="009D4D8C">
        <w:rPr>
          <w:rFonts w:asciiTheme="majorHAnsi" w:hAnsiTheme="majorHAnsi"/>
          <w:sz w:val="22"/>
          <w:szCs w:val="22"/>
        </w:rPr>
        <w:t xml:space="preserve">, Langkah </w:t>
      </w:r>
      <w:proofErr w:type="spellStart"/>
      <w:r w:rsidRPr="009D4D8C">
        <w:rPr>
          <w:rFonts w:asciiTheme="majorHAnsi" w:hAnsiTheme="majorHAnsi"/>
          <w:sz w:val="22"/>
          <w:szCs w:val="22"/>
        </w:rPr>
        <w:t>selanjutnya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adalah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anamisis</w:t>
      </w:r>
      <w:proofErr w:type="spellEnd"/>
      <w:r w:rsidRPr="009D4D8C">
        <w:rPr>
          <w:rFonts w:asciiTheme="majorHAnsi" w:hAnsiTheme="majorHAnsi"/>
          <w:sz w:val="22"/>
          <w:szCs w:val="22"/>
        </w:rPr>
        <w:t xml:space="preserve"> data. </w:t>
      </w:r>
      <w:proofErr w:type="spellStart"/>
      <w:r w:rsidRPr="009D4D8C">
        <w:rPr>
          <w:rFonts w:asciiTheme="majorHAnsi" w:hAnsiTheme="majorHAnsi"/>
          <w:sz w:val="22"/>
          <w:szCs w:val="22"/>
        </w:rPr>
        <w:t>Analisis</w:t>
      </w:r>
      <w:proofErr w:type="spellEnd"/>
      <w:r w:rsidRPr="009D4D8C">
        <w:rPr>
          <w:rFonts w:asciiTheme="majorHAnsi" w:hAnsiTheme="majorHAnsi"/>
          <w:sz w:val="22"/>
          <w:szCs w:val="22"/>
        </w:rPr>
        <w:t xml:space="preserve"> data </w:t>
      </w:r>
      <w:proofErr w:type="spellStart"/>
      <w:r w:rsidRPr="009D4D8C">
        <w:rPr>
          <w:rFonts w:asciiTheme="majorHAnsi" w:hAnsiTheme="majorHAnsi"/>
          <w:sz w:val="22"/>
          <w:szCs w:val="22"/>
        </w:rPr>
        <w:t>adalah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suatu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kegiatan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mengelompokkan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mengendalikan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menandai</w:t>
      </w:r>
      <w:proofErr w:type="spellEnd"/>
      <w:r w:rsidRPr="009D4D8C">
        <w:rPr>
          <w:rFonts w:asciiTheme="majorHAnsi" w:hAnsiTheme="majorHAnsi"/>
          <w:sz w:val="22"/>
          <w:szCs w:val="22"/>
        </w:rPr>
        <w:t xml:space="preserve">, Menyusun, </w:t>
      </w:r>
      <w:proofErr w:type="spellStart"/>
      <w:r w:rsidRPr="009D4D8C">
        <w:rPr>
          <w:rFonts w:asciiTheme="majorHAnsi" w:hAnsiTheme="majorHAnsi"/>
          <w:sz w:val="22"/>
          <w:szCs w:val="22"/>
        </w:rPr>
        <w:t>atau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bisa</w:t>
      </w:r>
      <w:proofErr w:type="spellEnd"/>
      <w:r w:rsidRPr="009D4D8C">
        <w:rPr>
          <w:rFonts w:asciiTheme="majorHAnsi" w:hAnsiTheme="majorHAnsi"/>
          <w:sz w:val="22"/>
          <w:szCs w:val="22"/>
        </w:rPr>
        <w:t xml:space="preserve"> juga </w:t>
      </w:r>
      <w:proofErr w:type="spellStart"/>
      <w:r w:rsidRPr="009D4D8C">
        <w:rPr>
          <w:rFonts w:asciiTheme="majorHAnsi" w:hAnsiTheme="majorHAnsi"/>
          <w:sz w:val="22"/>
          <w:szCs w:val="22"/>
        </w:rPr>
        <w:t>mengkategorikan</w:t>
      </w:r>
      <w:proofErr w:type="spellEnd"/>
      <w:r w:rsidRPr="009D4D8C">
        <w:rPr>
          <w:rFonts w:asciiTheme="majorHAnsi" w:hAnsiTheme="majorHAnsi"/>
          <w:sz w:val="22"/>
          <w:szCs w:val="22"/>
        </w:rPr>
        <w:t xml:space="preserve"> data </w:t>
      </w:r>
      <w:proofErr w:type="spellStart"/>
      <w:r w:rsidRPr="009D4D8C">
        <w:rPr>
          <w:rFonts w:asciiTheme="majorHAnsi" w:hAnsiTheme="majorHAnsi"/>
          <w:sz w:val="22"/>
          <w:szCs w:val="22"/>
        </w:rPr>
        <w:t>sehingga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hasil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akhir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data </w:t>
      </w:r>
      <w:proofErr w:type="spellStart"/>
      <w:r w:rsidRPr="009D4D8C">
        <w:rPr>
          <w:rFonts w:asciiTheme="majorHAnsi" w:hAnsiTheme="majorHAnsi"/>
          <w:sz w:val="22"/>
          <w:szCs w:val="22"/>
        </w:rPr>
        <w:t>terdebut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dapat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diperoleh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maksimal</w:t>
      </w:r>
      <w:proofErr w:type="spellEnd"/>
      <w:r w:rsidRPr="009D4D8C">
        <w:rPr>
          <w:rFonts w:asciiTheme="majorHAnsi" w:hAnsiTheme="majorHAnsi"/>
          <w:sz w:val="22"/>
          <w:szCs w:val="22"/>
        </w:rPr>
        <w:t xml:space="preserve">. Proses </w:t>
      </w:r>
      <w:proofErr w:type="spellStart"/>
      <w:r w:rsidRPr="009D4D8C">
        <w:rPr>
          <w:rFonts w:asciiTheme="majorHAnsi" w:hAnsiTheme="majorHAnsi"/>
          <w:sz w:val="22"/>
          <w:szCs w:val="22"/>
        </w:rPr>
        <w:t>dalam</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menganalisis</w:t>
      </w:r>
      <w:proofErr w:type="spellEnd"/>
      <w:r w:rsidRPr="009D4D8C">
        <w:rPr>
          <w:rFonts w:asciiTheme="majorHAnsi" w:hAnsiTheme="majorHAnsi"/>
          <w:sz w:val="22"/>
          <w:szCs w:val="22"/>
        </w:rPr>
        <w:t xml:space="preserve"> data yang </w:t>
      </w:r>
      <w:proofErr w:type="spellStart"/>
      <w:r w:rsidRPr="009D4D8C">
        <w:rPr>
          <w:rFonts w:asciiTheme="majorHAnsi" w:hAnsiTheme="majorHAnsi"/>
          <w:sz w:val="22"/>
          <w:szCs w:val="22"/>
        </w:rPr>
        <w:t>sebenarnya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dapat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diawali</w:t>
      </w:r>
      <w:proofErr w:type="spellEnd"/>
      <w:r w:rsidRPr="009D4D8C">
        <w:rPr>
          <w:rFonts w:asciiTheme="majorHAnsi" w:hAnsiTheme="majorHAnsi"/>
          <w:sz w:val="22"/>
          <w:szCs w:val="22"/>
        </w:rPr>
        <w:t xml:space="preserve"> pada </w:t>
      </w:r>
      <w:proofErr w:type="spellStart"/>
      <w:r w:rsidRPr="009D4D8C">
        <w:rPr>
          <w:rFonts w:asciiTheme="majorHAnsi" w:hAnsiTheme="majorHAnsi"/>
          <w:sz w:val="22"/>
          <w:szCs w:val="22"/>
        </w:rPr>
        <w:t>saat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penulis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melakukan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pengumpulan</w:t>
      </w:r>
      <w:proofErr w:type="spellEnd"/>
      <w:r w:rsidRPr="009D4D8C">
        <w:rPr>
          <w:rFonts w:asciiTheme="majorHAnsi" w:hAnsiTheme="majorHAnsi"/>
          <w:sz w:val="22"/>
          <w:szCs w:val="22"/>
        </w:rPr>
        <w:t xml:space="preserve"> data </w:t>
      </w:r>
      <w:proofErr w:type="spellStart"/>
      <w:r w:rsidRPr="009D4D8C">
        <w:rPr>
          <w:rFonts w:asciiTheme="majorHAnsi" w:hAnsiTheme="majorHAnsi"/>
          <w:sz w:val="22"/>
          <w:szCs w:val="22"/>
        </w:rPr>
        <w:t>yaitu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cara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mengambil</w:t>
      </w:r>
      <w:proofErr w:type="spellEnd"/>
      <w:r w:rsidRPr="009D4D8C">
        <w:rPr>
          <w:rFonts w:asciiTheme="majorHAnsi" w:hAnsiTheme="majorHAnsi"/>
          <w:sz w:val="22"/>
          <w:szCs w:val="22"/>
        </w:rPr>
        <w:t xml:space="preserve"> data yang </w:t>
      </w:r>
      <w:proofErr w:type="spellStart"/>
      <w:r w:rsidRPr="009D4D8C">
        <w:rPr>
          <w:rFonts w:asciiTheme="majorHAnsi" w:hAnsiTheme="majorHAnsi"/>
          <w:sz w:val="22"/>
          <w:szCs w:val="22"/>
        </w:rPr>
        <w:t>sesuai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kebutuhan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bagi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seorang</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penulis</w:t>
      </w:r>
      <w:proofErr w:type="spellEnd"/>
      <w:r w:rsidRPr="009D4D8C">
        <w:rPr>
          <w:rFonts w:asciiTheme="majorHAnsi" w:hAnsiTheme="majorHAnsi"/>
          <w:sz w:val="22"/>
          <w:szCs w:val="22"/>
        </w:rPr>
        <w:t xml:space="preserve">. Dalam </w:t>
      </w:r>
      <w:proofErr w:type="spellStart"/>
      <w:r w:rsidRPr="009D4D8C">
        <w:rPr>
          <w:rFonts w:asciiTheme="majorHAnsi" w:hAnsiTheme="majorHAnsi"/>
          <w:sz w:val="22"/>
          <w:szCs w:val="22"/>
        </w:rPr>
        <w:t>buku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Sugiyono</w:t>
      </w:r>
      <w:proofErr w:type="spellEnd"/>
      <w:r w:rsidRPr="009D4D8C">
        <w:rPr>
          <w:rFonts w:asciiTheme="majorHAnsi" w:hAnsiTheme="majorHAnsi"/>
          <w:sz w:val="22"/>
          <w:szCs w:val="22"/>
        </w:rPr>
        <w:t xml:space="preserve"> (2017) </w:t>
      </w:r>
      <w:proofErr w:type="spellStart"/>
      <w:r w:rsidRPr="009D4D8C">
        <w:rPr>
          <w:rFonts w:asciiTheme="majorHAnsi" w:hAnsiTheme="majorHAnsi"/>
          <w:sz w:val="22"/>
          <w:szCs w:val="22"/>
        </w:rPr>
        <w:t>menyebutkan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bahwa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dalam</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analisis</w:t>
      </w:r>
      <w:proofErr w:type="spellEnd"/>
      <w:r w:rsidRPr="009D4D8C">
        <w:rPr>
          <w:rFonts w:asciiTheme="majorHAnsi" w:hAnsiTheme="majorHAnsi"/>
          <w:sz w:val="22"/>
          <w:szCs w:val="22"/>
        </w:rPr>
        <w:t xml:space="preserve"> data </w:t>
      </w:r>
      <w:proofErr w:type="spellStart"/>
      <w:r w:rsidRPr="009D4D8C">
        <w:rPr>
          <w:rFonts w:asciiTheme="majorHAnsi" w:hAnsiTheme="majorHAnsi"/>
          <w:sz w:val="22"/>
          <w:szCs w:val="22"/>
        </w:rPr>
        <w:t>kualitatif</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bersifat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induktif</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artinya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analisis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menelaah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mengulas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maupun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menguraikan</w:t>
      </w:r>
      <w:proofErr w:type="spellEnd"/>
      <w:r w:rsidRPr="009D4D8C">
        <w:rPr>
          <w:rFonts w:asciiTheme="majorHAnsi" w:hAnsiTheme="majorHAnsi"/>
          <w:sz w:val="22"/>
          <w:szCs w:val="22"/>
        </w:rPr>
        <w:t xml:space="preserve"> data yang </w:t>
      </w:r>
      <w:proofErr w:type="spellStart"/>
      <w:r w:rsidRPr="009D4D8C">
        <w:rPr>
          <w:rFonts w:asciiTheme="majorHAnsi" w:hAnsiTheme="majorHAnsi"/>
          <w:sz w:val="22"/>
          <w:szCs w:val="22"/>
        </w:rPr>
        <w:t>didapatkan</w:t>
      </w:r>
      <w:proofErr w:type="spellEnd"/>
      <w:r w:rsidRPr="009D4D8C">
        <w:rPr>
          <w:rFonts w:asciiTheme="majorHAnsi" w:hAnsiTheme="majorHAnsi"/>
          <w:sz w:val="22"/>
          <w:szCs w:val="22"/>
        </w:rPr>
        <w:t xml:space="preserve">, dan </w:t>
      </w:r>
      <w:proofErr w:type="spellStart"/>
      <w:r w:rsidRPr="009D4D8C">
        <w:rPr>
          <w:rFonts w:asciiTheme="majorHAnsi" w:hAnsiTheme="majorHAnsi"/>
          <w:sz w:val="22"/>
          <w:szCs w:val="22"/>
        </w:rPr>
        <w:t>tahap</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selanjutnya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dikembangkan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kedalam</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suatu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hipotesis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Tahap</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berikutnya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adalah</w:t>
      </w:r>
      <w:proofErr w:type="spellEnd"/>
      <w:r w:rsidRPr="009D4D8C">
        <w:rPr>
          <w:rFonts w:asciiTheme="majorHAnsi" w:hAnsiTheme="majorHAnsi"/>
          <w:sz w:val="22"/>
          <w:szCs w:val="22"/>
        </w:rPr>
        <w:t xml:space="preserve"> uji </w:t>
      </w:r>
      <w:proofErr w:type="spellStart"/>
      <w:r w:rsidRPr="009D4D8C">
        <w:rPr>
          <w:rFonts w:asciiTheme="majorHAnsi" w:hAnsiTheme="majorHAnsi"/>
          <w:sz w:val="22"/>
          <w:szCs w:val="22"/>
        </w:rPr>
        <w:t>keabsahan</w:t>
      </w:r>
      <w:proofErr w:type="spellEnd"/>
      <w:r w:rsidRPr="009D4D8C">
        <w:rPr>
          <w:rFonts w:asciiTheme="majorHAnsi" w:hAnsiTheme="majorHAnsi"/>
          <w:sz w:val="22"/>
          <w:szCs w:val="22"/>
        </w:rPr>
        <w:t xml:space="preserve"> data. Ketika </w:t>
      </w:r>
      <w:proofErr w:type="spellStart"/>
      <w:r w:rsidRPr="009D4D8C">
        <w:rPr>
          <w:rFonts w:asciiTheme="majorHAnsi" w:hAnsiTheme="majorHAnsi"/>
          <w:sz w:val="22"/>
          <w:szCs w:val="22"/>
        </w:rPr>
        <w:t>semua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tahapan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sudah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dilaksanakan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mendaptkan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keabsahan</w:t>
      </w:r>
      <w:proofErr w:type="spellEnd"/>
      <w:r w:rsidRPr="009D4D8C">
        <w:rPr>
          <w:rFonts w:asciiTheme="majorHAnsi" w:hAnsiTheme="majorHAnsi"/>
          <w:sz w:val="22"/>
          <w:szCs w:val="22"/>
        </w:rPr>
        <w:t xml:space="preserve"> data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temuan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maka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dilakukan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perpanjangan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studi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literatur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Selanjutnya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tahap</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terakhir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penulisan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artikel</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yaitu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kesimpulan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berdasarkan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analisis</w:t>
      </w:r>
      <w:proofErr w:type="spellEnd"/>
      <w:r w:rsidRPr="009D4D8C">
        <w:rPr>
          <w:rFonts w:asciiTheme="majorHAnsi" w:hAnsiTheme="majorHAnsi"/>
          <w:sz w:val="22"/>
          <w:szCs w:val="22"/>
        </w:rPr>
        <w:t xml:space="preserve"> data dan </w:t>
      </w:r>
      <w:proofErr w:type="spellStart"/>
      <w:r w:rsidRPr="009D4D8C">
        <w:rPr>
          <w:rFonts w:asciiTheme="majorHAnsi" w:hAnsiTheme="majorHAnsi"/>
          <w:sz w:val="22"/>
          <w:szCs w:val="22"/>
        </w:rPr>
        <w:t>selanjutnya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menyusun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laporan</w:t>
      </w:r>
      <w:proofErr w:type="spellEnd"/>
      <w:r w:rsidRPr="009D4D8C">
        <w:rPr>
          <w:rFonts w:asciiTheme="majorHAnsi" w:hAnsiTheme="majorHAnsi"/>
          <w:sz w:val="22"/>
          <w:szCs w:val="22"/>
        </w:rPr>
        <w:t>.</w:t>
      </w:r>
    </w:p>
    <w:p w14:paraId="0DB906FF" w14:textId="77777777" w:rsidR="00E70EE3" w:rsidRPr="00724B17" w:rsidRDefault="00E70EE3" w:rsidP="00B672E4">
      <w:pPr>
        <w:pStyle w:val="IEEEHeading1"/>
        <w:numPr>
          <w:ilvl w:val="0"/>
          <w:numId w:val="11"/>
        </w:numPr>
        <w:spacing w:line="276" w:lineRule="auto"/>
        <w:jc w:val="left"/>
        <w:rPr>
          <w:rFonts w:asciiTheme="majorHAnsi" w:hAnsiTheme="majorHAnsi"/>
          <w:b/>
          <w:iCs/>
          <w:sz w:val="24"/>
          <w:lang w:val="id-ID"/>
        </w:rPr>
      </w:pPr>
      <w:r w:rsidRPr="00724B17">
        <w:rPr>
          <w:rFonts w:asciiTheme="majorHAnsi" w:hAnsiTheme="majorHAnsi"/>
          <w:b/>
          <w:iCs/>
          <w:sz w:val="24"/>
          <w:lang w:val="id-ID"/>
        </w:rPr>
        <w:t>HASIL</w:t>
      </w:r>
      <w:r w:rsidR="0000069A" w:rsidRPr="00724B17">
        <w:rPr>
          <w:rFonts w:asciiTheme="majorHAnsi" w:hAnsiTheme="majorHAnsi"/>
          <w:b/>
          <w:iCs/>
          <w:sz w:val="24"/>
          <w:lang w:val="en-US"/>
        </w:rPr>
        <w:t xml:space="preserve"> DAN PEMBAHASAN</w:t>
      </w:r>
    </w:p>
    <w:p w14:paraId="6FEEE75C" w14:textId="295624F5" w:rsidR="009D4D8C" w:rsidRPr="009D4D8C" w:rsidRDefault="009D4D8C" w:rsidP="00B672E4">
      <w:pPr>
        <w:pStyle w:val="IEEEFigure"/>
        <w:numPr>
          <w:ilvl w:val="3"/>
          <w:numId w:val="6"/>
        </w:numPr>
        <w:tabs>
          <w:tab w:val="num" w:pos="426"/>
        </w:tabs>
        <w:spacing w:line="276" w:lineRule="auto"/>
        <w:ind w:left="567" w:hanging="283"/>
        <w:jc w:val="both"/>
        <w:rPr>
          <w:rFonts w:asciiTheme="majorHAnsi" w:hAnsiTheme="majorHAnsi"/>
          <w:b/>
          <w:sz w:val="22"/>
          <w:szCs w:val="22"/>
          <w:shd w:val="clear" w:color="auto" w:fill="FFFFFF"/>
        </w:rPr>
      </w:pPr>
      <w:r w:rsidRPr="009D4D8C">
        <w:rPr>
          <w:rFonts w:asciiTheme="majorHAnsi" w:hAnsiTheme="majorHAnsi"/>
          <w:b/>
          <w:sz w:val="22"/>
          <w:szCs w:val="22"/>
        </w:rPr>
        <w:t xml:space="preserve">Awal </w:t>
      </w:r>
      <w:proofErr w:type="spellStart"/>
      <w:r w:rsidRPr="009D4D8C">
        <w:rPr>
          <w:rFonts w:asciiTheme="majorHAnsi" w:hAnsiTheme="majorHAnsi"/>
          <w:b/>
          <w:sz w:val="22"/>
          <w:szCs w:val="22"/>
        </w:rPr>
        <w:t>mula</w:t>
      </w:r>
      <w:proofErr w:type="spellEnd"/>
      <w:r w:rsidRPr="009D4D8C">
        <w:rPr>
          <w:rFonts w:asciiTheme="majorHAnsi" w:hAnsiTheme="majorHAnsi"/>
          <w:b/>
          <w:sz w:val="22"/>
          <w:szCs w:val="22"/>
        </w:rPr>
        <w:t xml:space="preserve"> </w:t>
      </w:r>
      <w:proofErr w:type="spellStart"/>
      <w:r w:rsidRPr="009D4D8C">
        <w:rPr>
          <w:rFonts w:asciiTheme="majorHAnsi" w:hAnsiTheme="majorHAnsi"/>
          <w:b/>
          <w:sz w:val="22"/>
          <w:szCs w:val="22"/>
        </w:rPr>
        <w:t>munculnya</w:t>
      </w:r>
      <w:proofErr w:type="spellEnd"/>
      <w:r w:rsidRPr="009D4D8C">
        <w:rPr>
          <w:rFonts w:asciiTheme="majorHAnsi" w:hAnsiTheme="majorHAnsi"/>
          <w:b/>
          <w:sz w:val="22"/>
          <w:szCs w:val="22"/>
        </w:rPr>
        <w:t xml:space="preserve"> </w:t>
      </w:r>
      <w:proofErr w:type="spellStart"/>
      <w:r w:rsidRPr="009D4D8C">
        <w:rPr>
          <w:rFonts w:asciiTheme="majorHAnsi" w:hAnsiTheme="majorHAnsi"/>
          <w:b/>
          <w:sz w:val="22"/>
          <w:szCs w:val="22"/>
        </w:rPr>
        <w:t>Pemberontakan</w:t>
      </w:r>
      <w:proofErr w:type="spellEnd"/>
      <w:r>
        <w:rPr>
          <w:rFonts w:asciiTheme="majorHAnsi" w:hAnsiTheme="majorHAnsi"/>
          <w:b/>
          <w:sz w:val="22"/>
          <w:szCs w:val="22"/>
        </w:rPr>
        <w:t xml:space="preserve"> </w:t>
      </w:r>
      <w:r w:rsidRPr="009D4D8C">
        <w:rPr>
          <w:rFonts w:asciiTheme="majorHAnsi" w:hAnsiTheme="majorHAnsi"/>
          <w:b/>
          <w:sz w:val="22"/>
          <w:szCs w:val="22"/>
        </w:rPr>
        <w:t>PRRI/</w:t>
      </w:r>
      <w:proofErr w:type="spellStart"/>
      <w:r w:rsidRPr="009D4D8C">
        <w:rPr>
          <w:rFonts w:asciiTheme="majorHAnsi" w:hAnsiTheme="majorHAnsi"/>
          <w:b/>
          <w:sz w:val="22"/>
          <w:szCs w:val="22"/>
        </w:rPr>
        <w:t>Permesta</w:t>
      </w:r>
      <w:proofErr w:type="spellEnd"/>
    </w:p>
    <w:p w14:paraId="41CDAA21" w14:textId="77777777" w:rsidR="009D4D8C" w:rsidRPr="009D4D8C" w:rsidRDefault="009D4D8C" w:rsidP="00326E06">
      <w:pPr>
        <w:spacing w:line="276" w:lineRule="auto"/>
        <w:ind w:left="360" w:firstLine="567"/>
        <w:jc w:val="both"/>
        <w:rPr>
          <w:rFonts w:asciiTheme="majorHAnsi" w:hAnsiTheme="majorHAnsi"/>
          <w:sz w:val="22"/>
          <w:szCs w:val="22"/>
          <w:lang w:eastAsia="en-ID"/>
        </w:rPr>
      </w:pPr>
      <w:r w:rsidRPr="009D4D8C">
        <w:rPr>
          <w:rFonts w:asciiTheme="majorHAnsi" w:hAnsiTheme="majorHAnsi"/>
          <w:bCs/>
          <w:sz w:val="22"/>
          <w:szCs w:val="22"/>
        </w:rPr>
        <w:t xml:space="preserve">Pada </w:t>
      </w:r>
      <w:proofErr w:type="spellStart"/>
      <w:r w:rsidRPr="009D4D8C">
        <w:rPr>
          <w:rFonts w:asciiTheme="majorHAnsi" w:hAnsiTheme="majorHAnsi"/>
          <w:bCs/>
          <w:sz w:val="22"/>
          <w:szCs w:val="22"/>
        </w:rPr>
        <w:t>tahun</w:t>
      </w:r>
      <w:proofErr w:type="spellEnd"/>
      <w:r w:rsidRPr="009D4D8C">
        <w:rPr>
          <w:rFonts w:asciiTheme="majorHAnsi" w:hAnsiTheme="majorHAnsi"/>
          <w:bCs/>
          <w:sz w:val="22"/>
          <w:szCs w:val="22"/>
        </w:rPr>
        <w:t xml:space="preserve"> 1948-1965, </w:t>
      </w:r>
      <w:proofErr w:type="spellStart"/>
      <w:r w:rsidRPr="009D4D8C">
        <w:rPr>
          <w:rFonts w:asciiTheme="majorHAnsi" w:hAnsiTheme="majorHAnsi"/>
          <w:bCs/>
          <w:sz w:val="22"/>
          <w:szCs w:val="22"/>
        </w:rPr>
        <w:t>bangsa</w:t>
      </w:r>
      <w:proofErr w:type="spellEnd"/>
      <w:r w:rsidRPr="009D4D8C">
        <w:rPr>
          <w:rFonts w:asciiTheme="majorHAnsi" w:hAnsiTheme="majorHAnsi"/>
          <w:bCs/>
          <w:sz w:val="22"/>
          <w:szCs w:val="22"/>
        </w:rPr>
        <w:t xml:space="preserve"> Indonesia </w:t>
      </w:r>
      <w:proofErr w:type="spellStart"/>
      <w:r w:rsidRPr="009D4D8C">
        <w:rPr>
          <w:rFonts w:asciiTheme="majorHAnsi" w:hAnsiTheme="majorHAnsi"/>
          <w:bCs/>
          <w:sz w:val="22"/>
          <w:szCs w:val="22"/>
        </w:rPr>
        <w:t>meghadapi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berbagai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ancaman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disintegrasi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Berbagai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pergolakan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terjadi</w:t>
      </w:r>
      <w:proofErr w:type="spellEnd"/>
      <w:r w:rsidRPr="009D4D8C">
        <w:rPr>
          <w:rFonts w:asciiTheme="majorHAnsi" w:hAnsiTheme="majorHAnsi"/>
          <w:bCs/>
          <w:sz w:val="22"/>
          <w:szCs w:val="22"/>
        </w:rPr>
        <w:t xml:space="preserve"> pada masa </w:t>
      </w:r>
      <w:proofErr w:type="spellStart"/>
      <w:r w:rsidRPr="009D4D8C">
        <w:rPr>
          <w:rFonts w:asciiTheme="majorHAnsi" w:hAnsiTheme="majorHAnsi"/>
          <w:bCs/>
          <w:sz w:val="22"/>
          <w:szCs w:val="22"/>
        </w:rPr>
        <w:t>itu</w:t>
      </w:r>
      <w:proofErr w:type="spellEnd"/>
      <w:r w:rsidRPr="009D4D8C">
        <w:rPr>
          <w:rFonts w:asciiTheme="majorHAnsi" w:hAnsiTheme="majorHAnsi"/>
          <w:bCs/>
          <w:sz w:val="22"/>
          <w:szCs w:val="22"/>
        </w:rPr>
        <w:t xml:space="preserve"> salah </w:t>
      </w:r>
      <w:proofErr w:type="spellStart"/>
      <w:r w:rsidRPr="009D4D8C">
        <w:rPr>
          <w:rFonts w:asciiTheme="majorHAnsi" w:hAnsiTheme="majorHAnsi"/>
          <w:bCs/>
          <w:sz w:val="22"/>
          <w:szCs w:val="22"/>
        </w:rPr>
        <w:t>satunya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Pemberontakan</w:t>
      </w:r>
      <w:proofErr w:type="spellEnd"/>
      <w:r w:rsidRPr="009D4D8C">
        <w:rPr>
          <w:rFonts w:asciiTheme="majorHAnsi" w:hAnsiTheme="majorHAnsi"/>
          <w:bCs/>
          <w:sz w:val="22"/>
          <w:szCs w:val="22"/>
        </w:rPr>
        <w:t xml:space="preserve"> PRRI/</w:t>
      </w:r>
      <w:proofErr w:type="spellStart"/>
      <w:r w:rsidRPr="009D4D8C">
        <w:rPr>
          <w:rFonts w:asciiTheme="majorHAnsi" w:hAnsiTheme="majorHAnsi"/>
          <w:bCs/>
          <w:sz w:val="22"/>
          <w:szCs w:val="22"/>
        </w:rPr>
        <w:t>Permesta</w:t>
      </w:r>
      <w:proofErr w:type="spellEnd"/>
      <w:r w:rsidRPr="009D4D8C">
        <w:rPr>
          <w:rFonts w:asciiTheme="majorHAnsi" w:hAnsiTheme="majorHAnsi"/>
          <w:bCs/>
          <w:sz w:val="22"/>
          <w:szCs w:val="22"/>
        </w:rPr>
        <w:t xml:space="preserve">. </w:t>
      </w:r>
      <w:r w:rsidRPr="009D4D8C">
        <w:rPr>
          <w:rFonts w:asciiTheme="majorHAnsi" w:hAnsiTheme="majorHAnsi"/>
          <w:sz w:val="22"/>
          <w:szCs w:val="22"/>
          <w:lang w:val="id-ID" w:eastAsia="en-ID"/>
        </w:rPr>
        <w:t>Penyebab terjadinya PRRI bukanlah peristiwa tunggal tetapi terkait dengan berbagai</w:t>
      </w:r>
      <w:r w:rsidRPr="009D4D8C">
        <w:rPr>
          <w:rFonts w:asciiTheme="majorHAnsi" w:hAnsiTheme="majorHAnsi"/>
          <w:sz w:val="22"/>
          <w:szCs w:val="22"/>
        </w:rPr>
        <w:t xml:space="preserve"> </w:t>
      </w:r>
      <w:r w:rsidRPr="009D4D8C">
        <w:rPr>
          <w:rFonts w:asciiTheme="majorHAnsi" w:hAnsiTheme="majorHAnsi"/>
          <w:sz w:val="22"/>
          <w:szCs w:val="22"/>
          <w:lang w:val="id-ID" w:eastAsia="en-ID"/>
        </w:rPr>
        <w:t>aspek pemerintahan yang diabaikan oleh Sukarno. Masalah utama adalah</w:t>
      </w:r>
      <w:r w:rsidRPr="009D4D8C">
        <w:rPr>
          <w:rFonts w:asciiTheme="majorHAnsi" w:hAnsiTheme="majorHAnsi"/>
          <w:sz w:val="22"/>
          <w:szCs w:val="22"/>
        </w:rPr>
        <w:t xml:space="preserve"> </w:t>
      </w:r>
      <w:r w:rsidRPr="009D4D8C">
        <w:rPr>
          <w:rFonts w:asciiTheme="majorHAnsi" w:hAnsiTheme="majorHAnsi"/>
          <w:sz w:val="22"/>
          <w:szCs w:val="22"/>
          <w:lang w:val="id-ID" w:eastAsia="en-ID"/>
        </w:rPr>
        <w:t>pengabaian aspirasi lokal dalam mewujudkan kesejahteraan warga negara; dukungan keuangan</w:t>
      </w:r>
      <w:r w:rsidRPr="009D4D8C">
        <w:rPr>
          <w:rFonts w:asciiTheme="majorHAnsi" w:hAnsiTheme="majorHAnsi"/>
          <w:sz w:val="22"/>
          <w:szCs w:val="22"/>
          <w:lang w:eastAsia="en-ID"/>
        </w:rPr>
        <w:t xml:space="preserve"> </w:t>
      </w:r>
      <w:r w:rsidRPr="009D4D8C">
        <w:rPr>
          <w:rFonts w:asciiTheme="majorHAnsi" w:hAnsiTheme="majorHAnsi"/>
          <w:sz w:val="22"/>
          <w:szCs w:val="22"/>
          <w:lang w:val="id-ID" w:eastAsia="en-ID"/>
        </w:rPr>
        <w:t>untuk biaya operasional operasi militer sangat minim. Dari politik dan</w:t>
      </w:r>
      <w:r w:rsidRPr="009D4D8C">
        <w:rPr>
          <w:rFonts w:asciiTheme="majorHAnsi" w:hAnsiTheme="majorHAnsi"/>
          <w:sz w:val="22"/>
          <w:szCs w:val="22"/>
          <w:lang w:eastAsia="en-ID"/>
        </w:rPr>
        <w:t xml:space="preserve"> </w:t>
      </w:r>
      <w:r w:rsidRPr="009D4D8C">
        <w:rPr>
          <w:rFonts w:asciiTheme="majorHAnsi" w:hAnsiTheme="majorHAnsi"/>
          <w:sz w:val="22"/>
          <w:szCs w:val="22"/>
          <w:lang w:val="id-ID" w:eastAsia="en-ID"/>
        </w:rPr>
        <w:t>administratif, terdapat beberapa masalah, seperti berakhirnya dualisme Soekarno-Hatta,</w:t>
      </w:r>
      <w:r w:rsidRPr="009D4D8C">
        <w:rPr>
          <w:rFonts w:asciiTheme="majorHAnsi" w:hAnsiTheme="majorHAnsi"/>
          <w:sz w:val="22"/>
          <w:szCs w:val="22"/>
          <w:lang w:eastAsia="en-ID"/>
        </w:rPr>
        <w:t xml:space="preserve"> </w:t>
      </w:r>
      <w:r w:rsidRPr="009D4D8C">
        <w:rPr>
          <w:rFonts w:asciiTheme="majorHAnsi" w:hAnsiTheme="majorHAnsi"/>
          <w:sz w:val="22"/>
          <w:szCs w:val="22"/>
          <w:lang w:val="id-ID" w:eastAsia="en-ID"/>
        </w:rPr>
        <w:t>karena Hatta mengundurkan diri dari jabatan Wakil Presiden, tuntutan daerah</w:t>
      </w:r>
      <w:r w:rsidRPr="009D4D8C">
        <w:rPr>
          <w:rFonts w:asciiTheme="majorHAnsi" w:hAnsiTheme="majorHAnsi"/>
          <w:sz w:val="22"/>
          <w:szCs w:val="22"/>
          <w:lang w:eastAsia="en-ID"/>
        </w:rPr>
        <w:t xml:space="preserve"> </w:t>
      </w:r>
      <w:r w:rsidRPr="009D4D8C">
        <w:rPr>
          <w:rFonts w:asciiTheme="majorHAnsi" w:hAnsiTheme="majorHAnsi"/>
          <w:sz w:val="22"/>
          <w:szCs w:val="22"/>
          <w:lang w:val="id-ID" w:eastAsia="en-ID"/>
        </w:rPr>
        <w:t>otonomi, keuangan, peningkatan infrastruktur dan stabilitas keamanan daerah yang</w:t>
      </w:r>
      <w:r w:rsidRPr="009D4D8C">
        <w:rPr>
          <w:rFonts w:asciiTheme="majorHAnsi" w:hAnsiTheme="majorHAnsi"/>
          <w:sz w:val="22"/>
          <w:szCs w:val="22"/>
          <w:lang w:eastAsia="en-ID"/>
        </w:rPr>
        <w:t xml:space="preserve"> </w:t>
      </w:r>
      <w:r w:rsidRPr="009D4D8C">
        <w:rPr>
          <w:rFonts w:asciiTheme="majorHAnsi" w:hAnsiTheme="majorHAnsi"/>
          <w:sz w:val="22"/>
          <w:szCs w:val="22"/>
          <w:lang w:val="id-ID" w:eastAsia="en-ID"/>
        </w:rPr>
        <w:t>tidak ditangani dengan baik. Pemerintah daerah juga melihat ketidakadilan sentral dipembagian kue pembangunan, kebiri kekuasaan Sumatera Barat</w:t>
      </w:r>
      <w:r w:rsidRPr="009D4D8C">
        <w:rPr>
          <w:rFonts w:asciiTheme="majorHAnsi" w:hAnsiTheme="majorHAnsi"/>
          <w:sz w:val="22"/>
          <w:szCs w:val="22"/>
          <w:lang w:eastAsia="en-ID"/>
        </w:rPr>
        <w:t xml:space="preserve"> </w:t>
      </w:r>
      <w:r w:rsidRPr="009D4D8C">
        <w:rPr>
          <w:rFonts w:asciiTheme="majorHAnsi" w:hAnsiTheme="majorHAnsi"/>
          <w:sz w:val="22"/>
          <w:szCs w:val="22"/>
          <w:lang w:val="id-ID" w:eastAsia="en-ID"/>
        </w:rPr>
        <w:t>kelompok militer oleh Jenderal KSAD Abdul Haris Nasution, dan komunis</w:t>
      </w:r>
      <w:r w:rsidRPr="009D4D8C">
        <w:rPr>
          <w:rFonts w:asciiTheme="majorHAnsi" w:hAnsiTheme="majorHAnsi"/>
          <w:sz w:val="22"/>
          <w:szCs w:val="22"/>
          <w:lang w:eastAsia="en-ID"/>
        </w:rPr>
        <w:t xml:space="preserve"> </w:t>
      </w:r>
      <w:r w:rsidRPr="009D4D8C">
        <w:rPr>
          <w:rFonts w:asciiTheme="majorHAnsi" w:hAnsiTheme="majorHAnsi"/>
          <w:sz w:val="22"/>
          <w:szCs w:val="22"/>
          <w:lang w:val="id-ID" w:eastAsia="en-ID"/>
        </w:rPr>
        <w:t>dominasi. Penyebab peristiwa tersebut tidak diungkapkan secara lengkap dan komprehensif,</w:t>
      </w:r>
      <w:r w:rsidRPr="009D4D8C">
        <w:rPr>
          <w:rFonts w:asciiTheme="majorHAnsi" w:hAnsiTheme="majorHAnsi"/>
          <w:sz w:val="22"/>
          <w:szCs w:val="22"/>
          <w:lang w:eastAsia="en-ID"/>
        </w:rPr>
        <w:t xml:space="preserve"> </w:t>
      </w:r>
      <w:r w:rsidRPr="009D4D8C">
        <w:rPr>
          <w:rFonts w:asciiTheme="majorHAnsi" w:hAnsiTheme="majorHAnsi"/>
          <w:sz w:val="22"/>
          <w:szCs w:val="22"/>
          <w:lang w:val="id-ID" w:eastAsia="en-ID"/>
        </w:rPr>
        <w:t>tapi sebagian.</w:t>
      </w:r>
      <w:r w:rsidRPr="009D4D8C">
        <w:rPr>
          <w:rFonts w:asciiTheme="majorHAnsi" w:hAnsiTheme="majorHAnsi"/>
          <w:bCs/>
          <w:sz w:val="22"/>
          <w:szCs w:val="22"/>
        </w:rPr>
        <w:t xml:space="preserve"> </w:t>
      </w:r>
      <w:r w:rsidRPr="009D4D8C">
        <w:rPr>
          <w:rFonts w:asciiTheme="majorHAnsi" w:hAnsiTheme="majorHAnsi"/>
          <w:sz w:val="22"/>
          <w:szCs w:val="22"/>
          <w:lang w:val="id-ID" w:eastAsia="en-ID"/>
        </w:rPr>
        <w:t>Munculnya PRRI merupakan akumulasi kekecewaan masyarakat terhadap</w:t>
      </w:r>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kebijakan</w:t>
      </w:r>
      <w:proofErr w:type="spellEnd"/>
      <w:r w:rsidRPr="009D4D8C">
        <w:rPr>
          <w:rFonts w:asciiTheme="majorHAnsi" w:hAnsiTheme="majorHAnsi"/>
          <w:sz w:val="22"/>
          <w:szCs w:val="22"/>
          <w:lang w:eastAsia="en-ID"/>
        </w:rPr>
        <w:t xml:space="preserve"> yang </w:t>
      </w:r>
      <w:proofErr w:type="spellStart"/>
      <w:r w:rsidRPr="009D4D8C">
        <w:rPr>
          <w:rFonts w:asciiTheme="majorHAnsi" w:hAnsiTheme="majorHAnsi"/>
          <w:sz w:val="22"/>
          <w:szCs w:val="22"/>
          <w:lang w:eastAsia="en-ID"/>
        </w:rPr>
        <w:t>dikeluarkan</w:t>
      </w:r>
      <w:proofErr w:type="spellEnd"/>
      <w:r w:rsidRPr="009D4D8C">
        <w:rPr>
          <w:rFonts w:asciiTheme="majorHAnsi" w:hAnsiTheme="majorHAnsi"/>
          <w:sz w:val="22"/>
          <w:szCs w:val="22"/>
          <w:lang w:eastAsia="en-ID"/>
        </w:rPr>
        <w:t xml:space="preserve"> oleh </w:t>
      </w:r>
      <w:proofErr w:type="spellStart"/>
      <w:r w:rsidRPr="009D4D8C">
        <w:rPr>
          <w:rFonts w:asciiTheme="majorHAnsi" w:hAnsiTheme="majorHAnsi"/>
          <w:sz w:val="22"/>
          <w:szCs w:val="22"/>
          <w:lang w:eastAsia="en-ID"/>
        </w:rPr>
        <w:t>pemerintah</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pusat</w:t>
      </w:r>
      <w:proofErr w:type="spellEnd"/>
      <w:r w:rsidRPr="009D4D8C">
        <w:rPr>
          <w:rFonts w:asciiTheme="majorHAnsi" w:hAnsiTheme="majorHAnsi"/>
          <w:sz w:val="22"/>
          <w:szCs w:val="22"/>
          <w:lang w:eastAsia="en-ID"/>
        </w:rPr>
        <w:t xml:space="preserve">. Rasa </w:t>
      </w:r>
      <w:proofErr w:type="spellStart"/>
      <w:r w:rsidRPr="009D4D8C">
        <w:rPr>
          <w:rFonts w:asciiTheme="majorHAnsi" w:hAnsiTheme="majorHAnsi"/>
          <w:sz w:val="22"/>
          <w:szCs w:val="22"/>
          <w:lang w:eastAsia="en-ID"/>
        </w:rPr>
        <w:t>kecewa</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ini</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disebabkan</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karena</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adanya</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ketimpangan</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mengenai</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otonomi</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daerah</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semua</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kegiatan</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pembangunan</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terfokuskan</w:t>
      </w:r>
      <w:proofErr w:type="spellEnd"/>
      <w:r w:rsidRPr="009D4D8C">
        <w:rPr>
          <w:rFonts w:asciiTheme="majorHAnsi" w:hAnsiTheme="majorHAnsi"/>
          <w:sz w:val="22"/>
          <w:szCs w:val="22"/>
          <w:lang w:eastAsia="en-ID"/>
        </w:rPr>
        <w:t xml:space="preserve"> di </w:t>
      </w:r>
      <w:proofErr w:type="spellStart"/>
      <w:r w:rsidRPr="009D4D8C">
        <w:rPr>
          <w:rFonts w:asciiTheme="majorHAnsi" w:hAnsiTheme="majorHAnsi"/>
          <w:sz w:val="22"/>
          <w:szCs w:val="22"/>
          <w:lang w:eastAsia="en-ID"/>
        </w:rPr>
        <w:t>pusat</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sedangkan</w:t>
      </w:r>
      <w:proofErr w:type="spellEnd"/>
      <w:r w:rsidRPr="009D4D8C">
        <w:rPr>
          <w:rFonts w:asciiTheme="majorHAnsi" w:hAnsiTheme="majorHAnsi"/>
          <w:sz w:val="22"/>
          <w:szCs w:val="22"/>
          <w:lang w:eastAsia="en-ID"/>
        </w:rPr>
        <w:t xml:space="preserve"> wilayah yang </w:t>
      </w:r>
      <w:proofErr w:type="spellStart"/>
      <w:r w:rsidRPr="009D4D8C">
        <w:rPr>
          <w:rFonts w:asciiTheme="majorHAnsi" w:hAnsiTheme="majorHAnsi"/>
          <w:sz w:val="22"/>
          <w:szCs w:val="22"/>
          <w:lang w:eastAsia="en-ID"/>
        </w:rPr>
        <w:t>berada</w:t>
      </w:r>
      <w:proofErr w:type="spellEnd"/>
      <w:r w:rsidRPr="009D4D8C">
        <w:rPr>
          <w:rFonts w:asciiTheme="majorHAnsi" w:hAnsiTheme="majorHAnsi"/>
          <w:sz w:val="22"/>
          <w:szCs w:val="22"/>
          <w:lang w:eastAsia="en-ID"/>
        </w:rPr>
        <w:t xml:space="preserve"> di </w:t>
      </w:r>
      <w:proofErr w:type="spellStart"/>
      <w:r w:rsidRPr="009D4D8C">
        <w:rPr>
          <w:rFonts w:asciiTheme="majorHAnsi" w:hAnsiTheme="majorHAnsi"/>
          <w:sz w:val="22"/>
          <w:szCs w:val="22"/>
          <w:lang w:eastAsia="en-ID"/>
        </w:rPr>
        <w:t>luar</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pulau</w:t>
      </w:r>
      <w:proofErr w:type="spellEnd"/>
      <w:r w:rsidRPr="009D4D8C">
        <w:rPr>
          <w:rFonts w:asciiTheme="majorHAnsi" w:hAnsiTheme="majorHAnsi"/>
          <w:sz w:val="22"/>
          <w:szCs w:val="22"/>
          <w:lang w:eastAsia="en-ID"/>
        </w:rPr>
        <w:t xml:space="preserve"> Jawa </w:t>
      </w:r>
      <w:proofErr w:type="spellStart"/>
      <w:r w:rsidRPr="009D4D8C">
        <w:rPr>
          <w:rFonts w:asciiTheme="majorHAnsi" w:hAnsiTheme="majorHAnsi"/>
          <w:sz w:val="22"/>
          <w:szCs w:val="22"/>
          <w:lang w:eastAsia="en-ID"/>
        </w:rPr>
        <w:t>kurang</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diperhatikan</w:t>
      </w:r>
      <w:proofErr w:type="spellEnd"/>
      <w:r w:rsidRPr="009D4D8C">
        <w:rPr>
          <w:rFonts w:asciiTheme="majorHAnsi" w:hAnsiTheme="majorHAnsi"/>
          <w:sz w:val="22"/>
          <w:szCs w:val="22"/>
          <w:lang w:eastAsia="en-ID"/>
        </w:rPr>
        <w:t xml:space="preserve">. </w:t>
      </w:r>
      <w:r w:rsidRPr="009D4D8C">
        <w:rPr>
          <w:rFonts w:asciiTheme="majorHAnsi" w:hAnsiTheme="majorHAnsi"/>
          <w:sz w:val="22"/>
          <w:szCs w:val="22"/>
          <w:lang w:val="id-ID" w:eastAsia="en-ID"/>
        </w:rPr>
        <w:t>Pemerintah pusat</w:t>
      </w:r>
      <w:r w:rsidRPr="009D4D8C">
        <w:rPr>
          <w:rFonts w:asciiTheme="majorHAnsi" w:hAnsiTheme="majorHAnsi"/>
          <w:sz w:val="22"/>
          <w:szCs w:val="22"/>
          <w:lang w:eastAsia="en-ID"/>
        </w:rPr>
        <w:t xml:space="preserve"> </w:t>
      </w:r>
      <w:r w:rsidRPr="009D4D8C">
        <w:rPr>
          <w:rFonts w:asciiTheme="majorHAnsi" w:hAnsiTheme="majorHAnsi"/>
          <w:sz w:val="22"/>
          <w:szCs w:val="22"/>
          <w:lang w:val="id-ID" w:eastAsia="en-ID"/>
        </w:rPr>
        <w:t>menganggap</w:t>
      </w:r>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Pemerintah</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Revolusioner</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Republik</w:t>
      </w:r>
      <w:proofErr w:type="spellEnd"/>
      <w:r w:rsidRPr="009D4D8C">
        <w:rPr>
          <w:rFonts w:asciiTheme="majorHAnsi" w:hAnsiTheme="majorHAnsi"/>
          <w:sz w:val="22"/>
          <w:szCs w:val="22"/>
          <w:lang w:eastAsia="en-ID"/>
        </w:rPr>
        <w:t xml:space="preserve"> Indonesia (PRRI) </w:t>
      </w:r>
      <w:r w:rsidRPr="009D4D8C">
        <w:rPr>
          <w:rFonts w:asciiTheme="majorHAnsi" w:hAnsiTheme="majorHAnsi"/>
          <w:sz w:val="22"/>
          <w:szCs w:val="22"/>
          <w:lang w:val="id-ID" w:eastAsia="en-ID"/>
        </w:rPr>
        <w:t xml:space="preserve">sebagai pemberontakan yang </w:t>
      </w:r>
      <w:proofErr w:type="spellStart"/>
      <w:r w:rsidRPr="009D4D8C">
        <w:rPr>
          <w:rFonts w:asciiTheme="majorHAnsi" w:hAnsiTheme="majorHAnsi"/>
          <w:sz w:val="22"/>
          <w:szCs w:val="22"/>
          <w:lang w:eastAsia="en-ID"/>
        </w:rPr>
        <w:t>harus</w:t>
      </w:r>
      <w:proofErr w:type="spellEnd"/>
      <w:r w:rsidRPr="009D4D8C">
        <w:rPr>
          <w:rFonts w:asciiTheme="majorHAnsi" w:hAnsiTheme="majorHAnsi"/>
          <w:sz w:val="22"/>
          <w:szCs w:val="22"/>
          <w:lang w:val="id-ID" w:eastAsia="en-ID"/>
        </w:rPr>
        <w:t xml:space="preserve"> ditumpas, </w:t>
      </w:r>
      <w:proofErr w:type="spellStart"/>
      <w:r w:rsidRPr="009D4D8C">
        <w:rPr>
          <w:rFonts w:asciiTheme="majorHAnsi" w:hAnsiTheme="majorHAnsi"/>
          <w:sz w:val="22"/>
          <w:szCs w:val="22"/>
          <w:lang w:eastAsia="en-ID"/>
        </w:rPr>
        <w:t>akan</w:t>
      </w:r>
      <w:proofErr w:type="spellEnd"/>
      <w:r w:rsidRPr="009D4D8C">
        <w:rPr>
          <w:rFonts w:asciiTheme="majorHAnsi" w:hAnsiTheme="majorHAnsi"/>
          <w:sz w:val="22"/>
          <w:szCs w:val="22"/>
          <w:lang w:eastAsia="en-ID"/>
        </w:rPr>
        <w:t xml:space="preserve"> </w:t>
      </w:r>
      <w:r w:rsidRPr="009D4D8C">
        <w:rPr>
          <w:rFonts w:asciiTheme="majorHAnsi" w:hAnsiTheme="majorHAnsi"/>
          <w:sz w:val="22"/>
          <w:szCs w:val="22"/>
          <w:lang w:val="id-ID" w:eastAsia="en-ID"/>
        </w:rPr>
        <w:t>tetapi jika dipahami</w:t>
      </w:r>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makna</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dari</w:t>
      </w:r>
      <w:proofErr w:type="spellEnd"/>
      <w:r w:rsidRPr="009D4D8C">
        <w:rPr>
          <w:rFonts w:asciiTheme="majorHAnsi" w:hAnsiTheme="majorHAnsi"/>
          <w:sz w:val="22"/>
          <w:szCs w:val="22"/>
          <w:lang w:eastAsia="en-ID"/>
        </w:rPr>
        <w:t xml:space="preserve">  l</w:t>
      </w:r>
      <w:r w:rsidRPr="009D4D8C">
        <w:rPr>
          <w:rFonts w:asciiTheme="majorHAnsi" w:hAnsiTheme="majorHAnsi"/>
          <w:sz w:val="22"/>
          <w:szCs w:val="22"/>
          <w:lang w:val="id-ID" w:eastAsia="en-ID"/>
        </w:rPr>
        <w:t>atar belakang munculnya</w:t>
      </w:r>
      <w:r w:rsidRPr="009D4D8C">
        <w:rPr>
          <w:rFonts w:asciiTheme="majorHAnsi" w:hAnsiTheme="majorHAnsi"/>
          <w:sz w:val="22"/>
          <w:szCs w:val="22"/>
          <w:lang w:eastAsia="en-ID"/>
        </w:rPr>
        <w:t xml:space="preserve"> Gerakan PRRI </w:t>
      </w:r>
      <w:proofErr w:type="spellStart"/>
      <w:r w:rsidRPr="009D4D8C">
        <w:rPr>
          <w:rFonts w:asciiTheme="majorHAnsi" w:hAnsiTheme="majorHAnsi"/>
          <w:sz w:val="22"/>
          <w:szCs w:val="22"/>
          <w:lang w:eastAsia="en-ID"/>
        </w:rPr>
        <w:t>ini</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adalah</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karena</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munculnya</w:t>
      </w:r>
      <w:proofErr w:type="spellEnd"/>
      <w:r w:rsidRPr="009D4D8C">
        <w:rPr>
          <w:rFonts w:asciiTheme="majorHAnsi" w:hAnsiTheme="majorHAnsi"/>
          <w:sz w:val="22"/>
          <w:szCs w:val="22"/>
          <w:lang w:eastAsia="en-ID"/>
        </w:rPr>
        <w:t xml:space="preserve"> rasa </w:t>
      </w:r>
      <w:proofErr w:type="spellStart"/>
      <w:r w:rsidRPr="009D4D8C">
        <w:rPr>
          <w:rFonts w:asciiTheme="majorHAnsi" w:hAnsiTheme="majorHAnsi"/>
          <w:sz w:val="22"/>
          <w:szCs w:val="22"/>
          <w:lang w:eastAsia="en-ID"/>
        </w:rPr>
        <w:t>kecewa</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atas</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kebijakan</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pemerintah</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pusat</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berupa</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sentralisasi</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kekuasaan</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serta</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tidak</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meratannya</w:t>
      </w:r>
      <w:proofErr w:type="spellEnd"/>
      <w:r w:rsidRPr="009D4D8C">
        <w:rPr>
          <w:rFonts w:asciiTheme="majorHAnsi" w:hAnsiTheme="majorHAnsi"/>
          <w:sz w:val="22"/>
          <w:szCs w:val="22"/>
          <w:lang w:eastAsia="en-ID"/>
        </w:rPr>
        <w:t xml:space="preserve"> </w:t>
      </w:r>
      <w:proofErr w:type="spellStart"/>
      <w:r w:rsidRPr="009D4D8C">
        <w:rPr>
          <w:rFonts w:asciiTheme="majorHAnsi" w:hAnsiTheme="majorHAnsi"/>
          <w:sz w:val="22"/>
          <w:szCs w:val="22"/>
          <w:lang w:eastAsia="en-ID"/>
        </w:rPr>
        <w:t>pembangunan</w:t>
      </w:r>
      <w:proofErr w:type="spellEnd"/>
      <w:r w:rsidRPr="009D4D8C">
        <w:rPr>
          <w:rFonts w:asciiTheme="majorHAnsi" w:hAnsiTheme="majorHAnsi"/>
          <w:sz w:val="22"/>
          <w:szCs w:val="22"/>
          <w:lang w:eastAsia="en-ID"/>
        </w:rPr>
        <w:t xml:space="preserve"> di Indonesia</w:t>
      </w:r>
      <w:r w:rsidRPr="009D4D8C">
        <w:rPr>
          <w:rFonts w:asciiTheme="majorHAnsi" w:hAnsiTheme="majorHAnsi"/>
          <w:sz w:val="22"/>
          <w:szCs w:val="22"/>
          <w:lang w:val="id-ID" w:eastAsia="en-ID"/>
        </w:rPr>
        <w:t>. PRRI juga bukan</w:t>
      </w:r>
      <w:r w:rsidRPr="009D4D8C">
        <w:rPr>
          <w:rFonts w:asciiTheme="majorHAnsi" w:hAnsiTheme="majorHAnsi"/>
          <w:sz w:val="22"/>
          <w:szCs w:val="22"/>
          <w:lang w:eastAsia="en-ID"/>
        </w:rPr>
        <w:t xml:space="preserve"> </w:t>
      </w:r>
      <w:r w:rsidRPr="009D4D8C">
        <w:rPr>
          <w:rFonts w:asciiTheme="majorHAnsi" w:hAnsiTheme="majorHAnsi"/>
          <w:sz w:val="22"/>
          <w:szCs w:val="22"/>
          <w:lang w:val="id-ID" w:eastAsia="en-ID"/>
        </w:rPr>
        <w:t>gerakan separatis tapi</w:t>
      </w:r>
      <w:r w:rsidRPr="009D4D8C">
        <w:rPr>
          <w:rFonts w:asciiTheme="majorHAnsi" w:hAnsiTheme="majorHAnsi"/>
          <w:sz w:val="22"/>
          <w:szCs w:val="22"/>
          <w:lang w:eastAsia="en-ID"/>
        </w:rPr>
        <w:t xml:space="preserve"> </w:t>
      </w:r>
      <w:r w:rsidRPr="009D4D8C">
        <w:rPr>
          <w:rFonts w:asciiTheme="majorHAnsi" w:hAnsiTheme="majorHAnsi"/>
          <w:sz w:val="22"/>
          <w:szCs w:val="22"/>
          <w:lang w:val="id-ID" w:eastAsia="en-ID"/>
        </w:rPr>
        <w:t>koreksi total dan keras dari rezim pusat, yang dianggap melanggar</w:t>
      </w:r>
      <w:r w:rsidRPr="009D4D8C">
        <w:rPr>
          <w:rFonts w:asciiTheme="majorHAnsi" w:hAnsiTheme="majorHAnsi"/>
          <w:sz w:val="22"/>
          <w:szCs w:val="22"/>
          <w:lang w:eastAsia="en-ID"/>
        </w:rPr>
        <w:t xml:space="preserve"> </w:t>
      </w:r>
      <w:r w:rsidRPr="009D4D8C">
        <w:rPr>
          <w:rFonts w:asciiTheme="majorHAnsi" w:hAnsiTheme="majorHAnsi"/>
          <w:sz w:val="22"/>
          <w:szCs w:val="22"/>
          <w:lang w:val="id-ID" w:eastAsia="en-ID"/>
        </w:rPr>
        <w:t>konstitusi</w:t>
      </w:r>
      <w:r w:rsidRPr="009D4D8C">
        <w:rPr>
          <w:rFonts w:asciiTheme="majorHAnsi" w:hAnsiTheme="majorHAnsi"/>
          <w:sz w:val="22"/>
          <w:szCs w:val="22"/>
          <w:lang w:eastAsia="en-ID"/>
        </w:rPr>
        <w:t>.</w:t>
      </w:r>
    </w:p>
    <w:p w14:paraId="0A048092" w14:textId="77777777" w:rsidR="009D4D8C" w:rsidRPr="009D4D8C" w:rsidRDefault="009D4D8C" w:rsidP="00326E06">
      <w:pPr>
        <w:spacing w:line="276" w:lineRule="auto"/>
        <w:ind w:left="360" w:firstLine="567"/>
        <w:jc w:val="both"/>
        <w:rPr>
          <w:rFonts w:asciiTheme="majorHAnsi" w:hAnsiTheme="majorHAnsi"/>
          <w:bCs/>
          <w:sz w:val="22"/>
          <w:szCs w:val="22"/>
        </w:rPr>
      </w:pPr>
      <w:proofErr w:type="spellStart"/>
      <w:r w:rsidRPr="009D4D8C">
        <w:rPr>
          <w:rFonts w:asciiTheme="majorHAnsi" w:hAnsiTheme="majorHAnsi"/>
          <w:bCs/>
          <w:sz w:val="22"/>
          <w:szCs w:val="22"/>
        </w:rPr>
        <w:t>Pemberontakan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ini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timbul</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bukan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tanpa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sebab</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melainkan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karena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adanya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beberapa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faktor</w:t>
      </w:r>
      <w:proofErr w:type="spellEnd"/>
      <w:r w:rsidRPr="009D4D8C">
        <w:rPr>
          <w:rFonts w:asciiTheme="majorHAnsi" w:hAnsiTheme="majorHAnsi"/>
          <w:bCs/>
          <w:sz w:val="22"/>
          <w:szCs w:val="22"/>
        </w:rPr>
        <w:t xml:space="preserve"> yang </w:t>
      </w:r>
      <w:proofErr w:type="spellStart"/>
      <w:r w:rsidRPr="009D4D8C">
        <w:rPr>
          <w:rFonts w:asciiTheme="majorHAnsi" w:hAnsiTheme="majorHAnsi"/>
          <w:bCs/>
          <w:sz w:val="22"/>
          <w:szCs w:val="22"/>
        </w:rPr>
        <w:t>menyebabkan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munculnya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Pemberontakan</w:t>
      </w:r>
      <w:proofErr w:type="spellEnd"/>
      <w:r w:rsidRPr="009D4D8C">
        <w:rPr>
          <w:rFonts w:asciiTheme="majorHAnsi" w:hAnsiTheme="majorHAnsi"/>
          <w:bCs/>
          <w:sz w:val="22"/>
          <w:szCs w:val="22"/>
        </w:rPr>
        <w:t xml:space="preserve"> PRRI/</w:t>
      </w:r>
      <w:proofErr w:type="spellStart"/>
      <w:r w:rsidRPr="009D4D8C">
        <w:rPr>
          <w:rFonts w:asciiTheme="majorHAnsi" w:hAnsiTheme="majorHAnsi"/>
          <w:bCs/>
          <w:sz w:val="22"/>
          <w:szCs w:val="22"/>
        </w:rPr>
        <w:t>Permesta</w:t>
      </w:r>
      <w:proofErr w:type="spellEnd"/>
      <w:r w:rsidRPr="009D4D8C">
        <w:rPr>
          <w:rFonts w:asciiTheme="majorHAnsi" w:hAnsiTheme="majorHAnsi"/>
          <w:bCs/>
          <w:sz w:val="22"/>
          <w:szCs w:val="22"/>
        </w:rPr>
        <w:t xml:space="preserve">. </w:t>
      </w:r>
    </w:p>
    <w:p w14:paraId="69C50693" w14:textId="77777777" w:rsidR="009D4D8C" w:rsidRPr="009D4D8C" w:rsidRDefault="009D4D8C" w:rsidP="00326E06">
      <w:pPr>
        <w:pStyle w:val="ListParagraph"/>
        <w:numPr>
          <w:ilvl w:val="0"/>
          <w:numId w:val="15"/>
        </w:numPr>
        <w:spacing w:line="276" w:lineRule="auto"/>
        <w:ind w:left="810" w:hanging="284"/>
        <w:contextualSpacing/>
        <w:jc w:val="both"/>
        <w:rPr>
          <w:rFonts w:asciiTheme="majorHAnsi" w:hAnsiTheme="majorHAnsi"/>
          <w:bCs/>
          <w:sz w:val="22"/>
          <w:szCs w:val="22"/>
        </w:rPr>
      </w:pPr>
      <w:r w:rsidRPr="009D4D8C">
        <w:rPr>
          <w:rFonts w:asciiTheme="majorHAnsi" w:hAnsiTheme="majorHAnsi"/>
          <w:bCs/>
          <w:sz w:val="22"/>
          <w:szCs w:val="22"/>
        </w:rPr>
        <w:t xml:space="preserve">Faktor </w:t>
      </w:r>
      <w:proofErr w:type="spellStart"/>
      <w:r w:rsidRPr="009D4D8C">
        <w:rPr>
          <w:rFonts w:asciiTheme="majorHAnsi" w:hAnsiTheme="majorHAnsi"/>
          <w:bCs/>
          <w:sz w:val="22"/>
          <w:szCs w:val="22"/>
        </w:rPr>
        <w:t>Politik</w:t>
      </w:r>
      <w:proofErr w:type="spellEnd"/>
    </w:p>
    <w:p w14:paraId="469A35AE" w14:textId="77777777" w:rsidR="009D4D8C" w:rsidRPr="009D4D8C" w:rsidRDefault="009D4D8C" w:rsidP="00326E06">
      <w:pPr>
        <w:pStyle w:val="ListParagraph"/>
        <w:spacing w:line="276" w:lineRule="auto"/>
        <w:ind w:left="540" w:firstLine="567"/>
        <w:jc w:val="both"/>
        <w:rPr>
          <w:rFonts w:asciiTheme="majorHAnsi" w:hAnsiTheme="majorHAnsi"/>
          <w:bCs/>
          <w:sz w:val="22"/>
          <w:szCs w:val="22"/>
        </w:rPr>
      </w:pPr>
      <w:proofErr w:type="spellStart"/>
      <w:r w:rsidRPr="009D4D8C">
        <w:rPr>
          <w:rFonts w:asciiTheme="majorHAnsi" w:hAnsiTheme="majorHAnsi"/>
          <w:bCs/>
          <w:sz w:val="22"/>
          <w:szCs w:val="22"/>
        </w:rPr>
        <w:t>Pergolakan</w:t>
      </w:r>
      <w:proofErr w:type="spellEnd"/>
      <w:r w:rsidRPr="009D4D8C">
        <w:rPr>
          <w:rFonts w:asciiTheme="majorHAnsi" w:hAnsiTheme="majorHAnsi"/>
          <w:bCs/>
          <w:sz w:val="22"/>
          <w:szCs w:val="22"/>
        </w:rPr>
        <w:t xml:space="preserve"> yang </w:t>
      </w:r>
      <w:proofErr w:type="spellStart"/>
      <w:r w:rsidRPr="009D4D8C">
        <w:rPr>
          <w:rFonts w:asciiTheme="majorHAnsi" w:hAnsiTheme="majorHAnsi"/>
          <w:bCs/>
          <w:sz w:val="22"/>
          <w:szCs w:val="22"/>
        </w:rPr>
        <w:t>terjadi</w:t>
      </w:r>
      <w:proofErr w:type="spellEnd"/>
      <w:r w:rsidRPr="009D4D8C">
        <w:rPr>
          <w:rFonts w:asciiTheme="majorHAnsi" w:hAnsiTheme="majorHAnsi"/>
          <w:bCs/>
          <w:sz w:val="22"/>
          <w:szCs w:val="22"/>
        </w:rPr>
        <w:t xml:space="preserve"> pada </w:t>
      </w:r>
      <w:proofErr w:type="spellStart"/>
      <w:r w:rsidRPr="009D4D8C">
        <w:rPr>
          <w:rFonts w:asciiTheme="majorHAnsi" w:hAnsiTheme="majorHAnsi"/>
          <w:bCs/>
          <w:sz w:val="22"/>
          <w:szCs w:val="22"/>
        </w:rPr>
        <w:t>tahun</w:t>
      </w:r>
      <w:proofErr w:type="spellEnd"/>
      <w:r w:rsidRPr="009D4D8C">
        <w:rPr>
          <w:rFonts w:asciiTheme="majorHAnsi" w:hAnsiTheme="majorHAnsi"/>
          <w:bCs/>
          <w:sz w:val="22"/>
          <w:szCs w:val="22"/>
        </w:rPr>
        <w:t xml:space="preserve"> 1948-1965 </w:t>
      </w:r>
      <w:proofErr w:type="spellStart"/>
      <w:r w:rsidRPr="009D4D8C">
        <w:rPr>
          <w:rFonts w:asciiTheme="majorHAnsi" w:hAnsiTheme="majorHAnsi"/>
          <w:bCs/>
          <w:sz w:val="22"/>
          <w:szCs w:val="22"/>
        </w:rPr>
        <w:t>disebabkan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karena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kondisi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politik</w:t>
      </w:r>
      <w:proofErr w:type="spellEnd"/>
      <w:r w:rsidRPr="009D4D8C">
        <w:rPr>
          <w:rFonts w:asciiTheme="majorHAnsi" w:hAnsiTheme="majorHAnsi"/>
          <w:bCs/>
          <w:sz w:val="22"/>
          <w:szCs w:val="22"/>
        </w:rPr>
        <w:t xml:space="preserve"> di Indonesia </w:t>
      </w:r>
      <w:proofErr w:type="spellStart"/>
      <w:r w:rsidRPr="009D4D8C">
        <w:rPr>
          <w:rFonts w:asciiTheme="majorHAnsi" w:hAnsiTheme="majorHAnsi"/>
          <w:bCs/>
          <w:sz w:val="22"/>
          <w:szCs w:val="22"/>
        </w:rPr>
        <w:t>mengalami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berbagai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permasalahan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Terdapat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beberapa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permasalahan</w:t>
      </w:r>
      <w:proofErr w:type="spellEnd"/>
      <w:r w:rsidRPr="009D4D8C">
        <w:rPr>
          <w:rFonts w:asciiTheme="majorHAnsi" w:hAnsiTheme="majorHAnsi"/>
          <w:bCs/>
          <w:sz w:val="22"/>
          <w:szCs w:val="22"/>
        </w:rPr>
        <w:t xml:space="preserve"> yang </w:t>
      </w:r>
      <w:proofErr w:type="spellStart"/>
      <w:r w:rsidRPr="009D4D8C">
        <w:rPr>
          <w:rFonts w:asciiTheme="majorHAnsi" w:hAnsiTheme="majorHAnsi"/>
          <w:bCs/>
          <w:sz w:val="22"/>
          <w:szCs w:val="22"/>
        </w:rPr>
        <w:t>muncul</w:t>
      </w:r>
      <w:proofErr w:type="spellEnd"/>
      <w:r w:rsidRPr="009D4D8C">
        <w:rPr>
          <w:rFonts w:asciiTheme="majorHAnsi" w:hAnsiTheme="majorHAnsi"/>
          <w:bCs/>
          <w:sz w:val="22"/>
          <w:szCs w:val="22"/>
        </w:rPr>
        <w:t xml:space="preserve"> pada </w:t>
      </w:r>
      <w:proofErr w:type="spellStart"/>
      <w:r w:rsidRPr="009D4D8C">
        <w:rPr>
          <w:rFonts w:asciiTheme="majorHAnsi" w:hAnsiTheme="majorHAnsi"/>
          <w:bCs/>
          <w:sz w:val="22"/>
          <w:szCs w:val="22"/>
        </w:rPr>
        <w:t>akhir</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tahun</w:t>
      </w:r>
      <w:proofErr w:type="spellEnd"/>
      <w:r w:rsidRPr="009D4D8C">
        <w:rPr>
          <w:rFonts w:asciiTheme="majorHAnsi" w:hAnsiTheme="majorHAnsi"/>
          <w:bCs/>
          <w:sz w:val="22"/>
          <w:szCs w:val="22"/>
        </w:rPr>
        <w:t xml:space="preserve"> 1949 </w:t>
      </w:r>
      <w:proofErr w:type="spellStart"/>
      <w:r w:rsidRPr="009D4D8C">
        <w:rPr>
          <w:rFonts w:asciiTheme="majorHAnsi" w:hAnsiTheme="majorHAnsi"/>
          <w:bCs/>
          <w:sz w:val="22"/>
          <w:szCs w:val="22"/>
        </w:rPr>
        <w:t>yaitu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pemberontakan</w:t>
      </w:r>
      <w:proofErr w:type="spellEnd"/>
      <w:r w:rsidRPr="009D4D8C">
        <w:rPr>
          <w:rFonts w:asciiTheme="majorHAnsi" w:hAnsiTheme="majorHAnsi"/>
          <w:bCs/>
          <w:sz w:val="22"/>
          <w:szCs w:val="22"/>
        </w:rPr>
        <w:t xml:space="preserve"> PKI </w:t>
      </w:r>
      <w:proofErr w:type="spellStart"/>
      <w:r w:rsidRPr="009D4D8C">
        <w:rPr>
          <w:rFonts w:asciiTheme="majorHAnsi" w:hAnsiTheme="majorHAnsi"/>
          <w:bCs/>
          <w:sz w:val="22"/>
          <w:szCs w:val="22"/>
        </w:rPr>
        <w:t>tahun</w:t>
      </w:r>
      <w:proofErr w:type="spellEnd"/>
      <w:r w:rsidRPr="009D4D8C">
        <w:rPr>
          <w:rFonts w:asciiTheme="majorHAnsi" w:hAnsiTheme="majorHAnsi"/>
          <w:bCs/>
          <w:sz w:val="22"/>
          <w:szCs w:val="22"/>
        </w:rPr>
        <w:t xml:space="preserve"> 1948, </w:t>
      </w:r>
      <w:proofErr w:type="spellStart"/>
      <w:r w:rsidRPr="009D4D8C">
        <w:rPr>
          <w:rFonts w:asciiTheme="majorHAnsi" w:hAnsiTheme="majorHAnsi"/>
          <w:bCs/>
          <w:sz w:val="22"/>
          <w:szCs w:val="22"/>
        </w:rPr>
        <w:t>kemudian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munculnya</w:t>
      </w:r>
      <w:proofErr w:type="spellEnd"/>
      <w:r w:rsidRPr="009D4D8C">
        <w:rPr>
          <w:rFonts w:asciiTheme="majorHAnsi" w:hAnsiTheme="majorHAnsi"/>
          <w:bCs/>
          <w:sz w:val="22"/>
          <w:szCs w:val="22"/>
        </w:rPr>
        <w:t xml:space="preserve"> PDRI (</w:t>
      </w:r>
      <w:proofErr w:type="spellStart"/>
      <w:r w:rsidRPr="009D4D8C">
        <w:rPr>
          <w:rFonts w:asciiTheme="majorHAnsi" w:hAnsiTheme="majorHAnsi"/>
          <w:bCs/>
          <w:sz w:val="22"/>
          <w:szCs w:val="22"/>
        </w:rPr>
        <w:t>Pemerintah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Darurat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Republik</w:t>
      </w:r>
      <w:proofErr w:type="spellEnd"/>
      <w:r w:rsidRPr="009D4D8C">
        <w:rPr>
          <w:rFonts w:asciiTheme="majorHAnsi" w:hAnsiTheme="majorHAnsi"/>
          <w:bCs/>
          <w:sz w:val="22"/>
          <w:szCs w:val="22"/>
        </w:rPr>
        <w:t xml:space="preserve"> Indonesia), </w:t>
      </w:r>
      <w:proofErr w:type="spellStart"/>
      <w:r w:rsidRPr="009D4D8C">
        <w:rPr>
          <w:rFonts w:asciiTheme="majorHAnsi" w:hAnsiTheme="majorHAnsi"/>
          <w:bCs/>
          <w:sz w:val="22"/>
          <w:szCs w:val="22"/>
        </w:rPr>
        <w:t>serta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terbentuknya</w:t>
      </w:r>
      <w:proofErr w:type="spellEnd"/>
      <w:r w:rsidRPr="009D4D8C">
        <w:rPr>
          <w:rFonts w:asciiTheme="majorHAnsi" w:hAnsiTheme="majorHAnsi"/>
          <w:bCs/>
          <w:sz w:val="22"/>
          <w:szCs w:val="22"/>
        </w:rPr>
        <w:t xml:space="preserve"> RIS (</w:t>
      </w:r>
      <w:proofErr w:type="spellStart"/>
      <w:r w:rsidRPr="009D4D8C">
        <w:rPr>
          <w:rFonts w:asciiTheme="majorHAnsi" w:hAnsiTheme="majorHAnsi"/>
          <w:bCs/>
          <w:sz w:val="22"/>
          <w:szCs w:val="22"/>
        </w:rPr>
        <w:t>Republik</w:t>
      </w:r>
      <w:proofErr w:type="spellEnd"/>
      <w:r w:rsidRPr="009D4D8C">
        <w:rPr>
          <w:rFonts w:asciiTheme="majorHAnsi" w:hAnsiTheme="majorHAnsi"/>
          <w:bCs/>
          <w:sz w:val="22"/>
          <w:szCs w:val="22"/>
        </w:rPr>
        <w:t xml:space="preserve"> Indonesia </w:t>
      </w:r>
      <w:proofErr w:type="spellStart"/>
      <w:r w:rsidRPr="009D4D8C">
        <w:rPr>
          <w:rFonts w:asciiTheme="majorHAnsi" w:hAnsiTheme="majorHAnsi"/>
          <w:bCs/>
          <w:sz w:val="22"/>
          <w:szCs w:val="22"/>
        </w:rPr>
        <w:t>Serikat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Permasalahan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tak</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kunjung</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usai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hingga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memunculkan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permasalahan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baru</w:t>
      </w:r>
      <w:proofErr w:type="spellEnd"/>
      <w:r w:rsidRPr="009D4D8C">
        <w:rPr>
          <w:rFonts w:asciiTheme="majorHAnsi" w:hAnsiTheme="majorHAnsi"/>
          <w:bCs/>
          <w:sz w:val="22"/>
          <w:szCs w:val="22"/>
        </w:rPr>
        <w:t xml:space="preserve"> yang </w:t>
      </w:r>
      <w:proofErr w:type="spellStart"/>
      <w:r w:rsidRPr="009D4D8C">
        <w:rPr>
          <w:rFonts w:asciiTheme="majorHAnsi" w:hAnsiTheme="majorHAnsi"/>
          <w:bCs/>
          <w:sz w:val="22"/>
          <w:szCs w:val="22"/>
        </w:rPr>
        <w:t>begitu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komplek</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yaitu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dengan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terbentuknya</w:t>
      </w:r>
      <w:proofErr w:type="spellEnd"/>
      <w:r w:rsidRPr="009D4D8C">
        <w:rPr>
          <w:rFonts w:asciiTheme="majorHAnsi" w:hAnsiTheme="majorHAnsi"/>
          <w:bCs/>
          <w:sz w:val="22"/>
          <w:szCs w:val="22"/>
        </w:rPr>
        <w:t xml:space="preserve"> UUDS yang </w:t>
      </w:r>
      <w:proofErr w:type="spellStart"/>
      <w:r w:rsidRPr="009D4D8C">
        <w:rPr>
          <w:rFonts w:asciiTheme="majorHAnsi" w:hAnsiTheme="majorHAnsi"/>
          <w:bCs/>
          <w:sz w:val="22"/>
          <w:szCs w:val="22"/>
        </w:rPr>
        <w:t>digunakan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selama</w:t>
      </w:r>
      <w:proofErr w:type="spellEnd"/>
      <w:r w:rsidRPr="009D4D8C">
        <w:rPr>
          <w:rFonts w:asciiTheme="majorHAnsi" w:hAnsiTheme="majorHAnsi"/>
          <w:bCs/>
          <w:sz w:val="22"/>
          <w:szCs w:val="22"/>
        </w:rPr>
        <w:t xml:space="preserve"> Sembilan </w:t>
      </w:r>
      <w:proofErr w:type="spellStart"/>
      <w:r w:rsidRPr="009D4D8C">
        <w:rPr>
          <w:rFonts w:asciiTheme="majorHAnsi" w:hAnsiTheme="majorHAnsi"/>
          <w:bCs/>
          <w:sz w:val="22"/>
          <w:szCs w:val="22"/>
        </w:rPr>
        <w:t>tahun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lamanya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yaitu</w:t>
      </w:r>
      <w:proofErr w:type="spellEnd"/>
      <w:r w:rsidRPr="009D4D8C">
        <w:rPr>
          <w:rFonts w:asciiTheme="majorHAnsi" w:hAnsiTheme="majorHAnsi"/>
          <w:bCs/>
          <w:sz w:val="22"/>
          <w:szCs w:val="22"/>
        </w:rPr>
        <w:t xml:space="preserve"> pada </w:t>
      </w:r>
      <w:proofErr w:type="spellStart"/>
      <w:r w:rsidRPr="009D4D8C">
        <w:rPr>
          <w:rFonts w:asciiTheme="majorHAnsi" w:hAnsiTheme="majorHAnsi"/>
          <w:bCs/>
          <w:sz w:val="22"/>
          <w:szCs w:val="22"/>
        </w:rPr>
        <w:t>tahun</w:t>
      </w:r>
      <w:proofErr w:type="spellEnd"/>
      <w:r w:rsidRPr="009D4D8C">
        <w:rPr>
          <w:rFonts w:asciiTheme="majorHAnsi" w:hAnsiTheme="majorHAnsi"/>
          <w:bCs/>
          <w:sz w:val="22"/>
          <w:szCs w:val="22"/>
        </w:rPr>
        <w:t xml:space="preserve"> 1950-1959. </w:t>
      </w:r>
      <w:proofErr w:type="spellStart"/>
      <w:r w:rsidRPr="009D4D8C">
        <w:rPr>
          <w:rFonts w:asciiTheme="majorHAnsi" w:hAnsiTheme="majorHAnsi"/>
          <w:bCs/>
          <w:sz w:val="22"/>
          <w:szCs w:val="22"/>
        </w:rPr>
        <w:t>Diawali</w:t>
      </w:r>
      <w:proofErr w:type="spellEnd"/>
      <w:r w:rsidRPr="009D4D8C">
        <w:rPr>
          <w:rFonts w:asciiTheme="majorHAnsi" w:hAnsiTheme="majorHAnsi"/>
          <w:bCs/>
          <w:sz w:val="22"/>
          <w:szCs w:val="22"/>
        </w:rPr>
        <w:t xml:space="preserve"> pada </w:t>
      </w:r>
      <w:proofErr w:type="spellStart"/>
      <w:r w:rsidRPr="009D4D8C">
        <w:rPr>
          <w:rFonts w:asciiTheme="majorHAnsi" w:hAnsiTheme="majorHAnsi"/>
          <w:bCs/>
          <w:sz w:val="22"/>
          <w:szCs w:val="22"/>
        </w:rPr>
        <w:t>tanggal</w:t>
      </w:r>
      <w:proofErr w:type="spellEnd"/>
      <w:r w:rsidRPr="009D4D8C">
        <w:rPr>
          <w:rFonts w:asciiTheme="majorHAnsi" w:hAnsiTheme="majorHAnsi"/>
          <w:bCs/>
          <w:sz w:val="22"/>
          <w:szCs w:val="22"/>
        </w:rPr>
        <w:t xml:space="preserve"> 17 Agustus 1950 </w:t>
      </w:r>
      <w:proofErr w:type="spellStart"/>
      <w:r w:rsidRPr="009D4D8C">
        <w:rPr>
          <w:rFonts w:asciiTheme="majorHAnsi" w:hAnsiTheme="majorHAnsi"/>
          <w:bCs/>
          <w:sz w:val="22"/>
          <w:szCs w:val="22"/>
        </w:rPr>
        <w:t>bahwa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Undang-Undang</w:t>
      </w:r>
      <w:proofErr w:type="spellEnd"/>
      <w:r w:rsidRPr="009D4D8C">
        <w:rPr>
          <w:rFonts w:asciiTheme="majorHAnsi" w:hAnsiTheme="majorHAnsi"/>
          <w:bCs/>
          <w:sz w:val="22"/>
          <w:szCs w:val="22"/>
        </w:rPr>
        <w:t xml:space="preserve"> Dasar </w:t>
      </w:r>
      <w:proofErr w:type="spellStart"/>
      <w:r w:rsidRPr="009D4D8C">
        <w:rPr>
          <w:rFonts w:asciiTheme="majorHAnsi" w:hAnsiTheme="majorHAnsi"/>
          <w:bCs/>
          <w:sz w:val="22"/>
          <w:szCs w:val="22"/>
        </w:rPr>
        <w:t>Sementara</w:t>
      </w:r>
      <w:proofErr w:type="spellEnd"/>
      <w:r w:rsidRPr="009D4D8C">
        <w:rPr>
          <w:rFonts w:asciiTheme="majorHAnsi" w:hAnsiTheme="majorHAnsi"/>
          <w:bCs/>
          <w:sz w:val="22"/>
          <w:szCs w:val="22"/>
        </w:rPr>
        <w:t xml:space="preserve"> (UUDS) </w:t>
      </w:r>
      <w:proofErr w:type="spellStart"/>
      <w:r w:rsidRPr="009D4D8C">
        <w:rPr>
          <w:rFonts w:asciiTheme="majorHAnsi" w:hAnsiTheme="majorHAnsi"/>
          <w:bCs/>
          <w:sz w:val="22"/>
          <w:szCs w:val="22"/>
        </w:rPr>
        <w:t>sudah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berlaku</w:t>
      </w:r>
      <w:proofErr w:type="spellEnd"/>
      <w:r w:rsidRPr="009D4D8C">
        <w:rPr>
          <w:rFonts w:asciiTheme="majorHAnsi" w:hAnsiTheme="majorHAnsi"/>
          <w:bCs/>
          <w:sz w:val="22"/>
          <w:szCs w:val="22"/>
        </w:rPr>
        <w:t xml:space="preserve">, dan </w:t>
      </w:r>
      <w:proofErr w:type="spellStart"/>
      <w:r w:rsidRPr="009D4D8C">
        <w:rPr>
          <w:rFonts w:asciiTheme="majorHAnsi" w:hAnsiTheme="majorHAnsi"/>
          <w:bCs/>
          <w:sz w:val="22"/>
          <w:szCs w:val="22"/>
        </w:rPr>
        <w:t>didalamnya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berisi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mengenai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tatanan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politik</w:t>
      </w:r>
      <w:proofErr w:type="spellEnd"/>
      <w:r w:rsidRPr="009D4D8C">
        <w:rPr>
          <w:rFonts w:asciiTheme="majorHAnsi" w:hAnsiTheme="majorHAnsi"/>
          <w:bCs/>
          <w:sz w:val="22"/>
          <w:szCs w:val="22"/>
        </w:rPr>
        <w:t xml:space="preserve"> yang </w:t>
      </w:r>
      <w:proofErr w:type="spellStart"/>
      <w:r w:rsidRPr="009D4D8C">
        <w:rPr>
          <w:rFonts w:asciiTheme="majorHAnsi" w:hAnsiTheme="majorHAnsi"/>
          <w:bCs/>
          <w:sz w:val="22"/>
          <w:szCs w:val="22"/>
        </w:rPr>
        <w:t>sudah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diatur</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Kebijakan</w:t>
      </w:r>
      <w:proofErr w:type="spellEnd"/>
      <w:r w:rsidRPr="009D4D8C">
        <w:rPr>
          <w:rFonts w:asciiTheme="majorHAnsi" w:hAnsiTheme="majorHAnsi"/>
          <w:bCs/>
          <w:sz w:val="22"/>
          <w:szCs w:val="22"/>
        </w:rPr>
        <w:t xml:space="preserve"> yang </w:t>
      </w:r>
      <w:proofErr w:type="spellStart"/>
      <w:r w:rsidRPr="009D4D8C">
        <w:rPr>
          <w:rFonts w:asciiTheme="majorHAnsi" w:hAnsiTheme="majorHAnsi"/>
          <w:bCs/>
          <w:sz w:val="22"/>
          <w:szCs w:val="22"/>
        </w:rPr>
        <w:t>dikeluarkan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dalam</w:t>
      </w:r>
      <w:proofErr w:type="spellEnd"/>
      <w:r w:rsidRPr="009D4D8C">
        <w:rPr>
          <w:rFonts w:asciiTheme="majorHAnsi" w:hAnsiTheme="majorHAnsi"/>
          <w:bCs/>
          <w:sz w:val="22"/>
          <w:szCs w:val="22"/>
        </w:rPr>
        <w:t xml:space="preserve"> UUDS </w:t>
      </w:r>
      <w:proofErr w:type="spellStart"/>
      <w:r w:rsidRPr="009D4D8C">
        <w:rPr>
          <w:rFonts w:asciiTheme="majorHAnsi" w:hAnsiTheme="majorHAnsi"/>
          <w:bCs/>
          <w:sz w:val="22"/>
          <w:szCs w:val="22"/>
        </w:rPr>
        <w:t>ini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memberikan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suatu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dampak</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bagi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sistem</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penyelenggaraan</w:t>
      </w:r>
      <w:proofErr w:type="spellEnd"/>
      <w:r w:rsidRPr="009D4D8C">
        <w:rPr>
          <w:rFonts w:asciiTheme="majorHAnsi" w:hAnsiTheme="majorHAnsi"/>
          <w:bCs/>
          <w:sz w:val="22"/>
          <w:szCs w:val="22"/>
        </w:rPr>
        <w:t xml:space="preserve"> negara, </w:t>
      </w:r>
      <w:proofErr w:type="spellStart"/>
      <w:r w:rsidRPr="009D4D8C">
        <w:rPr>
          <w:rFonts w:asciiTheme="majorHAnsi" w:hAnsiTheme="majorHAnsi"/>
          <w:bCs/>
          <w:sz w:val="22"/>
          <w:szCs w:val="22"/>
        </w:rPr>
        <w:t>yaitu</w:t>
      </w:r>
      <w:proofErr w:type="spellEnd"/>
      <w:r w:rsidRPr="009D4D8C">
        <w:rPr>
          <w:rFonts w:asciiTheme="majorHAnsi" w:hAnsiTheme="majorHAnsi"/>
          <w:bCs/>
          <w:sz w:val="22"/>
          <w:szCs w:val="22"/>
        </w:rPr>
        <w:t xml:space="preserve"> yang </w:t>
      </w:r>
      <w:proofErr w:type="spellStart"/>
      <w:r w:rsidRPr="009D4D8C">
        <w:rPr>
          <w:rFonts w:asciiTheme="majorHAnsi" w:hAnsiTheme="majorHAnsi"/>
          <w:bCs/>
          <w:sz w:val="22"/>
          <w:szCs w:val="22"/>
        </w:rPr>
        <w:t>awalnya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menggunakan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sistem</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presidensial</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menjadi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sistem</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parlementer</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Kemudian</w:t>
      </w:r>
      <w:proofErr w:type="spellEnd"/>
      <w:r w:rsidRPr="009D4D8C">
        <w:rPr>
          <w:rFonts w:asciiTheme="majorHAnsi" w:hAnsiTheme="majorHAnsi"/>
          <w:bCs/>
          <w:sz w:val="22"/>
          <w:szCs w:val="22"/>
        </w:rPr>
        <w:t xml:space="preserve"> pada </w:t>
      </w:r>
      <w:proofErr w:type="spellStart"/>
      <w:r w:rsidRPr="009D4D8C">
        <w:rPr>
          <w:rFonts w:asciiTheme="majorHAnsi" w:hAnsiTheme="majorHAnsi"/>
          <w:bCs/>
          <w:sz w:val="22"/>
          <w:szCs w:val="22"/>
        </w:rPr>
        <w:t>sistem</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ini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seorang</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presiden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bukan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hanya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menjadi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kepala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pemerintahan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saja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akan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tetapi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presiden</w:t>
      </w:r>
      <w:proofErr w:type="spellEnd"/>
      <w:r w:rsidRPr="009D4D8C">
        <w:rPr>
          <w:rFonts w:asciiTheme="majorHAnsi" w:hAnsiTheme="majorHAnsi"/>
          <w:bCs/>
          <w:sz w:val="22"/>
          <w:szCs w:val="22"/>
        </w:rPr>
        <w:t xml:space="preserve"> juga </w:t>
      </w:r>
      <w:proofErr w:type="spellStart"/>
      <w:r w:rsidRPr="009D4D8C">
        <w:rPr>
          <w:rFonts w:asciiTheme="majorHAnsi" w:hAnsiTheme="majorHAnsi"/>
          <w:bCs/>
          <w:sz w:val="22"/>
          <w:szCs w:val="22"/>
        </w:rPr>
        <w:t>merangkap</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menjadi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kepala</w:t>
      </w:r>
      <w:proofErr w:type="spellEnd"/>
      <w:r w:rsidRPr="009D4D8C">
        <w:rPr>
          <w:rFonts w:asciiTheme="majorHAnsi" w:hAnsiTheme="majorHAnsi"/>
          <w:bCs/>
          <w:sz w:val="22"/>
          <w:szCs w:val="22"/>
        </w:rPr>
        <w:t xml:space="preserve"> negara.</w:t>
      </w:r>
    </w:p>
    <w:p w14:paraId="250A2CDA" w14:textId="77777777" w:rsidR="009D4D8C" w:rsidRPr="009D4D8C" w:rsidRDefault="009D4D8C" w:rsidP="00326E06">
      <w:pPr>
        <w:pStyle w:val="ListParagraph"/>
        <w:numPr>
          <w:ilvl w:val="0"/>
          <w:numId w:val="15"/>
        </w:numPr>
        <w:spacing w:line="276" w:lineRule="auto"/>
        <w:ind w:left="810" w:hanging="284"/>
        <w:contextualSpacing/>
        <w:jc w:val="both"/>
        <w:rPr>
          <w:rFonts w:asciiTheme="majorHAnsi" w:hAnsiTheme="majorHAnsi"/>
          <w:bCs/>
          <w:sz w:val="22"/>
          <w:szCs w:val="22"/>
        </w:rPr>
      </w:pPr>
      <w:r w:rsidRPr="009D4D8C">
        <w:rPr>
          <w:rFonts w:asciiTheme="majorHAnsi" w:hAnsiTheme="majorHAnsi"/>
          <w:bCs/>
          <w:sz w:val="22"/>
          <w:szCs w:val="22"/>
        </w:rPr>
        <w:t>Faktor Ekonomi</w:t>
      </w:r>
    </w:p>
    <w:p w14:paraId="12677C78" w14:textId="77777777" w:rsidR="009D4D8C" w:rsidRPr="009D4D8C" w:rsidRDefault="009D4D8C" w:rsidP="00326E06">
      <w:pPr>
        <w:pStyle w:val="ListParagraph"/>
        <w:spacing w:line="276" w:lineRule="auto"/>
        <w:ind w:left="540" w:firstLine="567"/>
        <w:jc w:val="both"/>
        <w:rPr>
          <w:rFonts w:asciiTheme="majorHAnsi" w:hAnsiTheme="majorHAnsi"/>
          <w:bCs/>
          <w:sz w:val="22"/>
          <w:szCs w:val="22"/>
        </w:rPr>
      </w:pPr>
      <w:r w:rsidRPr="009D4D8C">
        <w:rPr>
          <w:rFonts w:asciiTheme="majorHAnsi" w:hAnsiTheme="majorHAnsi"/>
          <w:bCs/>
          <w:sz w:val="22"/>
          <w:szCs w:val="22"/>
        </w:rPr>
        <w:t xml:space="preserve">Pembangunan </w:t>
      </w:r>
      <w:proofErr w:type="spellStart"/>
      <w:r w:rsidRPr="009D4D8C">
        <w:rPr>
          <w:rFonts w:asciiTheme="majorHAnsi" w:hAnsiTheme="majorHAnsi"/>
          <w:bCs/>
          <w:sz w:val="22"/>
          <w:szCs w:val="22"/>
        </w:rPr>
        <w:t>ekonomi</w:t>
      </w:r>
      <w:proofErr w:type="spellEnd"/>
      <w:r w:rsidRPr="009D4D8C">
        <w:rPr>
          <w:rFonts w:asciiTheme="majorHAnsi" w:hAnsiTheme="majorHAnsi"/>
          <w:bCs/>
          <w:sz w:val="22"/>
          <w:szCs w:val="22"/>
        </w:rPr>
        <w:t xml:space="preserve"> pada </w:t>
      </w:r>
      <w:proofErr w:type="spellStart"/>
      <w:r w:rsidRPr="009D4D8C">
        <w:rPr>
          <w:rFonts w:asciiTheme="majorHAnsi" w:hAnsiTheme="majorHAnsi"/>
          <w:bCs/>
          <w:sz w:val="22"/>
          <w:szCs w:val="22"/>
        </w:rPr>
        <w:t>saat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itu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menjadi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penyebab</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terbentuknya</w:t>
      </w:r>
      <w:proofErr w:type="spellEnd"/>
      <w:r w:rsidRPr="009D4D8C">
        <w:rPr>
          <w:rFonts w:asciiTheme="majorHAnsi" w:hAnsiTheme="majorHAnsi"/>
          <w:bCs/>
          <w:sz w:val="22"/>
          <w:szCs w:val="22"/>
        </w:rPr>
        <w:t xml:space="preserve"> PRRI/</w:t>
      </w:r>
      <w:proofErr w:type="spellStart"/>
      <w:r w:rsidRPr="009D4D8C">
        <w:rPr>
          <w:rFonts w:asciiTheme="majorHAnsi" w:hAnsiTheme="majorHAnsi"/>
          <w:bCs/>
          <w:sz w:val="22"/>
          <w:szCs w:val="22"/>
        </w:rPr>
        <w:t>Permesta</w:t>
      </w:r>
      <w:proofErr w:type="spellEnd"/>
      <w:r w:rsidRPr="009D4D8C">
        <w:rPr>
          <w:rFonts w:asciiTheme="majorHAnsi" w:hAnsiTheme="majorHAnsi"/>
          <w:bCs/>
          <w:sz w:val="22"/>
          <w:szCs w:val="22"/>
        </w:rPr>
        <w:t xml:space="preserve"> di Indonesia. Hal </w:t>
      </w:r>
      <w:proofErr w:type="spellStart"/>
      <w:r w:rsidRPr="009D4D8C">
        <w:rPr>
          <w:rFonts w:asciiTheme="majorHAnsi" w:hAnsiTheme="majorHAnsi"/>
          <w:bCs/>
          <w:sz w:val="22"/>
          <w:szCs w:val="22"/>
        </w:rPr>
        <w:t>tersebut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karena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pembangunan</w:t>
      </w:r>
      <w:proofErr w:type="spellEnd"/>
      <w:r w:rsidRPr="009D4D8C">
        <w:rPr>
          <w:rFonts w:asciiTheme="majorHAnsi" w:hAnsiTheme="majorHAnsi"/>
          <w:bCs/>
          <w:sz w:val="22"/>
          <w:szCs w:val="22"/>
        </w:rPr>
        <w:t xml:space="preserve"> dan </w:t>
      </w:r>
      <w:proofErr w:type="spellStart"/>
      <w:r w:rsidRPr="009D4D8C">
        <w:rPr>
          <w:rFonts w:asciiTheme="majorHAnsi" w:hAnsiTheme="majorHAnsi"/>
          <w:bCs/>
          <w:sz w:val="22"/>
          <w:szCs w:val="22"/>
        </w:rPr>
        <w:t>ekonomi</w:t>
      </w:r>
      <w:proofErr w:type="spellEnd"/>
      <w:r w:rsidRPr="009D4D8C">
        <w:rPr>
          <w:rFonts w:asciiTheme="majorHAnsi" w:hAnsiTheme="majorHAnsi"/>
          <w:bCs/>
          <w:sz w:val="22"/>
          <w:szCs w:val="22"/>
        </w:rPr>
        <w:t xml:space="preserve"> yang </w:t>
      </w:r>
      <w:proofErr w:type="spellStart"/>
      <w:r w:rsidRPr="009D4D8C">
        <w:rPr>
          <w:rFonts w:asciiTheme="majorHAnsi" w:hAnsiTheme="majorHAnsi"/>
          <w:bCs/>
          <w:sz w:val="22"/>
          <w:szCs w:val="22"/>
        </w:rPr>
        <w:t>ada</w:t>
      </w:r>
      <w:proofErr w:type="spellEnd"/>
      <w:r w:rsidRPr="009D4D8C">
        <w:rPr>
          <w:rFonts w:asciiTheme="majorHAnsi" w:hAnsiTheme="majorHAnsi"/>
          <w:bCs/>
          <w:sz w:val="22"/>
          <w:szCs w:val="22"/>
        </w:rPr>
        <w:t xml:space="preserve"> di </w:t>
      </w:r>
      <w:proofErr w:type="spellStart"/>
      <w:r w:rsidRPr="009D4D8C">
        <w:rPr>
          <w:rFonts w:asciiTheme="majorHAnsi" w:hAnsiTheme="majorHAnsi"/>
          <w:bCs/>
          <w:sz w:val="22"/>
          <w:szCs w:val="22"/>
        </w:rPr>
        <w:t>pulau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jawa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dengan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pulau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lainnya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itu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tidak</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merata</w:t>
      </w:r>
      <w:proofErr w:type="spellEnd"/>
      <w:r w:rsidRPr="009D4D8C">
        <w:rPr>
          <w:rFonts w:asciiTheme="majorHAnsi" w:hAnsiTheme="majorHAnsi"/>
          <w:bCs/>
          <w:sz w:val="22"/>
          <w:szCs w:val="22"/>
        </w:rPr>
        <w:t xml:space="preserve">. Pembangunan, </w:t>
      </w:r>
      <w:proofErr w:type="spellStart"/>
      <w:r w:rsidRPr="009D4D8C">
        <w:rPr>
          <w:rFonts w:asciiTheme="majorHAnsi" w:hAnsiTheme="majorHAnsi"/>
          <w:bCs/>
          <w:sz w:val="22"/>
          <w:szCs w:val="22"/>
        </w:rPr>
        <w:t>ekonomi</w:t>
      </w:r>
      <w:proofErr w:type="spellEnd"/>
      <w:r w:rsidRPr="009D4D8C">
        <w:rPr>
          <w:rFonts w:asciiTheme="majorHAnsi" w:hAnsiTheme="majorHAnsi"/>
          <w:bCs/>
          <w:sz w:val="22"/>
          <w:szCs w:val="22"/>
        </w:rPr>
        <w:t xml:space="preserve">, dan </w:t>
      </w:r>
      <w:proofErr w:type="spellStart"/>
      <w:r w:rsidRPr="009D4D8C">
        <w:rPr>
          <w:rFonts w:asciiTheme="majorHAnsi" w:hAnsiTheme="majorHAnsi"/>
          <w:bCs/>
          <w:sz w:val="22"/>
          <w:szCs w:val="22"/>
        </w:rPr>
        <w:t>semua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aspek</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terfokus</w:t>
      </w:r>
      <w:proofErr w:type="spellEnd"/>
      <w:r w:rsidRPr="009D4D8C">
        <w:rPr>
          <w:rFonts w:asciiTheme="majorHAnsi" w:hAnsiTheme="majorHAnsi"/>
          <w:bCs/>
          <w:sz w:val="22"/>
          <w:szCs w:val="22"/>
        </w:rPr>
        <w:t xml:space="preserve"> pada </w:t>
      </w:r>
      <w:proofErr w:type="spellStart"/>
      <w:r w:rsidRPr="009D4D8C">
        <w:rPr>
          <w:rFonts w:asciiTheme="majorHAnsi" w:hAnsiTheme="majorHAnsi"/>
          <w:bCs/>
          <w:sz w:val="22"/>
          <w:szCs w:val="22"/>
        </w:rPr>
        <w:t>pulau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jawa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sehingga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menyebabkan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pulau-pulau</w:t>
      </w:r>
      <w:proofErr w:type="spellEnd"/>
      <w:r w:rsidRPr="009D4D8C">
        <w:rPr>
          <w:rFonts w:asciiTheme="majorHAnsi" w:hAnsiTheme="majorHAnsi"/>
          <w:bCs/>
          <w:sz w:val="22"/>
          <w:szCs w:val="22"/>
        </w:rPr>
        <w:t xml:space="preserve"> yang lain </w:t>
      </w:r>
      <w:proofErr w:type="spellStart"/>
      <w:r w:rsidRPr="009D4D8C">
        <w:rPr>
          <w:rFonts w:asciiTheme="majorHAnsi" w:hAnsiTheme="majorHAnsi"/>
          <w:bCs/>
          <w:sz w:val="22"/>
          <w:szCs w:val="22"/>
        </w:rPr>
        <w:t>merasa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terabaikan</w:t>
      </w:r>
      <w:proofErr w:type="spellEnd"/>
      <w:r w:rsidRPr="009D4D8C">
        <w:rPr>
          <w:rFonts w:asciiTheme="majorHAnsi" w:hAnsiTheme="majorHAnsi"/>
          <w:bCs/>
          <w:sz w:val="22"/>
          <w:szCs w:val="22"/>
        </w:rPr>
        <w:t xml:space="preserve">. Pada </w:t>
      </w:r>
      <w:proofErr w:type="spellStart"/>
      <w:r w:rsidRPr="009D4D8C">
        <w:rPr>
          <w:rFonts w:asciiTheme="majorHAnsi" w:hAnsiTheme="majorHAnsi"/>
          <w:bCs/>
          <w:sz w:val="22"/>
          <w:szCs w:val="22"/>
        </w:rPr>
        <w:t>tahun</w:t>
      </w:r>
      <w:proofErr w:type="spellEnd"/>
      <w:r w:rsidRPr="009D4D8C">
        <w:rPr>
          <w:rFonts w:asciiTheme="majorHAnsi" w:hAnsiTheme="majorHAnsi"/>
          <w:bCs/>
          <w:sz w:val="22"/>
          <w:szCs w:val="22"/>
        </w:rPr>
        <w:t xml:space="preserve"> 1950an </w:t>
      </w:r>
      <w:proofErr w:type="spellStart"/>
      <w:r w:rsidRPr="009D4D8C">
        <w:rPr>
          <w:rFonts w:asciiTheme="majorHAnsi" w:hAnsiTheme="majorHAnsi"/>
          <w:bCs/>
          <w:sz w:val="22"/>
          <w:szCs w:val="22"/>
        </w:rPr>
        <w:t>segala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sesuatu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mengenai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pembangunan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selalu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terfokuskan</w:t>
      </w:r>
      <w:proofErr w:type="spellEnd"/>
      <w:r w:rsidRPr="009D4D8C">
        <w:rPr>
          <w:rFonts w:asciiTheme="majorHAnsi" w:hAnsiTheme="majorHAnsi"/>
          <w:bCs/>
          <w:sz w:val="22"/>
          <w:szCs w:val="22"/>
        </w:rPr>
        <w:t xml:space="preserve"> pada </w:t>
      </w:r>
      <w:proofErr w:type="spellStart"/>
      <w:r w:rsidRPr="009D4D8C">
        <w:rPr>
          <w:rFonts w:asciiTheme="majorHAnsi" w:hAnsiTheme="majorHAnsi"/>
          <w:bCs/>
          <w:sz w:val="22"/>
          <w:szCs w:val="22"/>
        </w:rPr>
        <w:t>daerah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pemerintahan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pusat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yaitu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pulau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jawa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sedangkan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pembangunan</w:t>
      </w:r>
      <w:proofErr w:type="spellEnd"/>
      <w:r w:rsidRPr="009D4D8C">
        <w:rPr>
          <w:rFonts w:asciiTheme="majorHAnsi" w:hAnsiTheme="majorHAnsi"/>
          <w:bCs/>
          <w:sz w:val="22"/>
          <w:szCs w:val="22"/>
        </w:rPr>
        <w:t xml:space="preserve"> di </w:t>
      </w:r>
      <w:proofErr w:type="spellStart"/>
      <w:r w:rsidRPr="009D4D8C">
        <w:rPr>
          <w:rFonts w:asciiTheme="majorHAnsi" w:hAnsiTheme="majorHAnsi"/>
          <w:bCs/>
          <w:sz w:val="22"/>
          <w:szCs w:val="22"/>
        </w:rPr>
        <w:t>daerah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luar</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pulau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jawa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kurang</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diperhatikan</w:t>
      </w:r>
      <w:proofErr w:type="spellEnd"/>
      <w:r w:rsidRPr="009D4D8C">
        <w:rPr>
          <w:rFonts w:asciiTheme="majorHAnsi" w:hAnsiTheme="majorHAnsi"/>
          <w:bCs/>
          <w:sz w:val="22"/>
          <w:szCs w:val="22"/>
        </w:rPr>
        <w:t xml:space="preserve"> oleh </w:t>
      </w:r>
      <w:proofErr w:type="spellStart"/>
      <w:r w:rsidRPr="009D4D8C">
        <w:rPr>
          <w:rFonts w:asciiTheme="majorHAnsi" w:hAnsiTheme="majorHAnsi"/>
          <w:bCs/>
          <w:sz w:val="22"/>
          <w:szCs w:val="22"/>
        </w:rPr>
        <w:t>pemerintah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pusat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Dengan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kejadian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tersebut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menjadikan</w:t>
      </w:r>
      <w:proofErr w:type="spellEnd"/>
      <w:r w:rsidRPr="009D4D8C">
        <w:rPr>
          <w:rFonts w:asciiTheme="majorHAnsi" w:hAnsiTheme="majorHAnsi"/>
          <w:bCs/>
          <w:sz w:val="22"/>
          <w:szCs w:val="22"/>
        </w:rPr>
        <w:t xml:space="preserve"> rakyat Indonesia yang </w:t>
      </w:r>
      <w:proofErr w:type="spellStart"/>
      <w:r w:rsidRPr="009D4D8C">
        <w:rPr>
          <w:rFonts w:asciiTheme="majorHAnsi" w:hAnsiTheme="majorHAnsi"/>
          <w:bCs/>
          <w:sz w:val="22"/>
          <w:szCs w:val="22"/>
        </w:rPr>
        <w:t>berada</w:t>
      </w:r>
      <w:proofErr w:type="spellEnd"/>
      <w:r w:rsidRPr="009D4D8C">
        <w:rPr>
          <w:rFonts w:asciiTheme="majorHAnsi" w:hAnsiTheme="majorHAnsi"/>
          <w:bCs/>
          <w:sz w:val="22"/>
          <w:szCs w:val="22"/>
        </w:rPr>
        <w:t xml:space="preserve"> di </w:t>
      </w:r>
      <w:proofErr w:type="spellStart"/>
      <w:r w:rsidRPr="009D4D8C">
        <w:rPr>
          <w:rFonts w:asciiTheme="majorHAnsi" w:hAnsiTheme="majorHAnsi"/>
          <w:bCs/>
          <w:sz w:val="22"/>
          <w:szCs w:val="22"/>
        </w:rPr>
        <w:t>luar</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pulau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jawa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mersa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kecewa</w:t>
      </w:r>
      <w:proofErr w:type="spellEnd"/>
      <w:r w:rsidRPr="009D4D8C">
        <w:rPr>
          <w:rFonts w:asciiTheme="majorHAnsi" w:hAnsiTheme="majorHAnsi"/>
          <w:bCs/>
          <w:sz w:val="22"/>
          <w:szCs w:val="22"/>
        </w:rPr>
        <w:t xml:space="preserve"> dan </w:t>
      </w:r>
      <w:proofErr w:type="spellStart"/>
      <w:r w:rsidRPr="009D4D8C">
        <w:rPr>
          <w:rFonts w:asciiTheme="majorHAnsi" w:hAnsiTheme="majorHAnsi"/>
          <w:bCs/>
          <w:sz w:val="22"/>
          <w:szCs w:val="22"/>
        </w:rPr>
        <w:t>terabaikan</w:t>
      </w:r>
      <w:proofErr w:type="spellEnd"/>
      <w:r w:rsidRPr="009D4D8C">
        <w:rPr>
          <w:rFonts w:asciiTheme="majorHAnsi" w:hAnsiTheme="majorHAnsi"/>
          <w:bCs/>
          <w:sz w:val="22"/>
          <w:szCs w:val="22"/>
        </w:rPr>
        <w:t xml:space="preserve"> oleh </w:t>
      </w:r>
      <w:proofErr w:type="spellStart"/>
      <w:r w:rsidRPr="009D4D8C">
        <w:rPr>
          <w:rFonts w:asciiTheme="majorHAnsi" w:hAnsiTheme="majorHAnsi"/>
          <w:bCs/>
          <w:sz w:val="22"/>
          <w:szCs w:val="22"/>
        </w:rPr>
        <w:t>pemerintah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pusat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terutama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masyarakat</w:t>
      </w:r>
      <w:proofErr w:type="spellEnd"/>
      <w:r w:rsidRPr="009D4D8C">
        <w:rPr>
          <w:rFonts w:asciiTheme="majorHAnsi" w:hAnsiTheme="majorHAnsi"/>
          <w:bCs/>
          <w:sz w:val="22"/>
          <w:szCs w:val="22"/>
        </w:rPr>
        <w:t xml:space="preserve"> Sumatera Barat dan Masyarakat </w:t>
      </w:r>
      <w:proofErr w:type="spellStart"/>
      <w:r w:rsidRPr="009D4D8C">
        <w:rPr>
          <w:rFonts w:asciiTheme="majorHAnsi" w:hAnsiTheme="majorHAnsi"/>
          <w:bCs/>
          <w:sz w:val="22"/>
          <w:szCs w:val="22"/>
        </w:rPr>
        <w:t>Sulwesi</w:t>
      </w:r>
      <w:proofErr w:type="spellEnd"/>
      <w:r w:rsidRPr="009D4D8C">
        <w:rPr>
          <w:rFonts w:asciiTheme="majorHAnsi" w:hAnsiTheme="majorHAnsi"/>
          <w:bCs/>
          <w:sz w:val="22"/>
          <w:szCs w:val="22"/>
        </w:rPr>
        <w:t xml:space="preserve">. Oleh </w:t>
      </w:r>
      <w:proofErr w:type="spellStart"/>
      <w:r w:rsidRPr="009D4D8C">
        <w:rPr>
          <w:rFonts w:asciiTheme="majorHAnsi" w:hAnsiTheme="majorHAnsi"/>
          <w:bCs/>
          <w:sz w:val="22"/>
          <w:szCs w:val="22"/>
        </w:rPr>
        <w:t>karena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itu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dibentuklan</w:t>
      </w:r>
      <w:proofErr w:type="spellEnd"/>
      <w:r w:rsidRPr="009D4D8C">
        <w:rPr>
          <w:rFonts w:asciiTheme="majorHAnsi" w:hAnsiTheme="majorHAnsi"/>
          <w:bCs/>
          <w:sz w:val="22"/>
          <w:szCs w:val="22"/>
        </w:rPr>
        <w:t xml:space="preserve"> PRRI/</w:t>
      </w:r>
      <w:proofErr w:type="spellStart"/>
      <w:r w:rsidRPr="009D4D8C">
        <w:rPr>
          <w:rFonts w:asciiTheme="majorHAnsi" w:hAnsiTheme="majorHAnsi"/>
          <w:bCs/>
          <w:sz w:val="22"/>
          <w:szCs w:val="22"/>
        </w:rPr>
        <w:t>Permesta</w:t>
      </w:r>
      <w:proofErr w:type="spellEnd"/>
      <w:r w:rsidRPr="009D4D8C">
        <w:rPr>
          <w:rFonts w:asciiTheme="majorHAnsi" w:hAnsiTheme="majorHAnsi"/>
          <w:bCs/>
          <w:sz w:val="22"/>
          <w:szCs w:val="22"/>
        </w:rPr>
        <w:t xml:space="preserve"> pada </w:t>
      </w:r>
      <w:proofErr w:type="spellStart"/>
      <w:r w:rsidRPr="009D4D8C">
        <w:rPr>
          <w:rFonts w:asciiTheme="majorHAnsi" w:hAnsiTheme="majorHAnsi"/>
          <w:bCs/>
          <w:sz w:val="22"/>
          <w:szCs w:val="22"/>
        </w:rPr>
        <w:t>saat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itu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untuk</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menyuarakan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keluh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kesah</w:t>
      </w:r>
      <w:proofErr w:type="spellEnd"/>
      <w:r w:rsidRPr="009D4D8C">
        <w:rPr>
          <w:rFonts w:asciiTheme="majorHAnsi" w:hAnsiTheme="majorHAnsi"/>
          <w:bCs/>
          <w:sz w:val="22"/>
          <w:szCs w:val="22"/>
        </w:rPr>
        <w:t xml:space="preserve"> dan </w:t>
      </w:r>
      <w:proofErr w:type="spellStart"/>
      <w:r w:rsidRPr="009D4D8C">
        <w:rPr>
          <w:rFonts w:asciiTheme="majorHAnsi" w:hAnsiTheme="majorHAnsi"/>
          <w:bCs/>
          <w:sz w:val="22"/>
          <w:szCs w:val="22"/>
        </w:rPr>
        <w:t>aspirasi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dari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masayrakat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untuk</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pemerintah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pusat</w:t>
      </w:r>
      <w:proofErr w:type="spellEnd"/>
      <w:r w:rsidRPr="009D4D8C">
        <w:rPr>
          <w:rFonts w:asciiTheme="majorHAnsi" w:hAnsiTheme="majorHAnsi"/>
          <w:bCs/>
          <w:sz w:val="22"/>
          <w:szCs w:val="22"/>
        </w:rPr>
        <w:t>.</w:t>
      </w:r>
    </w:p>
    <w:p w14:paraId="271EAFD5" w14:textId="77777777" w:rsidR="009D4D8C" w:rsidRPr="009D4D8C" w:rsidRDefault="009D4D8C" w:rsidP="00326E06">
      <w:pPr>
        <w:pStyle w:val="ListParagraph"/>
        <w:numPr>
          <w:ilvl w:val="0"/>
          <w:numId w:val="15"/>
        </w:numPr>
        <w:spacing w:line="276" w:lineRule="auto"/>
        <w:ind w:left="810" w:hanging="284"/>
        <w:contextualSpacing/>
        <w:jc w:val="both"/>
        <w:rPr>
          <w:rFonts w:asciiTheme="majorHAnsi" w:hAnsiTheme="majorHAnsi"/>
          <w:bCs/>
          <w:sz w:val="22"/>
          <w:szCs w:val="22"/>
        </w:rPr>
      </w:pPr>
      <w:r w:rsidRPr="009D4D8C">
        <w:rPr>
          <w:rFonts w:asciiTheme="majorHAnsi" w:hAnsiTheme="majorHAnsi"/>
          <w:bCs/>
          <w:sz w:val="22"/>
          <w:szCs w:val="22"/>
        </w:rPr>
        <w:t xml:space="preserve">Faktor </w:t>
      </w:r>
      <w:proofErr w:type="spellStart"/>
      <w:r w:rsidRPr="009D4D8C">
        <w:rPr>
          <w:rFonts w:asciiTheme="majorHAnsi" w:hAnsiTheme="majorHAnsi"/>
          <w:bCs/>
          <w:sz w:val="22"/>
          <w:szCs w:val="22"/>
        </w:rPr>
        <w:t>Militer</w:t>
      </w:r>
      <w:proofErr w:type="spellEnd"/>
    </w:p>
    <w:p w14:paraId="5F4C469C" w14:textId="77777777" w:rsidR="009D4D8C" w:rsidRPr="009D4D8C" w:rsidRDefault="009D4D8C" w:rsidP="00326E06">
      <w:pPr>
        <w:pStyle w:val="ListParagraph"/>
        <w:spacing w:line="276" w:lineRule="auto"/>
        <w:ind w:left="540" w:firstLine="567"/>
        <w:jc w:val="both"/>
        <w:rPr>
          <w:rFonts w:asciiTheme="majorHAnsi" w:hAnsiTheme="majorHAnsi"/>
          <w:bCs/>
          <w:sz w:val="22"/>
          <w:szCs w:val="22"/>
        </w:rPr>
      </w:pPr>
      <w:r w:rsidRPr="009D4D8C">
        <w:rPr>
          <w:rFonts w:asciiTheme="majorHAnsi" w:hAnsiTheme="majorHAnsi"/>
          <w:bCs/>
          <w:sz w:val="22"/>
          <w:szCs w:val="22"/>
        </w:rPr>
        <w:t xml:space="preserve">Faktor </w:t>
      </w:r>
      <w:proofErr w:type="spellStart"/>
      <w:r w:rsidRPr="009D4D8C">
        <w:rPr>
          <w:rFonts w:asciiTheme="majorHAnsi" w:hAnsiTheme="majorHAnsi"/>
          <w:bCs/>
          <w:sz w:val="22"/>
          <w:szCs w:val="22"/>
        </w:rPr>
        <w:t>militer</w:t>
      </w:r>
      <w:proofErr w:type="spellEnd"/>
      <w:r w:rsidRPr="009D4D8C">
        <w:rPr>
          <w:rFonts w:asciiTheme="majorHAnsi" w:hAnsiTheme="majorHAnsi"/>
          <w:bCs/>
          <w:sz w:val="22"/>
          <w:szCs w:val="22"/>
        </w:rPr>
        <w:t xml:space="preserve"> juga </w:t>
      </w:r>
      <w:proofErr w:type="spellStart"/>
      <w:r w:rsidRPr="009D4D8C">
        <w:rPr>
          <w:rFonts w:asciiTheme="majorHAnsi" w:hAnsiTheme="majorHAnsi"/>
          <w:bCs/>
          <w:sz w:val="22"/>
          <w:szCs w:val="22"/>
        </w:rPr>
        <w:t>menjadi</w:t>
      </w:r>
      <w:proofErr w:type="spellEnd"/>
      <w:r w:rsidRPr="009D4D8C">
        <w:rPr>
          <w:rFonts w:asciiTheme="majorHAnsi" w:hAnsiTheme="majorHAnsi"/>
          <w:bCs/>
          <w:sz w:val="22"/>
          <w:szCs w:val="22"/>
        </w:rPr>
        <w:t xml:space="preserve"> salah </w:t>
      </w:r>
      <w:proofErr w:type="spellStart"/>
      <w:r w:rsidRPr="009D4D8C">
        <w:rPr>
          <w:rFonts w:asciiTheme="majorHAnsi" w:hAnsiTheme="majorHAnsi"/>
          <w:bCs/>
          <w:sz w:val="22"/>
          <w:szCs w:val="22"/>
        </w:rPr>
        <w:t>satu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awal</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mula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terbentuknya</w:t>
      </w:r>
      <w:proofErr w:type="spellEnd"/>
      <w:r w:rsidRPr="009D4D8C">
        <w:rPr>
          <w:rFonts w:asciiTheme="majorHAnsi" w:hAnsiTheme="majorHAnsi"/>
          <w:bCs/>
          <w:sz w:val="22"/>
          <w:szCs w:val="22"/>
        </w:rPr>
        <w:t xml:space="preserve"> PRRI/</w:t>
      </w:r>
      <w:proofErr w:type="spellStart"/>
      <w:r w:rsidRPr="009D4D8C">
        <w:rPr>
          <w:rFonts w:asciiTheme="majorHAnsi" w:hAnsiTheme="majorHAnsi"/>
          <w:bCs/>
          <w:sz w:val="22"/>
          <w:szCs w:val="22"/>
        </w:rPr>
        <w:t>Permesta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Kebijakan</w:t>
      </w:r>
      <w:proofErr w:type="spellEnd"/>
      <w:r w:rsidRPr="009D4D8C">
        <w:rPr>
          <w:rFonts w:asciiTheme="majorHAnsi" w:hAnsiTheme="majorHAnsi"/>
          <w:bCs/>
          <w:sz w:val="22"/>
          <w:szCs w:val="22"/>
        </w:rPr>
        <w:t xml:space="preserve"> yang </w:t>
      </w:r>
      <w:proofErr w:type="spellStart"/>
      <w:r w:rsidRPr="009D4D8C">
        <w:rPr>
          <w:rFonts w:asciiTheme="majorHAnsi" w:hAnsiTheme="majorHAnsi"/>
          <w:bCs/>
          <w:sz w:val="22"/>
          <w:szCs w:val="22"/>
        </w:rPr>
        <w:t>dikeluarkan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melalui</w:t>
      </w:r>
      <w:proofErr w:type="spellEnd"/>
      <w:r w:rsidRPr="009D4D8C">
        <w:rPr>
          <w:rFonts w:asciiTheme="majorHAnsi" w:hAnsiTheme="majorHAnsi"/>
          <w:bCs/>
          <w:sz w:val="22"/>
          <w:szCs w:val="22"/>
        </w:rPr>
        <w:t xml:space="preserve"> UUDS </w:t>
      </w:r>
      <w:proofErr w:type="spellStart"/>
      <w:r w:rsidRPr="009D4D8C">
        <w:rPr>
          <w:rFonts w:asciiTheme="majorHAnsi" w:hAnsiTheme="majorHAnsi"/>
          <w:bCs/>
          <w:sz w:val="22"/>
          <w:szCs w:val="22"/>
        </w:rPr>
        <w:t>tentang</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sistem</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politik</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menjadi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suatu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penghambat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bagi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perkembangan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politik</w:t>
      </w:r>
      <w:proofErr w:type="spellEnd"/>
      <w:r w:rsidRPr="009D4D8C">
        <w:rPr>
          <w:rFonts w:asciiTheme="majorHAnsi" w:hAnsiTheme="majorHAnsi"/>
          <w:bCs/>
          <w:sz w:val="22"/>
          <w:szCs w:val="22"/>
        </w:rPr>
        <w:t xml:space="preserve"> di Indonesia, dan </w:t>
      </w:r>
      <w:proofErr w:type="spellStart"/>
      <w:r w:rsidRPr="009D4D8C">
        <w:rPr>
          <w:rFonts w:asciiTheme="majorHAnsi" w:hAnsiTheme="majorHAnsi"/>
          <w:bCs/>
          <w:sz w:val="22"/>
          <w:szCs w:val="22"/>
        </w:rPr>
        <w:t>kebijakan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tersebut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tak</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luput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dirasakan</w:t>
      </w:r>
      <w:proofErr w:type="spellEnd"/>
      <w:r w:rsidRPr="009D4D8C">
        <w:rPr>
          <w:rFonts w:asciiTheme="majorHAnsi" w:hAnsiTheme="majorHAnsi"/>
          <w:bCs/>
          <w:sz w:val="22"/>
          <w:szCs w:val="22"/>
        </w:rPr>
        <w:t xml:space="preserve"> oleh </w:t>
      </w:r>
      <w:proofErr w:type="spellStart"/>
      <w:r w:rsidRPr="009D4D8C">
        <w:rPr>
          <w:rFonts w:asciiTheme="majorHAnsi" w:hAnsiTheme="majorHAnsi"/>
          <w:bCs/>
          <w:sz w:val="22"/>
          <w:szCs w:val="22"/>
        </w:rPr>
        <w:t>kelompok</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militer</w:t>
      </w:r>
      <w:proofErr w:type="spellEnd"/>
      <w:r w:rsidRPr="009D4D8C">
        <w:rPr>
          <w:rFonts w:asciiTheme="majorHAnsi" w:hAnsiTheme="majorHAnsi"/>
          <w:bCs/>
          <w:sz w:val="22"/>
          <w:szCs w:val="22"/>
        </w:rPr>
        <w:t xml:space="preserve"> Indonesia. Pada </w:t>
      </w:r>
      <w:proofErr w:type="spellStart"/>
      <w:r w:rsidRPr="009D4D8C">
        <w:rPr>
          <w:rFonts w:asciiTheme="majorHAnsi" w:hAnsiTheme="majorHAnsi"/>
          <w:bCs/>
          <w:sz w:val="22"/>
          <w:szCs w:val="22"/>
        </w:rPr>
        <w:t>saat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itu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terjadi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pengerucutan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Bataliyon</w:t>
      </w:r>
      <w:proofErr w:type="spellEnd"/>
      <w:r w:rsidRPr="009D4D8C">
        <w:rPr>
          <w:rFonts w:asciiTheme="majorHAnsi" w:hAnsiTheme="majorHAnsi"/>
          <w:bCs/>
          <w:sz w:val="22"/>
          <w:szCs w:val="22"/>
        </w:rPr>
        <w:t xml:space="preserve"> yang </w:t>
      </w:r>
      <w:proofErr w:type="spellStart"/>
      <w:r w:rsidRPr="009D4D8C">
        <w:rPr>
          <w:rFonts w:asciiTheme="majorHAnsi" w:hAnsiTheme="majorHAnsi"/>
          <w:bCs/>
          <w:sz w:val="22"/>
          <w:szCs w:val="22"/>
        </w:rPr>
        <w:t>menyebabkan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sejumlah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perwira</w:t>
      </w:r>
      <w:proofErr w:type="spellEnd"/>
      <w:r w:rsidRPr="009D4D8C">
        <w:rPr>
          <w:rFonts w:asciiTheme="majorHAnsi" w:hAnsiTheme="majorHAnsi"/>
          <w:bCs/>
          <w:sz w:val="22"/>
          <w:szCs w:val="22"/>
        </w:rPr>
        <w:t xml:space="preserve"> TNI </w:t>
      </w:r>
      <w:proofErr w:type="spellStart"/>
      <w:r w:rsidRPr="009D4D8C">
        <w:rPr>
          <w:rFonts w:asciiTheme="majorHAnsi" w:hAnsiTheme="majorHAnsi"/>
          <w:bCs/>
          <w:sz w:val="22"/>
          <w:szCs w:val="22"/>
        </w:rPr>
        <w:t>dinonaktifkan</w:t>
      </w:r>
      <w:proofErr w:type="spellEnd"/>
      <w:r w:rsidRPr="009D4D8C">
        <w:rPr>
          <w:rFonts w:asciiTheme="majorHAnsi" w:hAnsiTheme="majorHAnsi"/>
          <w:bCs/>
          <w:sz w:val="22"/>
          <w:szCs w:val="22"/>
        </w:rPr>
        <w:t xml:space="preserve">. Dari </w:t>
      </w:r>
      <w:proofErr w:type="spellStart"/>
      <w:r w:rsidRPr="009D4D8C">
        <w:rPr>
          <w:rFonts w:asciiTheme="majorHAnsi" w:hAnsiTheme="majorHAnsi"/>
          <w:bCs/>
          <w:sz w:val="22"/>
          <w:szCs w:val="22"/>
        </w:rPr>
        <w:t>kebijakan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ini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muncul</w:t>
      </w:r>
      <w:proofErr w:type="spellEnd"/>
      <w:r w:rsidRPr="009D4D8C">
        <w:rPr>
          <w:rFonts w:asciiTheme="majorHAnsi" w:hAnsiTheme="majorHAnsi"/>
          <w:bCs/>
          <w:sz w:val="22"/>
          <w:szCs w:val="22"/>
        </w:rPr>
        <w:t xml:space="preserve"> rasa </w:t>
      </w:r>
      <w:proofErr w:type="spellStart"/>
      <w:r w:rsidRPr="009D4D8C">
        <w:rPr>
          <w:rFonts w:asciiTheme="majorHAnsi" w:hAnsiTheme="majorHAnsi"/>
          <w:bCs/>
          <w:sz w:val="22"/>
          <w:szCs w:val="22"/>
        </w:rPr>
        <w:t>kecewa</w:t>
      </w:r>
      <w:proofErr w:type="spellEnd"/>
      <w:r w:rsidRPr="009D4D8C">
        <w:rPr>
          <w:rFonts w:asciiTheme="majorHAnsi" w:hAnsiTheme="majorHAnsi"/>
          <w:bCs/>
          <w:sz w:val="22"/>
          <w:szCs w:val="22"/>
        </w:rPr>
        <w:t xml:space="preserve"> dan </w:t>
      </w:r>
      <w:proofErr w:type="spellStart"/>
      <w:r w:rsidRPr="009D4D8C">
        <w:rPr>
          <w:rFonts w:asciiTheme="majorHAnsi" w:hAnsiTheme="majorHAnsi"/>
          <w:bCs/>
          <w:sz w:val="22"/>
          <w:szCs w:val="22"/>
        </w:rPr>
        <w:t>terhina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dari</w:t>
      </w:r>
      <w:proofErr w:type="spellEnd"/>
      <w:r w:rsidRPr="009D4D8C">
        <w:rPr>
          <w:rFonts w:asciiTheme="majorHAnsi" w:hAnsiTheme="majorHAnsi"/>
          <w:bCs/>
          <w:sz w:val="22"/>
          <w:szCs w:val="22"/>
        </w:rPr>
        <w:t xml:space="preserve"> para </w:t>
      </w:r>
      <w:proofErr w:type="spellStart"/>
      <w:r w:rsidRPr="009D4D8C">
        <w:rPr>
          <w:rFonts w:asciiTheme="majorHAnsi" w:hAnsiTheme="majorHAnsi"/>
          <w:bCs/>
          <w:sz w:val="22"/>
          <w:szCs w:val="22"/>
        </w:rPr>
        <w:t>prajurit</w:t>
      </w:r>
      <w:proofErr w:type="spellEnd"/>
      <w:r w:rsidRPr="009D4D8C">
        <w:rPr>
          <w:rFonts w:asciiTheme="majorHAnsi" w:hAnsiTheme="majorHAnsi"/>
          <w:bCs/>
          <w:sz w:val="22"/>
          <w:szCs w:val="22"/>
        </w:rPr>
        <w:t xml:space="preserve"> TNI yang pada </w:t>
      </w:r>
      <w:proofErr w:type="spellStart"/>
      <w:r w:rsidRPr="009D4D8C">
        <w:rPr>
          <w:rFonts w:asciiTheme="majorHAnsi" w:hAnsiTheme="majorHAnsi"/>
          <w:bCs/>
          <w:sz w:val="22"/>
          <w:szCs w:val="22"/>
        </w:rPr>
        <w:t>saat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itu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sudah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berjuang</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mempertahankan</w:t>
      </w:r>
      <w:proofErr w:type="spellEnd"/>
      <w:r w:rsidRPr="009D4D8C">
        <w:rPr>
          <w:rFonts w:asciiTheme="majorHAnsi" w:hAnsiTheme="majorHAnsi"/>
          <w:bCs/>
          <w:sz w:val="22"/>
          <w:szCs w:val="22"/>
        </w:rPr>
        <w:t xml:space="preserve"> Indonesia </w:t>
      </w:r>
      <w:proofErr w:type="spellStart"/>
      <w:r w:rsidRPr="009D4D8C">
        <w:rPr>
          <w:rFonts w:asciiTheme="majorHAnsi" w:hAnsiTheme="majorHAnsi"/>
          <w:bCs/>
          <w:sz w:val="22"/>
          <w:szCs w:val="22"/>
        </w:rPr>
        <w:t>dari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penjajah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Bentuk</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dari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kekecewaan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tersebut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akhirnya</w:t>
      </w:r>
      <w:proofErr w:type="spellEnd"/>
      <w:r w:rsidRPr="009D4D8C">
        <w:rPr>
          <w:rFonts w:asciiTheme="majorHAnsi" w:hAnsiTheme="majorHAnsi"/>
          <w:bCs/>
          <w:sz w:val="22"/>
          <w:szCs w:val="22"/>
        </w:rPr>
        <w:t xml:space="preserve"> para TNI yang </w:t>
      </w:r>
      <w:proofErr w:type="spellStart"/>
      <w:r w:rsidRPr="009D4D8C">
        <w:rPr>
          <w:rFonts w:asciiTheme="majorHAnsi" w:hAnsiTheme="majorHAnsi"/>
          <w:bCs/>
          <w:sz w:val="22"/>
          <w:szCs w:val="22"/>
        </w:rPr>
        <w:t>dinonaktifkan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mendirikan</w:t>
      </w:r>
      <w:proofErr w:type="spellEnd"/>
      <w:r w:rsidRPr="009D4D8C">
        <w:rPr>
          <w:rFonts w:asciiTheme="majorHAnsi" w:hAnsiTheme="majorHAnsi"/>
          <w:bCs/>
          <w:sz w:val="22"/>
          <w:szCs w:val="22"/>
        </w:rPr>
        <w:t xml:space="preserve"> PRRI/</w:t>
      </w:r>
      <w:proofErr w:type="spellStart"/>
      <w:r w:rsidRPr="009D4D8C">
        <w:rPr>
          <w:rFonts w:asciiTheme="majorHAnsi" w:hAnsiTheme="majorHAnsi"/>
          <w:bCs/>
          <w:sz w:val="22"/>
          <w:szCs w:val="22"/>
        </w:rPr>
        <w:t>Permesta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dengan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membuat</w:t>
      </w:r>
      <w:proofErr w:type="spellEnd"/>
      <w:r w:rsidRPr="009D4D8C">
        <w:rPr>
          <w:rFonts w:asciiTheme="majorHAnsi" w:hAnsiTheme="majorHAnsi"/>
          <w:bCs/>
          <w:sz w:val="22"/>
          <w:szCs w:val="22"/>
        </w:rPr>
        <w:t xml:space="preserve"> dewan </w:t>
      </w:r>
      <w:proofErr w:type="spellStart"/>
      <w:r w:rsidRPr="009D4D8C">
        <w:rPr>
          <w:rFonts w:asciiTheme="majorHAnsi" w:hAnsiTheme="majorHAnsi"/>
          <w:bCs/>
          <w:sz w:val="22"/>
          <w:szCs w:val="22"/>
        </w:rPr>
        <w:t>daerah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militer</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sebagai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bentuk</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ketidakpuasan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terhadap</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kebijakan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pemerintah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pusat</w:t>
      </w:r>
      <w:proofErr w:type="spellEnd"/>
      <w:r w:rsidRPr="009D4D8C">
        <w:rPr>
          <w:rFonts w:asciiTheme="majorHAnsi" w:hAnsiTheme="majorHAnsi"/>
          <w:bCs/>
          <w:sz w:val="22"/>
          <w:szCs w:val="22"/>
        </w:rPr>
        <w:t>.</w:t>
      </w:r>
    </w:p>
    <w:p w14:paraId="0C3DAC69" w14:textId="77777777" w:rsidR="009D4D8C" w:rsidRPr="009D4D8C" w:rsidRDefault="009D4D8C" w:rsidP="00326E06">
      <w:pPr>
        <w:pStyle w:val="ListParagraph"/>
        <w:numPr>
          <w:ilvl w:val="0"/>
          <w:numId w:val="15"/>
        </w:numPr>
        <w:spacing w:line="276" w:lineRule="auto"/>
        <w:ind w:left="810" w:hanging="284"/>
        <w:contextualSpacing/>
        <w:jc w:val="both"/>
        <w:rPr>
          <w:rFonts w:asciiTheme="majorHAnsi" w:hAnsiTheme="majorHAnsi"/>
          <w:bCs/>
          <w:sz w:val="22"/>
          <w:szCs w:val="22"/>
        </w:rPr>
      </w:pPr>
      <w:r w:rsidRPr="009D4D8C">
        <w:rPr>
          <w:rFonts w:asciiTheme="majorHAnsi" w:hAnsiTheme="majorHAnsi"/>
          <w:bCs/>
          <w:sz w:val="22"/>
          <w:szCs w:val="22"/>
        </w:rPr>
        <w:t xml:space="preserve">Tujuan </w:t>
      </w:r>
      <w:proofErr w:type="spellStart"/>
      <w:r w:rsidRPr="009D4D8C">
        <w:rPr>
          <w:rFonts w:asciiTheme="majorHAnsi" w:hAnsiTheme="majorHAnsi"/>
          <w:bCs/>
          <w:sz w:val="22"/>
          <w:szCs w:val="22"/>
        </w:rPr>
        <w:t>Pemberontakan</w:t>
      </w:r>
      <w:proofErr w:type="spellEnd"/>
      <w:r w:rsidRPr="009D4D8C">
        <w:rPr>
          <w:rFonts w:asciiTheme="majorHAnsi" w:hAnsiTheme="majorHAnsi"/>
          <w:bCs/>
          <w:sz w:val="22"/>
          <w:szCs w:val="22"/>
        </w:rPr>
        <w:t xml:space="preserve"> PRRI/</w:t>
      </w:r>
      <w:proofErr w:type="spellStart"/>
      <w:r w:rsidRPr="009D4D8C">
        <w:rPr>
          <w:rFonts w:asciiTheme="majorHAnsi" w:hAnsiTheme="majorHAnsi"/>
          <w:bCs/>
          <w:sz w:val="22"/>
          <w:szCs w:val="22"/>
        </w:rPr>
        <w:t>Permesta</w:t>
      </w:r>
      <w:proofErr w:type="spellEnd"/>
    </w:p>
    <w:p w14:paraId="2B91538D" w14:textId="085A2FC3" w:rsidR="009D4D8C" w:rsidRPr="009D4D8C" w:rsidRDefault="009D4D8C" w:rsidP="00326E06">
      <w:pPr>
        <w:pStyle w:val="ListParagraph"/>
        <w:spacing w:line="276" w:lineRule="auto"/>
        <w:ind w:left="540" w:firstLine="567"/>
        <w:jc w:val="both"/>
        <w:rPr>
          <w:rStyle w:val="longtext"/>
          <w:rFonts w:asciiTheme="majorHAnsi" w:hAnsiTheme="majorHAnsi"/>
          <w:sz w:val="20"/>
          <w:szCs w:val="20"/>
          <w:lang w:val="id-ID"/>
        </w:rPr>
      </w:pPr>
      <w:proofErr w:type="spellStart"/>
      <w:r w:rsidRPr="009D4D8C">
        <w:rPr>
          <w:rFonts w:asciiTheme="majorHAnsi" w:hAnsiTheme="majorHAnsi"/>
          <w:sz w:val="22"/>
          <w:szCs w:val="22"/>
        </w:rPr>
        <w:t>Suatu</w:t>
      </w:r>
      <w:proofErr w:type="spellEnd"/>
      <w:r w:rsidRPr="009D4D8C">
        <w:rPr>
          <w:rFonts w:asciiTheme="majorHAnsi" w:hAnsiTheme="majorHAnsi"/>
          <w:sz w:val="22"/>
          <w:szCs w:val="22"/>
        </w:rPr>
        <w:t xml:space="preserve"> </w:t>
      </w:r>
      <w:proofErr w:type="spellStart"/>
      <w:r w:rsidRPr="00326E06">
        <w:rPr>
          <w:rFonts w:asciiTheme="majorHAnsi" w:hAnsiTheme="majorHAnsi"/>
          <w:bCs/>
          <w:sz w:val="22"/>
          <w:szCs w:val="22"/>
        </w:rPr>
        <w:t>pemberontakan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lahir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karena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munculnya</w:t>
      </w:r>
      <w:proofErr w:type="spellEnd"/>
      <w:r w:rsidRPr="009D4D8C">
        <w:rPr>
          <w:rFonts w:asciiTheme="majorHAnsi" w:hAnsiTheme="majorHAnsi"/>
          <w:sz w:val="22"/>
          <w:szCs w:val="22"/>
        </w:rPr>
        <w:t xml:space="preserve"> rasa </w:t>
      </w:r>
      <w:proofErr w:type="spellStart"/>
      <w:r w:rsidRPr="009D4D8C">
        <w:rPr>
          <w:rFonts w:asciiTheme="majorHAnsi" w:hAnsiTheme="majorHAnsi"/>
          <w:sz w:val="22"/>
          <w:szCs w:val="22"/>
        </w:rPr>
        <w:t>tidak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puas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masyarakat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terhadap</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kebijakan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dikeluarkan</w:t>
      </w:r>
      <w:proofErr w:type="spellEnd"/>
      <w:r w:rsidRPr="009D4D8C">
        <w:rPr>
          <w:rFonts w:asciiTheme="majorHAnsi" w:hAnsiTheme="majorHAnsi"/>
          <w:sz w:val="22"/>
          <w:szCs w:val="22"/>
        </w:rPr>
        <w:t xml:space="preserve"> oleh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Rasa </w:t>
      </w:r>
      <w:proofErr w:type="spellStart"/>
      <w:r w:rsidRPr="009D4D8C">
        <w:rPr>
          <w:rFonts w:asciiTheme="majorHAnsi" w:hAnsiTheme="majorHAnsi"/>
          <w:sz w:val="22"/>
          <w:szCs w:val="22"/>
        </w:rPr>
        <w:t>tidak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puas</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tersebut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dimobilisasi</w:t>
      </w:r>
      <w:proofErr w:type="spellEnd"/>
      <w:r w:rsidRPr="009D4D8C">
        <w:rPr>
          <w:rFonts w:asciiTheme="majorHAnsi" w:hAnsiTheme="majorHAnsi"/>
          <w:sz w:val="22"/>
          <w:szCs w:val="22"/>
        </w:rPr>
        <w:t xml:space="preserve"> oleh para </w:t>
      </w:r>
      <w:proofErr w:type="spellStart"/>
      <w:r w:rsidRPr="009D4D8C">
        <w:rPr>
          <w:rFonts w:asciiTheme="majorHAnsi" w:hAnsiTheme="majorHAnsi"/>
          <w:sz w:val="22"/>
          <w:szCs w:val="22"/>
        </w:rPr>
        <w:t>tokoh</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bertujuan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mendapatkan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dukungan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serta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simpati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masayarakat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adanya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mobilisasi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ini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merupakan</w:t>
      </w:r>
      <w:proofErr w:type="spellEnd"/>
      <w:r w:rsidRPr="009D4D8C">
        <w:rPr>
          <w:rFonts w:asciiTheme="majorHAnsi" w:hAnsiTheme="majorHAnsi"/>
          <w:sz w:val="22"/>
          <w:szCs w:val="22"/>
        </w:rPr>
        <w:t xml:space="preserve"> Langkah yang </w:t>
      </w:r>
      <w:proofErr w:type="spellStart"/>
      <w:r w:rsidRPr="009D4D8C">
        <w:rPr>
          <w:rFonts w:asciiTheme="majorHAnsi" w:hAnsiTheme="majorHAnsi"/>
          <w:sz w:val="22"/>
          <w:szCs w:val="22"/>
        </w:rPr>
        <w:t>tepat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melemahkan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legitimasi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dari</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r w:rsidRPr="009D4D8C">
        <w:rPr>
          <w:rFonts w:asciiTheme="majorHAnsi" w:hAnsiTheme="majorHAnsi"/>
          <w:sz w:val="22"/>
          <w:szCs w:val="22"/>
        </w:rPr>
        <w:fldChar w:fldCharType="begin" w:fldLock="1"/>
      </w:r>
      <w:r w:rsidRPr="009D4D8C">
        <w:rPr>
          <w:rFonts w:asciiTheme="majorHAnsi" w:hAnsiTheme="majorHAnsi"/>
          <w:sz w:val="22"/>
          <w:szCs w:val="22"/>
        </w:rPr>
        <w:instrText>ADDIN CSL_CITATION {"citationItems":[{"id":"ITEM-1","itemData":{"DOI":"10.17977/um020v14i22020p32-44","ISSN":"1979-9993","abstract":"Abstract: PRRI South Sumatra is part of the central PRRI. Initially, Barlian (Garuda Council) along with other leaders in Sumatra played a crucial role in demanding the central government to pay more attention to the regions. However, Barlian withdrew in the midst of its development, when it changed to insistence on the central government, until it become a PRRI rebellion. Under the leadership of Nawawi, PRRI South Sumatra rebellion extended until Bengkulu and MUBA. The purpose of this paper is to define how Barlian's attitude shifted to \"neutral\", and explain the PRRI rebellion process in South Sumatra. The methodology used was history, which consists of heuristic, data verification, interpretation, and writing. The results showed that Barlian's stance of choosing a peaceful path has resulted in his rejection of the form of violence taken by PRRI. PRRI in the South Sumatra region was part of the central PRRI rebellion under the leadership of Nawawi, with areas of struggle extending as far as Bengkulu and MUBA. The PRRI South Sumatra rebellion was difficult to be ceased by APRI, because it was based on guerrilla warfare. The rebellion ended along with the weakening and disappearance of PRRI, and other factors.  PRRI Sumsel adalah bagian dari PRRI pusat. Pada awalnya Barlian (Dewan Garuda) mempunyai peran penting bersama pemimpin lainnya di Sumatera, dalam menuntut pemerintah pusat agar lebih memperhatikan daerah. Namun, pada perkembangannya Barlian menarik diri, ketika berubah menjadi menuntut keras kepada pusat, hingga menjadi pemberontakan PRRI. PRRI Sumsel di bawah pimpinan Nawawi memberontak hingga Bengkulu dan MUBA. Tujuan dari tulisan ini adalah untuk menjelaskan bagaimana perubahan sikap Barlian menjadi “netral”, dan bagaimana proses pemberontakan PRRI di Sumsel. Metodenya adalah sejarah, yang terdiri heuristik, verifikasi data, interpretasi, dan penulisan. Hasilnya menunjukkan penolakan Barlian atas bentuk kekerasan yang diambil oleh PRRI, karena memilih jalan damai. PRRI di wilayah Sumsel merupakan bagian dari pemberontakan PRRI pusat di bawah pimpinan Nawawi, dengan wilayah perjuangan hingga Bengkulu dan MUBA. Pemberontakan PRRI Sumsel sulit diakhiri oleh APRI, karena berbasis perang gerilya. Pemberontakan berakhir seiring dengan lemah dan lenyapnya PRRI, dan faktor lainnya.","author":[{"dropping-particle":"","family":"Apriansyah","given":"Diki Tri","non-dropping-particle":"","parse-names":false,"suffix":""},{"dropping-particle":"","family":"Wargadalem","given":"Farida Ratu","non-dropping-particle":"","parse-names":false,"suffix":""}],"container-title":"Sejarah dan Budaya : Jurnal Sejarah, Budaya, dan Pengajarannya","id":"ITEM-1","issue":"2","issued":{"date-parts":[["2020"]]},"page":"32","title":"Pemberontakan Prri Sumatra Selatan Tanpa Dewan Garuda","type":"article-journal","volume":"14"},"uris":["http://www.mendeley.com/documents/?uuid=2d129cef-9643-49c6-ace2-6ffc8fab8079"]}],"mendeley":{"formattedCitation":"(Apriansyah and Wargadalem, 2020)","plainTextFormattedCitation":"(Apriansyah and Wargadalem, 2020)","previouslyFormattedCitation":"(Apriansyah and Wargadalem, 2020)"},"properties":{"noteIndex":0},"schema":"https://github.com/citation-style-language/schema/raw/master/csl-citation.json"}</w:instrText>
      </w:r>
      <w:r w:rsidRPr="009D4D8C">
        <w:rPr>
          <w:rFonts w:asciiTheme="majorHAnsi" w:hAnsiTheme="majorHAnsi"/>
          <w:sz w:val="22"/>
          <w:szCs w:val="22"/>
        </w:rPr>
        <w:fldChar w:fldCharType="separate"/>
      </w:r>
      <w:r w:rsidRPr="009D4D8C">
        <w:rPr>
          <w:rFonts w:asciiTheme="majorHAnsi" w:hAnsiTheme="majorHAnsi"/>
          <w:sz w:val="22"/>
          <w:szCs w:val="22"/>
        </w:rPr>
        <w:t>(</w:t>
      </w:r>
      <w:proofErr w:type="spellStart"/>
      <w:r w:rsidRPr="009D4D8C">
        <w:rPr>
          <w:rFonts w:asciiTheme="majorHAnsi" w:hAnsiTheme="majorHAnsi"/>
          <w:sz w:val="22"/>
          <w:szCs w:val="22"/>
        </w:rPr>
        <w:t>Apriansyah</w:t>
      </w:r>
      <w:proofErr w:type="spellEnd"/>
      <w:r w:rsidRPr="009D4D8C">
        <w:rPr>
          <w:rFonts w:asciiTheme="majorHAnsi" w:hAnsiTheme="majorHAnsi"/>
          <w:sz w:val="22"/>
          <w:szCs w:val="22"/>
        </w:rPr>
        <w:t xml:space="preserve"> and </w:t>
      </w:r>
      <w:proofErr w:type="spellStart"/>
      <w:r w:rsidRPr="009D4D8C">
        <w:rPr>
          <w:rFonts w:asciiTheme="majorHAnsi" w:hAnsiTheme="majorHAnsi"/>
          <w:sz w:val="22"/>
          <w:szCs w:val="22"/>
        </w:rPr>
        <w:t>Wargadalem</w:t>
      </w:r>
      <w:proofErr w:type="spellEnd"/>
      <w:r w:rsidRPr="009D4D8C">
        <w:rPr>
          <w:rFonts w:asciiTheme="majorHAnsi" w:hAnsiTheme="majorHAnsi"/>
          <w:sz w:val="22"/>
          <w:szCs w:val="22"/>
        </w:rPr>
        <w:t>, 2020)</w:t>
      </w:r>
      <w:r w:rsidRPr="009D4D8C">
        <w:rPr>
          <w:rFonts w:asciiTheme="majorHAnsi" w:hAnsiTheme="majorHAnsi"/>
          <w:sz w:val="22"/>
          <w:szCs w:val="22"/>
        </w:rPr>
        <w:fldChar w:fldCharType="end"/>
      </w:r>
      <w:r w:rsidRPr="009D4D8C">
        <w:rPr>
          <w:rFonts w:asciiTheme="majorHAnsi" w:hAnsiTheme="majorHAnsi"/>
          <w:sz w:val="22"/>
          <w:szCs w:val="22"/>
        </w:rPr>
        <w:t xml:space="preserve">. </w:t>
      </w:r>
      <w:proofErr w:type="spellStart"/>
      <w:r w:rsidRPr="009D4D8C">
        <w:rPr>
          <w:rFonts w:asciiTheme="majorHAnsi" w:hAnsiTheme="majorHAnsi"/>
          <w:sz w:val="22"/>
          <w:szCs w:val="22"/>
        </w:rPr>
        <w:t>Kemudian</w:t>
      </w:r>
      <w:proofErr w:type="spellEnd"/>
      <w:r w:rsidRPr="009D4D8C">
        <w:rPr>
          <w:rFonts w:asciiTheme="majorHAnsi" w:hAnsiTheme="majorHAnsi"/>
          <w:sz w:val="22"/>
          <w:szCs w:val="22"/>
        </w:rPr>
        <w:t xml:space="preserve"> PRRI/</w:t>
      </w:r>
      <w:proofErr w:type="spellStart"/>
      <w:r w:rsidRPr="009D4D8C">
        <w:rPr>
          <w:rFonts w:asciiTheme="majorHAnsi" w:hAnsiTheme="majorHAnsi"/>
          <w:sz w:val="22"/>
          <w:szCs w:val="22"/>
        </w:rPr>
        <w:t>Permesta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lahir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tujuan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menyamaratakan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pembangunan</w:t>
      </w:r>
      <w:proofErr w:type="spellEnd"/>
      <w:r w:rsidRPr="009D4D8C">
        <w:rPr>
          <w:rFonts w:asciiTheme="majorHAnsi" w:hAnsiTheme="majorHAnsi"/>
          <w:sz w:val="22"/>
          <w:szCs w:val="22"/>
        </w:rPr>
        <w:t xml:space="preserve"> dan </w:t>
      </w:r>
      <w:proofErr w:type="spellStart"/>
      <w:r w:rsidRPr="009D4D8C">
        <w:rPr>
          <w:rFonts w:asciiTheme="majorHAnsi" w:hAnsiTheme="majorHAnsi"/>
          <w:sz w:val="22"/>
          <w:szCs w:val="22"/>
        </w:rPr>
        <w:t>ekonomi</w:t>
      </w:r>
      <w:proofErr w:type="spellEnd"/>
      <w:r w:rsidRPr="009D4D8C">
        <w:rPr>
          <w:rFonts w:asciiTheme="majorHAnsi" w:hAnsiTheme="majorHAnsi"/>
          <w:sz w:val="22"/>
          <w:szCs w:val="22"/>
        </w:rPr>
        <w:t xml:space="preserve"> yang pada </w:t>
      </w:r>
      <w:proofErr w:type="spellStart"/>
      <w:r w:rsidRPr="009D4D8C">
        <w:rPr>
          <w:rFonts w:asciiTheme="majorHAnsi" w:hAnsiTheme="majorHAnsi"/>
          <w:sz w:val="22"/>
          <w:szCs w:val="22"/>
        </w:rPr>
        <w:t>saat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itu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tidak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seimbang</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antara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pembangunan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berada</w:t>
      </w:r>
      <w:proofErr w:type="spellEnd"/>
      <w:r w:rsidRPr="009D4D8C">
        <w:rPr>
          <w:rFonts w:asciiTheme="majorHAnsi" w:hAnsiTheme="majorHAnsi"/>
          <w:sz w:val="22"/>
          <w:szCs w:val="22"/>
        </w:rPr>
        <w:t xml:space="preserve"> di </w:t>
      </w:r>
      <w:proofErr w:type="spellStart"/>
      <w:r w:rsidRPr="009D4D8C">
        <w:rPr>
          <w:rFonts w:asciiTheme="majorHAnsi" w:hAnsiTheme="majorHAnsi"/>
          <w:sz w:val="22"/>
          <w:szCs w:val="22"/>
        </w:rPr>
        <w:t>pulau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jawa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pembangunan</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berada</w:t>
      </w:r>
      <w:proofErr w:type="spellEnd"/>
      <w:r w:rsidRPr="009D4D8C">
        <w:rPr>
          <w:rFonts w:asciiTheme="majorHAnsi" w:hAnsiTheme="majorHAnsi"/>
          <w:sz w:val="22"/>
          <w:szCs w:val="22"/>
        </w:rPr>
        <w:t xml:space="preserve"> di </w:t>
      </w:r>
      <w:proofErr w:type="spellStart"/>
      <w:r w:rsidRPr="009D4D8C">
        <w:rPr>
          <w:rFonts w:asciiTheme="majorHAnsi" w:hAnsiTheme="majorHAnsi"/>
          <w:sz w:val="22"/>
          <w:szCs w:val="22"/>
        </w:rPr>
        <w:t>pulau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lainnya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Semua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pembangunan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terfokus</w:t>
      </w:r>
      <w:proofErr w:type="spellEnd"/>
      <w:r w:rsidRPr="009D4D8C">
        <w:rPr>
          <w:rFonts w:asciiTheme="majorHAnsi" w:hAnsiTheme="majorHAnsi"/>
          <w:sz w:val="22"/>
          <w:szCs w:val="22"/>
        </w:rPr>
        <w:t xml:space="preserve"> pada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Hal </w:t>
      </w:r>
      <w:proofErr w:type="spellStart"/>
      <w:r w:rsidRPr="009D4D8C">
        <w:rPr>
          <w:rFonts w:asciiTheme="majorHAnsi" w:hAnsiTheme="majorHAnsi"/>
          <w:sz w:val="22"/>
          <w:szCs w:val="22"/>
        </w:rPr>
        <w:t>tersebut</w:t>
      </w:r>
      <w:proofErr w:type="spellEnd"/>
      <w:r w:rsidRPr="009D4D8C">
        <w:rPr>
          <w:rFonts w:asciiTheme="majorHAnsi" w:hAnsiTheme="majorHAnsi"/>
          <w:sz w:val="22"/>
          <w:szCs w:val="22"/>
        </w:rPr>
        <w:t xml:space="preserve"> yang </w:t>
      </w:r>
      <w:proofErr w:type="spellStart"/>
      <w:r w:rsidRPr="009D4D8C">
        <w:rPr>
          <w:rFonts w:asciiTheme="majorHAnsi" w:hAnsiTheme="majorHAnsi"/>
          <w:sz w:val="22"/>
          <w:szCs w:val="22"/>
        </w:rPr>
        <w:t>menjadi</w:t>
      </w:r>
      <w:proofErr w:type="spellEnd"/>
      <w:r w:rsidRPr="009D4D8C">
        <w:rPr>
          <w:rFonts w:asciiTheme="majorHAnsi" w:hAnsiTheme="majorHAnsi"/>
          <w:sz w:val="22"/>
          <w:szCs w:val="22"/>
        </w:rPr>
        <w:t xml:space="preserve"> salah </w:t>
      </w:r>
      <w:proofErr w:type="spellStart"/>
      <w:r w:rsidRPr="009D4D8C">
        <w:rPr>
          <w:rFonts w:asciiTheme="majorHAnsi" w:hAnsiTheme="majorHAnsi"/>
          <w:sz w:val="22"/>
          <w:szCs w:val="22"/>
        </w:rPr>
        <w:t>satu</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penyebab</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masyarakat</w:t>
      </w:r>
      <w:proofErr w:type="spellEnd"/>
      <w:r w:rsidRPr="009D4D8C">
        <w:rPr>
          <w:rFonts w:asciiTheme="majorHAnsi" w:hAnsiTheme="majorHAnsi"/>
          <w:sz w:val="22"/>
          <w:szCs w:val="22"/>
        </w:rPr>
        <w:t xml:space="preserve"> di </w:t>
      </w:r>
      <w:proofErr w:type="spellStart"/>
      <w:r w:rsidRPr="009D4D8C">
        <w:rPr>
          <w:rFonts w:asciiTheme="majorHAnsi" w:hAnsiTheme="majorHAnsi"/>
          <w:sz w:val="22"/>
          <w:szCs w:val="22"/>
        </w:rPr>
        <w:t>luar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pulau</w:t>
      </w:r>
      <w:proofErr w:type="spellEnd"/>
      <w:r w:rsidRPr="009D4D8C">
        <w:rPr>
          <w:rFonts w:asciiTheme="majorHAnsi" w:hAnsiTheme="majorHAnsi"/>
          <w:sz w:val="22"/>
          <w:szCs w:val="22"/>
        </w:rPr>
        <w:t xml:space="preserve"> Jawa </w:t>
      </w:r>
      <w:proofErr w:type="spellStart"/>
      <w:r w:rsidRPr="009D4D8C">
        <w:rPr>
          <w:rFonts w:asciiTheme="majorHAnsi" w:hAnsiTheme="majorHAnsi"/>
          <w:sz w:val="22"/>
          <w:szCs w:val="22"/>
        </w:rPr>
        <w:t>merasa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tersakiti</w:t>
      </w:r>
      <w:proofErr w:type="spellEnd"/>
      <w:r w:rsidRPr="009D4D8C">
        <w:rPr>
          <w:rFonts w:asciiTheme="majorHAnsi" w:hAnsiTheme="majorHAnsi"/>
          <w:sz w:val="22"/>
          <w:szCs w:val="22"/>
        </w:rPr>
        <w:t xml:space="preserve"> dan juga </w:t>
      </w:r>
      <w:proofErr w:type="spellStart"/>
      <w:r w:rsidRPr="009D4D8C">
        <w:rPr>
          <w:rFonts w:asciiTheme="majorHAnsi" w:hAnsiTheme="majorHAnsi"/>
          <w:sz w:val="22"/>
          <w:szCs w:val="22"/>
        </w:rPr>
        <w:t>merasa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dianak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tirikan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karena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merasa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tidak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diperhatikan</w:t>
      </w:r>
      <w:proofErr w:type="spellEnd"/>
      <w:r w:rsidRPr="009D4D8C">
        <w:rPr>
          <w:rFonts w:asciiTheme="majorHAnsi" w:hAnsiTheme="majorHAnsi"/>
          <w:sz w:val="22"/>
          <w:szCs w:val="22"/>
        </w:rPr>
        <w:t xml:space="preserve"> oleh </w:t>
      </w:r>
      <w:proofErr w:type="spellStart"/>
      <w:r w:rsidRPr="009D4D8C">
        <w:rPr>
          <w:rFonts w:asciiTheme="majorHAnsi" w:hAnsiTheme="majorHAnsi"/>
          <w:sz w:val="22"/>
          <w:szCs w:val="22"/>
        </w:rPr>
        <w:t>pemerintah</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pusat</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Sehingga</w:t>
      </w:r>
      <w:proofErr w:type="spellEnd"/>
      <w:r w:rsidRPr="009D4D8C">
        <w:rPr>
          <w:rFonts w:asciiTheme="majorHAnsi" w:hAnsiTheme="majorHAnsi"/>
          <w:sz w:val="22"/>
          <w:szCs w:val="22"/>
        </w:rPr>
        <w:t xml:space="preserve"> PRRI/</w:t>
      </w:r>
      <w:proofErr w:type="spellStart"/>
      <w:r w:rsidRPr="009D4D8C">
        <w:rPr>
          <w:rFonts w:asciiTheme="majorHAnsi" w:hAnsiTheme="majorHAnsi"/>
          <w:sz w:val="22"/>
          <w:szCs w:val="22"/>
        </w:rPr>
        <w:t>Permesta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mengeluarkan</w:t>
      </w:r>
      <w:proofErr w:type="spellEnd"/>
      <w:r w:rsidRPr="009D4D8C">
        <w:rPr>
          <w:rFonts w:asciiTheme="majorHAnsi" w:hAnsiTheme="majorHAnsi"/>
          <w:sz w:val="22"/>
          <w:szCs w:val="22"/>
        </w:rPr>
        <w:t xml:space="preserve"> ide </w:t>
      </w:r>
      <w:proofErr w:type="spellStart"/>
      <w:r w:rsidRPr="009D4D8C">
        <w:rPr>
          <w:rFonts w:asciiTheme="majorHAnsi" w:hAnsiTheme="majorHAnsi"/>
          <w:sz w:val="22"/>
          <w:szCs w:val="22"/>
        </w:rPr>
        <w:t>untuk</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mengaspirasikan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pendapat</w:t>
      </w:r>
      <w:proofErr w:type="spellEnd"/>
      <w:r w:rsidRPr="009D4D8C">
        <w:rPr>
          <w:rFonts w:asciiTheme="majorHAnsi" w:hAnsiTheme="majorHAnsi"/>
          <w:sz w:val="22"/>
          <w:szCs w:val="22"/>
        </w:rPr>
        <w:t xml:space="preserve"> dan </w:t>
      </w:r>
      <w:proofErr w:type="spellStart"/>
      <w:r w:rsidRPr="009D4D8C">
        <w:rPr>
          <w:rFonts w:asciiTheme="majorHAnsi" w:hAnsiTheme="majorHAnsi"/>
          <w:sz w:val="22"/>
          <w:szCs w:val="22"/>
        </w:rPr>
        <w:t>keinginannya</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dengan</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membentuk</w:t>
      </w:r>
      <w:proofErr w:type="spellEnd"/>
      <w:r w:rsidRPr="009D4D8C">
        <w:rPr>
          <w:rFonts w:asciiTheme="majorHAnsi" w:hAnsiTheme="majorHAnsi"/>
          <w:sz w:val="22"/>
          <w:szCs w:val="22"/>
        </w:rPr>
        <w:t xml:space="preserve"> dewan </w:t>
      </w:r>
      <w:proofErr w:type="spellStart"/>
      <w:r w:rsidRPr="009D4D8C">
        <w:rPr>
          <w:rFonts w:asciiTheme="majorHAnsi" w:hAnsiTheme="majorHAnsi"/>
          <w:sz w:val="22"/>
          <w:szCs w:val="22"/>
        </w:rPr>
        <w:t>militer</w:t>
      </w:r>
      <w:proofErr w:type="spellEnd"/>
      <w:r w:rsidRPr="009D4D8C">
        <w:rPr>
          <w:rFonts w:asciiTheme="majorHAnsi" w:hAnsiTheme="majorHAnsi"/>
          <w:sz w:val="22"/>
          <w:szCs w:val="22"/>
        </w:rPr>
        <w:t xml:space="preserve"> </w:t>
      </w:r>
      <w:proofErr w:type="spellStart"/>
      <w:r w:rsidRPr="009D4D8C">
        <w:rPr>
          <w:rFonts w:asciiTheme="majorHAnsi" w:hAnsiTheme="majorHAnsi"/>
          <w:sz w:val="22"/>
          <w:szCs w:val="22"/>
        </w:rPr>
        <w:t>daerah</w:t>
      </w:r>
      <w:proofErr w:type="spellEnd"/>
      <w:r>
        <w:rPr>
          <w:rFonts w:asciiTheme="majorHAnsi" w:hAnsiTheme="majorHAnsi"/>
          <w:sz w:val="22"/>
          <w:szCs w:val="22"/>
        </w:rPr>
        <w:t>.</w:t>
      </w:r>
    </w:p>
    <w:p w14:paraId="71C55A0A" w14:textId="40763F36" w:rsidR="009D4D8C" w:rsidRPr="009D4D8C" w:rsidRDefault="009D4D8C" w:rsidP="00326E06">
      <w:pPr>
        <w:pStyle w:val="IEEEFigure"/>
        <w:numPr>
          <w:ilvl w:val="3"/>
          <w:numId w:val="6"/>
        </w:numPr>
        <w:tabs>
          <w:tab w:val="num" w:pos="426"/>
        </w:tabs>
        <w:spacing w:line="276" w:lineRule="auto"/>
        <w:ind w:left="567" w:hanging="283"/>
        <w:jc w:val="both"/>
        <w:rPr>
          <w:rFonts w:asciiTheme="majorHAnsi" w:hAnsiTheme="majorHAnsi"/>
          <w:b/>
          <w:sz w:val="22"/>
          <w:szCs w:val="22"/>
          <w:shd w:val="clear" w:color="auto" w:fill="FFFFFF"/>
          <w:lang w:val="en-US"/>
        </w:rPr>
      </w:pPr>
      <w:proofErr w:type="spellStart"/>
      <w:r w:rsidRPr="009D4D8C">
        <w:rPr>
          <w:rFonts w:asciiTheme="majorHAnsi" w:hAnsiTheme="majorHAnsi"/>
          <w:b/>
          <w:sz w:val="22"/>
          <w:szCs w:val="22"/>
        </w:rPr>
        <w:t>Pemberontakan</w:t>
      </w:r>
      <w:proofErr w:type="spellEnd"/>
      <w:r w:rsidRPr="009D4D8C">
        <w:rPr>
          <w:rFonts w:asciiTheme="majorHAnsi" w:hAnsiTheme="majorHAnsi"/>
          <w:b/>
          <w:sz w:val="22"/>
          <w:szCs w:val="22"/>
        </w:rPr>
        <w:t xml:space="preserve"> PRRI/</w:t>
      </w:r>
      <w:proofErr w:type="spellStart"/>
      <w:r w:rsidRPr="009D4D8C">
        <w:rPr>
          <w:rFonts w:asciiTheme="majorHAnsi" w:hAnsiTheme="majorHAnsi"/>
          <w:b/>
          <w:sz w:val="22"/>
          <w:szCs w:val="22"/>
        </w:rPr>
        <w:t>Permesta</w:t>
      </w:r>
      <w:proofErr w:type="spellEnd"/>
      <w:r w:rsidRPr="009D4D8C">
        <w:rPr>
          <w:rFonts w:asciiTheme="majorHAnsi" w:hAnsiTheme="majorHAnsi"/>
          <w:b/>
          <w:sz w:val="22"/>
          <w:szCs w:val="22"/>
        </w:rPr>
        <w:t xml:space="preserve"> di Indonesia</w:t>
      </w:r>
    </w:p>
    <w:p w14:paraId="5A29FF49" w14:textId="15AAF351" w:rsidR="009D4D8C" w:rsidRPr="009D4D8C" w:rsidRDefault="009D4D8C" w:rsidP="009B185B">
      <w:pPr>
        <w:pStyle w:val="IEEEFigureCaptionSingle-Line"/>
        <w:numPr>
          <w:ilvl w:val="4"/>
          <w:numId w:val="6"/>
        </w:numPr>
        <w:spacing w:before="0" w:after="0" w:line="276" w:lineRule="auto"/>
        <w:ind w:left="850" w:hanging="288"/>
        <w:jc w:val="left"/>
        <w:rPr>
          <w:rFonts w:asciiTheme="majorHAnsi" w:hAnsiTheme="majorHAnsi"/>
          <w:sz w:val="22"/>
          <w:szCs w:val="22"/>
          <w:lang w:val="en-US"/>
        </w:rPr>
      </w:pPr>
      <w:proofErr w:type="spellStart"/>
      <w:r>
        <w:rPr>
          <w:rFonts w:asciiTheme="majorHAnsi" w:hAnsiTheme="majorHAnsi"/>
          <w:sz w:val="22"/>
          <w:szCs w:val="22"/>
          <w:lang w:val="en-US"/>
        </w:rPr>
        <w:t>Berdirinya</w:t>
      </w:r>
      <w:proofErr w:type="spellEnd"/>
      <w:r>
        <w:rPr>
          <w:rFonts w:asciiTheme="majorHAnsi" w:hAnsiTheme="majorHAnsi"/>
          <w:sz w:val="22"/>
          <w:szCs w:val="22"/>
          <w:lang w:val="en-US"/>
        </w:rPr>
        <w:t xml:space="preserve"> PRRI/</w:t>
      </w:r>
      <w:proofErr w:type="spellStart"/>
      <w:r>
        <w:rPr>
          <w:rFonts w:asciiTheme="majorHAnsi" w:hAnsiTheme="majorHAnsi"/>
          <w:sz w:val="22"/>
          <w:szCs w:val="22"/>
          <w:lang w:val="en-US"/>
        </w:rPr>
        <w:t>Peermesta</w:t>
      </w:r>
      <w:proofErr w:type="spellEnd"/>
    </w:p>
    <w:p w14:paraId="415F74A0" w14:textId="24067A2A" w:rsidR="009D4D8C" w:rsidRPr="009D4D8C" w:rsidRDefault="009D4D8C" w:rsidP="00000544">
      <w:pPr>
        <w:pStyle w:val="ListParagraph"/>
        <w:spacing w:line="276" w:lineRule="auto"/>
        <w:ind w:left="630" w:firstLine="567"/>
        <w:jc w:val="both"/>
        <w:rPr>
          <w:rFonts w:asciiTheme="majorHAnsi" w:hAnsiTheme="majorHAnsi"/>
          <w:bCs/>
          <w:sz w:val="22"/>
          <w:szCs w:val="22"/>
        </w:rPr>
      </w:pPr>
      <w:r w:rsidRPr="009D4D8C">
        <w:rPr>
          <w:rFonts w:asciiTheme="majorHAnsi" w:hAnsiTheme="majorHAnsi"/>
          <w:bCs/>
          <w:sz w:val="22"/>
          <w:szCs w:val="22"/>
        </w:rPr>
        <w:t xml:space="preserve">Pada </w:t>
      </w:r>
      <w:proofErr w:type="spellStart"/>
      <w:r w:rsidRPr="009D4D8C">
        <w:rPr>
          <w:rFonts w:asciiTheme="majorHAnsi" w:hAnsiTheme="majorHAnsi"/>
          <w:bCs/>
          <w:sz w:val="22"/>
          <w:szCs w:val="22"/>
        </w:rPr>
        <w:t>tanggal</w:t>
      </w:r>
      <w:proofErr w:type="spellEnd"/>
      <w:r w:rsidRPr="009D4D8C">
        <w:rPr>
          <w:rFonts w:asciiTheme="majorHAnsi" w:hAnsiTheme="majorHAnsi"/>
          <w:bCs/>
          <w:sz w:val="22"/>
          <w:szCs w:val="22"/>
        </w:rPr>
        <w:t xml:space="preserve"> 11 </w:t>
      </w:r>
      <w:proofErr w:type="spellStart"/>
      <w:r w:rsidRPr="009D4D8C">
        <w:rPr>
          <w:rFonts w:asciiTheme="majorHAnsi" w:hAnsiTheme="majorHAnsi"/>
          <w:bCs/>
          <w:sz w:val="22"/>
          <w:szCs w:val="22"/>
        </w:rPr>
        <w:t>Februari</w:t>
      </w:r>
      <w:proofErr w:type="spellEnd"/>
      <w:r w:rsidRPr="009D4D8C">
        <w:rPr>
          <w:rFonts w:asciiTheme="majorHAnsi" w:hAnsiTheme="majorHAnsi"/>
          <w:bCs/>
          <w:sz w:val="22"/>
          <w:szCs w:val="22"/>
        </w:rPr>
        <w:t xml:space="preserve"> 1958, </w:t>
      </w:r>
      <w:proofErr w:type="spellStart"/>
      <w:r w:rsidRPr="009D4D8C">
        <w:rPr>
          <w:rFonts w:asciiTheme="majorHAnsi" w:hAnsiTheme="majorHAnsi"/>
          <w:bCs/>
          <w:sz w:val="22"/>
          <w:szCs w:val="22"/>
        </w:rPr>
        <w:t>diadakan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sebuah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sidang</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kabinet</w:t>
      </w:r>
      <w:proofErr w:type="spellEnd"/>
      <w:r w:rsidRPr="009D4D8C">
        <w:rPr>
          <w:rFonts w:asciiTheme="majorHAnsi" w:hAnsiTheme="majorHAnsi"/>
          <w:bCs/>
          <w:sz w:val="22"/>
          <w:szCs w:val="22"/>
        </w:rPr>
        <w:t xml:space="preserve"> yang </w:t>
      </w:r>
      <w:proofErr w:type="spellStart"/>
      <w:r w:rsidRPr="009D4D8C">
        <w:rPr>
          <w:rFonts w:asciiTheme="majorHAnsi" w:hAnsiTheme="majorHAnsi"/>
          <w:bCs/>
          <w:sz w:val="22"/>
          <w:szCs w:val="22"/>
        </w:rPr>
        <w:t>dipimpin</w:t>
      </w:r>
      <w:proofErr w:type="spellEnd"/>
      <w:r w:rsidRPr="009D4D8C">
        <w:rPr>
          <w:rFonts w:asciiTheme="majorHAnsi" w:hAnsiTheme="majorHAnsi"/>
          <w:bCs/>
          <w:sz w:val="22"/>
          <w:szCs w:val="22"/>
        </w:rPr>
        <w:t xml:space="preserve"> oleh Perdana Menteri </w:t>
      </w:r>
      <w:proofErr w:type="spellStart"/>
      <w:r w:rsidRPr="009D4D8C">
        <w:rPr>
          <w:rFonts w:asciiTheme="majorHAnsi" w:hAnsiTheme="majorHAnsi"/>
          <w:bCs/>
          <w:sz w:val="22"/>
          <w:szCs w:val="22"/>
        </w:rPr>
        <w:t>Djuanda</w:t>
      </w:r>
      <w:proofErr w:type="spellEnd"/>
      <w:r w:rsidRPr="009D4D8C">
        <w:rPr>
          <w:rFonts w:asciiTheme="majorHAnsi" w:hAnsiTheme="majorHAnsi"/>
          <w:bCs/>
          <w:sz w:val="22"/>
          <w:szCs w:val="22"/>
        </w:rPr>
        <w:t xml:space="preserve"> yang pada </w:t>
      </w:r>
      <w:proofErr w:type="spellStart"/>
      <w:r w:rsidRPr="009D4D8C">
        <w:rPr>
          <w:rFonts w:asciiTheme="majorHAnsi" w:hAnsiTheme="majorHAnsi"/>
          <w:bCs/>
          <w:sz w:val="22"/>
          <w:szCs w:val="22"/>
        </w:rPr>
        <w:t>saat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itu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menjabat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sebagai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pemimpin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kabinet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Sidang</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kabinet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ini</w:t>
      </w:r>
      <w:proofErr w:type="spellEnd"/>
      <w:r w:rsidRPr="009D4D8C">
        <w:rPr>
          <w:rFonts w:asciiTheme="majorHAnsi" w:hAnsiTheme="majorHAnsi"/>
          <w:bCs/>
          <w:sz w:val="22"/>
          <w:szCs w:val="22"/>
        </w:rPr>
        <w:t xml:space="preserve"> juga </w:t>
      </w:r>
      <w:proofErr w:type="spellStart"/>
      <w:r w:rsidRPr="009D4D8C">
        <w:rPr>
          <w:rFonts w:asciiTheme="majorHAnsi" w:hAnsiTheme="majorHAnsi"/>
          <w:bCs/>
          <w:sz w:val="22"/>
          <w:szCs w:val="22"/>
        </w:rPr>
        <w:t>dihadiri</w:t>
      </w:r>
      <w:proofErr w:type="spellEnd"/>
      <w:r w:rsidRPr="009D4D8C">
        <w:rPr>
          <w:rFonts w:asciiTheme="majorHAnsi" w:hAnsiTheme="majorHAnsi"/>
          <w:bCs/>
          <w:sz w:val="22"/>
          <w:szCs w:val="22"/>
        </w:rPr>
        <w:t xml:space="preserve"> oleh KSAU </w:t>
      </w:r>
      <w:proofErr w:type="spellStart"/>
      <w:r w:rsidRPr="009D4D8C">
        <w:rPr>
          <w:rFonts w:asciiTheme="majorHAnsi" w:hAnsiTheme="majorHAnsi"/>
          <w:bCs/>
          <w:sz w:val="22"/>
          <w:szCs w:val="22"/>
        </w:rPr>
        <w:t>Suryadarma</w:t>
      </w:r>
      <w:proofErr w:type="spellEnd"/>
      <w:r w:rsidRPr="009D4D8C">
        <w:rPr>
          <w:rFonts w:asciiTheme="majorHAnsi" w:hAnsiTheme="majorHAnsi"/>
          <w:bCs/>
          <w:sz w:val="22"/>
          <w:szCs w:val="22"/>
        </w:rPr>
        <w:t xml:space="preserve">, KSAD Nasution, KSAL </w:t>
      </w:r>
      <w:proofErr w:type="spellStart"/>
      <w:r w:rsidRPr="009D4D8C">
        <w:rPr>
          <w:rFonts w:asciiTheme="majorHAnsi" w:hAnsiTheme="majorHAnsi"/>
          <w:bCs/>
          <w:sz w:val="22"/>
          <w:szCs w:val="22"/>
        </w:rPr>
        <w:t>Subiyakto</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serta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Sekjen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Kementrian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Pertahanan</w:t>
      </w:r>
      <w:proofErr w:type="spellEnd"/>
      <w:r w:rsidRPr="009D4D8C">
        <w:rPr>
          <w:rFonts w:asciiTheme="majorHAnsi" w:hAnsiTheme="majorHAnsi"/>
          <w:bCs/>
          <w:sz w:val="22"/>
          <w:szCs w:val="22"/>
        </w:rPr>
        <w:t xml:space="preserve"> Kolonel Hidayat. Pada siding </w:t>
      </w:r>
      <w:proofErr w:type="spellStart"/>
      <w:r w:rsidRPr="009D4D8C">
        <w:rPr>
          <w:rFonts w:asciiTheme="majorHAnsi" w:hAnsiTheme="majorHAnsi"/>
          <w:bCs/>
          <w:sz w:val="22"/>
          <w:szCs w:val="22"/>
        </w:rPr>
        <w:t>ini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kabinet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memberi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keputusan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dengan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tegas</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bahwa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kabinet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ini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menolak</w:t>
      </w:r>
      <w:proofErr w:type="spellEnd"/>
      <w:r w:rsidRPr="009D4D8C">
        <w:rPr>
          <w:rFonts w:asciiTheme="majorHAnsi" w:hAnsiTheme="majorHAnsi"/>
          <w:bCs/>
          <w:sz w:val="22"/>
          <w:szCs w:val="22"/>
        </w:rPr>
        <w:t xml:space="preserve"> ultimatum </w:t>
      </w:r>
      <w:proofErr w:type="spellStart"/>
      <w:r w:rsidRPr="009D4D8C">
        <w:rPr>
          <w:rFonts w:asciiTheme="majorHAnsi" w:hAnsiTheme="majorHAnsi"/>
          <w:bCs/>
          <w:sz w:val="22"/>
          <w:szCs w:val="22"/>
        </w:rPr>
        <w:t>dari</w:t>
      </w:r>
      <w:proofErr w:type="spellEnd"/>
      <w:r w:rsidRPr="009D4D8C">
        <w:rPr>
          <w:rFonts w:asciiTheme="majorHAnsi" w:hAnsiTheme="majorHAnsi"/>
          <w:bCs/>
          <w:sz w:val="22"/>
          <w:szCs w:val="22"/>
        </w:rPr>
        <w:t xml:space="preserve"> dewan </w:t>
      </w:r>
      <w:proofErr w:type="spellStart"/>
      <w:r w:rsidRPr="009D4D8C">
        <w:rPr>
          <w:rFonts w:asciiTheme="majorHAnsi" w:hAnsiTheme="majorHAnsi"/>
          <w:bCs/>
          <w:sz w:val="22"/>
          <w:szCs w:val="22"/>
        </w:rPr>
        <w:t>pejuang</w:t>
      </w:r>
      <w:proofErr w:type="spellEnd"/>
      <w:r w:rsidRPr="009D4D8C">
        <w:rPr>
          <w:rFonts w:asciiTheme="majorHAnsi" w:hAnsiTheme="majorHAnsi"/>
          <w:bCs/>
          <w:sz w:val="22"/>
          <w:szCs w:val="22"/>
        </w:rPr>
        <w:t xml:space="preserve"> yang </w:t>
      </w:r>
      <w:proofErr w:type="spellStart"/>
      <w:r w:rsidRPr="009D4D8C">
        <w:rPr>
          <w:rFonts w:asciiTheme="majorHAnsi" w:hAnsiTheme="majorHAnsi"/>
          <w:bCs/>
          <w:sz w:val="22"/>
          <w:szCs w:val="22"/>
        </w:rPr>
        <w:t>dipimpin</w:t>
      </w:r>
      <w:proofErr w:type="spellEnd"/>
      <w:r w:rsidRPr="009D4D8C">
        <w:rPr>
          <w:rFonts w:asciiTheme="majorHAnsi" w:hAnsiTheme="majorHAnsi"/>
          <w:bCs/>
          <w:sz w:val="22"/>
          <w:szCs w:val="22"/>
        </w:rPr>
        <w:t xml:space="preserve"> oleh Husein. </w:t>
      </w:r>
      <w:proofErr w:type="spellStart"/>
      <w:r w:rsidRPr="009D4D8C">
        <w:rPr>
          <w:rFonts w:asciiTheme="majorHAnsi" w:hAnsiTheme="majorHAnsi"/>
          <w:bCs/>
          <w:sz w:val="22"/>
          <w:szCs w:val="22"/>
        </w:rPr>
        <w:t>Disisi</w:t>
      </w:r>
      <w:proofErr w:type="spellEnd"/>
      <w:r w:rsidRPr="009D4D8C">
        <w:rPr>
          <w:rFonts w:asciiTheme="majorHAnsi" w:hAnsiTheme="majorHAnsi"/>
          <w:bCs/>
          <w:sz w:val="22"/>
          <w:szCs w:val="22"/>
        </w:rPr>
        <w:t xml:space="preserve"> lain </w:t>
      </w:r>
      <w:proofErr w:type="spellStart"/>
      <w:r w:rsidRPr="009D4D8C">
        <w:rPr>
          <w:rFonts w:asciiTheme="majorHAnsi" w:hAnsiTheme="majorHAnsi"/>
          <w:bCs/>
          <w:sz w:val="22"/>
          <w:szCs w:val="22"/>
        </w:rPr>
        <w:t>bersamaan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dengan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hasil</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sidang</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kabinet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tersebut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telah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dikeluarkan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surat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pernyataan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dari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dinas</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tentara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berupa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pemecatan</w:t>
      </w:r>
      <w:proofErr w:type="spellEnd"/>
      <w:r w:rsidRPr="009D4D8C">
        <w:rPr>
          <w:rFonts w:asciiTheme="majorHAnsi" w:hAnsiTheme="majorHAnsi"/>
          <w:bCs/>
          <w:sz w:val="22"/>
          <w:szCs w:val="22"/>
        </w:rPr>
        <w:t xml:space="preserve">. Surat </w:t>
      </w:r>
      <w:proofErr w:type="spellStart"/>
      <w:r w:rsidRPr="009D4D8C">
        <w:rPr>
          <w:rFonts w:asciiTheme="majorHAnsi" w:hAnsiTheme="majorHAnsi"/>
          <w:bCs/>
          <w:sz w:val="22"/>
          <w:szCs w:val="22"/>
        </w:rPr>
        <w:t>pemecatan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tersebut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ditujukan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untuk</w:t>
      </w:r>
      <w:proofErr w:type="spellEnd"/>
      <w:r w:rsidRPr="009D4D8C">
        <w:rPr>
          <w:rFonts w:asciiTheme="majorHAnsi" w:hAnsiTheme="majorHAnsi"/>
          <w:bCs/>
          <w:sz w:val="22"/>
          <w:szCs w:val="22"/>
        </w:rPr>
        <w:t xml:space="preserve"> Kolonel Zulkifli Lubis, Kolonel Dahlan </w:t>
      </w:r>
      <w:proofErr w:type="spellStart"/>
      <w:r w:rsidRPr="009D4D8C">
        <w:rPr>
          <w:rFonts w:asciiTheme="majorHAnsi" w:hAnsiTheme="majorHAnsi"/>
          <w:bCs/>
          <w:sz w:val="22"/>
          <w:szCs w:val="22"/>
        </w:rPr>
        <w:t>Djambek</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Letkol</w:t>
      </w:r>
      <w:proofErr w:type="spellEnd"/>
      <w:r w:rsidRPr="009D4D8C">
        <w:rPr>
          <w:rFonts w:asciiTheme="majorHAnsi" w:hAnsiTheme="majorHAnsi"/>
          <w:bCs/>
          <w:sz w:val="22"/>
          <w:szCs w:val="22"/>
        </w:rPr>
        <w:t xml:space="preserve"> Ahmad Husein, </w:t>
      </w:r>
      <w:proofErr w:type="spellStart"/>
      <w:r w:rsidRPr="009D4D8C">
        <w:rPr>
          <w:rFonts w:asciiTheme="majorHAnsi" w:hAnsiTheme="majorHAnsi"/>
          <w:bCs/>
          <w:sz w:val="22"/>
          <w:szCs w:val="22"/>
        </w:rPr>
        <w:t>serta</w:t>
      </w:r>
      <w:proofErr w:type="spellEnd"/>
      <w:r w:rsidRPr="009D4D8C">
        <w:rPr>
          <w:rFonts w:asciiTheme="majorHAnsi" w:hAnsiTheme="majorHAnsi"/>
          <w:bCs/>
          <w:sz w:val="22"/>
          <w:szCs w:val="22"/>
        </w:rPr>
        <w:t xml:space="preserve"> Kolonel </w:t>
      </w:r>
      <w:proofErr w:type="spellStart"/>
      <w:r w:rsidRPr="009D4D8C">
        <w:rPr>
          <w:rFonts w:asciiTheme="majorHAnsi" w:hAnsiTheme="majorHAnsi"/>
          <w:bCs/>
          <w:sz w:val="22"/>
          <w:szCs w:val="22"/>
        </w:rPr>
        <w:t>Maludin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Simbolon</w:t>
      </w:r>
      <w:proofErr w:type="spellEnd"/>
      <w:r w:rsidRPr="009D4D8C">
        <w:rPr>
          <w:rFonts w:asciiTheme="majorHAnsi" w:hAnsiTheme="majorHAnsi"/>
          <w:bCs/>
          <w:sz w:val="22"/>
          <w:szCs w:val="22"/>
        </w:rPr>
        <w:t>.</w:t>
      </w:r>
    </w:p>
    <w:p w14:paraId="0609E888" w14:textId="28C890E3" w:rsidR="009D4D8C" w:rsidRDefault="009D4D8C" w:rsidP="00467366">
      <w:pPr>
        <w:pStyle w:val="ListParagraph"/>
        <w:spacing w:line="276" w:lineRule="auto"/>
        <w:ind w:left="630" w:firstLine="567"/>
        <w:jc w:val="both"/>
        <w:rPr>
          <w:rFonts w:asciiTheme="majorHAnsi" w:hAnsiTheme="majorHAnsi"/>
          <w:sz w:val="22"/>
          <w:szCs w:val="22"/>
        </w:rPr>
      </w:pPr>
      <w:proofErr w:type="spellStart"/>
      <w:r w:rsidRPr="009D4D8C">
        <w:rPr>
          <w:rFonts w:asciiTheme="majorHAnsi" w:hAnsiTheme="majorHAnsi"/>
          <w:bCs/>
          <w:sz w:val="22"/>
          <w:szCs w:val="22"/>
        </w:rPr>
        <w:t>Selanjutnya</w:t>
      </w:r>
      <w:proofErr w:type="spellEnd"/>
      <w:r w:rsidRPr="009D4D8C">
        <w:rPr>
          <w:rFonts w:asciiTheme="majorHAnsi" w:hAnsiTheme="majorHAnsi"/>
          <w:bCs/>
          <w:sz w:val="22"/>
          <w:szCs w:val="22"/>
        </w:rPr>
        <w:t xml:space="preserve"> pada </w:t>
      </w:r>
      <w:proofErr w:type="spellStart"/>
      <w:r w:rsidRPr="009D4D8C">
        <w:rPr>
          <w:rFonts w:asciiTheme="majorHAnsi" w:hAnsiTheme="majorHAnsi"/>
          <w:bCs/>
          <w:sz w:val="22"/>
          <w:szCs w:val="22"/>
        </w:rPr>
        <w:t>tanggal</w:t>
      </w:r>
      <w:proofErr w:type="spellEnd"/>
      <w:r w:rsidRPr="009D4D8C">
        <w:rPr>
          <w:rFonts w:asciiTheme="majorHAnsi" w:hAnsiTheme="majorHAnsi"/>
          <w:bCs/>
          <w:sz w:val="22"/>
          <w:szCs w:val="22"/>
        </w:rPr>
        <w:t xml:space="preserve"> 15 </w:t>
      </w:r>
      <w:proofErr w:type="spellStart"/>
      <w:r w:rsidRPr="009D4D8C">
        <w:rPr>
          <w:rFonts w:asciiTheme="majorHAnsi" w:hAnsiTheme="majorHAnsi"/>
          <w:bCs/>
          <w:sz w:val="22"/>
          <w:szCs w:val="22"/>
        </w:rPr>
        <w:t>Februari</w:t>
      </w:r>
      <w:proofErr w:type="spellEnd"/>
      <w:r w:rsidRPr="009D4D8C">
        <w:rPr>
          <w:rFonts w:asciiTheme="majorHAnsi" w:hAnsiTheme="majorHAnsi"/>
          <w:bCs/>
          <w:sz w:val="22"/>
          <w:szCs w:val="22"/>
        </w:rPr>
        <w:t xml:space="preserve"> 1958 </w:t>
      </w:r>
      <w:proofErr w:type="spellStart"/>
      <w:r w:rsidRPr="009D4D8C">
        <w:rPr>
          <w:rFonts w:asciiTheme="majorHAnsi" w:hAnsiTheme="majorHAnsi"/>
          <w:bCs/>
          <w:sz w:val="22"/>
          <w:szCs w:val="22"/>
        </w:rPr>
        <w:t>diproklamirkan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berdirinya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suatu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pemerintahan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diluar</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dari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pemerintahan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pusat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yaitu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Pemerintah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Revolusioner</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Republik</w:t>
      </w:r>
      <w:proofErr w:type="spellEnd"/>
      <w:r w:rsidRPr="009D4D8C">
        <w:rPr>
          <w:rFonts w:asciiTheme="majorHAnsi" w:hAnsiTheme="majorHAnsi"/>
          <w:bCs/>
          <w:sz w:val="22"/>
          <w:szCs w:val="22"/>
        </w:rPr>
        <w:t xml:space="preserve"> Indonesia (PRRI). PRRI </w:t>
      </w:r>
      <w:proofErr w:type="spellStart"/>
      <w:r w:rsidRPr="009D4D8C">
        <w:rPr>
          <w:rFonts w:asciiTheme="majorHAnsi" w:hAnsiTheme="majorHAnsi"/>
          <w:bCs/>
          <w:sz w:val="22"/>
          <w:szCs w:val="22"/>
        </w:rPr>
        <w:t>diproklamirkan</w:t>
      </w:r>
      <w:proofErr w:type="spellEnd"/>
      <w:r w:rsidRPr="009D4D8C">
        <w:rPr>
          <w:rFonts w:asciiTheme="majorHAnsi" w:hAnsiTheme="majorHAnsi"/>
          <w:bCs/>
          <w:sz w:val="22"/>
          <w:szCs w:val="22"/>
        </w:rPr>
        <w:t xml:space="preserve"> pada </w:t>
      </w:r>
      <w:proofErr w:type="spellStart"/>
      <w:r w:rsidRPr="009D4D8C">
        <w:rPr>
          <w:rFonts w:asciiTheme="majorHAnsi" w:hAnsiTheme="majorHAnsi"/>
          <w:bCs/>
          <w:sz w:val="22"/>
          <w:szCs w:val="22"/>
        </w:rPr>
        <w:t>pukul</w:t>
      </w:r>
      <w:proofErr w:type="spellEnd"/>
      <w:r w:rsidRPr="009D4D8C">
        <w:rPr>
          <w:rFonts w:asciiTheme="majorHAnsi" w:hAnsiTheme="majorHAnsi"/>
          <w:bCs/>
          <w:sz w:val="22"/>
          <w:szCs w:val="22"/>
        </w:rPr>
        <w:t xml:space="preserve"> 22.00 WIB </w:t>
      </w:r>
      <w:proofErr w:type="spellStart"/>
      <w:r w:rsidRPr="009D4D8C">
        <w:rPr>
          <w:rFonts w:asciiTheme="majorHAnsi" w:hAnsiTheme="majorHAnsi"/>
          <w:bCs/>
          <w:sz w:val="22"/>
          <w:szCs w:val="22"/>
        </w:rPr>
        <w:t>dengan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perdana</w:t>
      </w:r>
      <w:proofErr w:type="spellEnd"/>
      <w:r w:rsidRPr="009D4D8C">
        <w:rPr>
          <w:rFonts w:asciiTheme="majorHAnsi" w:hAnsiTheme="majorHAnsi"/>
          <w:bCs/>
          <w:sz w:val="22"/>
          <w:szCs w:val="22"/>
        </w:rPr>
        <w:t xml:space="preserve"> Menteri </w:t>
      </w:r>
      <w:proofErr w:type="spellStart"/>
      <w:r w:rsidRPr="009D4D8C">
        <w:rPr>
          <w:rFonts w:asciiTheme="majorHAnsi" w:hAnsiTheme="majorHAnsi"/>
          <w:bCs/>
          <w:sz w:val="22"/>
          <w:szCs w:val="22"/>
        </w:rPr>
        <w:t>Sjafruddin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Prawiranegara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Disisi</w:t>
      </w:r>
      <w:proofErr w:type="spellEnd"/>
      <w:r w:rsidRPr="009D4D8C">
        <w:rPr>
          <w:rFonts w:asciiTheme="majorHAnsi" w:hAnsiTheme="majorHAnsi"/>
          <w:bCs/>
          <w:sz w:val="22"/>
          <w:szCs w:val="22"/>
        </w:rPr>
        <w:t xml:space="preserve"> lain pada </w:t>
      </w:r>
      <w:proofErr w:type="spellStart"/>
      <w:r w:rsidRPr="009D4D8C">
        <w:rPr>
          <w:rFonts w:asciiTheme="majorHAnsi" w:hAnsiTheme="majorHAnsi"/>
          <w:bCs/>
          <w:sz w:val="22"/>
          <w:szCs w:val="22"/>
        </w:rPr>
        <w:t>tanggal</w:t>
      </w:r>
      <w:proofErr w:type="spellEnd"/>
      <w:r w:rsidRPr="009D4D8C">
        <w:rPr>
          <w:rFonts w:asciiTheme="majorHAnsi" w:hAnsiTheme="majorHAnsi"/>
          <w:bCs/>
          <w:sz w:val="22"/>
          <w:szCs w:val="22"/>
        </w:rPr>
        <w:t xml:space="preserve"> 17 </w:t>
      </w:r>
      <w:proofErr w:type="spellStart"/>
      <w:r w:rsidRPr="009D4D8C">
        <w:rPr>
          <w:rFonts w:asciiTheme="majorHAnsi" w:hAnsiTheme="majorHAnsi"/>
          <w:bCs/>
          <w:sz w:val="22"/>
          <w:szCs w:val="22"/>
        </w:rPr>
        <w:t>Februari</w:t>
      </w:r>
      <w:proofErr w:type="spellEnd"/>
      <w:r w:rsidRPr="009D4D8C">
        <w:rPr>
          <w:rFonts w:asciiTheme="majorHAnsi" w:hAnsiTheme="majorHAnsi"/>
          <w:bCs/>
          <w:sz w:val="22"/>
          <w:szCs w:val="22"/>
        </w:rPr>
        <w:t xml:space="preserve"> 1958, di Sulawesi </w:t>
      </w:r>
      <w:proofErr w:type="spellStart"/>
      <w:r w:rsidRPr="009D4D8C">
        <w:rPr>
          <w:rFonts w:asciiTheme="majorHAnsi" w:hAnsiTheme="majorHAnsi"/>
          <w:bCs/>
          <w:sz w:val="22"/>
          <w:szCs w:val="22"/>
        </w:rPr>
        <w:t>terbentuklah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suatu</w:t>
      </w:r>
      <w:proofErr w:type="spellEnd"/>
      <w:r w:rsidRPr="009D4D8C">
        <w:rPr>
          <w:rFonts w:asciiTheme="majorHAnsi" w:hAnsiTheme="majorHAnsi"/>
          <w:bCs/>
          <w:sz w:val="22"/>
          <w:szCs w:val="22"/>
        </w:rPr>
        <w:t xml:space="preserve"> Gerakan </w:t>
      </w:r>
      <w:proofErr w:type="spellStart"/>
      <w:r w:rsidRPr="009D4D8C">
        <w:rPr>
          <w:rFonts w:asciiTheme="majorHAnsi" w:hAnsiTheme="majorHAnsi"/>
          <w:bCs/>
          <w:sz w:val="22"/>
          <w:szCs w:val="22"/>
        </w:rPr>
        <w:t>Perjuangan</w:t>
      </w:r>
      <w:proofErr w:type="spellEnd"/>
      <w:r w:rsidRPr="009D4D8C">
        <w:rPr>
          <w:rFonts w:asciiTheme="majorHAnsi" w:hAnsiTheme="majorHAnsi"/>
          <w:bCs/>
          <w:sz w:val="22"/>
          <w:szCs w:val="22"/>
        </w:rPr>
        <w:t xml:space="preserve"> Rakyat </w:t>
      </w:r>
      <w:proofErr w:type="spellStart"/>
      <w:r w:rsidRPr="009D4D8C">
        <w:rPr>
          <w:rFonts w:asciiTheme="majorHAnsi" w:hAnsiTheme="majorHAnsi"/>
          <w:bCs/>
          <w:sz w:val="22"/>
          <w:szCs w:val="22"/>
        </w:rPr>
        <w:t>Semesta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Permesta</w:t>
      </w:r>
      <w:proofErr w:type="spellEnd"/>
      <w:r w:rsidRPr="009D4D8C">
        <w:rPr>
          <w:rFonts w:asciiTheme="majorHAnsi" w:hAnsiTheme="majorHAnsi"/>
          <w:bCs/>
          <w:sz w:val="22"/>
          <w:szCs w:val="22"/>
        </w:rPr>
        <w:t xml:space="preserve">) oleh </w:t>
      </w:r>
      <w:proofErr w:type="spellStart"/>
      <w:r w:rsidRPr="009D4D8C">
        <w:rPr>
          <w:rFonts w:asciiTheme="majorHAnsi" w:hAnsiTheme="majorHAnsi"/>
          <w:bCs/>
          <w:sz w:val="22"/>
          <w:szCs w:val="22"/>
        </w:rPr>
        <w:t>Letkol</w:t>
      </w:r>
      <w:proofErr w:type="spellEnd"/>
      <w:r w:rsidRPr="009D4D8C">
        <w:rPr>
          <w:rFonts w:asciiTheme="majorHAnsi" w:hAnsiTheme="majorHAnsi"/>
          <w:bCs/>
          <w:sz w:val="22"/>
          <w:szCs w:val="22"/>
        </w:rPr>
        <w:t xml:space="preserve"> DJ. Somba. Pada </w:t>
      </w:r>
      <w:proofErr w:type="spellStart"/>
      <w:r w:rsidRPr="009D4D8C">
        <w:rPr>
          <w:rFonts w:asciiTheme="majorHAnsi" w:hAnsiTheme="majorHAnsi"/>
          <w:bCs/>
          <w:sz w:val="22"/>
          <w:szCs w:val="22"/>
        </w:rPr>
        <w:t>pembentukan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Permesta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terdapat</w:t>
      </w:r>
      <w:proofErr w:type="spellEnd"/>
      <w:r w:rsidRPr="009D4D8C">
        <w:rPr>
          <w:rFonts w:asciiTheme="majorHAnsi" w:hAnsiTheme="majorHAnsi"/>
          <w:bCs/>
          <w:sz w:val="22"/>
          <w:szCs w:val="22"/>
        </w:rPr>
        <w:t xml:space="preserve"> pula </w:t>
      </w:r>
      <w:proofErr w:type="spellStart"/>
      <w:r w:rsidRPr="009D4D8C">
        <w:rPr>
          <w:rFonts w:asciiTheme="majorHAnsi" w:hAnsiTheme="majorHAnsi"/>
          <w:bCs/>
          <w:sz w:val="22"/>
          <w:szCs w:val="22"/>
        </w:rPr>
        <w:t>bantuan</w:t>
      </w:r>
      <w:proofErr w:type="spellEnd"/>
      <w:r w:rsidRPr="009D4D8C">
        <w:rPr>
          <w:rFonts w:asciiTheme="majorHAnsi" w:hAnsiTheme="majorHAnsi"/>
          <w:bCs/>
          <w:sz w:val="22"/>
          <w:szCs w:val="22"/>
        </w:rPr>
        <w:t xml:space="preserve"> dan </w:t>
      </w:r>
      <w:proofErr w:type="spellStart"/>
      <w:r w:rsidRPr="009D4D8C">
        <w:rPr>
          <w:rFonts w:asciiTheme="majorHAnsi" w:hAnsiTheme="majorHAnsi"/>
          <w:bCs/>
          <w:sz w:val="22"/>
          <w:szCs w:val="22"/>
        </w:rPr>
        <w:t>keikutsertaan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dari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masayarakat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untuk</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mendukung</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adanya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Permesta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ini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Terdapat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beberapa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faktor</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secara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khusus</w:t>
      </w:r>
      <w:proofErr w:type="spellEnd"/>
      <w:r w:rsidRPr="009D4D8C">
        <w:rPr>
          <w:rFonts w:asciiTheme="majorHAnsi" w:hAnsiTheme="majorHAnsi"/>
          <w:bCs/>
          <w:sz w:val="22"/>
          <w:szCs w:val="22"/>
        </w:rPr>
        <w:t xml:space="preserve"> yang </w:t>
      </w:r>
      <w:proofErr w:type="spellStart"/>
      <w:r w:rsidRPr="009D4D8C">
        <w:rPr>
          <w:rFonts w:asciiTheme="majorHAnsi" w:hAnsiTheme="majorHAnsi"/>
          <w:bCs/>
          <w:sz w:val="22"/>
          <w:szCs w:val="22"/>
        </w:rPr>
        <w:t>menjadi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alasan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masyarakat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untuk</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mendukung</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adanya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Permesta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ini</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yaitu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karena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terdapat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hubungan</w:t>
      </w:r>
      <w:proofErr w:type="spellEnd"/>
      <w:r w:rsidRPr="009D4D8C">
        <w:rPr>
          <w:rFonts w:asciiTheme="majorHAnsi" w:hAnsiTheme="majorHAnsi"/>
          <w:bCs/>
          <w:sz w:val="22"/>
          <w:szCs w:val="22"/>
        </w:rPr>
        <w:t xml:space="preserve"> rasa </w:t>
      </w:r>
      <w:proofErr w:type="spellStart"/>
      <w:r w:rsidRPr="009D4D8C">
        <w:rPr>
          <w:rFonts w:asciiTheme="majorHAnsi" w:hAnsiTheme="majorHAnsi"/>
          <w:bCs/>
          <w:sz w:val="22"/>
          <w:szCs w:val="22"/>
        </w:rPr>
        <w:t>kekeluargaan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serta</w:t>
      </w:r>
      <w:proofErr w:type="spellEnd"/>
      <w:r w:rsidRPr="009D4D8C">
        <w:rPr>
          <w:rFonts w:asciiTheme="majorHAnsi" w:hAnsiTheme="majorHAnsi"/>
          <w:bCs/>
          <w:sz w:val="22"/>
          <w:szCs w:val="22"/>
        </w:rPr>
        <w:t xml:space="preserve"> rasa </w:t>
      </w:r>
      <w:proofErr w:type="spellStart"/>
      <w:r w:rsidRPr="009D4D8C">
        <w:rPr>
          <w:rFonts w:asciiTheme="majorHAnsi" w:hAnsiTheme="majorHAnsi"/>
          <w:bCs/>
          <w:sz w:val="22"/>
          <w:szCs w:val="22"/>
        </w:rPr>
        <w:t>solidaritas</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antara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anggota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Permesta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dengam</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masyarakat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setempat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yaitu</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masyarakat</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Kamuwa</w:t>
      </w:r>
      <w:proofErr w:type="spellEnd"/>
      <w:r w:rsidRPr="009D4D8C">
        <w:rPr>
          <w:rFonts w:asciiTheme="majorHAnsi" w:hAnsiTheme="majorHAnsi"/>
          <w:bCs/>
          <w:sz w:val="22"/>
          <w:szCs w:val="22"/>
        </w:rPr>
        <w:t xml:space="preserve"> di </w:t>
      </w:r>
      <w:proofErr w:type="spellStart"/>
      <w:r w:rsidRPr="009D4D8C">
        <w:rPr>
          <w:rFonts w:asciiTheme="majorHAnsi" w:hAnsiTheme="majorHAnsi"/>
          <w:bCs/>
          <w:sz w:val="22"/>
          <w:szCs w:val="22"/>
        </w:rPr>
        <w:t>Minahasa</w:t>
      </w:r>
      <w:proofErr w:type="spellEnd"/>
      <w:r w:rsidRPr="009D4D8C">
        <w:rPr>
          <w:rFonts w:asciiTheme="majorHAnsi" w:hAnsiTheme="majorHAnsi"/>
          <w:bCs/>
          <w:sz w:val="22"/>
          <w:szCs w:val="22"/>
        </w:rPr>
        <w:t xml:space="preserve"> yang </w:t>
      </w:r>
      <w:proofErr w:type="spellStart"/>
      <w:r w:rsidRPr="009D4D8C">
        <w:rPr>
          <w:rFonts w:asciiTheme="majorHAnsi" w:hAnsiTheme="majorHAnsi"/>
          <w:bCs/>
          <w:sz w:val="22"/>
          <w:szCs w:val="22"/>
        </w:rPr>
        <w:t>menjadikan</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Permesta</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masih</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tetap</w:t>
      </w:r>
      <w:proofErr w:type="spellEnd"/>
      <w:r w:rsidRPr="009D4D8C">
        <w:rPr>
          <w:rFonts w:asciiTheme="majorHAnsi" w:hAnsiTheme="majorHAnsi"/>
          <w:bCs/>
          <w:sz w:val="22"/>
          <w:szCs w:val="22"/>
        </w:rPr>
        <w:t xml:space="preserve"> </w:t>
      </w:r>
      <w:proofErr w:type="spellStart"/>
      <w:r w:rsidRPr="009D4D8C">
        <w:rPr>
          <w:rFonts w:asciiTheme="majorHAnsi" w:hAnsiTheme="majorHAnsi"/>
          <w:bCs/>
          <w:sz w:val="22"/>
          <w:szCs w:val="22"/>
        </w:rPr>
        <w:t>bertahan</w:t>
      </w:r>
      <w:proofErr w:type="spellEnd"/>
      <w:r w:rsidRPr="009D4D8C">
        <w:rPr>
          <w:rFonts w:asciiTheme="majorHAnsi" w:hAnsiTheme="majorHAnsi"/>
          <w:bCs/>
          <w:sz w:val="22"/>
          <w:szCs w:val="22"/>
        </w:rPr>
        <w:t xml:space="preserve"> </w:t>
      </w:r>
      <w:r w:rsidRPr="009D4D8C">
        <w:rPr>
          <w:rFonts w:asciiTheme="majorHAnsi" w:hAnsiTheme="majorHAnsi"/>
          <w:sz w:val="22"/>
          <w:szCs w:val="22"/>
        </w:rPr>
        <w:t>(</w:t>
      </w:r>
      <w:proofErr w:type="spellStart"/>
      <w:r w:rsidRPr="009D4D8C">
        <w:rPr>
          <w:rFonts w:asciiTheme="majorHAnsi" w:hAnsiTheme="majorHAnsi"/>
          <w:sz w:val="22"/>
          <w:szCs w:val="22"/>
        </w:rPr>
        <w:t>Rondonuwu</w:t>
      </w:r>
      <w:proofErr w:type="spellEnd"/>
      <w:r w:rsidRPr="009D4D8C">
        <w:rPr>
          <w:rFonts w:asciiTheme="majorHAnsi" w:hAnsiTheme="majorHAnsi"/>
          <w:sz w:val="22"/>
          <w:szCs w:val="22"/>
        </w:rPr>
        <w:t>. R. R, 2016).</w:t>
      </w:r>
    </w:p>
    <w:p w14:paraId="124553CA" w14:textId="38BB1D8E" w:rsidR="009D4D8C" w:rsidRPr="009D4D8C" w:rsidRDefault="009D4D8C" w:rsidP="001C69DA">
      <w:pPr>
        <w:pStyle w:val="IEEEFigureCaptionSingle-Line"/>
        <w:numPr>
          <w:ilvl w:val="4"/>
          <w:numId w:val="6"/>
        </w:numPr>
        <w:spacing w:before="0" w:after="0" w:line="276" w:lineRule="auto"/>
        <w:ind w:left="850" w:hanging="288"/>
        <w:jc w:val="left"/>
        <w:rPr>
          <w:rStyle w:val="longtext"/>
          <w:rFonts w:asciiTheme="majorHAnsi" w:hAnsiTheme="majorHAnsi"/>
          <w:sz w:val="22"/>
          <w:szCs w:val="22"/>
          <w:shd w:val="clear" w:color="auto" w:fill="FFFFFF"/>
          <w:lang w:val="en-US"/>
        </w:rPr>
      </w:pPr>
      <w:r w:rsidRPr="001C69DA">
        <w:rPr>
          <w:rStyle w:val="longtext"/>
          <w:rFonts w:asciiTheme="majorHAnsi" w:hAnsiTheme="majorHAnsi"/>
          <w:sz w:val="22"/>
          <w:szCs w:val="22"/>
          <w:shd w:val="clear" w:color="auto" w:fill="FFFFFF"/>
          <w:lang w:val="en-US"/>
        </w:rPr>
        <w:t>Adanya</w:t>
      </w:r>
      <w:r>
        <w:rPr>
          <w:rStyle w:val="longtext"/>
          <w:rFonts w:asciiTheme="majorHAnsi" w:hAnsiTheme="majorHAnsi"/>
          <w:sz w:val="22"/>
          <w:szCs w:val="22"/>
          <w:shd w:val="clear" w:color="auto" w:fill="FFFFFF"/>
          <w:lang w:val="en-US"/>
        </w:rPr>
        <w:t xml:space="preserve"> </w:t>
      </w:r>
      <w:proofErr w:type="spellStart"/>
      <w:r>
        <w:rPr>
          <w:rStyle w:val="longtext"/>
          <w:rFonts w:asciiTheme="majorHAnsi" w:hAnsiTheme="majorHAnsi"/>
          <w:sz w:val="22"/>
          <w:szCs w:val="22"/>
          <w:shd w:val="clear" w:color="auto" w:fill="FFFFFF"/>
          <w:lang w:val="en-US"/>
        </w:rPr>
        <w:t>Campur</w:t>
      </w:r>
      <w:proofErr w:type="spellEnd"/>
      <w:r>
        <w:rPr>
          <w:rStyle w:val="longtext"/>
          <w:rFonts w:asciiTheme="majorHAnsi" w:hAnsiTheme="majorHAnsi"/>
          <w:sz w:val="22"/>
          <w:szCs w:val="22"/>
          <w:shd w:val="clear" w:color="auto" w:fill="FFFFFF"/>
          <w:lang w:val="en-US"/>
        </w:rPr>
        <w:t xml:space="preserve"> Tangan </w:t>
      </w:r>
      <w:proofErr w:type="spellStart"/>
      <w:r>
        <w:rPr>
          <w:rStyle w:val="longtext"/>
          <w:rFonts w:asciiTheme="majorHAnsi" w:hAnsiTheme="majorHAnsi"/>
          <w:sz w:val="22"/>
          <w:szCs w:val="22"/>
          <w:shd w:val="clear" w:color="auto" w:fill="FFFFFF"/>
          <w:lang w:val="en-US"/>
        </w:rPr>
        <w:t>dari</w:t>
      </w:r>
      <w:proofErr w:type="spellEnd"/>
      <w:r>
        <w:rPr>
          <w:rStyle w:val="longtext"/>
          <w:rFonts w:asciiTheme="majorHAnsi" w:hAnsiTheme="majorHAnsi"/>
          <w:sz w:val="22"/>
          <w:szCs w:val="22"/>
          <w:shd w:val="clear" w:color="auto" w:fill="FFFFFF"/>
          <w:lang w:val="en-US"/>
        </w:rPr>
        <w:t xml:space="preserve"> Amerika</w:t>
      </w:r>
    </w:p>
    <w:p w14:paraId="681BE314" w14:textId="77777777" w:rsidR="009D4D8C" w:rsidRPr="009D4D8C" w:rsidRDefault="009D4D8C" w:rsidP="00467366">
      <w:pPr>
        <w:pStyle w:val="ListParagraph"/>
        <w:spacing w:line="276" w:lineRule="auto"/>
        <w:ind w:left="630" w:firstLine="567"/>
        <w:jc w:val="both"/>
        <w:rPr>
          <w:rFonts w:asciiTheme="majorHAnsi" w:hAnsiTheme="majorHAnsi"/>
          <w:color w:val="222222"/>
          <w:sz w:val="22"/>
          <w:szCs w:val="22"/>
          <w:shd w:val="clear" w:color="auto" w:fill="FFFFFF"/>
        </w:rPr>
      </w:pPr>
      <w:proofErr w:type="spellStart"/>
      <w:r w:rsidRPr="009D4D8C">
        <w:rPr>
          <w:rFonts w:asciiTheme="majorHAnsi" w:hAnsiTheme="majorHAnsi"/>
          <w:color w:val="222222"/>
          <w:sz w:val="22"/>
          <w:szCs w:val="22"/>
          <w:shd w:val="clear" w:color="auto" w:fill="FFFFFF"/>
        </w:rPr>
        <w:t>Pemberontakan</w:t>
      </w:r>
      <w:proofErr w:type="spellEnd"/>
      <w:r w:rsidRPr="009D4D8C">
        <w:rPr>
          <w:rFonts w:asciiTheme="majorHAnsi" w:hAnsiTheme="majorHAnsi"/>
          <w:color w:val="222222"/>
          <w:sz w:val="22"/>
          <w:szCs w:val="22"/>
          <w:shd w:val="clear" w:color="auto" w:fill="FFFFFF"/>
        </w:rPr>
        <w:t xml:space="preserve"> PRRI </w:t>
      </w:r>
      <w:proofErr w:type="spellStart"/>
      <w:r w:rsidRPr="009D4D8C">
        <w:rPr>
          <w:rFonts w:asciiTheme="majorHAnsi" w:hAnsiTheme="majorHAnsi"/>
          <w:color w:val="222222"/>
          <w:sz w:val="22"/>
          <w:szCs w:val="22"/>
          <w:shd w:val="clear" w:color="auto" w:fill="FFFFFF"/>
        </w:rPr>
        <w:t>tidak</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terlepas</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dari</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bantuan</w:t>
      </w:r>
      <w:proofErr w:type="spellEnd"/>
      <w:r w:rsidRPr="009D4D8C">
        <w:rPr>
          <w:rFonts w:asciiTheme="majorHAnsi" w:hAnsiTheme="majorHAnsi"/>
          <w:color w:val="222222"/>
          <w:sz w:val="22"/>
          <w:szCs w:val="22"/>
          <w:shd w:val="clear" w:color="auto" w:fill="FFFFFF"/>
        </w:rPr>
        <w:t xml:space="preserve"> dan </w:t>
      </w:r>
      <w:proofErr w:type="spellStart"/>
      <w:r w:rsidRPr="009D4D8C">
        <w:rPr>
          <w:rFonts w:asciiTheme="majorHAnsi" w:hAnsiTheme="majorHAnsi"/>
          <w:color w:val="222222"/>
          <w:sz w:val="22"/>
          <w:szCs w:val="22"/>
          <w:shd w:val="clear" w:color="auto" w:fill="FFFFFF"/>
        </w:rPr>
        <w:t>dukungan</w:t>
      </w:r>
      <w:proofErr w:type="spellEnd"/>
      <w:r w:rsidRPr="009D4D8C">
        <w:rPr>
          <w:rFonts w:asciiTheme="majorHAnsi" w:hAnsiTheme="majorHAnsi"/>
          <w:color w:val="222222"/>
          <w:sz w:val="22"/>
          <w:szCs w:val="22"/>
          <w:shd w:val="clear" w:color="auto" w:fill="FFFFFF"/>
        </w:rPr>
        <w:t xml:space="preserve"> oleh CIA. </w:t>
      </w:r>
      <w:proofErr w:type="spellStart"/>
      <w:r w:rsidRPr="009D4D8C">
        <w:rPr>
          <w:rFonts w:asciiTheme="majorHAnsi" w:hAnsiTheme="majorHAnsi"/>
          <w:color w:val="222222"/>
          <w:sz w:val="22"/>
          <w:szCs w:val="22"/>
          <w:shd w:val="clear" w:color="auto" w:fill="FFFFFF"/>
        </w:rPr>
        <w:t>Keterlibatan</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agen</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rahasia</w:t>
      </w:r>
      <w:proofErr w:type="spellEnd"/>
      <w:r w:rsidRPr="009D4D8C">
        <w:rPr>
          <w:rFonts w:asciiTheme="majorHAnsi" w:hAnsiTheme="majorHAnsi"/>
          <w:color w:val="222222"/>
          <w:sz w:val="22"/>
          <w:szCs w:val="22"/>
          <w:shd w:val="clear" w:color="auto" w:fill="FFFFFF"/>
        </w:rPr>
        <w:t xml:space="preserve"> Amerika </w:t>
      </w:r>
      <w:proofErr w:type="spellStart"/>
      <w:r w:rsidRPr="00467366">
        <w:rPr>
          <w:rFonts w:asciiTheme="majorHAnsi" w:hAnsiTheme="majorHAnsi"/>
          <w:bCs/>
          <w:sz w:val="22"/>
          <w:szCs w:val="22"/>
        </w:rPr>
        <w:t>Serikat</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membuat</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hubungan</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diplomatis</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antara</w:t>
      </w:r>
      <w:proofErr w:type="spellEnd"/>
      <w:r w:rsidRPr="009D4D8C">
        <w:rPr>
          <w:rFonts w:asciiTheme="majorHAnsi" w:hAnsiTheme="majorHAnsi"/>
          <w:color w:val="222222"/>
          <w:sz w:val="22"/>
          <w:szCs w:val="22"/>
          <w:shd w:val="clear" w:color="auto" w:fill="FFFFFF"/>
        </w:rPr>
        <w:t xml:space="preserve"> Indonesia </w:t>
      </w:r>
      <w:proofErr w:type="spellStart"/>
      <w:r w:rsidRPr="009D4D8C">
        <w:rPr>
          <w:rFonts w:asciiTheme="majorHAnsi" w:hAnsiTheme="majorHAnsi"/>
          <w:color w:val="222222"/>
          <w:sz w:val="22"/>
          <w:szCs w:val="22"/>
          <w:shd w:val="clear" w:color="auto" w:fill="FFFFFF"/>
        </w:rPr>
        <w:t>dengan</w:t>
      </w:r>
      <w:proofErr w:type="spellEnd"/>
      <w:r w:rsidRPr="009D4D8C">
        <w:rPr>
          <w:rFonts w:asciiTheme="majorHAnsi" w:hAnsiTheme="majorHAnsi"/>
          <w:color w:val="222222"/>
          <w:sz w:val="22"/>
          <w:szCs w:val="22"/>
          <w:shd w:val="clear" w:color="auto" w:fill="FFFFFF"/>
        </w:rPr>
        <w:t xml:space="preserve"> Amerika </w:t>
      </w:r>
      <w:proofErr w:type="spellStart"/>
      <w:r w:rsidRPr="009D4D8C">
        <w:rPr>
          <w:rFonts w:asciiTheme="majorHAnsi" w:hAnsiTheme="majorHAnsi"/>
          <w:color w:val="222222"/>
          <w:sz w:val="22"/>
          <w:szCs w:val="22"/>
          <w:shd w:val="clear" w:color="auto" w:fill="FFFFFF"/>
        </w:rPr>
        <w:t>Serikat</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menjadi</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sedikit</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renggang</w:t>
      </w:r>
      <w:proofErr w:type="spellEnd"/>
      <w:r w:rsidRPr="009D4D8C">
        <w:rPr>
          <w:rFonts w:asciiTheme="majorHAnsi" w:hAnsiTheme="majorHAnsi"/>
          <w:color w:val="222222"/>
          <w:sz w:val="22"/>
          <w:szCs w:val="22"/>
          <w:shd w:val="clear" w:color="auto" w:fill="FFFFFF"/>
        </w:rPr>
        <w:t xml:space="preserve">. Amerika </w:t>
      </w:r>
      <w:proofErr w:type="spellStart"/>
      <w:r w:rsidRPr="009D4D8C">
        <w:rPr>
          <w:rFonts w:asciiTheme="majorHAnsi" w:hAnsiTheme="majorHAnsi"/>
          <w:color w:val="222222"/>
          <w:sz w:val="22"/>
          <w:szCs w:val="22"/>
          <w:shd w:val="clear" w:color="auto" w:fill="FFFFFF"/>
        </w:rPr>
        <w:t>Serikat</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terlibat</w:t>
      </w:r>
      <w:proofErr w:type="spellEnd"/>
      <w:r w:rsidRPr="009D4D8C">
        <w:rPr>
          <w:rFonts w:asciiTheme="majorHAnsi" w:hAnsiTheme="majorHAnsi"/>
          <w:color w:val="222222"/>
          <w:sz w:val="22"/>
          <w:szCs w:val="22"/>
          <w:shd w:val="clear" w:color="auto" w:fill="FFFFFF"/>
        </w:rPr>
        <w:t xml:space="preserve"> pada </w:t>
      </w:r>
      <w:proofErr w:type="spellStart"/>
      <w:r w:rsidRPr="009D4D8C">
        <w:rPr>
          <w:rFonts w:asciiTheme="majorHAnsi" w:hAnsiTheme="majorHAnsi"/>
          <w:color w:val="222222"/>
          <w:sz w:val="22"/>
          <w:szCs w:val="22"/>
          <w:shd w:val="clear" w:color="auto" w:fill="FFFFFF"/>
        </w:rPr>
        <w:t>kasus</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Pemberontakan</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Pemerintah</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Revolusioner</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Republik</w:t>
      </w:r>
      <w:proofErr w:type="spellEnd"/>
      <w:r w:rsidRPr="009D4D8C">
        <w:rPr>
          <w:rFonts w:asciiTheme="majorHAnsi" w:hAnsiTheme="majorHAnsi"/>
          <w:color w:val="222222"/>
          <w:sz w:val="22"/>
          <w:szCs w:val="22"/>
          <w:shd w:val="clear" w:color="auto" w:fill="FFFFFF"/>
        </w:rPr>
        <w:t xml:space="preserve"> Indonesia (PRRI) </w:t>
      </w:r>
      <w:proofErr w:type="spellStart"/>
      <w:r w:rsidRPr="009D4D8C">
        <w:rPr>
          <w:rFonts w:asciiTheme="majorHAnsi" w:hAnsiTheme="majorHAnsi"/>
          <w:color w:val="222222"/>
          <w:sz w:val="22"/>
          <w:szCs w:val="22"/>
          <w:shd w:val="clear" w:color="auto" w:fill="FFFFFF"/>
        </w:rPr>
        <w:t>bukan</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karena</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tidak</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sengaja</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atau</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kebetulan</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saja</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karena</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jika</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kita</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lihat</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hubungan</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politik</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luar</w:t>
      </w:r>
      <w:proofErr w:type="spellEnd"/>
      <w:r w:rsidRPr="009D4D8C">
        <w:rPr>
          <w:rFonts w:asciiTheme="majorHAnsi" w:hAnsiTheme="majorHAnsi"/>
          <w:color w:val="222222"/>
          <w:sz w:val="22"/>
          <w:szCs w:val="22"/>
          <w:shd w:val="clear" w:color="auto" w:fill="FFFFFF"/>
        </w:rPr>
        <w:t xml:space="preserve"> negeri Amerika </w:t>
      </w:r>
      <w:proofErr w:type="spellStart"/>
      <w:r w:rsidRPr="009D4D8C">
        <w:rPr>
          <w:rFonts w:asciiTheme="majorHAnsi" w:hAnsiTheme="majorHAnsi"/>
          <w:color w:val="222222"/>
          <w:sz w:val="22"/>
          <w:szCs w:val="22"/>
          <w:shd w:val="clear" w:color="auto" w:fill="FFFFFF"/>
        </w:rPr>
        <w:t>Serikat</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dengan</w:t>
      </w:r>
      <w:proofErr w:type="spellEnd"/>
      <w:r w:rsidRPr="009D4D8C">
        <w:rPr>
          <w:rFonts w:asciiTheme="majorHAnsi" w:hAnsiTheme="majorHAnsi"/>
          <w:color w:val="222222"/>
          <w:sz w:val="22"/>
          <w:szCs w:val="22"/>
          <w:shd w:val="clear" w:color="auto" w:fill="FFFFFF"/>
        </w:rPr>
        <w:t xml:space="preserve"> Indonesia </w:t>
      </w:r>
      <w:proofErr w:type="spellStart"/>
      <w:r w:rsidRPr="009D4D8C">
        <w:rPr>
          <w:rFonts w:asciiTheme="majorHAnsi" w:hAnsiTheme="majorHAnsi"/>
          <w:color w:val="222222"/>
          <w:sz w:val="22"/>
          <w:szCs w:val="22"/>
          <w:shd w:val="clear" w:color="auto" w:fill="FFFFFF"/>
        </w:rPr>
        <w:t>memang</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sudah</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terjalin</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sejak</w:t>
      </w:r>
      <w:proofErr w:type="spellEnd"/>
      <w:r w:rsidRPr="009D4D8C">
        <w:rPr>
          <w:rFonts w:asciiTheme="majorHAnsi" w:hAnsiTheme="majorHAnsi"/>
          <w:color w:val="222222"/>
          <w:sz w:val="22"/>
          <w:szCs w:val="22"/>
          <w:shd w:val="clear" w:color="auto" w:fill="FFFFFF"/>
        </w:rPr>
        <w:t xml:space="preserve"> lama. Awal </w:t>
      </w:r>
      <w:proofErr w:type="spellStart"/>
      <w:r w:rsidRPr="009D4D8C">
        <w:rPr>
          <w:rFonts w:asciiTheme="majorHAnsi" w:hAnsiTheme="majorHAnsi"/>
          <w:color w:val="222222"/>
          <w:sz w:val="22"/>
          <w:szCs w:val="22"/>
          <w:shd w:val="clear" w:color="auto" w:fill="FFFFFF"/>
        </w:rPr>
        <w:t>mula</w:t>
      </w:r>
      <w:proofErr w:type="spellEnd"/>
      <w:r w:rsidRPr="009D4D8C">
        <w:rPr>
          <w:rFonts w:asciiTheme="majorHAnsi" w:hAnsiTheme="majorHAnsi"/>
          <w:color w:val="222222"/>
          <w:sz w:val="22"/>
          <w:szCs w:val="22"/>
          <w:shd w:val="clear" w:color="auto" w:fill="FFFFFF"/>
        </w:rPr>
        <w:t xml:space="preserve"> Amerika </w:t>
      </w:r>
      <w:proofErr w:type="spellStart"/>
      <w:r w:rsidRPr="009D4D8C">
        <w:rPr>
          <w:rFonts w:asciiTheme="majorHAnsi" w:hAnsiTheme="majorHAnsi"/>
          <w:color w:val="222222"/>
          <w:sz w:val="22"/>
          <w:szCs w:val="22"/>
          <w:shd w:val="clear" w:color="auto" w:fill="FFFFFF"/>
        </w:rPr>
        <w:t>Serikat</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datang</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ke</w:t>
      </w:r>
      <w:proofErr w:type="spellEnd"/>
      <w:r w:rsidRPr="009D4D8C">
        <w:rPr>
          <w:rFonts w:asciiTheme="majorHAnsi" w:hAnsiTheme="majorHAnsi"/>
          <w:color w:val="222222"/>
          <w:sz w:val="22"/>
          <w:szCs w:val="22"/>
          <w:shd w:val="clear" w:color="auto" w:fill="FFFFFF"/>
        </w:rPr>
        <w:t xml:space="preserve"> Indonesia </w:t>
      </w:r>
      <w:proofErr w:type="spellStart"/>
      <w:r w:rsidRPr="009D4D8C">
        <w:rPr>
          <w:rFonts w:asciiTheme="majorHAnsi" w:hAnsiTheme="majorHAnsi"/>
          <w:color w:val="222222"/>
          <w:sz w:val="22"/>
          <w:szCs w:val="22"/>
          <w:shd w:val="clear" w:color="auto" w:fill="FFFFFF"/>
        </w:rPr>
        <w:t>itu</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berlabuh</w:t>
      </w:r>
      <w:proofErr w:type="spellEnd"/>
      <w:r w:rsidRPr="009D4D8C">
        <w:rPr>
          <w:rFonts w:asciiTheme="majorHAnsi" w:hAnsiTheme="majorHAnsi"/>
          <w:color w:val="222222"/>
          <w:sz w:val="22"/>
          <w:szCs w:val="22"/>
          <w:shd w:val="clear" w:color="auto" w:fill="FFFFFF"/>
        </w:rPr>
        <w:t xml:space="preserve"> di Sumatera di Pantai Padang </w:t>
      </w:r>
      <w:proofErr w:type="spellStart"/>
      <w:r w:rsidRPr="009D4D8C">
        <w:rPr>
          <w:rFonts w:asciiTheme="majorHAnsi" w:hAnsiTheme="majorHAnsi"/>
          <w:color w:val="222222"/>
          <w:sz w:val="22"/>
          <w:szCs w:val="22"/>
          <w:shd w:val="clear" w:color="auto" w:fill="FFFFFF"/>
        </w:rPr>
        <w:t>sekitar</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tahun</w:t>
      </w:r>
      <w:proofErr w:type="spellEnd"/>
      <w:r w:rsidRPr="009D4D8C">
        <w:rPr>
          <w:rFonts w:asciiTheme="majorHAnsi" w:hAnsiTheme="majorHAnsi"/>
          <w:color w:val="222222"/>
          <w:sz w:val="22"/>
          <w:szCs w:val="22"/>
          <w:shd w:val="clear" w:color="auto" w:fill="FFFFFF"/>
        </w:rPr>
        <w:t xml:space="preserve"> 1770an, </w:t>
      </w:r>
      <w:proofErr w:type="spellStart"/>
      <w:r w:rsidRPr="009D4D8C">
        <w:rPr>
          <w:rFonts w:asciiTheme="majorHAnsi" w:hAnsiTheme="majorHAnsi"/>
          <w:color w:val="222222"/>
          <w:sz w:val="22"/>
          <w:szCs w:val="22"/>
          <w:shd w:val="clear" w:color="auto" w:fill="FFFFFF"/>
        </w:rPr>
        <w:t>yaitu</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setelah</w:t>
      </w:r>
      <w:proofErr w:type="spellEnd"/>
      <w:r w:rsidRPr="009D4D8C">
        <w:rPr>
          <w:rFonts w:asciiTheme="majorHAnsi" w:hAnsiTheme="majorHAnsi"/>
          <w:color w:val="222222"/>
          <w:sz w:val="22"/>
          <w:szCs w:val="22"/>
          <w:shd w:val="clear" w:color="auto" w:fill="FFFFFF"/>
        </w:rPr>
        <w:t xml:space="preserve"> Amerika </w:t>
      </w:r>
      <w:proofErr w:type="spellStart"/>
      <w:r w:rsidRPr="009D4D8C">
        <w:rPr>
          <w:rFonts w:asciiTheme="majorHAnsi" w:hAnsiTheme="majorHAnsi"/>
          <w:color w:val="222222"/>
          <w:sz w:val="22"/>
          <w:szCs w:val="22"/>
          <w:shd w:val="clear" w:color="auto" w:fill="FFFFFF"/>
        </w:rPr>
        <w:t>Serikat</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merdeka</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dari</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pihak</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Inggris</w:t>
      </w:r>
      <w:proofErr w:type="spellEnd"/>
      <w:r w:rsidRPr="009D4D8C">
        <w:rPr>
          <w:rFonts w:asciiTheme="majorHAnsi" w:hAnsiTheme="majorHAnsi"/>
          <w:color w:val="222222"/>
          <w:sz w:val="22"/>
          <w:szCs w:val="22"/>
          <w:shd w:val="clear" w:color="auto" w:fill="FFFFFF"/>
        </w:rPr>
        <w:t xml:space="preserve"> pada </w:t>
      </w:r>
      <w:proofErr w:type="spellStart"/>
      <w:r w:rsidRPr="009D4D8C">
        <w:rPr>
          <w:rFonts w:asciiTheme="majorHAnsi" w:hAnsiTheme="majorHAnsi"/>
          <w:color w:val="222222"/>
          <w:sz w:val="22"/>
          <w:szCs w:val="22"/>
          <w:shd w:val="clear" w:color="auto" w:fill="FFFFFF"/>
        </w:rPr>
        <w:t>tahun</w:t>
      </w:r>
      <w:proofErr w:type="spellEnd"/>
      <w:r w:rsidRPr="009D4D8C">
        <w:rPr>
          <w:rFonts w:asciiTheme="majorHAnsi" w:hAnsiTheme="majorHAnsi"/>
          <w:color w:val="222222"/>
          <w:sz w:val="22"/>
          <w:szCs w:val="22"/>
          <w:shd w:val="clear" w:color="auto" w:fill="FFFFFF"/>
        </w:rPr>
        <w:t xml:space="preserve"> 1776, </w:t>
      </w:r>
      <w:proofErr w:type="spellStart"/>
      <w:r w:rsidRPr="009D4D8C">
        <w:rPr>
          <w:rFonts w:asciiTheme="majorHAnsi" w:hAnsiTheme="majorHAnsi"/>
          <w:color w:val="222222"/>
          <w:sz w:val="22"/>
          <w:szCs w:val="22"/>
          <w:shd w:val="clear" w:color="auto" w:fill="FFFFFF"/>
        </w:rPr>
        <w:t>disisi</w:t>
      </w:r>
      <w:proofErr w:type="spellEnd"/>
      <w:r w:rsidRPr="009D4D8C">
        <w:rPr>
          <w:rFonts w:asciiTheme="majorHAnsi" w:hAnsiTheme="majorHAnsi"/>
          <w:color w:val="222222"/>
          <w:sz w:val="22"/>
          <w:szCs w:val="22"/>
          <w:shd w:val="clear" w:color="auto" w:fill="FFFFFF"/>
        </w:rPr>
        <w:t xml:space="preserve"> lain </w:t>
      </w:r>
      <w:proofErr w:type="spellStart"/>
      <w:r w:rsidRPr="009D4D8C">
        <w:rPr>
          <w:rFonts w:asciiTheme="majorHAnsi" w:hAnsiTheme="majorHAnsi"/>
          <w:color w:val="222222"/>
          <w:sz w:val="22"/>
          <w:szCs w:val="22"/>
          <w:shd w:val="clear" w:color="auto" w:fill="FFFFFF"/>
        </w:rPr>
        <w:t>bersamaan</w:t>
      </w:r>
      <w:proofErr w:type="spellEnd"/>
      <w:r w:rsidRPr="009D4D8C">
        <w:rPr>
          <w:rFonts w:asciiTheme="majorHAnsi" w:hAnsiTheme="majorHAnsi"/>
          <w:color w:val="222222"/>
          <w:sz w:val="22"/>
          <w:szCs w:val="22"/>
          <w:shd w:val="clear" w:color="auto" w:fill="FFFFFF"/>
        </w:rPr>
        <w:t xml:space="preserve"> pula </w:t>
      </w:r>
      <w:proofErr w:type="spellStart"/>
      <w:r w:rsidRPr="009D4D8C">
        <w:rPr>
          <w:rFonts w:asciiTheme="majorHAnsi" w:hAnsiTheme="majorHAnsi"/>
          <w:color w:val="222222"/>
          <w:sz w:val="22"/>
          <w:szCs w:val="22"/>
          <w:shd w:val="clear" w:color="auto" w:fill="FFFFFF"/>
        </w:rPr>
        <w:t>dengan</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menurunnya</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hegemoni</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dari</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pihak</w:t>
      </w:r>
      <w:proofErr w:type="spellEnd"/>
      <w:r w:rsidRPr="009D4D8C">
        <w:rPr>
          <w:rFonts w:asciiTheme="majorHAnsi" w:hAnsiTheme="majorHAnsi"/>
          <w:color w:val="222222"/>
          <w:sz w:val="22"/>
          <w:szCs w:val="22"/>
          <w:shd w:val="clear" w:color="auto" w:fill="FFFFFF"/>
        </w:rPr>
        <w:t xml:space="preserve"> VOC di Indonesia </w:t>
      </w:r>
      <w:proofErr w:type="spellStart"/>
      <w:r w:rsidRPr="009D4D8C">
        <w:rPr>
          <w:rFonts w:asciiTheme="majorHAnsi" w:hAnsiTheme="majorHAnsi"/>
          <w:color w:val="222222"/>
          <w:sz w:val="22"/>
          <w:szCs w:val="22"/>
          <w:shd w:val="clear" w:color="auto" w:fill="FFFFFF"/>
        </w:rPr>
        <w:t>khususnya</w:t>
      </w:r>
      <w:proofErr w:type="spellEnd"/>
      <w:r w:rsidRPr="009D4D8C">
        <w:rPr>
          <w:rFonts w:asciiTheme="majorHAnsi" w:hAnsiTheme="majorHAnsi"/>
          <w:color w:val="222222"/>
          <w:sz w:val="22"/>
          <w:szCs w:val="22"/>
          <w:shd w:val="clear" w:color="auto" w:fill="FFFFFF"/>
        </w:rPr>
        <w:t xml:space="preserve"> di Pantai Barat, Sumatera.</w:t>
      </w:r>
    </w:p>
    <w:p w14:paraId="10E36DEE" w14:textId="6330010F" w:rsidR="009D4D8C" w:rsidRDefault="009D4D8C" w:rsidP="001C69DA">
      <w:pPr>
        <w:pStyle w:val="ListParagraph"/>
        <w:spacing w:line="276" w:lineRule="auto"/>
        <w:ind w:left="630" w:firstLine="567"/>
        <w:jc w:val="both"/>
        <w:rPr>
          <w:rFonts w:asciiTheme="majorHAnsi" w:hAnsiTheme="majorHAnsi"/>
          <w:color w:val="222222"/>
          <w:sz w:val="22"/>
          <w:szCs w:val="22"/>
          <w:shd w:val="clear" w:color="auto" w:fill="FFFFFF"/>
        </w:rPr>
      </w:pPr>
      <w:r w:rsidRPr="009D4D8C">
        <w:rPr>
          <w:rFonts w:asciiTheme="majorHAnsi" w:hAnsiTheme="majorHAnsi"/>
          <w:color w:val="222222"/>
          <w:sz w:val="22"/>
          <w:szCs w:val="22"/>
          <w:shd w:val="clear" w:color="auto" w:fill="FFFFFF"/>
        </w:rPr>
        <w:t xml:space="preserve">Amerika </w:t>
      </w:r>
      <w:proofErr w:type="spellStart"/>
      <w:r w:rsidRPr="009D4D8C">
        <w:rPr>
          <w:rFonts w:asciiTheme="majorHAnsi" w:hAnsiTheme="majorHAnsi"/>
          <w:color w:val="222222"/>
          <w:sz w:val="22"/>
          <w:szCs w:val="22"/>
          <w:shd w:val="clear" w:color="auto" w:fill="FFFFFF"/>
        </w:rPr>
        <w:t>Serikat</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terlibat</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dalam</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Pemberontakan</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Pemerintah</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Revolusioner</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Republik</w:t>
      </w:r>
      <w:proofErr w:type="spellEnd"/>
      <w:r w:rsidRPr="009D4D8C">
        <w:rPr>
          <w:rFonts w:asciiTheme="majorHAnsi" w:hAnsiTheme="majorHAnsi"/>
          <w:color w:val="222222"/>
          <w:sz w:val="22"/>
          <w:szCs w:val="22"/>
          <w:shd w:val="clear" w:color="auto" w:fill="FFFFFF"/>
        </w:rPr>
        <w:t xml:space="preserve"> Indonesia (PRRI) </w:t>
      </w:r>
      <w:proofErr w:type="spellStart"/>
      <w:r w:rsidRPr="009D4D8C">
        <w:rPr>
          <w:rFonts w:asciiTheme="majorHAnsi" w:hAnsiTheme="majorHAnsi"/>
          <w:color w:val="222222"/>
          <w:sz w:val="22"/>
          <w:szCs w:val="22"/>
          <w:shd w:val="clear" w:color="auto" w:fill="FFFFFF"/>
        </w:rPr>
        <w:t>serta</w:t>
      </w:r>
      <w:proofErr w:type="spellEnd"/>
      <w:r w:rsidRPr="009D4D8C">
        <w:rPr>
          <w:rFonts w:asciiTheme="majorHAnsi" w:hAnsiTheme="majorHAnsi"/>
          <w:color w:val="222222"/>
          <w:sz w:val="22"/>
          <w:szCs w:val="22"/>
          <w:shd w:val="clear" w:color="auto" w:fill="FFFFFF"/>
        </w:rPr>
        <w:t xml:space="preserve"> di Indonesia </w:t>
      </w:r>
      <w:proofErr w:type="spellStart"/>
      <w:r w:rsidRPr="009D4D8C">
        <w:rPr>
          <w:rFonts w:asciiTheme="majorHAnsi" w:hAnsiTheme="majorHAnsi"/>
          <w:color w:val="222222"/>
          <w:sz w:val="22"/>
          <w:szCs w:val="22"/>
          <w:shd w:val="clear" w:color="auto" w:fill="FFFFFF"/>
        </w:rPr>
        <w:t>ini</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sudah</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berlangsung</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sejak</w:t>
      </w:r>
      <w:proofErr w:type="spellEnd"/>
      <w:r w:rsidRPr="009D4D8C">
        <w:rPr>
          <w:rFonts w:asciiTheme="majorHAnsi" w:hAnsiTheme="majorHAnsi"/>
          <w:color w:val="222222"/>
          <w:sz w:val="22"/>
          <w:szCs w:val="22"/>
          <w:shd w:val="clear" w:color="auto" w:fill="FFFFFF"/>
        </w:rPr>
        <w:t xml:space="preserve"> masa </w:t>
      </w:r>
      <w:proofErr w:type="spellStart"/>
      <w:r w:rsidRPr="009D4D8C">
        <w:rPr>
          <w:rFonts w:asciiTheme="majorHAnsi" w:hAnsiTheme="majorHAnsi"/>
          <w:color w:val="222222"/>
          <w:sz w:val="22"/>
          <w:szCs w:val="22"/>
          <w:shd w:val="clear" w:color="auto" w:fill="FFFFFF"/>
        </w:rPr>
        <w:t>peranag</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dingin</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tahap</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kedua</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yaitu</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antara</w:t>
      </w:r>
      <w:proofErr w:type="spellEnd"/>
      <w:r w:rsidRPr="009D4D8C">
        <w:rPr>
          <w:rFonts w:asciiTheme="majorHAnsi" w:hAnsiTheme="majorHAnsi"/>
          <w:color w:val="222222"/>
          <w:sz w:val="22"/>
          <w:szCs w:val="22"/>
          <w:shd w:val="clear" w:color="auto" w:fill="FFFFFF"/>
        </w:rPr>
        <w:t xml:space="preserve"> 1950an </w:t>
      </w:r>
      <w:proofErr w:type="spellStart"/>
      <w:r w:rsidRPr="009D4D8C">
        <w:rPr>
          <w:rFonts w:asciiTheme="majorHAnsi" w:hAnsiTheme="majorHAnsi"/>
          <w:color w:val="222222"/>
          <w:sz w:val="22"/>
          <w:szCs w:val="22"/>
          <w:shd w:val="clear" w:color="auto" w:fill="FFFFFF"/>
        </w:rPr>
        <w:t>sampai</w:t>
      </w:r>
      <w:proofErr w:type="spellEnd"/>
      <w:r w:rsidRPr="009D4D8C">
        <w:rPr>
          <w:rFonts w:asciiTheme="majorHAnsi" w:hAnsiTheme="majorHAnsi"/>
          <w:color w:val="222222"/>
          <w:sz w:val="22"/>
          <w:szCs w:val="22"/>
          <w:shd w:val="clear" w:color="auto" w:fill="FFFFFF"/>
        </w:rPr>
        <w:t xml:space="preserve"> 1960an. Aksi </w:t>
      </w:r>
      <w:proofErr w:type="spellStart"/>
      <w:r w:rsidRPr="009D4D8C">
        <w:rPr>
          <w:rFonts w:asciiTheme="majorHAnsi" w:hAnsiTheme="majorHAnsi"/>
          <w:color w:val="222222"/>
          <w:sz w:val="22"/>
          <w:szCs w:val="22"/>
          <w:shd w:val="clear" w:color="auto" w:fill="FFFFFF"/>
        </w:rPr>
        <w:t>pendekatan</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dari</w:t>
      </w:r>
      <w:proofErr w:type="spellEnd"/>
      <w:r w:rsidRPr="009D4D8C">
        <w:rPr>
          <w:rFonts w:asciiTheme="majorHAnsi" w:hAnsiTheme="majorHAnsi"/>
          <w:color w:val="222222"/>
          <w:sz w:val="22"/>
          <w:szCs w:val="22"/>
          <w:shd w:val="clear" w:color="auto" w:fill="FFFFFF"/>
        </w:rPr>
        <w:t xml:space="preserve"> CIA </w:t>
      </w:r>
      <w:proofErr w:type="spellStart"/>
      <w:r w:rsidRPr="009D4D8C">
        <w:rPr>
          <w:rFonts w:asciiTheme="majorHAnsi" w:hAnsiTheme="majorHAnsi"/>
          <w:color w:val="222222"/>
          <w:sz w:val="22"/>
          <w:szCs w:val="22"/>
          <w:shd w:val="clear" w:color="auto" w:fill="FFFFFF"/>
        </w:rPr>
        <w:t>terhadap</w:t>
      </w:r>
      <w:proofErr w:type="spellEnd"/>
      <w:r w:rsidRPr="009D4D8C">
        <w:rPr>
          <w:rFonts w:asciiTheme="majorHAnsi" w:hAnsiTheme="majorHAnsi"/>
          <w:color w:val="222222"/>
          <w:sz w:val="22"/>
          <w:szCs w:val="22"/>
          <w:shd w:val="clear" w:color="auto" w:fill="FFFFFF"/>
        </w:rPr>
        <w:t xml:space="preserve"> PRRI </w:t>
      </w:r>
      <w:proofErr w:type="spellStart"/>
      <w:r w:rsidRPr="009D4D8C">
        <w:rPr>
          <w:rFonts w:asciiTheme="majorHAnsi" w:hAnsiTheme="majorHAnsi"/>
          <w:color w:val="222222"/>
          <w:sz w:val="22"/>
          <w:szCs w:val="22"/>
          <w:shd w:val="clear" w:color="auto" w:fill="FFFFFF"/>
        </w:rPr>
        <w:t>menjadi</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semakin</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terlihat</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setelah</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adanya</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kompromi-kompromi</w:t>
      </w:r>
      <w:proofErr w:type="spellEnd"/>
      <w:r w:rsidRPr="009D4D8C">
        <w:rPr>
          <w:rFonts w:asciiTheme="majorHAnsi" w:hAnsiTheme="majorHAnsi"/>
          <w:color w:val="222222"/>
          <w:sz w:val="22"/>
          <w:szCs w:val="22"/>
          <w:shd w:val="clear" w:color="auto" w:fill="FFFFFF"/>
        </w:rPr>
        <w:t xml:space="preserve"> yang </w:t>
      </w:r>
      <w:proofErr w:type="spellStart"/>
      <w:r w:rsidRPr="009D4D8C">
        <w:rPr>
          <w:rFonts w:asciiTheme="majorHAnsi" w:hAnsiTheme="majorHAnsi"/>
          <w:color w:val="222222"/>
          <w:sz w:val="22"/>
          <w:szCs w:val="22"/>
          <w:shd w:val="clear" w:color="auto" w:fill="FFFFFF"/>
        </w:rPr>
        <w:t>gagal</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antara</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penvira</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daerah</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sebuah</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istilah</w:t>
      </w:r>
      <w:proofErr w:type="spellEnd"/>
      <w:r w:rsidRPr="009D4D8C">
        <w:rPr>
          <w:rFonts w:asciiTheme="majorHAnsi" w:hAnsiTheme="majorHAnsi"/>
          <w:color w:val="222222"/>
          <w:sz w:val="22"/>
          <w:szCs w:val="22"/>
          <w:shd w:val="clear" w:color="auto" w:fill="FFFFFF"/>
        </w:rPr>
        <w:t xml:space="preserve"> </w:t>
      </w:r>
      <w:proofErr w:type="spellStart"/>
      <w:r w:rsidRPr="009D4D8C">
        <w:rPr>
          <w:rFonts w:asciiTheme="majorHAnsi" w:hAnsiTheme="majorHAnsi"/>
          <w:color w:val="222222"/>
          <w:sz w:val="22"/>
          <w:szCs w:val="22"/>
          <w:shd w:val="clear" w:color="auto" w:fill="FFFFFF"/>
        </w:rPr>
        <w:t>untuk</w:t>
      </w:r>
      <w:proofErr w:type="spellEnd"/>
      <w:r w:rsidRPr="009D4D8C">
        <w:rPr>
          <w:rFonts w:asciiTheme="majorHAnsi" w:hAnsiTheme="majorHAnsi"/>
          <w:color w:val="222222"/>
          <w:sz w:val="22"/>
          <w:szCs w:val="22"/>
          <w:shd w:val="clear" w:color="auto" w:fill="FFFFFF"/>
        </w:rPr>
        <w:t xml:space="preserve"> “Kolonel </w:t>
      </w:r>
      <w:proofErr w:type="spellStart"/>
      <w:r w:rsidRPr="009D4D8C">
        <w:rPr>
          <w:rFonts w:asciiTheme="majorHAnsi" w:hAnsiTheme="majorHAnsi"/>
          <w:color w:val="222222"/>
          <w:sz w:val="22"/>
          <w:szCs w:val="22"/>
          <w:shd w:val="clear" w:color="auto" w:fill="FFFFFF"/>
        </w:rPr>
        <w:t>Pembangkang</w:t>
      </w:r>
      <w:proofErr w:type="spellEnd"/>
      <w:r w:rsidRPr="009D4D8C">
        <w:rPr>
          <w:rFonts w:asciiTheme="majorHAnsi" w:hAnsiTheme="majorHAnsi"/>
          <w:color w:val="222222"/>
          <w:sz w:val="22"/>
          <w:szCs w:val="22"/>
          <w:shd w:val="clear" w:color="auto" w:fill="FFFFFF"/>
        </w:rPr>
        <w:t xml:space="preserve">” dan Jakarta pada </w:t>
      </w:r>
      <w:proofErr w:type="spellStart"/>
      <w:r w:rsidRPr="009D4D8C">
        <w:rPr>
          <w:rFonts w:asciiTheme="majorHAnsi" w:hAnsiTheme="majorHAnsi"/>
          <w:color w:val="222222"/>
          <w:sz w:val="22"/>
          <w:szCs w:val="22"/>
          <w:shd w:val="clear" w:color="auto" w:fill="FFFFFF"/>
        </w:rPr>
        <w:t>bulan</w:t>
      </w:r>
      <w:proofErr w:type="spellEnd"/>
      <w:r w:rsidRPr="009D4D8C">
        <w:rPr>
          <w:rFonts w:asciiTheme="majorHAnsi" w:hAnsiTheme="majorHAnsi"/>
          <w:color w:val="222222"/>
          <w:sz w:val="22"/>
          <w:szCs w:val="22"/>
          <w:shd w:val="clear" w:color="auto" w:fill="FFFFFF"/>
        </w:rPr>
        <w:t xml:space="preserve"> April 1957.</w:t>
      </w:r>
    </w:p>
    <w:p w14:paraId="7780490A" w14:textId="77777777" w:rsidR="00B672E4" w:rsidRPr="00B672E4" w:rsidRDefault="00B672E4" w:rsidP="001C69DA">
      <w:pPr>
        <w:pStyle w:val="IEEEFigureCaptionSingle-Line"/>
        <w:numPr>
          <w:ilvl w:val="4"/>
          <w:numId w:val="6"/>
        </w:numPr>
        <w:spacing w:before="0" w:after="0" w:line="276" w:lineRule="auto"/>
        <w:ind w:left="850" w:hanging="288"/>
        <w:jc w:val="left"/>
        <w:rPr>
          <w:rFonts w:asciiTheme="majorHAnsi" w:hAnsiTheme="majorHAnsi"/>
          <w:color w:val="222222"/>
          <w:sz w:val="22"/>
          <w:szCs w:val="22"/>
          <w:shd w:val="clear" w:color="auto" w:fill="FFFFFF"/>
        </w:rPr>
      </w:pPr>
      <w:proofErr w:type="spellStart"/>
      <w:r w:rsidRPr="00B672E4">
        <w:rPr>
          <w:rFonts w:asciiTheme="majorHAnsi" w:hAnsiTheme="majorHAnsi"/>
          <w:bCs/>
          <w:sz w:val="22"/>
          <w:szCs w:val="22"/>
        </w:rPr>
        <w:t>Penumpasan</w:t>
      </w:r>
      <w:proofErr w:type="spellEnd"/>
      <w:r w:rsidRPr="00B672E4">
        <w:rPr>
          <w:rFonts w:asciiTheme="majorHAnsi" w:hAnsiTheme="majorHAnsi"/>
          <w:bCs/>
          <w:sz w:val="22"/>
          <w:szCs w:val="22"/>
        </w:rPr>
        <w:t xml:space="preserve"> </w:t>
      </w:r>
      <w:proofErr w:type="spellStart"/>
      <w:r w:rsidRPr="00B672E4">
        <w:rPr>
          <w:rFonts w:asciiTheme="majorHAnsi" w:hAnsiTheme="majorHAnsi"/>
          <w:bCs/>
          <w:sz w:val="22"/>
          <w:szCs w:val="22"/>
        </w:rPr>
        <w:t>pemberontakan</w:t>
      </w:r>
      <w:proofErr w:type="spellEnd"/>
      <w:r w:rsidRPr="00B672E4">
        <w:rPr>
          <w:rFonts w:asciiTheme="majorHAnsi" w:hAnsiTheme="majorHAnsi"/>
          <w:bCs/>
          <w:sz w:val="22"/>
          <w:szCs w:val="22"/>
        </w:rPr>
        <w:t xml:space="preserve"> PRRI/</w:t>
      </w:r>
      <w:r>
        <w:rPr>
          <w:rFonts w:asciiTheme="majorHAnsi" w:hAnsiTheme="majorHAnsi"/>
          <w:bCs/>
          <w:sz w:val="22"/>
          <w:szCs w:val="22"/>
        </w:rPr>
        <w:t xml:space="preserve"> </w:t>
      </w:r>
      <w:proofErr w:type="spellStart"/>
      <w:r w:rsidRPr="00B672E4">
        <w:rPr>
          <w:rFonts w:asciiTheme="majorHAnsi" w:hAnsiTheme="majorHAnsi"/>
          <w:bCs/>
          <w:sz w:val="22"/>
          <w:szCs w:val="22"/>
        </w:rPr>
        <w:t>Permesta</w:t>
      </w:r>
      <w:proofErr w:type="spellEnd"/>
    </w:p>
    <w:p w14:paraId="62687035" w14:textId="2428C3E4" w:rsidR="00B672E4" w:rsidRPr="00B672E4" w:rsidRDefault="00B672E4" w:rsidP="001C69DA">
      <w:pPr>
        <w:pStyle w:val="ListParagraph"/>
        <w:spacing w:line="276" w:lineRule="auto"/>
        <w:ind w:left="630" w:firstLine="567"/>
        <w:jc w:val="both"/>
        <w:rPr>
          <w:rFonts w:asciiTheme="majorHAnsi" w:hAnsiTheme="majorHAnsi"/>
          <w:color w:val="222222"/>
          <w:sz w:val="22"/>
          <w:szCs w:val="22"/>
          <w:shd w:val="clear" w:color="auto" w:fill="FFFFFF"/>
        </w:rPr>
      </w:pPr>
      <w:proofErr w:type="spellStart"/>
      <w:r>
        <w:t>Setelah</w:t>
      </w:r>
      <w:proofErr w:type="spellEnd"/>
      <w:r>
        <w:t xml:space="preserve"> </w:t>
      </w:r>
      <w:proofErr w:type="spellStart"/>
      <w:r>
        <w:t>dicetuskannya</w:t>
      </w:r>
      <w:proofErr w:type="spellEnd"/>
      <w:r>
        <w:t xml:space="preserve"> </w:t>
      </w:r>
      <w:proofErr w:type="spellStart"/>
      <w:r>
        <w:t>Proklamasi</w:t>
      </w:r>
      <w:proofErr w:type="spellEnd"/>
      <w:r>
        <w:t xml:space="preserve"> </w:t>
      </w:r>
      <w:proofErr w:type="spellStart"/>
      <w:r>
        <w:t>Pemerintah</w:t>
      </w:r>
      <w:proofErr w:type="spellEnd"/>
      <w:r>
        <w:t xml:space="preserve"> </w:t>
      </w:r>
      <w:proofErr w:type="spellStart"/>
      <w:r>
        <w:t>Revolusioner</w:t>
      </w:r>
      <w:proofErr w:type="spellEnd"/>
      <w:r>
        <w:t xml:space="preserve"> </w:t>
      </w:r>
      <w:proofErr w:type="spellStart"/>
      <w:r>
        <w:t>Republik</w:t>
      </w:r>
      <w:proofErr w:type="spellEnd"/>
      <w:r>
        <w:t xml:space="preserve"> Indonesia (PRRI) di Sumatera Barat </w:t>
      </w:r>
      <w:proofErr w:type="spellStart"/>
      <w:r>
        <w:t>serta</w:t>
      </w:r>
      <w:proofErr w:type="spellEnd"/>
      <w:r>
        <w:t xml:space="preserve"> </w:t>
      </w:r>
      <w:proofErr w:type="spellStart"/>
      <w:r>
        <w:t>Perjuangan</w:t>
      </w:r>
      <w:proofErr w:type="spellEnd"/>
      <w:r>
        <w:t xml:space="preserve"> Rakyat </w:t>
      </w:r>
      <w:proofErr w:type="spellStart"/>
      <w:r>
        <w:t>Semesta</w:t>
      </w:r>
      <w:proofErr w:type="spellEnd"/>
      <w:r>
        <w:t xml:space="preserve"> (</w:t>
      </w:r>
      <w:proofErr w:type="spellStart"/>
      <w:r>
        <w:t>Permesta</w:t>
      </w:r>
      <w:proofErr w:type="spellEnd"/>
      <w:r>
        <w:t>) di Sulawesi</w:t>
      </w:r>
      <w:r w:rsidRPr="00492521">
        <w:t xml:space="preserve">, </w:t>
      </w:r>
      <w:proofErr w:type="spellStart"/>
      <w:r w:rsidRPr="00492521">
        <w:t>membuat</w:t>
      </w:r>
      <w:proofErr w:type="spellEnd"/>
      <w:r w:rsidRPr="00492521">
        <w:t xml:space="preserve"> </w:t>
      </w:r>
      <w:proofErr w:type="spellStart"/>
      <w:r w:rsidRPr="00492521">
        <w:t>pemerintah</w:t>
      </w:r>
      <w:proofErr w:type="spellEnd"/>
      <w:r w:rsidRPr="00492521">
        <w:t xml:space="preserve"> </w:t>
      </w:r>
      <w:proofErr w:type="spellStart"/>
      <w:r w:rsidRPr="00492521">
        <w:t>pusat</w:t>
      </w:r>
      <w:proofErr w:type="spellEnd"/>
      <w:r w:rsidRPr="00492521">
        <w:t xml:space="preserve"> </w:t>
      </w:r>
      <w:proofErr w:type="spellStart"/>
      <w:r w:rsidRPr="00492521">
        <w:t>untuk</w:t>
      </w:r>
      <w:proofErr w:type="spellEnd"/>
      <w:r w:rsidRPr="00492521">
        <w:t xml:space="preserve"> </w:t>
      </w:r>
      <w:proofErr w:type="spellStart"/>
      <w:r w:rsidRPr="00492521">
        <w:t>melakukan</w:t>
      </w:r>
      <w:proofErr w:type="spellEnd"/>
      <w:r w:rsidRPr="00492521">
        <w:t xml:space="preserve"> </w:t>
      </w:r>
      <w:proofErr w:type="spellStart"/>
      <w:r w:rsidRPr="00492521">
        <w:t>suatu</w:t>
      </w:r>
      <w:proofErr w:type="spellEnd"/>
      <w:r w:rsidRPr="00492521">
        <w:t xml:space="preserve"> </w:t>
      </w:r>
      <w:proofErr w:type="spellStart"/>
      <w:r w:rsidRPr="00492521">
        <w:t>keputusan</w:t>
      </w:r>
      <w:proofErr w:type="spellEnd"/>
      <w:r w:rsidRPr="00492521">
        <w:t xml:space="preserve"> </w:t>
      </w:r>
      <w:proofErr w:type="spellStart"/>
      <w:r w:rsidRPr="00492521">
        <w:t>untuk</w:t>
      </w:r>
      <w:proofErr w:type="spellEnd"/>
      <w:r w:rsidRPr="00492521">
        <w:t xml:space="preserve"> </w:t>
      </w:r>
      <w:proofErr w:type="spellStart"/>
      <w:r w:rsidRPr="00492521">
        <w:t>menumpas</w:t>
      </w:r>
      <w:proofErr w:type="spellEnd"/>
      <w:r w:rsidRPr="00492521">
        <w:t xml:space="preserve"> Gerakan-</w:t>
      </w:r>
      <w:proofErr w:type="spellStart"/>
      <w:r w:rsidRPr="00492521">
        <w:t>gerakan</w:t>
      </w:r>
      <w:proofErr w:type="spellEnd"/>
      <w:r w:rsidRPr="00492521">
        <w:t xml:space="preserve"> </w:t>
      </w:r>
      <w:proofErr w:type="spellStart"/>
      <w:r w:rsidRPr="00492521">
        <w:t>separatis</w:t>
      </w:r>
      <w:proofErr w:type="spellEnd"/>
      <w:r w:rsidRPr="00492521">
        <w:t xml:space="preserve"> </w:t>
      </w:r>
      <w:proofErr w:type="spellStart"/>
      <w:r w:rsidRPr="00492521">
        <w:t>itu</w:t>
      </w:r>
      <w:proofErr w:type="spellEnd"/>
      <w:r w:rsidRPr="00492521">
        <w:t xml:space="preserve">. </w:t>
      </w:r>
      <w:proofErr w:type="spellStart"/>
      <w:r w:rsidRPr="00492521">
        <w:t>Setelah</w:t>
      </w:r>
      <w:proofErr w:type="spellEnd"/>
      <w:r w:rsidRPr="00492521">
        <w:t xml:space="preserve"> </w:t>
      </w:r>
      <w:proofErr w:type="spellStart"/>
      <w:r w:rsidRPr="00492521">
        <w:t>itu</w:t>
      </w:r>
      <w:proofErr w:type="spellEnd"/>
      <w:r w:rsidRPr="00492521">
        <w:t xml:space="preserve"> </w:t>
      </w:r>
      <w:proofErr w:type="spellStart"/>
      <w:r w:rsidRPr="00492521">
        <w:t>pemerintah</w:t>
      </w:r>
      <w:proofErr w:type="spellEnd"/>
      <w:r w:rsidRPr="00492521">
        <w:t xml:space="preserve"> </w:t>
      </w:r>
      <w:proofErr w:type="spellStart"/>
      <w:r w:rsidRPr="00492521">
        <w:t>dengan</w:t>
      </w:r>
      <w:proofErr w:type="spellEnd"/>
      <w:r w:rsidRPr="00492521">
        <w:t xml:space="preserve"> </w:t>
      </w:r>
      <w:proofErr w:type="spellStart"/>
      <w:r w:rsidRPr="00492521">
        <w:t>cepat</w:t>
      </w:r>
      <w:proofErr w:type="spellEnd"/>
      <w:r w:rsidRPr="00492521">
        <w:t xml:space="preserve"> </w:t>
      </w:r>
      <w:proofErr w:type="spellStart"/>
      <w:r w:rsidRPr="00492521">
        <w:t>mempersiapkan</w:t>
      </w:r>
      <w:proofErr w:type="spellEnd"/>
      <w:r w:rsidRPr="00492521">
        <w:t xml:space="preserve"> </w:t>
      </w:r>
      <w:proofErr w:type="spellStart"/>
      <w:r w:rsidRPr="00492521">
        <w:t>ebuah</w:t>
      </w:r>
      <w:proofErr w:type="spellEnd"/>
      <w:r w:rsidRPr="00492521">
        <w:t xml:space="preserve"> </w:t>
      </w:r>
      <w:proofErr w:type="spellStart"/>
      <w:r w:rsidRPr="001C69DA">
        <w:rPr>
          <w:rFonts w:asciiTheme="majorHAnsi" w:hAnsiTheme="majorHAnsi"/>
          <w:bCs/>
          <w:sz w:val="22"/>
          <w:szCs w:val="22"/>
        </w:rPr>
        <w:t>operasi</w:t>
      </w:r>
      <w:proofErr w:type="spellEnd"/>
      <w:r w:rsidRPr="00492521">
        <w:t xml:space="preserve"> </w:t>
      </w:r>
      <w:proofErr w:type="spellStart"/>
      <w:r w:rsidRPr="00492521">
        <w:t>gabungan</w:t>
      </w:r>
      <w:proofErr w:type="spellEnd"/>
      <w:r w:rsidRPr="00492521">
        <w:t xml:space="preserve"> yang </w:t>
      </w:r>
      <w:proofErr w:type="spellStart"/>
      <w:r w:rsidRPr="00492521">
        <w:t>meliputi</w:t>
      </w:r>
      <w:proofErr w:type="spellEnd"/>
      <w:r w:rsidRPr="00492521">
        <w:t xml:space="preserve"> </w:t>
      </w:r>
      <w:proofErr w:type="spellStart"/>
      <w:r w:rsidRPr="00492521">
        <w:t>unsur</w:t>
      </w:r>
      <w:proofErr w:type="spellEnd"/>
      <w:r w:rsidRPr="00492521">
        <w:t xml:space="preserve"> </w:t>
      </w:r>
      <w:proofErr w:type="spellStart"/>
      <w:r w:rsidRPr="00492521">
        <w:t>darat</w:t>
      </w:r>
      <w:proofErr w:type="spellEnd"/>
      <w:r w:rsidRPr="00492521">
        <w:t xml:space="preserve">, </w:t>
      </w:r>
      <w:proofErr w:type="spellStart"/>
      <w:r w:rsidRPr="00492521">
        <w:t>laut</w:t>
      </w:r>
      <w:proofErr w:type="spellEnd"/>
      <w:r w:rsidRPr="00492521">
        <w:t xml:space="preserve"> dan </w:t>
      </w:r>
      <w:proofErr w:type="spellStart"/>
      <w:r w:rsidRPr="00492521">
        <w:t>udara</w:t>
      </w:r>
      <w:proofErr w:type="spellEnd"/>
      <w:r w:rsidRPr="00492521">
        <w:t xml:space="preserve"> yang </w:t>
      </w:r>
      <w:proofErr w:type="spellStart"/>
      <w:r w:rsidRPr="00492521">
        <w:t>bertujuan</w:t>
      </w:r>
      <w:proofErr w:type="spellEnd"/>
      <w:r w:rsidRPr="00492521">
        <w:t xml:space="preserve"> </w:t>
      </w:r>
      <w:proofErr w:type="spellStart"/>
      <w:r w:rsidRPr="00492521">
        <w:t>untuk</w:t>
      </w:r>
      <w:proofErr w:type="spellEnd"/>
      <w:r w:rsidRPr="00492521">
        <w:t xml:space="preserve"> </w:t>
      </w:r>
      <w:proofErr w:type="spellStart"/>
      <w:r w:rsidRPr="00492521">
        <w:t>menumpas</w:t>
      </w:r>
      <w:proofErr w:type="spellEnd"/>
      <w:r w:rsidRPr="00492521">
        <w:t xml:space="preserve"> Gerakan </w:t>
      </w:r>
      <w:proofErr w:type="spellStart"/>
      <w:r w:rsidRPr="00492521">
        <w:t>separatis</w:t>
      </w:r>
      <w:proofErr w:type="spellEnd"/>
      <w:r w:rsidRPr="00492521">
        <w:t xml:space="preserve"> </w:t>
      </w:r>
      <w:proofErr w:type="spellStart"/>
      <w:r w:rsidRPr="00492521">
        <w:t>dari</w:t>
      </w:r>
      <w:proofErr w:type="spellEnd"/>
      <w:r w:rsidRPr="00492521">
        <w:t xml:space="preserve"> </w:t>
      </w:r>
      <w:proofErr w:type="spellStart"/>
      <w:r w:rsidRPr="00492521">
        <w:t>pihak</w:t>
      </w:r>
      <w:proofErr w:type="spellEnd"/>
      <w:r w:rsidRPr="00492521">
        <w:t xml:space="preserve"> PRRI dan </w:t>
      </w:r>
      <w:proofErr w:type="spellStart"/>
      <w:r w:rsidRPr="00492521">
        <w:t>Permesta</w:t>
      </w:r>
      <w:proofErr w:type="spellEnd"/>
      <w:r w:rsidRPr="00492521">
        <w:t xml:space="preserve">. </w:t>
      </w:r>
      <w:proofErr w:type="spellStart"/>
      <w:r w:rsidRPr="00492521">
        <w:t>Operasi</w:t>
      </w:r>
      <w:proofErr w:type="spellEnd"/>
      <w:r w:rsidRPr="00492521">
        <w:t xml:space="preserve"> </w:t>
      </w:r>
      <w:proofErr w:type="spellStart"/>
      <w:r w:rsidRPr="00492521">
        <w:t>gabungan</w:t>
      </w:r>
      <w:proofErr w:type="spellEnd"/>
      <w:r w:rsidRPr="00492521">
        <w:t xml:space="preserve"> yang </w:t>
      </w:r>
      <w:proofErr w:type="spellStart"/>
      <w:r w:rsidRPr="00492521">
        <w:t>diperintahkan</w:t>
      </w:r>
      <w:proofErr w:type="spellEnd"/>
      <w:r w:rsidRPr="00492521">
        <w:t xml:space="preserve"> oleh </w:t>
      </w:r>
      <w:proofErr w:type="spellStart"/>
      <w:r w:rsidRPr="00492521">
        <w:t>pemerintah</w:t>
      </w:r>
      <w:proofErr w:type="spellEnd"/>
      <w:r w:rsidRPr="00492521">
        <w:t xml:space="preserve"> </w:t>
      </w:r>
      <w:proofErr w:type="spellStart"/>
      <w:r w:rsidRPr="00492521">
        <w:t>pusat</w:t>
      </w:r>
      <w:proofErr w:type="spellEnd"/>
      <w:r w:rsidRPr="00492521">
        <w:t xml:space="preserve"> Bernama </w:t>
      </w:r>
      <w:proofErr w:type="spellStart"/>
      <w:r w:rsidRPr="00492521">
        <w:t>Operasi</w:t>
      </w:r>
      <w:proofErr w:type="spellEnd"/>
      <w:r w:rsidRPr="00492521">
        <w:t xml:space="preserve"> 17 Agustus </w:t>
      </w:r>
      <w:proofErr w:type="spellStart"/>
      <w:r w:rsidRPr="00492521">
        <w:t>dibawah</w:t>
      </w:r>
      <w:proofErr w:type="spellEnd"/>
      <w:r w:rsidRPr="00492521">
        <w:t xml:space="preserve"> </w:t>
      </w:r>
      <w:proofErr w:type="spellStart"/>
      <w:r w:rsidRPr="00492521">
        <w:t>pimpinan</w:t>
      </w:r>
      <w:proofErr w:type="spellEnd"/>
      <w:r w:rsidRPr="00492521">
        <w:t xml:space="preserve"> Kolonel Ahmad Yani </w:t>
      </w:r>
      <w:proofErr w:type="spellStart"/>
      <w:r w:rsidRPr="00492521">
        <w:t>untuk</w:t>
      </w:r>
      <w:proofErr w:type="spellEnd"/>
      <w:r w:rsidRPr="00492521">
        <w:t xml:space="preserve"> wilayah Sumatera Tengah, </w:t>
      </w:r>
      <w:proofErr w:type="spellStart"/>
      <w:r w:rsidRPr="00492521">
        <w:t>kemudian</w:t>
      </w:r>
      <w:proofErr w:type="spellEnd"/>
      <w:r w:rsidRPr="00492521">
        <w:t xml:space="preserve"> </w:t>
      </w:r>
      <w:proofErr w:type="spellStart"/>
      <w:r w:rsidRPr="00492521">
        <w:t>Letkol</w:t>
      </w:r>
      <w:proofErr w:type="spellEnd"/>
      <w:r w:rsidRPr="00492521">
        <w:t xml:space="preserve"> </w:t>
      </w:r>
      <w:proofErr w:type="spellStart"/>
      <w:r w:rsidRPr="00492521">
        <w:t>Kaharudin</w:t>
      </w:r>
      <w:proofErr w:type="spellEnd"/>
      <w:r w:rsidRPr="00492521">
        <w:t xml:space="preserve"> Nasution </w:t>
      </w:r>
      <w:proofErr w:type="spellStart"/>
      <w:r w:rsidRPr="00492521">
        <w:t>mempin</w:t>
      </w:r>
      <w:proofErr w:type="spellEnd"/>
      <w:r w:rsidRPr="00492521">
        <w:t xml:space="preserve"> </w:t>
      </w:r>
      <w:proofErr w:type="spellStart"/>
      <w:r w:rsidRPr="00492521">
        <w:t>Operasi</w:t>
      </w:r>
      <w:proofErr w:type="spellEnd"/>
      <w:r w:rsidRPr="00492521">
        <w:t xml:space="preserve"> </w:t>
      </w:r>
      <w:proofErr w:type="spellStart"/>
      <w:r w:rsidRPr="00492521">
        <w:t>Tegas</w:t>
      </w:r>
      <w:proofErr w:type="spellEnd"/>
      <w:r w:rsidRPr="00492521">
        <w:t xml:space="preserve">, </w:t>
      </w:r>
      <w:proofErr w:type="spellStart"/>
      <w:r w:rsidRPr="00492521">
        <w:t>lalu</w:t>
      </w:r>
      <w:proofErr w:type="spellEnd"/>
      <w:r w:rsidRPr="00492521">
        <w:t xml:space="preserve"> </w:t>
      </w:r>
      <w:proofErr w:type="spellStart"/>
      <w:r w:rsidRPr="00492521">
        <w:t>Brigjen</w:t>
      </w:r>
      <w:proofErr w:type="spellEnd"/>
      <w:r w:rsidRPr="00492521">
        <w:t xml:space="preserve"> </w:t>
      </w:r>
      <w:proofErr w:type="spellStart"/>
      <w:r w:rsidRPr="00492521">
        <w:t>Djatikusume</w:t>
      </w:r>
      <w:proofErr w:type="spellEnd"/>
      <w:r w:rsidRPr="00492521">
        <w:t xml:space="preserve"> </w:t>
      </w:r>
      <w:proofErr w:type="spellStart"/>
      <w:r w:rsidRPr="00492521">
        <w:t>memimpin</w:t>
      </w:r>
      <w:proofErr w:type="spellEnd"/>
      <w:r w:rsidRPr="00492521">
        <w:t xml:space="preserve"> </w:t>
      </w:r>
      <w:proofErr w:type="spellStart"/>
      <w:r w:rsidRPr="00492521">
        <w:t>Operasi</w:t>
      </w:r>
      <w:proofErr w:type="spellEnd"/>
      <w:r w:rsidRPr="00492521">
        <w:t xml:space="preserve"> </w:t>
      </w:r>
      <w:proofErr w:type="spellStart"/>
      <w:r w:rsidRPr="00492521">
        <w:t>Saptamarga</w:t>
      </w:r>
      <w:proofErr w:type="spellEnd"/>
      <w:r w:rsidRPr="00492521">
        <w:t xml:space="preserve">, </w:t>
      </w:r>
      <w:proofErr w:type="spellStart"/>
      <w:r w:rsidRPr="00492521">
        <w:t>serta</w:t>
      </w:r>
      <w:proofErr w:type="spellEnd"/>
      <w:r w:rsidRPr="00492521">
        <w:t xml:space="preserve"> </w:t>
      </w:r>
      <w:proofErr w:type="spellStart"/>
      <w:r w:rsidRPr="00492521">
        <w:t>Letkol</w:t>
      </w:r>
      <w:proofErr w:type="spellEnd"/>
      <w:r w:rsidRPr="00492521">
        <w:t xml:space="preserve"> Dr. Ibnu </w:t>
      </w:r>
      <w:proofErr w:type="spellStart"/>
      <w:r w:rsidRPr="00492521">
        <w:t>Sutowo</w:t>
      </w:r>
      <w:proofErr w:type="spellEnd"/>
      <w:r w:rsidRPr="00492521">
        <w:t xml:space="preserve"> </w:t>
      </w:r>
      <w:proofErr w:type="spellStart"/>
      <w:r w:rsidRPr="00492521">
        <w:t>memimpin</w:t>
      </w:r>
      <w:proofErr w:type="spellEnd"/>
      <w:r w:rsidRPr="00492521">
        <w:t xml:space="preserve"> </w:t>
      </w:r>
      <w:proofErr w:type="spellStart"/>
      <w:r w:rsidRPr="00492521">
        <w:t>Operasi</w:t>
      </w:r>
      <w:proofErr w:type="spellEnd"/>
      <w:r w:rsidRPr="00492521">
        <w:t xml:space="preserve"> Sadar. </w:t>
      </w:r>
      <w:proofErr w:type="spellStart"/>
      <w:r w:rsidRPr="00492521">
        <w:t>Kemudian</w:t>
      </w:r>
      <w:proofErr w:type="spellEnd"/>
      <w:r w:rsidRPr="00492521">
        <w:t xml:space="preserve"> </w:t>
      </w:r>
      <w:proofErr w:type="spellStart"/>
      <w:r w:rsidRPr="00492521">
        <w:t>untuk</w:t>
      </w:r>
      <w:proofErr w:type="spellEnd"/>
      <w:r w:rsidRPr="00492521">
        <w:t xml:space="preserve"> </w:t>
      </w:r>
      <w:proofErr w:type="spellStart"/>
      <w:r w:rsidRPr="00492521">
        <w:t>penumpasan</w:t>
      </w:r>
      <w:proofErr w:type="spellEnd"/>
      <w:r w:rsidRPr="00492521">
        <w:t xml:space="preserve"> </w:t>
      </w:r>
      <w:proofErr w:type="spellStart"/>
      <w:r w:rsidRPr="00492521">
        <w:t>dari</w:t>
      </w:r>
      <w:proofErr w:type="spellEnd"/>
      <w:r w:rsidRPr="00492521">
        <w:t xml:space="preserve"> </w:t>
      </w:r>
      <w:proofErr w:type="spellStart"/>
      <w:r w:rsidRPr="00492521">
        <w:t>adanya</w:t>
      </w:r>
      <w:proofErr w:type="spellEnd"/>
      <w:r w:rsidRPr="00492521">
        <w:t xml:space="preserve"> </w:t>
      </w:r>
      <w:proofErr w:type="spellStart"/>
      <w:r w:rsidRPr="00492521">
        <w:t>pemberontakan</w:t>
      </w:r>
      <w:proofErr w:type="spellEnd"/>
      <w:r w:rsidRPr="00492521">
        <w:t xml:space="preserve"> </w:t>
      </w:r>
      <w:proofErr w:type="spellStart"/>
      <w:r w:rsidRPr="00492521">
        <w:t>Permesta</w:t>
      </w:r>
      <w:proofErr w:type="spellEnd"/>
      <w:r w:rsidRPr="00492521">
        <w:t xml:space="preserve"> di Sulawesi, </w:t>
      </w:r>
      <w:proofErr w:type="spellStart"/>
      <w:r w:rsidRPr="00492521">
        <w:t>Pemerintah</w:t>
      </w:r>
      <w:proofErr w:type="spellEnd"/>
      <w:r w:rsidRPr="00492521">
        <w:t xml:space="preserve"> </w:t>
      </w:r>
      <w:proofErr w:type="spellStart"/>
      <w:r w:rsidRPr="00492521">
        <w:t>pusat</w:t>
      </w:r>
      <w:proofErr w:type="spellEnd"/>
      <w:r w:rsidRPr="00492521">
        <w:t xml:space="preserve"> </w:t>
      </w:r>
      <w:proofErr w:type="spellStart"/>
      <w:r w:rsidRPr="00492521">
        <w:t>mengutus</w:t>
      </w:r>
      <w:proofErr w:type="spellEnd"/>
      <w:r w:rsidRPr="00492521">
        <w:t xml:space="preserve"> </w:t>
      </w:r>
      <w:proofErr w:type="spellStart"/>
      <w:r w:rsidRPr="00492521">
        <w:t>Ltkol</w:t>
      </w:r>
      <w:proofErr w:type="spellEnd"/>
      <w:r w:rsidRPr="00492521">
        <w:t xml:space="preserve"> </w:t>
      </w:r>
      <w:proofErr w:type="spellStart"/>
      <w:r w:rsidRPr="00492521">
        <w:t>Rukminto</w:t>
      </w:r>
      <w:proofErr w:type="spellEnd"/>
      <w:r w:rsidRPr="00492521">
        <w:t xml:space="preserve"> </w:t>
      </w:r>
      <w:proofErr w:type="spellStart"/>
      <w:r w:rsidRPr="00492521">
        <w:t>Hendraningrat</w:t>
      </w:r>
      <w:proofErr w:type="spellEnd"/>
      <w:r w:rsidRPr="00492521">
        <w:t xml:space="preserve"> </w:t>
      </w:r>
      <w:proofErr w:type="spellStart"/>
      <w:r w:rsidRPr="00492521">
        <w:t>untuk</w:t>
      </w:r>
      <w:proofErr w:type="spellEnd"/>
      <w:r w:rsidRPr="00492521">
        <w:t xml:space="preserve"> </w:t>
      </w:r>
      <w:proofErr w:type="spellStart"/>
      <w:r w:rsidRPr="00492521">
        <w:t>melaksanakan</w:t>
      </w:r>
      <w:proofErr w:type="spellEnd"/>
      <w:r w:rsidRPr="00492521">
        <w:t xml:space="preserve"> </w:t>
      </w:r>
      <w:proofErr w:type="spellStart"/>
      <w:r w:rsidRPr="00492521">
        <w:t>operasi</w:t>
      </w:r>
      <w:proofErr w:type="spellEnd"/>
      <w:r w:rsidRPr="00492521">
        <w:t xml:space="preserve"> </w:t>
      </w:r>
      <w:proofErr w:type="spellStart"/>
      <w:r w:rsidRPr="00492521">
        <w:t>militer</w:t>
      </w:r>
      <w:proofErr w:type="spellEnd"/>
      <w:r w:rsidRPr="00492521">
        <w:t xml:space="preserve"> yang </w:t>
      </w:r>
      <w:proofErr w:type="spellStart"/>
      <w:r w:rsidRPr="00492521">
        <w:t>disebut</w:t>
      </w:r>
      <w:proofErr w:type="spellEnd"/>
      <w:r w:rsidRPr="00492521">
        <w:t xml:space="preserve"> </w:t>
      </w:r>
      <w:proofErr w:type="spellStart"/>
      <w:r w:rsidRPr="00492521">
        <w:t>Operasi</w:t>
      </w:r>
      <w:proofErr w:type="spellEnd"/>
      <w:r w:rsidRPr="00492521">
        <w:t xml:space="preserve"> Merdeka (</w:t>
      </w:r>
      <w:proofErr w:type="spellStart"/>
      <w:r w:rsidRPr="00492521">
        <w:t>Sarlian</w:t>
      </w:r>
      <w:proofErr w:type="spellEnd"/>
      <w:r w:rsidRPr="00492521">
        <w:t>, 2020).</w:t>
      </w:r>
    </w:p>
    <w:p w14:paraId="7C8EFD02" w14:textId="77777777" w:rsidR="00B672E4" w:rsidRPr="00B672E4" w:rsidRDefault="00B672E4" w:rsidP="001C69DA">
      <w:pPr>
        <w:pStyle w:val="IEEEFigureCaptionSingle-Line"/>
        <w:numPr>
          <w:ilvl w:val="4"/>
          <w:numId w:val="6"/>
        </w:numPr>
        <w:spacing w:before="0" w:after="0" w:line="276" w:lineRule="auto"/>
        <w:ind w:left="850" w:hanging="288"/>
        <w:jc w:val="left"/>
        <w:rPr>
          <w:rFonts w:asciiTheme="majorHAnsi" w:hAnsiTheme="majorHAnsi"/>
          <w:sz w:val="22"/>
          <w:szCs w:val="22"/>
        </w:rPr>
      </w:pPr>
      <w:proofErr w:type="spellStart"/>
      <w:r w:rsidRPr="001C69DA">
        <w:rPr>
          <w:rStyle w:val="longtext"/>
          <w:shd w:val="clear" w:color="auto" w:fill="FFFFFF"/>
          <w:lang w:val="en-US"/>
        </w:rPr>
        <w:t>Refleksi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pasca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Penumpasan</w:t>
      </w:r>
      <w:proofErr w:type="spellEnd"/>
      <w:r w:rsidRPr="00B672E4">
        <w:rPr>
          <w:rFonts w:asciiTheme="majorHAnsi" w:hAnsiTheme="majorHAnsi"/>
          <w:sz w:val="22"/>
          <w:szCs w:val="22"/>
        </w:rPr>
        <w:t xml:space="preserve"> PRRI/</w:t>
      </w:r>
      <w:proofErr w:type="spellStart"/>
      <w:r w:rsidRPr="00B672E4">
        <w:rPr>
          <w:rFonts w:asciiTheme="majorHAnsi" w:hAnsiTheme="majorHAnsi"/>
          <w:sz w:val="22"/>
          <w:szCs w:val="22"/>
        </w:rPr>
        <w:t>Permesta</w:t>
      </w:r>
      <w:proofErr w:type="spellEnd"/>
    </w:p>
    <w:p w14:paraId="617D783D" w14:textId="0154D448" w:rsidR="00B672E4" w:rsidRPr="00B672E4" w:rsidRDefault="00B672E4" w:rsidP="001C69DA">
      <w:pPr>
        <w:pStyle w:val="ListParagraph"/>
        <w:spacing w:line="276" w:lineRule="auto"/>
        <w:ind w:left="630" w:firstLine="567"/>
        <w:jc w:val="both"/>
        <w:rPr>
          <w:rFonts w:asciiTheme="majorHAnsi" w:hAnsiTheme="majorHAnsi"/>
          <w:sz w:val="22"/>
          <w:szCs w:val="22"/>
        </w:rPr>
      </w:pPr>
      <w:proofErr w:type="spellStart"/>
      <w:r w:rsidRPr="00B672E4">
        <w:rPr>
          <w:rFonts w:asciiTheme="majorHAnsi" w:hAnsiTheme="majorHAnsi"/>
          <w:sz w:val="22"/>
          <w:szCs w:val="22"/>
        </w:rPr>
        <w:t>Pemberontakan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Pemerintah</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Revolusioner</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Republik</w:t>
      </w:r>
      <w:proofErr w:type="spellEnd"/>
      <w:r w:rsidRPr="00B672E4">
        <w:rPr>
          <w:rFonts w:asciiTheme="majorHAnsi" w:hAnsiTheme="majorHAnsi"/>
          <w:sz w:val="22"/>
          <w:szCs w:val="22"/>
        </w:rPr>
        <w:t xml:space="preserve"> Indonesia (PRRI) di Sumatera Barat </w:t>
      </w:r>
      <w:proofErr w:type="spellStart"/>
      <w:r w:rsidRPr="00B672E4">
        <w:rPr>
          <w:rFonts w:asciiTheme="majorHAnsi" w:hAnsiTheme="majorHAnsi"/>
          <w:sz w:val="22"/>
          <w:szCs w:val="22"/>
        </w:rPr>
        <w:t>serta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Perjuangan</w:t>
      </w:r>
      <w:proofErr w:type="spellEnd"/>
      <w:r w:rsidRPr="00B672E4">
        <w:rPr>
          <w:rFonts w:asciiTheme="majorHAnsi" w:hAnsiTheme="majorHAnsi"/>
          <w:sz w:val="22"/>
          <w:szCs w:val="22"/>
        </w:rPr>
        <w:t xml:space="preserve"> Rakyat </w:t>
      </w:r>
      <w:proofErr w:type="spellStart"/>
      <w:r w:rsidRPr="00B672E4">
        <w:rPr>
          <w:rFonts w:asciiTheme="majorHAnsi" w:hAnsiTheme="majorHAnsi"/>
          <w:sz w:val="22"/>
          <w:szCs w:val="22"/>
        </w:rPr>
        <w:t>Semesta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Permesta</w:t>
      </w:r>
      <w:proofErr w:type="spellEnd"/>
      <w:r w:rsidRPr="00B672E4">
        <w:rPr>
          <w:rFonts w:asciiTheme="majorHAnsi" w:hAnsiTheme="majorHAnsi"/>
          <w:sz w:val="22"/>
          <w:szCs w:val="22"/>
        </w:rPr>
        <w:t xml:space="preserve">) di Sulawesi </w:t>
      </w:r>
      <w:proofErr w:type="spellStart"/>
      <w:r w:rsidRPr="00B672E4">
        <w:rPr>
          <w:rFonts w:asciiTheme="majorHAnsi" w:hAnsiTheme="majorHAnsi"/>
          <w:sz w:val="22"/>
          <w:szCs w:val="22"/>
        </w:rPr>
        <w:t>terjadi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karena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adanya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ketidakseimbangan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pembangunan</w:t>
      </w:r>
      <w:proofErr w:type="spellEnd"/>
      <w:r w:rsidRPr="00B672E4">
        <w:rPr>
          <w:rFonts w:asciiTheme="majorHAnsi" w:hAnsiTheme="majorHAnsi"/>
          <w:sz w:val="22"/>
          <w:szCs w:val="22"/>
        </w:rPr>
        <w:t xml:space="preserve"> dan </w:t>
      </w:r>
      <w:proofErr w:type="spellStart"/>
      <w:r w:rsidRPr="00B672E4">
        <w:rPr>
          <w:rFonts w:asciiTheme="majorHAnsi" w:hAnsiTheme="majorHAnsi"/>
          <w:sz w:val="22"/>
          <w:szCs w:val="22"/>
        </w:rPr>
        <w:t>ekonomi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antara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pulau</w:t>
      </w:r>
      <w:proofErr w:type="spellEnd"/>
      <w:r w:rsidRPr="00B672E4">
        <w:rPr>
          <w:rFonts w:asciiTheme="majorHAnsi" w:hAnsiTheme="majorHAnsi"/>
          <w:sz w:val="22"/>
          <w:szCs w:val="22"/>
        </w:rPr>
        <w:t xml:space="preserve"> Jawa </w:t>
      </w:r>
      <w:proofErr w:type="spellStart"/>
      <w:r w:rsidRPr="00B672E4">
        <w:rPr>
          <w:rFonts w:asciiTheme="majorHAnsi" w:hAnsiTheme="majorHAnsi"/>
          <w:sz w:val="22"/>
          <w:szCs w:val="22"/>
        </w:rPr>
        <w:t>dengan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pulau</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lainnya</w:t>
      </w:r>
      <w:proofErr w:type="spellEnd"/>
      <w:r w:rsidRPr="00B672E4">
        <w:rPr>
          <w:rFonts w:asciiTheme="majorHAnsi" w:hAnsiTheme="majorHAnsi"/>
          <w:sz w:val="22"/>
          <w:szCs w:val="22"/>
        </w:rPr>
        <w:t xml:space="preserve">. Pembangunan dan </w:t>
      </w:r>
      <w:proofErr w:type="spellStart"/>
      <w:r w:rsidRPr="00B672E4">
        <w:rPr>
          <w:rFonts w:asciiTheme="majorHAnsi" w:hAnsiTheme="majorHAnsi"/>
          <w:sz w:val="22"/>
          <w:szCs w:val="22"/>
        </w:rPr>
        <w:t>ekonomi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selalu</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terfokus</w:t>
      </w:r>
      <w:proofErr w:type="spellEnd"/>
      <w:r w:rsidRPr="00B672E4">
        <w:rPr>
          <w:rFonts w:asciiTheme="majorHAnsi" w:hAnsiTheme="majorHAnsi"/>
          <w:sz w:val="22"/>
          <w:szCs w:val="22"/>
        </w:rPr>
        <w:t xml:space="preserve"> di </w:t>
      </w:r>
      <w:proofErr w:type="spellStart"/>
      <w:r w:rsidRPr="00B672E4">
        <w:rPr>
          <w:rFonts w:asciiTheme="majorHAnsi" w:hAnsiTheme="majorHAnsi"/>
          <w:sz w:val="22"/>
          <w:szCs w:val="22"/>
        </w:rPr>
        <w:t>pulau</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jawa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sehingga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menyebabkan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pembangunan</w:t>
      </w:r>
      <w:proofErr w:type="spellEnd"/>
      <w:r w:rsidRPr="00B672E4">
        <w:rPr>
          <w:rFonts w:asciiTheme="majorHAnsi" w:hAnsiTheme="majorHAnsi"/>
          <w:sz w:val="22"/>
          <w:szCs w:val="22"/>
        </w:rPr>
        <w:t xml:space="preserve"> yang </w:t>
      </w:r>
      <w:proofErr w:type="spellStart"/>
      <w:r w:rsidRPr="00B672E4">
        <w:rPr>
          <w:rFonts w:asciiTheme="majorHAnsi" w:hAnsiTheme="majorHAnsi"/>
          <w:sz w:val="22"/>
          <w:szCs w:val="22"/>
        </w:rPr>
        <w:t>beraada</w:t>
      </w:r>
      <w:proofErr w:type="spellEnd"/>
      <w:r w:rsidRPr="00B672E4">
        <w:rPr>
          <w:rFonts w:asciiTheme="majorHAnsi" w:hAnsiTheme="majorHAnsi"/>
          <w:sz w:val="22"/>
          <w:szCs w:val="22"/>
        </w:rPr>
        <w:t xml:space="preserve"> di </w:t>
      </w:r>
      <w:proofErr w:type="spellStart"/>
      <w:r w:rsidRPr="00B672E4">
        <w:rPr>
          <w:rFonts w:asciiTheme="majorHAnsi" w:hAnsiTheme="majorHAnsi"/>
          <w:sz w:val="22"/>
          <w:szCs w:val="22"/>
        </w:rPr>
        <w:t>daerah</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luar</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pulau</w:t>
      </w:r>
      <w:proofErr w:type="spellEnd"/>
      <w:r w:rsidRPr="00B672E4">
        <w:rPr>
          <w:rFonts w:asciiTheme="majorHAnsi" w:hAnsiTheme="majorHAnsi"/>
          <w:sz w:val="22"/>
          <w:szCs w:val="22"/>
        </w:rPr>
        <w:t xml:space="preserve"> Jawa </w:t>
      </w:r>
      <w:proofErr w:type="spellStart"/>
      <w:r w:rsidRPr="00B672E4">
        <w:rPr>
          <w:rFonts w:asciiTheme="majorHAnsi" w:hAnsiTheme="majorHAnsi"/>
          <w:sz w:val="22"/>
          <w:szCs w:val="22"/>
        </w:rPr>
        <w:t>menjadi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terbengkalai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Kejadian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tersebut</w:t>
      </w:r>
      <w:proofErr w:type="spellEnd"/>
      <w:r w:rsidRPr="00B672E4">
        <w:rPr>
          <w:rFonts w:asciiTheme="majorHAnsi" w:hAnsiTheme="majorHAnsi"/>
          <w:sz w:val="22"/>
          <w:szCs w:val="22"/>
        </w:rPr>
        <w:t xml:space="preserve"> yang </w:t>
      </w:r>
      <w:proofErr w:type="spellStart"/>
      <w:r w:rsidRPr="00B672E4">
        <w:rPr>
          <w:rFonts w:asciiTheme="majorHAnsi" w:hAnsiTheme="majorHAnsi"/>
          <w:sz w:val="22"/>
          <w:szCs w:val="22"/>
        </w:rPr>
        <w:t>menyebabkan</w:t>
      </w:r>
      <w:proofErr w:type="spellEnd"/>
      <w:r w:rsidRPr="00B672E4">
        <w:rPr>
          <w:rFonts w:asciiTheme="majorHAnsi" w:hAnsiTheme="majorHAnsi"/>
          <w:sz w:val="22"/>
          <w:szCs w:val="22"/>
        </w:rPr>
        <w:t xml:space="preserve"> rakyat Sumatera Barat dan Rakyat Sulawesi </w:t>
      </w:r>
      <w:proofErr w:type="spellStart"/>
      <w:r w:rsidRPr="00B672E4">
        <w:rPr>
          <w:rFonts w:asciiTheme="majorHAnsi" w:hAnsiTheme="majorHAnsi"/>
          <w:sz w:val="22"/>
          <w:szCs w:val="22"/>
        </w:rPr>
        <w:t>memunculkan</w:t>
      </w:r>
      <w:proofErr w:type="spellEnd"/>
      <w:r w:rsidRPr="00B672E4">
        <w:rPr>
          <w:rFonts w:asciiTheme="majorHAnsi" w:hAnsiTheme="majorHAnsi"/>
          <w:sz w:val="22"/>
          <w:szCs w:val="22"/>
        </w:rPr>
        <w:t xml:space="preserve"> ide </w:t>
      </w:r>
      <w:proofErr w:type="spellStart"/>
      <w:r w:rsidRPr="00B672E4">
        <w:rPr>
          <w:rFonts w:asciiTheme="majorHAnsi" w:hAnsiTheme="majorHAnsi"/>
          <w:sz w:val="22"/>
          <w:szCs w:val="22"/>
        </w:rPr>
        <w:t>untuk</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menyamaratakan</w:t>
      </w:r>
      <w:proofErr w:type="spellEnd"/>
      <w:r w:rsidRPr="00B672E4">
        <w:rPr>
          <w:rFonts w:asciiTheme="majorHAnsi" w:hAnsiTheme="majorHAnsi"/>
          <w:sz w:val="22"/>
          <w:szCs w:val="22"/>
        </w:rPr>
        <w:t xml:space="preserve"> Pembangunan dan Ekonomi di Indonesia </w:t>
      </w:r>
      <w:proofErr w:type="spellStart"/>
      <w:r w:rsidRPr="00B672E4">
        <w:rPr>
          <w:rFonts w:asciiTheme="majorHAnsi" w:hAnsiTheme="majorHAnsi"/>
          <w:sz w:val="22"/>
          <w:szCs w:val="22"/>
        </w:rPr>
        <w:t>secara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menyeluruh</w:t>
      </w:r>
      <w:proofErr w:type="spellEnd"/>
      <w:r w:rsidRPr="00B672E4">
        <w:rPr>
          <w:rFonts w:asciiTheme="majorHAnsi" w:hAnsiTheme="majorHAnsi"/>
          <w:sz w:val="22"/>
          <w:szCs w:val="22"/>
        </w:rPr>
        <w:t xml:space="preserve">. </w:t>
      </w:r>
    </w:p>
    <w:p w14:paraId="257AA908" w14:textId="77777777" w:rsidR="00B672E4" w:rsidRPr="00B672E4" w:rsidRDefault="00B672E4" w:rsidP="001C69DA">
      <w:pPr>
        <w:pStyle w:val="ListParagraph"/>
        <w:spacing w:line="276" w:lineRule="auto"/>
        <w:ind w:left="630" w:firstLine="567"/>
        <w:jc w:val="both"/>
        <w:rPr>
          <w:rFonts w:asciiTheme="majorHAnsi" w:hAnsiTheme="majorHAnsi"/>
          <w:sz w:val="22"/>
          <w:szCs w:val="22"/>
        </w:rPr>
      </w:pPr>
      <w:r w:rsidRPr="00B672E4">
        <w:rPr>
          <w:rFonts w:asciiTheme="majorHAnsi" w:hAnsiTheme="majorHAnsi"/>
          <w:sz w:val="22"/>
          <w:szCs w:val="22"/>
        </w:rPr>
        <w:t xml:space="preserve">Tujuan yang </w:t>
      </w:r>
      <w:proofErr w:type="spellStart"/>
      <w:r w:rsidRPr="00B672E4">
        <w:rPr>
          <w:rFonts w:asciiTheme="majorHAnsi" w:hAnsiTheme="majorHAnsi"/>
          <w:sz w:val="22"/>
          <w:szCs w:val="22"/>
        </w:rPr>
        <w:t>diusulkan</w:t>
      </w:r>
      <w:proofErr w:type="spellEnd"/>
      <w:r w:rsidRPr="00B672E4">
        <w:rPr>
          <w:rFonts w:asciiTheme="majorHAnsi" w:hAnsiTheme="majorHAnsi"/>
          <w:sz w:val="22"/>
          <w:szCs w:val="22"/>
        </w:rPr>
        <w:t xml:space="preserve"> oleh PRRI/</w:t>
      </w:r>
      <w:proofErr w:type="spellStart"/>
      <w:r w:rsidRPr="00B672E4">
        <w:rPr>
          <w:rFonts w:asciiTheme="majorHAnsi" w:hAnsiTheme="majorHAnsi"/>
          <w:sz w:val="22"/>
          <w:szCs w:val="22"/>
        </w:rPr>
        <w:t>Permesta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sebenarnya</w:t>
      </w:r>
      <w:proofErr w:type="spellEnd"/>
      <w:r w:rsidRPr="00B672E4">
        <w:rPr>
          <w:rFonts w:asciiTheme="majorHAnsi" w:hAnsiTheme="majorHAnsi"/>
          <w:sz w:val="22"/>
          <w:szCs w:val="22"/>
        </w:rPr>
        <w:t xml:space="preserve"> sangat </w:t>
      </w:r>
      <w:proofErr w:type="spellStart"/>
      <w:r w:rsidRPr="00B672E4">
        <w:rPr>
          <w:rFonts w:asciiTheme="majorHAnsi" w:hAnsiTheme="majorHAnsi"/>
          <w:sz w:val="22"/>
          <w:szCs w:val="22"/>
        </w:rPr>
        <w:t>mulia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yaitu</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untuk</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menyamaratakan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pembangunan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hanya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saja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cara</w:t>
      </w:r>
      <w:proofErr w:type="spellEnd"/>
      <w:r w:rsidRPr="00B672E4">
        <w:rPr>
          <w:rFonts w:asciiTheme="majorHAnsi" w:hAnsiTheme="majorHAnsi"/>
          <w:sz w:val="22"/>
          <w:szCs w:val="22"/>
        </w:rPr>
        <w:t xml:space="preserve"> yang </w:t>
      </w:r>
      <w:proofErr w:type="spellStart"/>
      <w:r w:rsidRPr="00B672E4">
        <w:rPr>
          <w:rFonts w:asciiTheme="majorHAnsi" w:hAnsiTheme="majorHAnsi"/>
          <w:sz w:val="22"/>
          <w:szCs w:val="22"/>
        </w:rPr>
        <w:t>digunakan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itu</w:t>
      </w:r>
      <w:proofErr w:type="spellEnd"/>
      <w:r w:rsidRPr="00B672E4">
        <w:rPr>
          <w:rFonts w:asciiTheme="majorHAnsi" w:hAnsiTheme="majorHAnsi"/>
          <w:sz w:val="22"/>
          <w:szCs w:val="22"/>
        </w:rPr>
        <w:t xml:space="preserve"> salah </w:t>
      </w:r>
      <w:proofErr w:type="spellStart"/>
      <w:r w:rsidRPr="00B672E4">
        <w:rPr>
          <w:rFonts w:asciiTheme="majorHAnsi" w:hAnsiTheme="majorHAnsi"/>
          <w:sz w:val="22"/>
          <w:szCs w:val="22"/>
        </w:rPr>
        <w:t>yaitu</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dengan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membuat</w:t>
      </w:r>
      <w:proofErr w:type="spellEnd"/>
      <w:r w:rsidRPr="00B672E4">
        <w:rPr>
          <w:rFonts w:asciiTheme="majorHAnsi" w:hAnsiTheme="majorHAnsi"/>
          <w:sz w:val="22"/>
          <w:szCs w:val="22"/>
        </w:rPr>
        <w:t xml:space="preserve"> dewan </w:t>
      </w:r>
      <w:proofErr w:type="spellStart"/>
      <w:r w:rsidRPr="00B672E4">
        <w:rPr>
          <w:rFonts w:asciiTheme="majorHAnsi" w:hAnsiTheme="majorHAnsi"/>
          <w:sz w:val="22"/>
          <w:szCs w:val="22"/>
        </w:rPr>
        <w:t>daerah</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militer</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seperti</w:t>
      </w:r>
      <w:proofErr w:type="spellEnd"/>
      <w:r w:rsidRPr="00B672E4">
        <w:rPr>
          <w:rFonts w:asciiTheme="majorHAnsi" w:hAnsiTheme="majorHAnsi"/>
          <w:sz w:val="22"/>
          <w:szCs w:val="22"/>
        </w:rPr>
        <w:t xml:space="preserve"> dewan </w:t>
      </w:r>
      <w:proofErr w:type="spellStart"/>
      <w:r w:rsidRPr="00B672E4">
        <w:rPr>
          <w:rFonts w:asciiTheme="majorHAnsi" w:hAnsiTheme="majorHAnsi"/>
          <w:sz w:val="22"/>
          <w:szCs w:val="22"/>
        </w:rPr>
        <w:t>manguni</w:t>
      </w:r>
      <w:proofErr w:type="spellEnd"/>
      <w:r w:rsidRPr="00B672E4">
        <w:rPr>
          <w:rFonts w:asciiTheme="majorHAnsi" w:hAnsiTheme="majorHAnsi"/>
          <w:sz w:val="22"/>
          <w:szCs w:val="22"/>
        </w:rPr>
        <w:t xml:space="preserve">, dewan banteng, dewan </w:t>
      </w:r>
      <w:proofErr w:type="spellStart"/>
      <w:r w:rsidRPr="00B672E4">
        <w:rPr>
          <w:rFonts w:asciiTheme="majorHAnsi" w:hAnsiTheme="majorHAnsi"/>
          <w:sz w:val="22"/>
          <w:szCs w:val="22"/>
        </w:rPr>
        <w:t>gajah</w:t>
      </w:r>
      <w:proofErr w:type="spellEnd"/>
      <w:r w:rsidRPr="00B672E4">
        <w:rPr>
          <w:rFonts w:asciiTheme="majorHAnsi" w:hAnsiTheme="majorHAnsi"/>
          <w:sz w:val="22"/>
          <w:szCs w:val="22"/>
        </w:rPr>
        <w:t xml:space="preserve">. Dewan-dewan </w:t>
      </w:r>
      <w:proofErr w:type="spellStart"/>
      <w:r w:rsidRPr="00B672E4">
        <w:rPr>
          <w:rFonts w:asciiTheme="majorHAnsi" w:hAnsiTheme="majorHAnsi"/>
          <w:sz w:val="22"/>
          <w:szCs w:val="22"/>
        </w:rPr>
        <w:t>tersebut</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dibentuk</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untuk</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menyuarakan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aspirasi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dari</w:t>
      </w:r>
      <w:proofErr w:type="spellEnd"/>
      <w:r w:rsidRPr="00B672E4">
        <w:rPr>
          <w:rFonts w:asciiTheme="majorHAnsi" w:hAnsiTheme="majorHAnsi"/>
          <w:sz w:val="22"/>
          <w:szCs w:val="22"/>
        </w:rPr>
        <w:t xml:space="preserve"> PRRI/</w:t>
      </w:r>
      <w:proofErr w:type="spellStart"/>
      <w:r w:rsidRPr="00B672E4">
        <w:rPr>
          <w:rFonts w:asciiTheme="majorHAnsi" w:hAnsiTheme="majorHAnsi"/>
          <w:sz w:val="22"/>
          <w:szCs w:val="22"/>
        </w:rPr>
        <w:t>Permesta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dengan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cara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melawan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kebijakan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dari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pemerintah</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Akibat</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dari</w:t>
      </w:r>
      <w:proofErr w:type="spellEnd"/>
      <w:r w:rsidRPr="00B672E4">
        <w:rPr>
          <w:rFonts w:asciiTheme="majorHAnsi" w:hAnsiTheme="majorHAnsi"/>
          <w:sz w:val="22"/>
          <w:szCs w:val="22"/>
        </w:rPr>
        <w:t xml:space="preserve"> Tindakan </w:t>
      </w:r>
      <w:proofErr w:type="spellStart"/>
      <w:r w:rsidRPr="00B672E4">
        <w:rPr>
          <w:rFonts w:asciiTheme="majorHAnsi" w:hAnsiTheme="majorHAnsi"/>
          <w:sz w:val="22"/>
          <w:szCs w:val="22"/>
        </w:rPr>
        <w:t>tersebut</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Pemerintah</w:t>
      </w:r>
      <w:proofErr w:type="spellEnd"/>
      <w:r w:rsidRPr="00B672E4">
        <w:rPr>
          <w:rFonts w:asciiTheme="majorHAnsi" w:hAnsiTheme="majorHAnsi"/>
          <w:sz w:val="22"/>
          <w:szCs w:val="22"/>
        </w:rPr>
        <w:t xml:space="preserve"> Pusat </w:t>
      </w:r>
      <w:proofErr w:type="spellStart"/>
      <w:r w:rsidRPr="00B672E4">
        <w:rPr>
          <w:rFonts w:asciiTheme="majorHAnsi" w:hAnsiTheme="majorHAnsi"/>
          <w:sz w:val="22"/>
          <w:szCs w:val="22"/>
        </w:rPr>
        <w:t>menganggap</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bahwa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itu</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merupakan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suatu</w:t>
      </w:r>
      <w:proofErr w:type="spellEnd"/>
      <w:r w:rsidRPr="00B672E4">
        <w:rPr>
          <w:rFonts w:asciiTheme="majorHAnsi" w:hAnsiTheme="majorHAnsi"/>
          <w:sz w:val="22"/>
          <w:szCs w:val="22"/>
        </w:rPr>
        <w:t xml:space="preserve"> Tindakan </w:t>
      </w:r>
      <w:proofErr w:type="spellStart"/>
      <w:r w:rsidRPr="00B672E4">
        <w:rPr>
          <w:rFonts w:asciiTheme="majorHAnsi" w:hAnsiTheme="majorHAnsi"/>
          <w:sz w:val="22"/>
          <w:szCs w:val="22"/>
        </w:rPr>
        <w:t>pemberontakan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sehingga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harus</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ditumpas</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dengan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operasi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militer</w:t>
      </w:r>
      <w:proofErr w:type="spellEnd"/>
      <w:r w:rsidRPr="00B672E4">
        <w:rPr>
          <w:rFonts w:asciiTheme="majorHAnsi" w:hAnsiTheme="majorHAnsi"/>
          <w:sz w:val="22"/>
          <w:szCs w:val="22"/>
        </w:rPr>
        <w:t>.</w:t>
      </w:r>
    </w:p>
    <w:p w14:paraId="6DB36ED2" w14:textId="77777777" w:rsidR="00B672E4" w:rsidRPr="00B672E4" w:rsidRDefault="00B672E4" w:rsidP="001C69DA">
      <w:pPr>
        <w:pStyle w:val="ListParagraph"/>
        <w:spacing w:line="276" w:lineRule="auto"/>
        <w:ind w:left="630" w:firstLine="567"/>
        <w:jc w:val="both"/>
        <w:rPr>
          <w:rFonts w:asciiTheme="majorHAnsi" w:hAnsiTheme="majorHAnsi"/>
          <w:sz w:val="22"/>
          <w:szCs w:val="22"/>
        </w:rPr>
      </w:pPr>
      <w:proofErr w:type="spellStart"/>
      <w:r w:rsidRPr="00B672E4">
        <w:rPr>
          <w:rFonts w:asciiTheme="majorHAnsi" w:hAnsiTheme="majorHAnsi"/>
          <w:sz w:val="22"/>
          <w:szCs w:val="22"/>
        </w:rPr>
        <w:t>Pemberontakan</w:t>
      </w:r>
      <w:proofErr w:type="spellEnd"/>
      <w:r w:rsidRPr="00B672E4">
        <w:rPr>
          <w:rFonts w:asciiTheme="majorHAnsi" w:hAnsiTheme="majorHAnsi"/>
          <w:sz w:val="22"/>
          <w:szCs w:val="22"/>
        </w:rPr>
        <w:t xml:space="preserve"> PRRI/</w:t>
      </w:r>
      <w:proofErr w:type="spellStart"/>
      <w:r w:rsidRPr="00B672E4">
        <w:rPr>
          <w:rFonts w:asciiTheme="majorHAnsi" w:hAnsiTheme="majorHAnsi"/>
          <w:sz w:val="22"/>
          <w:szCs w:val="22"/>
        </w:rPr>
        <w:t>Permesta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memberikan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suatu</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refleksi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untuk</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masyarakat</w:t>
      </w:r>
      <w:proofErr w:type="spellEnd"/>
      <w:r w:rsidRPr="00B672E4">
        <w:rPr>
          <w:rFonts w:asciiTheme="majorHAnsi" w:hAnsiTheme="majorHAnsi"/>
          <w:sz w:val="22"/>
          <w:szCs w:val="22"/>
        </w:rPr>
        <w:t xml:space="preserve"> Indonesia. </w:t>
      </w:r>
      <w:proofErr w:type="spellStart"/>
      <w:r w:rsidRPr="00B672E4">
        <w:rPr>
          <w:rFonts w:asciiTheme="majorHAnsi" w:hAnsiTheme="majorHAnsi"/>
          <w:sz w:val="22"/>
          <w:szCs w:val="22"/>
        </w:rPr>
        <w:t>Bahwa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seharusnya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pemerintah</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pusat</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harus</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bersikap</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adil</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dalam</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menyamaratakan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pembagunan</w:t>
      </w:r>
      <w:proofErr w:type="spellEnd"/>
      <w:r w:rsidRPr="00B672E4">
        <w:rPr>
          <w:rFonts w:asciiTheme="majorHAnsi" w:hAnsiTheme="majorHAnsi"/>
          <w:sz w:val="22"/>
          <w:szCs w:val="22"/>
        </w:rPr>
        <w:t xml:space="preserve"> dan </w:t>
      </w:r>
      <w:proofErr w:type="spellStart"/>
      <w:r w:rsidRPr="00B672E4">
        <w:rPr>
          <w:rFonts w:asciiTheme="majorHAnsi" w:hAnsiTheme="majorHAnsi"/>
          <w:sz w:val="22"/>
          <w:szCs w:val="22"/>
        </w:rPr>
        <w:t>ekonomi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bagi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seluruh</w:t>
      </w:r>
      <w:proofErr w:type="spellEnd"/>
      <w:r w:rsidRPr="00B672E4">
        <w:rPr>
          <w:rFonts w:asciiTheme="majorHAnsi" w:hAnsiTheme="majorHAnsi"/>
          <w:sz w:val="22"/>
          <w:szCs w:val="22"/>
        </w:rPr>
        <w:t xml:space="preserve"> rakyat Indonesia. Supaya </w:t>
      </w:r>
      <w:proofErr w:type="spellStart"/>
      <w:r w:rsidRPr="00B672E4">
        <w:rPr>
          <w:rFonts w:asciiTheme="majorHAnsi" w:hAnsiTheme="majorHAnsi"/>
          <w:sz w:val="22"/>
          <w:szCs w:val="22"/>
        </w:rPr>
        <w:t>nantinya</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tidak</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terjadi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lagi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pemberontakan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seperti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pemberontakan</w:t>
      </w:r>
      <w:proofErr w:type="spellEnd"/>
      <w:r w:rsidRPr="00B672E4">
        <w:rPr>
          <w:rFonts w:asciiTheme="majorHAnsi" w:hAnsiTheme="majorHAnsi"/>
          <w:sz w:val="22"/>
          <w:szCs w:val="22"/>
        </w:rPr>
        <w:t xml:space="preserve"> PRRI/</w:t>
      </w:r>
      <w:proofErr w:type="spellStart"/>
      <w:r w:rsidRPr="00B672E4">
        <w:rPr>
          <w:rFonts w:asciiTheme="majorHAnsi" w:hAnsiTheme="majorHAnsi"/>
          <w:sz w:val="22"/>
          <w:szCs w:val="22"/>
        </w:rPr>
        <w:t>Permesta</w:t>
      </w:r>
      <w:proofErr w:type="spellEnd"/>
      <w:r w:rsidRPr="00B672E4">
        <w:rPr>
          <w:rFonts w:asciiTheme="majorHAnsi" w:hAnsiTheme="majorHAnsi"/>
          <w:sz w:val="22"/>
          <w:szCs w:val="22"/>
        </w:rPr>
        <w:t xml:space="preserve">. Saat </w:t>
      </w:r>
      <w:proofErr w:type="spellStart"/>
      <w:r w:rsidRPr="00B672E4">
        <w:rPr>
          <w:rFonts w:asciiTheme="majorHAnsi" w:hAnsiTheme="majorHAnsi"/>
          <w:sz w:val="22"/>
          <w:szCs w:val="22"/>
        </w:rPr>
        <w:t>ini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presiden</w:t>
      </w:r>
      <w:proofErr w:type="spellEnd"/>
      <w:r w:rsidRPr="00B672E4">
        <w:rPr>
          <w:rFonts w:asciiTheme="majorHAnsi" w:hAnsiTheme="majorHAnsi"/>
          <w:sz w:val="22"/>
          <w:szCs w:val="22"/>
        </w:rPr>
        <w:t xml:space="preserve"> Indonesia </w:t>
      </w:r>
      <w:proofErr w:type="spellStart"/>
      <w:r w:rsidRPr="00B672E4">
        <w:rPr>
          <w:rFonts w:asciiTheme="majorHAnsi" w:hAnsiTheme="majorHAnsi"/>
          <w:sz w:val="22"/>
          <w:szCs w:val="22"/>
        </w:rPr>
        <w:t>sudah</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memperhatikan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otonomi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daerah</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atau</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desentralisasi</w:t>
      </w:r>
      <w:proofErr w:type="spellEnd"/>
      <w:r w:rsidRPr="00B672E4">
        <w:rPr>
          <w:rFonts w:asciiTheme="majorHAnsi" w:hAnsiTheme="majorHAnsi"/>
          <w:sz w:val="22"/>
          <w:szCs w:val="22"/>
        </w:rPr>
        <w:t xml:space="preserve"> di Indonesia, </w:t>
      </w:r>
      <w:proofErr w:type="spellStart"/>
      <w:r w:rsidRPr="00B672E4">
        <w:rPr>
          <w:rFonts w:asciiTheme="majorHAnsi" w:hAnsiTheme="majorHAnsi"/>
          <w:sz w:val="22"/>
          <w:szCs w:val="22"/>
        </w:rPr>
        <w:t>hal</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itu</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dapat</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dilihat</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dari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pembangunan</w:t>
      </w:r>
      <w:proofErr w:type="spellEnd"/>
      <w:r w:rsidRPr="00B672E4">
        <w:rPr>
          <w:rFonts w:asciiTheme="majorHAnsi" w:hAnsiTheme="majorHAnsi"/>
          <w:sz w:val="22"/>
          <w:szCs w:val="22"/>
        </w:rPr>
        <w:t xml:space="preserve"> yang </w:t>
      </w:r>
      <w:proofErr w:type="spellStart"/>
      <w:r w:rsidRPr="00B672E4">
        <w:rPr>
          <w:rFonts w:asciiTheme="majorHAnsi" w:hAnsiTheme="majorHAnsi"/>
          <w:sz w:val="22"/>
          <w:szCs w:val="22"/>
        </w:rPr>
        <w:t>terus</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menerus</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digencarkan</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diseluruh</w:t>
      </w:r>
      <w:proofErr w:type="spellEnd"/>
      <w:r w:rsidRPr="00B672E4">
        <w:rPr>
          <w:rFonts w:asciiTheme="majorHAnsi" w:hAnsiTheme="majorHAnsi"/>
          <w:sz w:val="22"/>
          <w:szCs w:val="22"/>
        </w:rPr>
        <w:t xml:space="preserve"> Indonesia </w:t>
      </w:r>
      <w:proofErr w:type="spellStart"/>
      <w:r w:rsidRPr="00B672E4">
        <w:rPr>
          <w:rFonts w:asciiTheme="majorHAnsi" w:hAnsiTheme="majorHAnsi"/>
          <w:sz w:val="22"/>
          <w:szCs w:val="22"/>
        </w:rPr>
        <w:t>dari</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sabang</w:t>
      </w:r>
      <w:proofErr w:type="spellEnd"/>
      <w:r w:rsidRPr="00B672E4">
        <w:rPr>
          <w:rFonts w:asciiTheme="majorHAnsi" w:hAnsiTheme="majorHAnsi"/>
          <w:sz w:val="22"/>
          <w:szCs w:val="22"/>
        </w:rPr>
        <w:t xml:space="preserve"> </w:t>
      </w:r>
      <w:proofErr w:type="spellStart"/>
      <w:r w:rsidRPr="00B672E4">
        <w:rPr>
          <w:rFonts w:asciiTheme="majorHAnsi" w:hAnsiTheme="majorHAnsi"/>
          <w:sz w:val="22"/>
          <w:szCs w:val="22"/>
        </w:rPr>
        <w:t>sampai</w:t>
      </w:r>
      <w:proofErr w:type="spellEnd"/>
      <w:r w:rsidRPr="00B672E4">
        <w:rPr>
          <w:rFonts w:asciiTheme="majorHAnsi" w:hAnsiTheme="majorHAnsi"/>
          <w:sz w:val="22"/>
          <w:szCs w:val="22"/>
        </w:rPr>
        <w:t xml:space="preserve"> Merauke. </w:t>
      </w:r>
    </w:p>
    <w:p w14:paraId="5DBF0B6D" w14:textId="2F33F2F8" w:rsidR="0010579A" w:rsidRPr="0010579A" w:rsidRDefault="0010579A" w:rsidP="00602D45">
      <w:pPr>
        <w:pStyle w:val="IEEEFigure"/>
        <w:numPr>
          <w:ilvl w:val="3"/>
          <w:numId w:val="6"/>
        </w:numPr>
        <w:tabs>
          <w:tab w:val="num" w:pos="426"/>
        </w:tabs>
        <w:spacing w:line="276" w:lineRule="auto"/>
        <w:ind w:left="567" w:hanging="283"/>
        <w:jc w:val="both"/>
        <w:rPr>
          <w:b/>
          <w:bCs/>
          <w:color w:val="222222"/>
          <w:shd w:val="clear" w:color="auto" w:fill="FFFFFF"/>
        </w:rPr>
      </w:pPr>
      <w:proofErr w:type="spellStart"/>
      <w:r w:rsidRPr="00602D45">
        <w:rPr>
          <w:rFonts w:asciiTheme="majorHAnsi" w:hAnsiTheme="majorHAnsi"/>
          <w:b/>
          <w:sz w:val="22"/>
          <w:szCs w:val="22"/>
        </w:rPr>
        <w:t>Dampak</w:t>
      </w:r>
      <w:proofErr w:type="spellEnd"/>
      <w:r>
        <w:rPr>
          <w:b/>
          <w:bCs/>
          <w:color w:val="222222"/>
          <w:shd w:val="clear" w:color="auto" w:fill="FFFFFF"/>
        </w:rPr>
        <w:t xml:space="preserve"> </w:t>
      </w:r>
      <w:proofErr w:type="spellStart"/>
      <w:r>
        <w:rPr>
          <w:b/>
          <w:bCs/>
          <w:color w:val="222222"/>
          <w:shd w:val="clear" w:color="auto" w:fill="FFFFFF"/>
        </w:rPr>
        <w:t>dari</w:t>
      </w:r>
      <w:proofErr w:type="spellEnd"/>
      <w:r>
        <w:rPr>
          <w:b/>
          <w:bCs/>
          <w:color w:val="222222"/>
          <w:shd w:val="clear" w:color="auto" w:fill="FFFFFF"/>
        </w:rPr>
        <w:t xml:space="preserve"> PRRI/</w:t>
      </w:r>
      <w:proofErr w:type="spellStart"/>
      <w:r>
        <w:rPr>
          <w:b/>
          <w:bCs/>
          <w:color w:val="222222"/>
          <w:shd w:val="clear" w:color="auto" w:fill="FFFFFF"/>
        </w:rPr>
        <w:t>Permesta</w:t>
      </w:r>
      <w:proofErr w:type="spellEnd"/>
    </w:p>
    <w:p w14:paraId="42A896B3" w14:textId="33E7EADA" w:rsidR="0010579A" w:rsidRDefault="0010579A" w:rsidP="00602D45">
      <w:pPr>
        <w:pStyle w:val="ListParagraph"/>
        <w:numPr>
          <w:ilvl w:val="4"/>
          <w:numId w:val="6"/>
        </w:numPr>
        <w:spacing w:line="276" w:lineRule="auto"/>
        <w:ind w:left="900" w:hanging="283"/>
        <w:contextualSpacing/>
        <w:jc w:val="both"/>
        <w:rPr>
          <w:bCs/>
        </w:rPr>
      </w:pPr>
      <w:proofErr w:type="spellStart"/>
      <w:r>
        <w:rPr>
          <w:bCs/>
        </w:rPr>
        <w:t>Dampak</w:t>
      </w:r>
      <w:proofErr w:type="spellEnd"/>
      <w:r>
        <w:rPr>
          <w:bCs/>
        </w:rPr>
        <w:t xml:space="preserve"> PRRI/</w:t>
      </w:r>
      <w:proofErr w:type="spellStart"/>
      <w:r>
        <w:rPr>
          <w:bCs/>
        </w:rPr>
        <w:t>Permesta</w:t>
      </w:r>
      <w:proofErr w:type="spellEnd"/>
      <w:r>
        <w:rPr>
          <w:bCs/>
        </w:rPr>
        <w:t xml:space="preserve"> </w:t>
      </w:r>
      <w:proofErr w:type="spellStart"/>
      <w:r>
        <w:rPr>
          <w:bCs/>
        </w:rPr>
        <w:t>untuk</w:t>
      </w:r>
      <w:proofErr w:type="spellEnd"/>
      <w:r>
        <w:rPr>
          <w:bCs/>
        </w:rPr>
        <w:t xml:space="preserve"> Indonesia</w:t>
      </w:r>
    </w:p>
    <w:p w14:paraId="58AA2C70" w14:textId="77777777" w:rsidR="0010579A" w:rsidRDefault="0010579A" w:rsidP="0010579A">
      <w:pPr>
        <w:pStyle w:val="ListParagraph"/>
        <w:spacing w:line="276" w:lineRule="auto"/>
        <w:ind w:left="567" w:firstLine="709"/>
        <w:jc w:val="both"/>
      </w:pPr>
      <w:proofErr w:type="spellStart"/>
      <w:r>
        <w:t>Dampak</w:t>
      </w:r>
      <w:proofErr w:type="spellEnd"/>
      <w:r>
        <w:t xml:space="preserve"> </w:t>
      </w:r>
      <w:proofErr w:type="spellStart"/>
      <w:r>
        <w:t>dari</w:t>
      </w:r>
      <w:proofErr w:type="spellEnd"/>
      <w:r>
        <w:t xml:space="preserve"> </w:t>
      </w:r>
      <w:proofErr w:type="spellStart"/>
      <w:r>
        <w:t>pemberontakan</w:t>
      </w:r>
      <w:proofErr w:type="spellEnd"/>
      <w:r>
        <w:t xml:space="preserve"> </w:t>
      </w:r>
      <w:proofErr w:type="spellStart"/>
      <w:r>
        <w:t>Pemerintah</w:t>
      </w:r>
      <w:proofErr w:type="spellEnd"/>
      <w:r>
        <w:t xml:space="preserve"> </w:t>
      </w:r>
      <w:proofErr w:type="spellStart"/>
      <w:r>
        <w:t>Revolusioner</w:t>
      </w:r>
      <w:proofErr w:type="spellEnd"/>
      <w:r>
        <w:t xml:space="preserve"> </w:t>
      </w:r>
      <w:proofErr w:type="spellStart"/>
      <w:r>
        <w:t>Republik</w:t>
      </w:r>
      <w:proofErr w:type="spellEnd"/>
      <w:r>
        <w:t xml:space="preserve"> Indonesia (PRRI) di Sumatera Barat </w:t>
      </w:r>
      <w:proofErr w:type="spellStart"/>
      <w:r>
        <w:t>serta</w:t>
      </w:r>
      <w:proofErr w:type="spellEnd"/>
      <w:r>
        <w:t xml:space="preserve"> </w:t>
      </w:r>
      <w:proofErr w:type="spellStart"/>
      <w:r>
        <w:t>Perjuangan</w:t>
      </w:r>
      <w:proofErr w:type="spellEnd"/>
      <w:r>
        <w:t xml:space="preserve"> Rakyat </w:t>
      </w:r>
      <w:proofErr w:type="spellStart"/>
      <w:r>
        <w:t>Semesta</w:t>
      </w:r>
      <w:proofErr w:type="spellEnd"/>
      <w:r>
        <w:t xml:space="preserve"> (</w:t>
      </w:r>
      <w:proofErr w:type="spellStart"/>
      <w:r>
        <w:t>Permesta</w:t>
      </w:r>
      <w:proofErr w:type="spellEnd"/>
      <w:r>
        <w:t xml:space="preserve">) di Sulawesi </w:t>
      </w:r>
      <w:proofErr w:type="spellStart"/>
      <w:r>
        <w:t>tidak</w:t>
      </w:r>
      <w:proofErr w:type="spellEnd"/>
      <w:r>
        <w:t xml:space="preserve"> </w:t>
      </w:r>
      <w:proofErr w:type="spellStart"/>
      <w:r>
        <w:t>hanya</w:t>
      </w:r>
      <w:proofErr w:type="spellEnd"/>
      <w:r>
        <w:t xml:space="preserve"> </w:t>
      </w:r>
      <w:proofErr w:type="spellStart"/>
      <w:r>
        <w:t>terjadi</w:t>
      </w:r>
      <w:proofErr w:type="spellEnd"/>
      <w:r>
        <w:t xml:space="preserve"> pada </w:t>
      </w:r>
      <w:proofErr w:type="spellStart"/>
      <w:r>
        <w:t>saat</w:t>
      </w:r>
      <w:proofErr w:type="spellEnd"/>
      <w:r>
        <w:t xml:space="preserve"> di arena “</w:t>
      </w:r>
      <w:proofErr w:type="spellStart"/>
      <w:r>
        <w:t>perang</w:t>
      </w:r>
      <w:proofErr w:type="spellEnd"/>
      <w:r>
        <w:t xml:space="preserve"> </w:t>
      </w:r>
      <w:proofErr w:type="spellStart"/>
      <w:r>
        <w:t>saudara</w:t>
      </w:r>
      <w:proofErr w:type="spellEnd"/>
      <w:r>
        <w:t xml:space="preserve">” </w:t>
      </w:r>
      <w:proofErr w:type="spellStart"/>
      <w:r>
        <w:t>akan</w:t>
      </w:r>
      <w:proofErr w:type="spellEnd"/>
      <w:r>
        <w:t xml:space="preserve"> </w:t>
      </w:r>
      <w:proofErr w:type="spellStart"/>
      <w:r>
        <w:t>tetapi</w:t>
      </w:r>
      <w:proofErr w:type="spellEnd"/>
      <w:r>
        <w:t xml:space="preserve"> juga </w:t>
      </w:r>
      <w:proofErr w:type="spellStart"/>
      <w:r>
        <w:t>setelah</w:t>
      </w:r>
      <w:proofErr w:type="spellEnd"/>
      <w:r>
        <w:t xml:space="preserve"> </w:t>
      </w:r>
      <w:proofErr w:type="spellStart"/>
      <w:r>
        <w:t>terjadi</w:t>
      </w:r>
      <w:proofErr w:type="spellEnd"/>
      <w:r>
        <w:t xml:space="preserve"> </w:t>
      </w:r>
      <w:proofErr w:type="spellStart"/>
      <w:r>
        <w:t>perang</w:t>
      </w:r>
      <w:proofErr w:type="spellEnd"/>
      <w:r>
        <w:t xml:space="preserve"> </w:t>
      </w:r>
      <w:proofErr w:type="spellStart"/>
      <w:r>
        <w:t>saudara</w:t>
      </w:r>
      <w:proofErr w:type="spellEnd"/>
      <w:r>
        <w:t xml:space="preserve"> </w:t>
      </w:r>
      <w:proofErr w:type="spellStart"/>
      <w:r>
        <w:t>tersebut</w:t>
      </w:r>
      <w:proofErr w:type="spellEnd"/>
      <w:r>
        <w:t xml:space="preserve">. </w:t>
      </w:r>
      <w:proofErr w:type="spellStart"/>
      <w:r>
        <w:t>Akibat</w:t>
      </w:r>
      <w:proofErr w:type="spellEnd"/>
      <w:r>
        <w:t xml:space="preserve"> </w:t>
      </w:r>
      <w:proofErr w:type="spellStart"/>
      <w:r>
        <w:t>dari</w:t>
      </w:r>
      <w:proofErr w:type="spellEnd"/>
      <w:r>
        <w:t xml:space="preserve"> </w:t>
      </w:r>
      <w:proofErr w:type="spellStart"/>
      <w:r>
        <w:t>pemberontakan</w:t>
      </w:r>
      <w:proofErr w:type="spellEnd"/>
      <w:r>
        <w:t xml:space="preserve"> PRRI/</w:t>
      </w:r>
      <w:proofErr w:type="spellStart"/>
      <w:r>
        <w:t>Permesta</w:t>
      </w:r>
      <w:proofErr w:type="spellEnd"/>
      <w:r>
        <w:t xml:space="preserve"> </w:t>
      </w:r>
      <w:proofErr w:type="spellStart"/>
      <w:r>
        <w:t>memakan</w:t>
      </w:r>
      <w:proofErr w:type="spellEnd"/>
      <w:r>
        <w:t xml:space="preserve"> </w:t>
      </w:r>
      <w:proofErr w:type="spellStart"/>
      <w:r>
        <w:t>banyak</w:t>
      </w:r>
      <w:proofErr w:type="spellEnd"/>
      <w:r>
        <w:t xml:space="preserve"> korban. Pada </w:t>
      </w:r>
      <w:proofErr w:type="spellStart"/>
      <w:r>
        <w:t>laporan</w:t>
      </w:r>
      <w:proofErr w:type="spellEnd"/>
      <w:r>
        <w:t xml:space="preserve"> yang </w:t>
      </w:r>
      <w:proofErr w:type="spellStart"/>
      <w:r>
        <w:t>tercatat</w:t>
      </w:r>
      <w:proofErr w:type="spellEnd"/>
      <w:r>
        <w:t xml:space="preserve"> </w:t>
      </w:r>
      <w:proofErr w:type="spellStart"/>
      <w:r>
        <w:t>dalam</w:t>
      </w:r>
      <w:proofErr w:type="spellEnd"/>
      <w:r>
        <w:t xml:space="preserve"> Zed, M (2018) </w:t>
      </w:r>
      <w:proofErr w:type="spellStart"/>
      <w:r>
        <w:t>menyebutkan</w:t>
      </w:r>
      <w:proofErr w:type="spellEnd"/>
      <w:r>
        <w:t xml:space="preserve"> </w:t>
      </w:r>
      <w:proofErr w:type="spellStart"/>
      <w:r>
        <w:t>bahwa</w:t>
      </w:r>
      <w:proofErr w:type="spellEnd"/>
      <w:r>
        <w:t xml:space="preserve"> </w:t>
      </w:r>
      <w:proofErr w:type="spellStart"/>
      <w:r>
        <w:t>dalam</w:t>
      </w:r>
      <w:proofErr w:type="spellEnd"/>
      <w:r>
        <w:t xml:space="preserve"> dua </w:t>
      </w:r>
      <w:proofErr w:type="spellStart"/>
      <w:r>
        <w:t>tahun</w:t>
      </w:r>
      <w:proofErr w:type="spellEnd"/>
      <w:r>
        <w:t xml:space="preserve"> </w:t>
      </w:r>
      <w:proofErr w:type="spellStart"/>
      <w:r>
        <w:t>pertama</w:t>
      </w:r>
      <w:proofErr w:type="spellEnd"/>
      <w:r>
        <w:t xml:space="preserve"> </w:t>
      </w:r>
      <w:proofErr w:type="spellStart"/>
      <w:r>
        <w:t>prajurit</w:t>
      </w:r>
      <w:proofErr w:type="spellEnd"/>
      <w:r>
        <w:t xml:space="preserve"> </w:t>
      </w:r>
      <w:proofErr w:type="spellStart"/>
      <w:r>
        <w:t>dari</w:t>
      </w:r>
      <w:proofErr w:type="spellEnd"/>
      <w:r>
        <w:t xml:space="preserve"> </w:t>
      </w:r>
      <w:proofErr w:type="spellStart"/>
      <w:r>
        <w:t>pihak</w:t>
      </w:r>
      <w:proofErr w:type="spellEnd"/>
      <w:r>
        <w:t xml:space="preserve"> </w:t>
      </w:r>
      <w:proofErr w:type="spellStart"/>
      <w:r>
        <w:t>pemerintah</w:t>
      </w:r>
      <w:proofErr w:type="spellEnd"/>
      <w:r>
        <w:t xml:space="preserve"> </w:t>
      </w:r>
      <w:proofErr w:type="spellStart"/>
      <w:r>
        <w:t>memakan</w:t>
      </w:r>
      <w:proofErr w:type="spellEnd"/>
      <w:r>
        <w:t xml:space="preserve"> korban </w:t>
      </w:r>
      <w:proofErr w:type="spellStart"/>
      <w:r>
        <w:t>sebanyak</w:t>
      </w:r>
      <w:proofErr w:type="spellEnd"/>
      <w:r>
        <w:t xml:space="preserve"> 983 korban </w:t>
      </w:r>
      <w:proofErr w:type="spellStart"/>
      <w:r>
        <w:t>terbunuh</w:t>
      </w:r>
      <w:proofErr w:type="spellEnd"/>
      <w:r>
        <w:t xml:space="preserve">, </w:t>
      </w:r>
      <w:proofErr w:type="spellStart"/>
      <w:r>
        <w:t>kemudian</w:t>
      </w:r>
      <w:proofErr w:type="spellEnd"/>
      <w:r>
        <w:t xml:space="preserve"> 1.695 korban </w:t>
      </w:r>
      <w:proofErr w:type="spellStart"/>
      <w:r>
        <w:t>luka-luka</w:t>
      </w:r>
      <w:proofErr w:type="spellEnd"/>
      <w:r>
        <w:t xml:space="preserve">, </w:t>
      </w:r>
      <w:proofErr w:type="spellStart"/>
      <w:r>
        <w:t>serta</w:t>
      </w:r>
      <w:proofErr w:type="spellEnd"/>
      <w:r>
        <w:t xml:space="preserve"> 154 orang </w:t>
      </w:r>
      <w:proofErr w:type="spellStart"/>
      <w:r>
        <w:t>hilang</w:t>
      </w:r>
      <w:proofErr w:type="spellEnd"/>
      <w:r>
        <w:t xml:space="preserve"> </w:t>
      </w:r>
      <w:proofErr w:type="spellStart"/>
      <w:r>
        <w:t>akibat</w:t>
      </w:r>
      <w:proofErr w:type="spellEnd"/>
      <w:r>
        <w:t xml:space="preserve"> </w:t>
      </w:r>
      <w:proofErr w:type="spellStart"/>
      <w:r>
        <w:t>perang</w:t>
      </w:r>
      <w:proofErr w:type="spellEnd"/>
      <w:r>
        <w:t xml:space="preserve"> </w:t>
      </w:r>
      <w:proofErr w:type="spellStart"/>
      <w:r>
        <w:t>saudara</w:t>
      </w:r>
      <w:proofErr w:type="spellEnd"/>
      <w:r>
        <w:t xml:space="preserve"> </w:t>
      </w:r>
      <w:proofErr w:type="spellStart"/>
      <w:r>
        <w:t>tersebut</w:t>
      </w:r>
      <w:proofErr w:type="spellEnd"/>
      <w:r>
        <w:t xml:space="preserve">. </w:t>
      </w:r>
      <w:proofErr w:type="spellStart"/>
      <w:r>
        <w:t>Kemudian</w:t>
      </w:r>
      <w:proofErr w:type="spellEnd"/>
      <w:r>
        <w:t xml:space="preserve"> </w:t>
      </w:r>
      <w:proofErr w:type="spellStart"/>
      <w:r>
        <w:t>disisi</w:t>
      </w:r>
      <w:proofErr w:type="spellEnd"/>
      <w:r>
        <w:t xml:space="preserve"> lain korban juga </w:t>
      </w:r>
      <w:proofErr w:type="spellStart"/>
      <w:r>
        <w:t>dialami</w:t>
      </w:r>
      <w:proofErr w:type="spellEnd"/>
      <w:r>
        <w:t xml:space="preserve"> oleh </w:t>
      </w:r>
      <w:proofErr w:type="spellStart"/>
      <w:r>
        <w:t>pihak</w:t>
      </w:r>
      <w:proofErr w:type="spellEnd"/>
      <w:r>
        <w:t xml:space="preserve"> PRRI/</w:t>
      </w:r>
      <w:proofErr w:type="spellStart"/>
      <w:r>
        <w:t>Permesta</w:t>
      </w:r>
      <w:proofErr w:type="spellEnd"/>
      <w:r>
        <w:t xml:space="preserve"> </w:t>
      </w:r>
      <w:proofErr w:type="spellStart"/>
      <w:r>
        <w:t>yaitu</w:t>
      </w:r>
      <w:proofErr w:type="spellEnd"/>
      <w:r>
        <w:t xml:space="preserve"> </w:t>
      </w:r>
      <w:proofErr w:type="spellStart"/>
      <w:r>
        <w:t>sebanyak</w:t>
      </w:r>
      <w:proofErr w:type="spellEnd"/>
      <w:r>
        <w:t xml:space="preserve"> 6.115 orang </w:t>
      </w:r>
      <w:proofErr w:type="spellStart"/>
      <w:r>
        <w:t>meninggal</w:t>
      </w:r>
      <w:proofErr w:type="spellEnd"/>
      <w:r>
        <w:t xml:space="preserve"> dunia, </w:t>
      </w:r>
      <w:proofErr w:type="spellStart"/>
      <w:r>
        <w:t>serta</w:t>
      </w:r>
      <w:proofErr w:type="spellEnd"/>
      <w:r>
        <w:t xml:space="preserve"> 627 orang </w:t>
      </w:r>
      <w:proofErr w:type="spellStart"/>
      <w:r>
        <w:t>hilang</w:t>
      </w:r>
      <w:proofErr w:type="spellEnd"/>
      <w:r>
        <w:t xml:space="preserve">. </w:t>
      </w:r>
      <w:proofErr w:type="spellStart"/>
      <w:r>
        <w:t>Berdasarkan</w:t>
      </w:r>
      <w:proofErr w:type="spellEnd"/>
      <w:r>
        <w:t xml:space="preserve"> </w:t>
      </w:r>
      <w:proofErr w:type="spellStart"/>
      <w:r>
        <w:t>jumlah</w:t>
      </w:r>
      <w:proofErr w:type="spellEnd"/>
      <w:r>
        <w:t xml:space="preserve"> korban </w:t>
      </w:r>
      <w:proofErr w:type="spellStart"/>
      <w:r>
        <w:t>tersebut</w:t>
      </w:r>
      <w:proofErr w:type="spellEnd"/>
      <w:r>
        <w:t xml:space="preserve"> juga </w:t>
      </w:r>
      <w:proofErr w:type="spellStart"/>
      <w:r>
        <w:t>terdapat</w:t>
      </w:r>
      <w:proofErr w:type="spellEnd"/>
      <w:r>
        <w:t xml:space="preserve"> korban yang </w:t>
      </w:r>
      <w:proofErr w:type="spellStart"/>
      <w:r>
        <w:t>belum</w:t>
      </w:r>
      <w:proofErr w:type="spellEnd"/>
      <w:r>
        <w:t xml:space="preserve"> </w:t>
      </w:r>
      <w:proofErr w:type="spellStart"/>
      <w:r>
        <w:t>ditemukan</w:t>
      </w:r>
      <w:proofErr w:type="spellEnd"/>
      <w:r>
        <w:t xml:space="preserve"> </w:t>
      </w:r>
      <w:proofErr w:type="spellStart"/>
      <w:r>
        <w:t>dari</w:t>
      </w:r>
      <w:proofErr w:type="spellEnd"/>
      <w:r>
        <w:t xml:space="preserve"> Angkatan pemuda </w:t>
      </w:r>
      <w:proofErr w:type="spellStart"/>
      <w:r>
        <w:t>minang</w:t>
      </w:r>
      <w:proofErr w:type="spellEnd"/>
      <w:r>
        <w:t xml:space="preserve"> </w:t>
      </w:r>
      <w:proofErr w:type="spellStart"/>
      <w:r>
        <w:t>karena</w:t>
      </w:r>
      <w:proofErr w:type="spellEnd"/>
      <w:r>
        <w:t xml:space="preserve"> </w:t>
      </w:r>
      <w:proofErr w:type="spellStart"/>
      <w:r>
        <w:t>mereka</w:t>
      </w:r>
      <w:proofErr w:type="spellEnd"/>
      <w:r>
        <w:t xml:space="preserve"> </w:t>
      </w:r>
      <w:proofErr w:type="spellStart"/>
      <w:r>
        <w:t>terbunuh</w:t>
      </w:r>
      <w:proofErr w:type="spellEnd"/>
      <w:r>
        <w:t xml:space="preserve"> </w:t>
      </w:r>
      <w:proofErr w:type="spellStart"/>
      <w:r>
        <w:t>serta</w:t>
      </w:r>
      <w:proofErr w:type="spellEnd"/>
      <w:r>
        <w:t xml:space="preserve"> </w:t>
      </w:r>
      <w:proofErr w:type="spellStart"/>
      <w:r>
        <w:t>hilang</w:t>
      </w:r>
      <w:proofErr w:type="spellEnd"/>
      <w:r>
        <w:t xml:space="preserve"> </w:t>
      </w:r>
      <w:proofErr w:type="spellStart"/>
      <w:r>
        <w:t>sampai</w:t>
      </w:r>
      <w:proofErr w:type="spellEnd"/>
      <w:r>
        <w:t xml:space="preserve"> </w:t>
      </w:r>
      <w:proofErr w:type="spellStart"/>
      <w:r>
        <w:t>berakhirnya</w:t>
      </w:r>
      <w:proofErr w:type="spellEnd"/>
      <w:r>
        <w:t xml:space="preserve"> </w:t>
      </w:r>
      <w:proofErr w:type="spellStart"/>
      <w:r>
        <w:t>peperangan</w:t>
      </w:r>
      <w:proofErr w:type="spellEnd"/>
      <w:r>
        <w:t>.</w:t>
      </w:r>
    </w:p>
    <w:p w14:paraId="1377B59C" w14:textId="2848F367" w:rsidR="0010579A" w:rsidRPr="0010579A" w:rsidRDefault="0010579A" w:rsidP="00602D45">
      <w:pPr>
        <w:pStyle w:val="ListParagraph"/>
        <w:numPr>
          <w:ilvl w:val="4"/>
          <w:numId w:val="6"/>
        </w:numPr>
        <w:spacing w:line="276" w:lineRule="auto"/>
        <w:ind w:left="900" w:hanging="283"/>
        <w:contextualSpacing/>
        <w:jc w:val="both"/>
        <w:rPr>
          <w:bCs/>
        </w:rPr>
      </w:pPr>
      <w:proofErr w:type="spellStart"/>
      <w:r w:rsidRPr="0010579A">
        <w:rPr>
          <w:bCs/>
        </w:rPr>
        <w:t>Dampak</w:t>
      </w:r>
      <w:proofErr w:type="spellEnd"/>
      <w:r w:rsidRPr="0010579A">
        <w:rPr>
          <w:bCs/>
        </w:rPr>
        <w:t xml:space="preserve"> </w:t>
      </w:r>
      <w:proofErr w:type="spellStart"/>
      <w:r w:rsidRPr="0010579A">
        <w:rPr>
          <w:bCs/>
        </w:rPr>
        <w:t>dari</w:t>
      </w:r>
      <w:proofErr w:type="spellEnd"/>
      <w:r w:rsidRPr="0010579A">
        <w:rPr>
          <w:bCs/>
        </w:rPr>
        <w:t xml:space="preserve"> </w:t>
      </w:r>
      <w:proofErr w:type="spellStart"/>
      <w:r w:rsidRPr="0010579A">
        <w:rPr>
          <w:bCs/>
        </w:rPr>
        <w:t>Pemberontakan</w:t>
      </w:r>
      <w:proofErr w:type="spellEnd"/>
      <w:r w:rsidRPr="0010579A">
        <w:rPr>
          <w:bCs/>
        </w:rPr>
        <w:t xml:space="preserve"> PRRI/</w:t>
      </w:r>
      <w:proofErr w:type="spellStart"/>
      <w:r w:rsidRPr="0010579A">
        <w:rPr>
          <w:bCs/>
        </w:rPr>
        <w:t>Permesta</w:t>
      </w:r>
      <w:proofErr w:type="spellEnd"/>
      <w:r w:rsidRPr="0010579A">
        <w:rPr>
          <w:bCs/>
        </w:rPr>
        <w:t xml:space="preserve"> </w:t>
      </w:r>
      <w:proofErr w:type="spellStart"/>
      <w:r w:rsidRPr="0010579A">
        <w:rPr>
          <w:bCs/>
        </w:rPr>
        <w:t>bagi</w:t>
      </w:r>
      <w:proofErr w:type="spellEnd"/>
      <w:r w:rsidRPr="0010579A">
        <w:rPr>
          <w:bCs/>
        </w:rPr>
        <w:t xml:space="preserve"> Masyarakat Sumatera Barat</w:t>
      </w:r>
    </w:p>
    <w:p w14:paraId="727ECAE1" w14:textId="77777777" w:rsidR="0010579A" w:rsidRPr="006660D2" w:rsidRDefault="0010579A" w:rsidP="0010579A">
      <w:pPr>
        <w:pStyle w:val="ListParagraph"/>
        <w:spacing w:line="276" w:lineRule="auto"/>
        <w:ind w:firstLine="556"/>
        <w:jc w:val="both"/>
      </w:pPr>
      <w:proofErr w:type="spellStart"/>
      <w:r w:rsidRPr="006660D2">
        <w:t>Pergolakan</w:t>
      </w:r>
      <w:proofErr w:type="spellEnd"/>
      <w:r w:rsidRPr="006660D2">
        <w:t xml:space="preserve"> yang </w:t>
      </w:r>
      <w:proofErr w:type="spellStart"/>
      <w:r w:rsidRPr="006660D2">
        <w:t>terjadi</w:t>
      </w:r>
      <w:proofErr w:type="spellEnd"/>
      <w:r w:rsidRPr="006660D2">
        <w:t xml:space="preserve"> pada masa </w:t>
      </w:r>
      <w:proofErr w:type="spellStart"/>
      <w:r w:rsidRPr="006660D2">
        <w:t>tersebut</w:t>
      </w:r>
      <w:proofErr w:type="spellEnd"/>
      <w:r w:rsidRPr="006660D2">
        <w:t xml:space="preserve"> </w:t>
      </w:r>
      <w:proofErr w:type="spellStart"/>
      <w:r w:rsidRPr="006660D2">
        <w:t>membuat</w:t>
      </w:r>
      <w:proofErr w:type="spellEnd"/>
      <w:r w:rsidRPr="006660D2">
        <w:t xml:space="preserve"> rasa trauma </w:t>
      </w:r>
      <w:proofErr w:type="spellStart"/>
      <w:r w:rsidRPr="006660D2">
        <w:t>bagi</w:t>
      </w:r>
      <w:proofErr w:type="spellEnd"/>
      <w:r w:rsidRPr="006660D2">
        <w:t xml:space="preserve"> </w:t>
      </w:r>
      <w:proofErr w:type="spellStart"/>
      <w:r w:rsidRPr="006660D2">
        <w:t>masyarakat</w:t>
      </w:r>
      <w:proofErr w:type="spellEnd"/>
      <w:r w:rsidRPr="006660D2">
        <w:t xml:space="preserve"> </w:t>
      </w:r>
      <w:proofErr w:type="spellStart"/>
      <w:r w:rsidRPr="006660D2">
        <w:t>setempat</w:t>
      </w:r>
      <w:proofErr w:type="spellEnd"/>
      <w:r w:rsidRPr="006660D2">
        <w:t xml:space="preserve">, salah </w:t>
      </w:r>
      <w:proofErr w:type="spellStart"/>
      <w:r w:rsidRPr="006660D2">
        <w:t>satunya</w:t>
      </w:r>
      <w:proofErr w:type="spellEnd"/>
      <w:r w:rsidRPr="006660D2">
        <w:t xml:space="preserve"> di </w:t>
      </w:r>
      <w:proofErr w:type="spellStart"/>
      <w:r w:rsidRPr="006660D2">
        <w:t>daerah</w:t>
      </w:r>
      <w:proofErr w:type="spellEnd"/>
      <w:r w:rsidRPr="006660D2">
        <w:t xml:space="preserve"> Sumatera Barat. </w:t>
      </w:r>
      <w:proofErr w:type="spellStart"/>
      <w:r w:rsidRPr="006660D2">
        <w:t>Pemberontakan</w:t>
      </w:r>
      <w:proofErr w:type="spellEnd"/>
      <w:r w:rsidRPr="006660D2">
        <w:t xml:space="preserve"> PRRI yang </w:t>
      </w:r>
      <w:proofErr w:type="spellStart"/>
      <w:r w:rsidRPr="006660D2">
        <w:t>terjadi</w:t>
      </w:r>
      <w:proofErr w:type="spellEnd"/>
      <w:r w:rsidRPr="006660D2">
        <w:t xml:space="preserve"> pada </w:t>
      </w:r>
      <w:proofErr w:type="spellStart"/>
      <w:r w:rsidRPr="006660D2">
        <w:t>tahun</w:t>
      </w:r>
      <w:proofErr w:type="spellEnd"/>
      <w:r w:rsidRPr="006660D2">
        <w:t xml:space="preserve"> 1958-1961 </w:t>
      </w:r>
      <w:proofErr w:type="spellStart"/>
      <w:r w:rsidRPr="006660D2">
        <w:t>menyisakan</w:t>
      </w:r>
      <w:proofErr w:type="spellEnd"/>
      <w:r w:rsidRPr="006660D2">
        <w:t xml:space="preserve"> rasa trauma pada </w:t>
      </w:r>
      <w:proofErr w:type="spellStart"/>
      <w:r w:rsidRPr="006660D2">
        <w:t>masyarakat</w:t>
      </w:r>
      <w:proofErr w:type="spellEnd"/>
      <w:r w:rsidRPr="006660D2">
        <w:t xml:space="preserve"> Sumatera Barat, </w:t>
      </w:r>
      <w:proofErr w:type="spellStart"/>
      <w:r w:rsidRPr="006660D2">
        <w:t>karena</w:t>
      </w:r>
      <w:proofErr w:type="spellEnd"/>
      <w:r w:rsidRPr="006660D2">
        <w:t xml:space="preserve"> </w:t>
      </w:r>
      <w:proofErr w:type="spellStart"/>
      <w:r w:rsidRPr="006660D2">
        <w:t>bsnysk</w:t>
      </w:r>
      <w:proofErr w:type="spellEnd"/>
      <w:r w:rsidRPr="006660D2">
        <w:t xml:space="preserve"> </w:t>
      </w:r>
      <w:proofErr w:type="spellStart"/>
      <w:r w:rsidRPr="006660D2">
        <w:t>terjadi</w:t>
      </w:r>
      <w:proofErr w:type="spellEnd"/>
      <w:r w:rsidRPr="006660D2">
        <w:t xml:space="preserve"> korban </w:t>
      </w:r>
      <w:proofErr w:type="spellStart"/>
      <w:r w:rsidRPr="006660D2">
        <w:t>jiwa</w:t>
      </w:r>
      <w:proofErr w:type="spellEnd"/>
      <w:r w:rsidRPr="006660D2">
        <w:t xml:space="preserve"> </w:t>
      </w:r>
      <w:proofErr w:type="spellStart"/>
      <w:r w:rsidRPr="006660D2">
        <w:t>akibat</w:t>
      </w:r>
      <w:proofErr w:type="spellEnd"/>
      <w:r w:rsidRPr="006660D2">
        <w:t xml:space="preserve"> </w:t>
      </w:r>
      <w:proofErr w:type="spellStart"/>
      <w:r w:rsidRPr="006660D2">
        <w:t>pemberontakan</w:t>
      </w:r>
      <w:proofErr w:type="spellEnd"/>
      <w:r w:rsidRPr="006660D2">
        <w:t xml:space="preserve"> </w:t>
      </w:r>
      <w:proofErr w:type="spellStart"/>
      <w:r w:rsidRPr="006660D2">
        <w:t>tersebut</w:t>
      </w:r>
      <w:proofErr w:type="spellEnd"/>
      <w:r w:rsidRPr="006660D2">
        <w:t xml:space="preserve">, </w:t>
      </w:r>
      <w:proofErr w:type="spellStart"/>
      <w:r w:rsidRPr="006660D2">
        <w:t>harta</w:t>
      </w:r>
      <w:proofErr w:type="spellEnd"/>
      <w:r w:rsidRPr="006660D2">
        <w:t xml:space="preserve"> yang </w:t>
      </w:r>
      <w:proofErr w:type="spellStart"/>
      <w:r w:rsidRPr="006660D2">
        <w:t>dimiliki</w:t>
      </w:r>
      <w:proofErr w:type="spellEnd"/>
      <w:r w:rsidRPr="006660D2">
        <w:t xml:space="preserve"> oleh </w:t>
      </w:r>
      <w:proofErr w:type="spellStart"/>
      <w:r w:rsidRPr="006660D2">
        <w:t>masyarakatpun</w:t>
      </w:r>
      <w:proofErr w:type="spellEnd"/>
      <w:r w:rsidRPr="006660D2">
        <w:t xml:space="preserve"> </w:t>
      </w:r>
      <w:proofErr w:type="spellStart"/>
      <w:r w:rsidRPr="006660D2">
        <w:t>lenyap</w:t>
      </w:r>
      <w:proofErr w:type="spellEnd"/>
      <w:r w:rsidRPr="006660D2">
        <w:t xml:space="preserve">, dan yang </w:t>
      </w:r>
      <w:proofErr w:type="spellStart"/>
      <w:r w:rsidRPr="006660D2">
        <w:t>lebih</w:t>
      </w:r>
      <w:proofErr w:type="spellEnd"/>
      <w:r w:rsidRPr="006660D2">
        <w:t xml:space="preserve"> </w:t>
      </w:r>
      <w:proofErr w:type="spellStart"/>
      <w:r w:rsidRPr="006660D2">
        <w:t>parah</w:t>
      </w:r>
      <w:proofErr w:type="spellEnd"/>
      <w:r w:rsidRPr="006660D2">
        <w:t xml:space="preserve"> </w:t>
      </w:r>
      <w:proofErr w:type="spellStart"/>
      <w:r w:rsidRPr="006660D2">
        <w:t>dari</w:t>
      </w:r>
      <w:proofErr w:type="spellEnd"/>
      <w:r w:rsidRPr="006660D2">
        <w:t xml:space="preserve"> </w:t>
      </w:r>
      <w:proofErr w:type="spellStart"/>
      <w:r w:rsidRPr="006660D2">
        <w:t>dampak</w:t>
      </w:r>
      <w:proofErr w:type="spellEnd"/>
      <w:r w:rsidRPr="006660D2">
        <w:t xml:space="preserve"> </w:t>
      </w:r>
      <w:proofErr w:type="spellStart"/>
      <w:r w:rsidRPr="006660D2">
        <w:t>pemberontakan</w:t>
      </w:r>
      <w:proofErr w:type="spellEnd"/>
      <w:r w:rsidRPr="006660D2">
        <w:t xml:space="preserve"> PRRI </w:t>
      </w:r>
      <w:proofErr w:type="spellStart"/>
      <w:r w:rsidRPr="006660D2">
        <w:t>ini</w:t>
      </w:r>
      <w:proofErr w:type="spellEnd"/>
      <w:r w:rsidRPr="006660D2">
        <w:t xml:space="preserve"> </w:t>
      </w:r>
      <w:proofErr w:type="spellStart"/>
      <w:r w:rsidRPr="006660D2">
        <w:t>adalah</w:t>
      </w:r>
      <w:proofErr w:type="spellEnd"/>
      <w:r w:rsidRPr="006660D2">
        <w:t xml:space="preserve"> </w:t>
      </w:r>
      <w:proofErr w:type="spellStart"/>
      <w:r w:rsidRPr="006660D2">
        <w:t>dampak</w:t>
      </w:r>
      <w:proofErr w:type="spellEnd"/>
      <w:r w:rsidRPr="006660D2">
        <w:t xml:space="preserve"> </w:t>
      </w:r>
      <w:proofErr w:type="spellStart"/>
      <w:r w:rsidRPr="006660D2">
        <w:t>psikologis</w:t>
      </w:r>
      <w:proofErr w:type="spellEnd"/>
      <w:r w:rsidRPr="006660D2">
        <w:t xml:space="preserve"> </w:t>
      </w:r>
      <w:proofErr w:type="spellStart"/>
      <w:r w:rsidRPr="006660D2">
        <w:t>bagi</w:t>
      </w:r>
      <w:proofErr w:type="spellEnd"/>
      <w:r w:rsidRPr="006660D2">
        <w:t xml:space="preserve"> </w:t>
      </w:r>
      <w:proofErr w:type="spellStart"/>
      <w:r w:rsidRPr="006660D2">
        <w:t>masyarakat</w:t>
      </w:r>
      <w:proofErr w:type="spellEnd"/>
      <w:r w:rsidRPr="006660D2">
        <w:t xml:space="preserve">. PRRI </w:t>
      </w:r>
      <w:proofErr w:type="spellStart"/>
      <w:r w:rsidRPr="006660D2">
        <w:t>dianggap</w:t>
      </w:r>
      <w:proofErr w:type="spellEnd"/>
      <w:r w:rsidRPr="006660D2">
        <w:t xml:space="preserve"> </w:t>
      </w:r>
      <w:proofErr w:type="spellStart"/>
      <w:r w:rsidRPr="006660D2">
        <w:t>sebagai</w:t>
      </w:r>
      <w:proofErr w:type="spellEnd"/>
      <w:r w:rsidRPr="006660D2">
        <w:t xml:space="preserve"> </w:t>
      </w:r>
      <w:proofErr w:type="spellStart"/>
      <w:r w:rsidRPr="006660D2">
        <w:t>sebuah</w:t>
      </w:r>
      <w:proofErr w:type="spellEnd"/>
      <w:r w:rsidRPr="006660D2">
        <w:t xml:space="preserve"> Gerakan </w:t>
      </w:r>
      <w:proofErr w:type="spellStart"/>
      <w:r w:rsidRPr="006660D2">
        <w:t>pemberontakan</w:t>
      </w:r>
      <w:proofErr w:type="spellEnd"/>
      <w:r w:rsidRPr="006660D2">
        <w:t xml:space="preserve"> yang </w:t>
      </w:r>
      <w:proofErr w:type="spellStart"/>
      <w:r w:rsidRPr="006660D2">
        <w:t>membawa</w:t>
      </w:r>
      <w:proofErr w:type="spellEnd"/>
      <w:r w:rsidRPr="006660D2">
        <w:t xml:space="preserve"> </w:t>
      </w:r>
      <w:proofErr w:type="spellStart"/>
      <w:r w:rsidRPr="006660D2">
        <w:t>nasib</w:t>
      </w:r>
      <w:proofErr w:type="spellEnd"/>
      <w:r w:rsidRPr="006660D2">
        <w:t xml:space="preserve"> </w:t>
      </w:r>
      <w:proofErr w:type="spellStart"/>
      <w:r w:rsidRPr="006660D2">
        <w:t>buruk</w:t>
      </w:r>
      <w:proofErr w:type="spellEnd"/>
      <w:r w:rsidRPr="006660D2">
        <w:t xml:space="preserve"> </w:t>
      </w:r>
      <w:proofErr w:type="spellStart"/>
      <w:r w:rsidRPr="006660D2">
        <w:t>bagi</w:t>
      </w:r>
      <w:proofErr w:type="spellEnd"/>
      <w:r w:rsidRPr="006660D2">
        <w:t xml:space="preserve"> </w:t>
      </w:r>
      <w:proofErr w:type="spellStart"/>
      <w:r w:rsidRPr="006660D2">
        <w:t>masayarakat</w:t>
      </w:r>
      <w:proofErr w:type="spellEnd"/>
      <w:r w:rsidRPr="006660D2">
        <w:t xml:space="preserve"> Sumatera Barat (</w:t>
      </w:r>
      <w:proofErr w:type="spellStart"/>
      <w:r w:rsidRPr="006660D2">
        <w:t>Ronidin</w:t>
      </w:r>
      <w:proofErr w:type="spellEnd"/>
      <w:r w:rsidRPr="006660D2">
        <w:t xml:space="preserve">, 2010). </w:t>
      </w:r>
    </w:p>
    <w:p w14:paraId="06BE03E8" w14:textId="6AB78C7E" w:rsidR="0010579A" w:rsidRPr="0010579A" w:rsidRDefault="0010579A" w:rsidP="0010579A">
      <w:pPr>
        <w:pStyle w:val="ListParagraph"/>
        <w:spacing w:line="276" w:lineRule="auto"/>
        <w:ind w:firstLine="556"/>
        <w:jc w:val="both"/>
      </w:pPr>
      <w:proofErr w:type="spellStart"/>
      <w:r>
        <w:t>Pemberontakan</w:t>
      </w:r>
      <w:proofErr w:type="spellEnd"/>
      <w:r>
        <w:t xml:space="preserve"> PRRI juga </w:t>
      </w:r>
      <w:proofErr w:type="spellStart"/>
      <w:r>
        <w:t>memberikan</w:t>
      </w:r>
      <w:proofErr w:type="spellEnd"/>
      <w:r>
        <w:t xml:space="preserve"> </w:t>
      </w:r>
      <w:proofErr w:type="spellStart"/>
      <w:r>
        <w:t>dampak</w:t>
      </w:r>
      <w:proofErr w:type="spellEnd"/>
      <w:r>
        <w:t xml:space="preserve"> </w:t>
      </w:r>
      <w:proofErr w:type="spellStart"/>
      <w:r>
        <w:t>bagi</w:t>
      </w:r>
      <w:proofErr w:type="spellEnd"/>
      <w:r>
        <w:t xml:space="preserve"> </w:t>
      </w:r>
      <w:proofErr w:type="spellStart"/>
      <w:r>
        <w:t>masyarakat</w:t>
      </w:r>
      <w:proofErr w:type="spellEnd"/>
      <w:r>
        <w:t xml:space="preserve"> Sumatera Barat. </w:t>
      </w:r>
      <w:proofErr w:type="spellStart"/>
      <w:r>
        <w:t>Terjadi</w:t>
      </w:r>
      <w:proofErr w:type="spellEnd"/>
      <w:r>
        <w:t xml:space="preserve"> </w:t>
      </w:r>
      <w:proofErr w:type="spellStart"/>
      <w:r>
        <w:t>pertumpahan</w:t>
      </w:r>
      <w:proofErr w:type="spellEnd"/>
      <w:r>
        <w:t xml:space="preserve"> </w:t>
      </w:r>
      <w:proofErr w:type="spellStart"/>
      <w:r>
        <w:t>darah</w:t>
      </w:r>
      <w:proofErr w:type="spellEnd"/>
      <w:r>
        <w:t xml:space="preserve"> </w:t>
      </w:r>
      <w:proofErr w:type="spellStart"/>
      <w:r>
        <w:t>akibat</w:t>
      </w:r>
      <w:proofErr w:type="spellEnd"/>
      <w:r>
        <w:t xml:space="preserve"> </w:t>
      </w:r>
      <w:proofErr w:type="spellStart"/>
      <w:r>
        <w:t>dari</w:t>
      </w:r>
      <w:proofErr w:type="spellEnd"/>
      <w:r>
        <w:t xml:space="preserve"> </w:t>
      </w:r>
      <w:proofErr w:type="spellStart"/>
      <w:r>
        <w:t>pemberontakan</w:t>
      </w:r>
      <w:proofErr w:type="spellEnd"/>
      <w:r>
        <w:t xml:space="preserve"> PRRI. Banyak korban yang </w:t>
      </w:r>
      <w:proofErr w:type="spellStart"/>
      <w:r>
        <w:t>tewas</w:t>
      </w:r>
      <w:proofErr w:type="spellEnd"/>
      <w:r>
        <w:t xml:space="preserve"> </w:t>
      </w:r>
      <w:proofErr w:type="spellStart"/>
      <w:r>
        <w:t>dari</w:t>
      </w:r>
      <w:proofErr w:type="spellEnd"/>
      <w:r>
        <w:t xml:space="preserve"> </w:t>
      </w:r>
      <w:proofErr w:type="spellStart"/>
      <w:r>
        <w:t>masyarakat</w:t>
      </w:r>
      <w:proofErr w:type="spellEnd"/>
      <w:r>
        <w:t xml:space="preserve"> Sumatera Barat </w:t>
      </w:r>
      <w:proofErr w:type="spellStart"/>
      <w:r>
        <w:t>akibat</w:t>
      </w:r>
      <w:proofErr w:type="spellEnd"/>
      <w:r>
        <w:t xml:space="preserve"> </w:t>
      </w:r>
      <w:proofErr w:type="spellStart"/>
      <w:r>
        <w:t>dari</w:t>
      </w:r>
      <w:proofErr w:type="spellEnd"/>
      <w:r>
        <w:t xml:space="preserve"> </w:t>
      </w:r>
      <w:proofErr w:type="spellStart"/>
      <w:r>
        <w:t>Pertumpahan</w:t>
      </w:r>
      <w:proofErr w:type="spellEnd"/>
      <w:r>
        <w:t xml:space="preserve"> </w:t>
      </w:r>
      <w:proofErr w:type="spellStart"/>
      <w:r>
        <w:t>darah</w:t>
      </w:r>
      <w:proofErr w:type="spellEnd"/>
      <w:r>
        <w:t xml:space="preserve"> PRRI. Selain </w:t>
      </w:r>
      <w:proofErr w:type="spellStart"/>
      <w:r>
        <w:t>itu</w:t>
      </w:r>
      <w:proofErr w:type="spellEnd"/>
      <w:r>
        <w:t xml:space="preserve"> </w:t>
      </w:r>
      <w:proofErr w:type="spellStart"/>
      <w:r>
        <w:t>muncul</w:t>
      </w:r>
      <w:proofErr w:type="spellEnd"/>
      <w:r>
        <w:t xml:space="preserve"> juga rasa trauma </w:t>
      </w:r>
      <w:proofErr w:type="spellStart"/>
      <w:r>
        <w:t>dari</w:t>
      </w:r>
      <w:proofErr w:type="spellEnd"/>
      <w:r>
        <w:t xml:space="preserve"> </w:t>
      </w:r>
      <w:proofErr w:type="spellStart"/>
      <w:r>
        <w:t>masyarakat</w:t>
      </w:r>
      <w:proofErr w:type="spellEnd"/>
      <w:r>
        <w:t xml:space="preserve"> Sumatera Barat. Hal </w:t>
      </w:r>
      <w:proofErr w:type="spellStart"/>
      <w:r>
        <w:t>tersebut</w:t>
      </w:r>
      <w:proofErr w:type="spellEnd"/>
      <w:r>
        <w:t xml:space="preserve"> </w:t>
      </w:r>
      <w:proofErr w:type="spellStart"/>
      <w:r>
        <w:t>dapat</w:t>
      </w:r>
      <w:proofErr w:type="spellEnd"/>
      <w:r>
        <w:t xml:space="preserve"> </w:t>
      </w:r>
      <w:proofErr w:type="spellStart"/>
      <w:r>
        <w:t>kita</w:t>
      </w:r>
      <w:proofErr w:type="spellEnd"/>
      <w:r>
        <w:t xml:space="preserve"> </w:t>
      </w:r>
      <w:proofErr w:type="spellStart"/>
      <w:r>
        <w:t>lihat</w:t>
      </w:r>
      <w:proofErr w:type="spellEnd"/>
      <w:r>
        <w:t xml:space="preserve"> </w:t>
      </w:r>
      <w:proofErr w:type="spellStart"/>
      <w:r>
        <w:t>bahwa</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pemberontakan</w:t>
      </w:r>
      <w:proofErr w:type="spellEnd"/>
      <w:r>
        <w:t xml:space="preserve"> PRRI yang </w:t>
      </w:r>
      <w:proofErr w:type="spellStart"/>
      <w:r>
        <w:t>awalnya</w:t>
      </w:r>
      <w:proofErr w:type="spellEnd"/>
      <w:r>
        <w:t xml:space="preserve"> </w:t>
      </w:r>
      <w:proofErr w:type="spellStart"/>
      <w:r>
        <w:t>memiliki</w:t>
      </w:r>
      <w:proofErr w:type="spellEnd"/>
      <w:r>
        <w:t xml:space="preserve"> </w:t>
      </w:r>
      <w:proofErr w:type="spellStart"/>
      <w:r>
        <w:t>tujuan</w:t>
      </w:r>
      <w:proofErr w:type="spellEnd"/>
      <w:r>
        <w:t xml:space="preserve"> yang </w:t>
      </w:r>
      <w:proofErr w:type="spellStart"/>
      <w:r>
        <w:t>baik</w:t>
      </w:r>
      <w:proofErr w:type="spellEnd"/>
      <w:r>
        <w:t xml:space="preserve"> </w:t>
      </w:r>
      <w:proofErr w:type="spellStart"/>
      <w:r>
        <w:t>yaitu</w:t>
      </w:r>
      <w:proofErr w:type="spellEnd"/>
      <w:r>
        <w:t xml:space="preserve"> </w:t>
      </w:r>
      <w:proofErr w:type="spellStart"/>
      <w:r>
        <w:t>untuk</w:t>
      </w:r>
      <w:proofErr w:type="spellEnd"/>
      <w:r>
        <w:t xml:space="preserve"> </w:t>
      </w:r>
      <w:proofErr w:type="spellStart"/>
      <w:r>
        <w:t>menyamaratakan</w:t>
      </w:r>
      <w:proofErr w:type="spellEnd"/>
      <w:r>
        <w:t xml:space="preserve"> </w:t>
      </w:r>
      <w:proofErr w:type="spellStart"/>
      <w:r>
        <w:t>pembangunan</w:t>
      </w:r>
      <w:proofErr w:type="spellEnd"/>
      <w:r>
        <w:t xml:space="preserve"> dan </w:t>
      </w:r>
      <w:proofErr w:type="spellStart"/>
      <w:r>
        <w:t>ekonomi</w:t>
      </w:r>
      <w:proofErr w:type="spellEnd"/>
      <w:r>
        <w:t xml:space="preserve"> </w:t>
      </w:r>
      <w:proofErr w:type="spellStart"/>
      <w:r>
        <w:t>antara</w:t>
      </w:r>
      <w:proofErr w:type="spellEnd"/>
      <w:r>
        <w:t xml:space="preserve"> </w:t>
      </w:r>
      <w:proofErr w:type="spellStart"/>
      <w:r>
        <w:t>pulau</w:t>
      </w:r>
      <w:proofErr w:type="spellEnd"/>
      <w:r>
        <w:t xml:space="preserve"> </w:t>
      </w:r>
      <w:proofErr w:type="spellStart"/>
      <w:r>
        <w:t>jawa</w:t>
      </w:r>
      <w:proofErr w:type="spellEnd"/>
      <w:r>
        <w:t xml:space="preserve"> dan </w:t>
      </w:r>
      <w:proofErr w:type="spellStart"/>
      <w:r>
        <w:t>pulau</w:t>
      </w:r>
      <w:proofErr w:type="spellEnd"/>
      <w:r>
        <w:t xml:space="preserve"> </w:t>
      </w:r>
      <w:proofErr w:type="spellStart"/>
      <w:r>
        <w:t>lainnya</w:t>
      </w:r>
      <w:proofErr w:type="spellEnd"/>
      <w:r>
        <w:t xml:space="preserve"> </w:t>
      </w:r>
      <w:proofErr w:type="spellStart"/>
      <w:r>
        <w:t>tetapi</w:t>
      </w:r>
      <w:proofErr w:type="spellEnd"/>
      <w:r>
        <w:t xml:space="preserve"> </w:t>
      </w:r>
      <w:proofErr w:type="spellStart"/>
      <w:r>
        <w:t>berdampak</w:t>
      </w:r>
      <w:proofErr w:type="spellEnd"/>
      <w:r>
        <w:t xml:space="preserve"> </w:t>
      </w:r>
      <w:proofErr w:type="spellStart"/>
      <w:r>
        <w:t>buruk</w:t>
      </w:r>
      <w:proofErr w:type="spellEnd"/>
      <w:r>
        <w:t xml:space="preserve"> pada </w:t>
      </w:r>
      <w:proofErr w:type="spellStart"/>
      <w:r>
        <w:t>masyarakat</w:t>
      </w:r>
      <w:proofErr w:type="spellEnd"/>
      <w:r>
        <w:t xml:space="preserve"> </w:t>
      </w:r>
      <w:proofErr w:type="spellStart"/>
      <w:r>
        <w:t>sumatera</w:t>
      </w:r>
      <w:proofErr w:type="spellEnd"/>
      <w:r>
        <w:t xml:space="preserve"> barat </w:t>
      </w:r>
      <w:proofErr w:type="spellStart"/>
      <w:r>
        <w:t>sendiri</w:t>
      </w:r>
      <w:proofErr w:type="spellEnd"/>
      <w:r>
        <w:t xml:space="preserve">, </w:t>
      </w:r>
      <w:proofErr w:type="spellStart"/>
      <w:r>
        <w:t>baik</w:t>
      </w:r>
      <w:proofErr w:type="spellEnd"/>
      <w:r>
        <w:t xml:space="preserve"> </w:t>
      </w:r>
      <w:proofErr w:type="spellStart"/>
      <w:r>
        <w:t>itu</w:t>
      </w:r>
      <w:proofErr w:type="spellEnd"/>
      <w:r>
        <w:t xml:space="preserve"> </w:t>
      </w:r>
      <w:proofErr w:type="spellStart"/>
      <w:r>
        <w:t>banyak</w:t>
      </w:r>
      <w:proofErr w:type="spellEnd"/>
      <w:r>
        <w:t xml:space="preserve"> </w:t>
      </w:r>
      <w:proofErr w:type="spellStart"/>
      <w:r>
        <w:t>kehilangan</w:t>
      </w:r>
      <w:proofErr w:type="spellEnd"/>
      <w:r>
        <w:t xml:space="preserve"> </w:t>
      </w:r>
      <w:proofErr w:type="spellStart"/>
      <w:r>
        <w:t>nyawa</w:t>
      </w:r>
      <w:proofErr w:type="spellEnd"/>
      <w:r>
        <w:t xml:space="preserve"> </w:t>
      </w:r>
      <w:proofErr w:type="spellStart"/>
      <w:r>
        <w:t>maupun</w:t>
      </w:r>
      <w:proofErr w:type="spellEnd"/>
      <w:r>
        <w:t xml:space="preserve"> yang </w:t>
      </w:r>
      <w:proofErr w:type="spellStart"/>
      <w:r>
        <w:t>memiliki</w:t>
      </w:r>
      <w:proofErr w:type="spellEnd"/>
      <w:r>
        <w:t xml:space="preserve"> rasa trauma </w:t>
      </w:r>
      <w:proofErr w:type="spellStart"/>
      <w:r>
        <w:t>mendalam</w:t>
      </w:r>
      <w:proofErr w:type="spellEnd"/>
      <w:r>
        <w:t xml:space="preserve"> </w:t>
      </w:r>
      <w:proofErr w:type="spellStart"/>
      <w:r>
        <w:t>akibat</w:t>
      </w:r>
      <w:proofErr w:type="spellEnd"/>
      <w:r>
        <w:t xml:space="preserve"> </w:t>
      </w:r>
      <w:proofErr w:type="spellStart"/>
      <w:r>
        <w:t>adanya</w:t>
      </w:r>
      <w:proofErr w:type="spellEnd"/>
      <w:r>
        <w:t xml:space="preserve"> </w:t>
      </w:r>
      <w:proofErr w:type="spellStart"/>
      <w:r>
        <w:t>pemberontakan</w:t>
      </w:r>
      <w:proofErr w:type="spellEnd"/>
      <w:r>
        <w:t xml:space="preserve"> PRRI </w:t>
      </w:r>
      <w:proofErr w:type="spellStart"/>
      <w:r>
        <w:t>tersebut</w:t>
      </w:r>
      <w:proofErr w:type="spellEnd"/>
      <w:r>
        <w:t>.</w:t>
      </w:r>
    </w:p>
    <w:p w14:paraId="73BCF82A" w14:textId="77777777" w:rsidR="0062033E" w:rsidRPr="00724B17" w:rsidRDefault="009D2660" w:rsidP="009223D5">
      <w:pPr>
        <w:pStyle w:val="IEEEHeading1"/>
        <w:numPr>
          <w:ilvl w:val="0"/>
          <w:numId w:val="11"/>
        </w:numPr>
        <w:spacing w:line="276" w:lineRule="auto"/>
        <w:jc w:val="left"/>
        <w:rPr>
          <w:rFonts w:asciiTheme="majorHAnsi" w:hAnsiTheme="majorHAnsi"/>
          <w:b/>
          <w:sz w:val="22"/>
          <w:szCs w:val="22"/>
          <w:lang w:val="en-US"/>
        </w:rPr>
      </w:pPr>
      <w:r w:rsidRPr="00724B17">
        <w:rPr>
          <w:rFonts w:asciiTheme="majorHAnsi" w:hAnsiTheme="majorHAnsi"/>
          <w:b/>
          <w:sz w:val="22"/>
          <w:szCs w:val="22"/>
          <w:lang w:val="id-ID"/>
        </w:rPr>
        <w:t xml:space="preserve">SIMPULAN </w:t>
      </w:r>
      <w:r w:rsidR="00F870D3" w:rsidRPr="00724B17">
        <w:rPr>
          <w:rFonts w:asciiTheme="majorHAnsi" w:hAnsiTheme="majorHAnsi"/>
          <w:b/>
          <w:sz w:val="22"/>
          <w:szCs w:val="22"/>
          <w:lang w:val="id-ID"/>
        </w:rPr>
        <w:t>DAN</w:t>
      </w:r>
      <w:r w:rsidR="00633178" w:rsidRPr="00724B17">
        <w:rPr>
          <w:rFonts w:asciiTheme="majorHAnsi" w:hAnsiTheme="majorHAnsi"/>
          <w:b/>
          <w:sz w:val="22"/>
          <w:szCs w:val="22"/>
          <w:lang w:val="id-ID"/>
        </w:rPr>
        <w:t xml:space="preserve"> SARAN</w:t>
      </w:r>
    </w:p>
    <w:p w14:paraId="5757AE93" w14:textId="5130CB6D" w:rsidR="0010579A" w:rsidRPr="0010579A" w:rsidRDefault="0010579A" w:rsidP="0010579A">
      <w:pPr>
        <w:pStyle w:val="IEEEParagraph"/>
        <w:spacing w:line="276" w:lineRule="auto"/>
        <w:ind w:firstLine="360"/>
        <w:rPr>
          <w:rFonts w:asciiTheme="majorHAnsi" w:hAnsiTheme="majorHAnsi"/>
          <w:sz w:val="22"/>
          <w:szCs w:val="22"/>
          <w:shd w:val="clear" w:color="auto" w:fill="FFFFFF"/>
          <w:lang w:val="sv-SE"/>
        </w:rPr>
      </w:pPr>
      <w:r w:rsidRPr="0010579A">
        <w:rPr>
          <w:bCs/>
          <w:sz w:val="22"/>
          <w:szCs w:val="22"/>
        </w:rPr>
        <w:t xml:space="preserve">Pada </w:t>
      </w:r>
      <w:proofErr w:type="spellStart"/>
      <w:r w:rsidRPr="0010579A">
        <w:rPr>
          <w:bCs/>
          <w:sz w:val="22"/>
          <w:szCs w:val="22"/>
        </w:rPr>
        <w:t>tanggal</w:t>
      </w:r>
      <w:proofErr w:type="spellEnd"/>
      <w:r w:rsidRPr="0010579A">
        <w:rPr>
          <w:bCs/>
          <w:sz w:val="22"/>
          <w:szCs w:val="22"/>
        </w:rPr>
        <w:t xml:space="preserve"> 15 </w:t>
      </w:r>
      <w:proofErr w:type="spellStart"/>
      <w:r w:rsidRPr="0010579A">
        <w:rPr>
          <w:bCs/>
          <w:sz w:val="22"/>
          <w:szCs w:val="22"/>
        </w:rPr>
        <w:t>Februari</w:t>
      </w:r>
      <w:proofErr w:type="spellEnd"/>
      <w:r w:rsidRPr="0010579A">
        <w:rPr>
          <w:bCs/>
          <w:sz w:val="22"/>
          <w:szCs w:val="22"/>
        </w:rPr>
        <w:t xml:space="preserve"> 1958 </w:t>
      </w:r>
      <w:proofErr w:type="spellStart"/>
      <w:r w:rsidRPr="0010579A">
        <w:rPr>
          <w:bCs/>
          <w:sz w:val="22"/>
          <w:szCs w:val="22"/>
        </w:rPr>
        <w:t>diproklamirkan</w:t>
      </w:r>
      <w:proofErr w:type="spellEnd"/>
      <w:r w:rsidRPr="0010579A">
        <w:rPr>
          <w:bCs/>
          <w:sz w:val="22"/>
          <w:szCs w:val="22"/>
        </w:rPr>
        <w:t xml:space="preserve"> </w:t>
      </w:r>
      <w:proofErr w:type="spellStart"/>
      <w:r w:rsidRPr="0010579A">
        <w:rPr>
          <w:bCs/>
          <w:sz w:val="22"/>
          <w:szCs w:val="22"/>
        </w:rPr>
        <w:t>berdirinya</w:t>
      </w:r>
      <w:proofErr w:type="spellEnd"/>
      <w:r w:rsidRPr="0010579A">
        <w:rPr>
          <w:bCs/>
          <w:sz w:val="22"/>
          <w:szCs w:val="22"/>
        </w:rPr>
        <w:t xml:space="preserve"> </w:t>
      </w:r>
      <w:proofErr w:type="spellStart"/>
      <w:r w:rsidRPr="0010579A">
        <w:rPr>
          <w:bCs/>
          <w:sz w:val="22"/>
          <w:szCs w:val="22"/>
        </w:rPr>
        <w:t>suatu</w:t>
      </w:r>
      <w:proofErr w:type="spellEnd"/>
      <w:r w:rsidRPr="0010579A">
        <w:rPr>
          <w:bCs/>
          <w:sz w:val="22"/>
          <w:szCs w:val="22"/>
        </w:rPr>
        <w:t xml:space="preserve"> </w:t>
      </w:r>
      <w:proofErr w:type="spellStart"/>
      <w:r w:rsidRPr="0010579A">
        <w:rPr>
          <w:bCs/>
          <w:sz w:val="22"/>
          <w:szCs w:val="22"/>
        </w:rPr>
        <w:t>pemerintahan</w:t>
      </w:r>
      <w:proofErr w:type="spellEnd"/>
      <w:r w:rsidRPr="0010579A">
        <w:rPr>
          <w:bCs/>
          <w:sz w:val="22"/>
          <w:szCs w:val="22"/>
        </w:rPr>
        <w:t xml:space="preserve"> </w:t>
      </w:r>
      <w:proofErr w:type="spellStart"/>
      <w:r w:rsidRPr="0010579A">
        <w:rPr>
          <w:bCs/>
          <w:sz w:val="22"/>
          <w:szCs w:val="22"/>
        </w:rPr>
        <w:t>diluar</w:t>
      </w:r>
      <w:proofErr w:type="spellEnd"/>
      <w:r w:rsidRPr="0010579A">
        <w:rPr>
          <w:bCs/>
          <w:sz w:val="22"/>
          <w:szCs w:val="22"/>
        </w:rPr>
        <w:t xml:space="preserve"> </w:t>
      </w:r>
      <w:proofErr w:type="spellStart"/>
      <w:r w:rsidRPr="0010579A">
        <w:rPr>
          <w:bCs/>
          <w:sz w:val="22"/>
          <w:szCs w:val="22"/>
        </w:rPr>
        <w:t>dari</w:t>
      </w:r>
      <w:proofErr w:type="spellEnd"/>
      <w:r w:rsidRPr="0010579A">
        <w:rPr>
          <w:bCs/>
          <w:sz w:val="22"/>
          <w:szCs w:val="22"/>
        </w:rPr>
        <w:t xml:space="preserve"> </w:t>
      </w:r>
      <w:proofErr w:type="spellStart"/>
      <w:r w:rsidRPr="0010579A">
        <w:rPr>
          <w:bCs/>
          <w:sz w:val="22"/>
          <w:szCs w:val="22"/>
        </w:rPr>
        <w:t>pemerintahan</w:t>
      </w:r>
      <w:proofErr w:type="spellEnd"/>
      <w:r w:rsidRPr="0010579A">
        <w:rPr>
          <w:bCs/>
          <w:sz w:val="22"/>
          <w:szCs w:val="22"/>
        </w:rPr>
        <w:t xml:space="preserve"> </w:t>
      </w:r>
      <w:proofErr w:type="spellStart"/>
      <w:r w:rsidRPr="0010579A">
        <w:rPr>
          <w:bCs/>
          <w:sz w:val="22"/>
          <w:szCs w:val="22"/>
        </w:rPr>
        <w:t>pusat</w:t>
      </w:r>
      <w:proofErr w:type="spellEnd"/>
      <w:r w:rsidRPr="0010579A">
        <w:rPr>
          <w:bCs/>
          <w:sz w:val="22"/>
          <w:szCs w:val="22"/>
        </w:rPr>
        <w:t xml:space="preserve"> </w:t>
      </w:r>
      <w:proofErr w:type="spellStart"/>
      <w:r w:rsidRPr="0010579A">
        <w:rPr>
          <w:bCs/>
          <w:sz w:val="22"/>
          <w:szCs w:val="22"/>
        </w:rPr>
        <w:t>yaitu</w:t>
      </w:r>
      <w:proofErr w:type="spellEnd"/>
      <w:r w:rsidRPr="0010579A">
        <w:rPr>
          <w:bCs/>
          <w:sz w:val="22"/>
          <w:szCs w:val="22"/>
        </w:rPr>
        <w:t xml:space="preserve"> </w:t>
      </w:r>
      <w:proofErr w:type="spellStart"/>
      <w:r w:rsidRPr="0010579A">
        <w:rPr>
          <w:bCs/>
          <w:sz w:val="22"/>
          <w:szCs w:val="22"/>
        </w:rPr>
        <w:t>Pemerintah</w:t>
      </w:r>
      <w:proofErr w:type="spellEnd"/>
      <w:r w:rsidRPr="0010579A">
        <w:rPr>
          <w:bCs/>
          <w:sz w:val="22"/>
          <w:szCs w:val="22"/>
        </w:rPr>
        <w:t xml:space="preserve"> </w:t>
      </w:r>
      <w:proofErr w:type="spellStart"/>
      <w:r w:rsidRPr="0010579A">
        <w:rPr>
          <w:bCs/>
          <w:sz w:val="22"/>
          <w:szCs w:val="22"/>
        </w:rPr>
        <w:t>Revolusioner</w:t>
      </w:r>
      <w:proofErr w:type="spellEnd"/>
      <w:r w:rsidRPr="0010579A">
        <w:rPr>
          <w:bCs/>
          <w:sz w:val="22"/>
          <w:szCs w:val="22"/>
        </w:rPr>
        <w:t xml:space="preserve"> </w:t>
      </w:r>
      <w:proofErr w:type="spellStart"/>
      <w:r w:rsidRPr="0010579A">
        <w:rPr>
          <w:bCs/>
          <w:sz w:val="22"/>
          <w:szCs w:val="22"/>
        </w:rPr>
        <w:t>Republik</w:t>
      </w:r>
      <w:proofErr w:type="spellEnd"/>
      <w:r w:rsidRPr="0010579A">
        <w:rPr>
          <w:bCs/>
          <w:sz w:val="22"/>
          <w:szCs w:val="22"/>
        </w:rPr>
        <w:t xml:space="preserve"> Indonesia (PRRI). PRRI </w:t>
      </w:r>
      <w:proofErr w:type="spellStart"/>
      <w:r w:rsidRPr="0010579A">
        <w:rPr>
          <w:bCs/>
          <w:sz w:val="22"/>
          <w:szCs w:val="22"/>
        </w:rPr>
        <w:t>diproklamirkan</w:t>
      </w:r>
      <w:proofErr w:type="spellEnd"/>
      <w:r w:rsidRPr="0010579A">
        <w:rPr>
          <w:bCs/>
          <w:sz w:val="22"/>
          <w:szCs w:val="22"/>
        </w:rPr>
        <w:t xml:space="preserve"> pada </w:t>
      </w:r>
      <w:proofErr w:type="spellStart"/>
      <w:r w:rsidRPr="0010579A">
        <w:rPr>
          <w:bCs/>
          <w:sz w:val="22"/>
          <w:szCs w:val="22"/>
        </w:rPr>
        <w:t>pukul</w:t>
      </w:r>
      <w:proofErr w:type="spellEnd"/>
      <w:r w:rsidRPr="0010579A">
        <w:rPr>
          <w:bCs/>
          <w:sz w:val="22"/>
          <w:szCs w:val="22"/>
        </w:rPr>
        <w:t xml:space="preserve"> 22.00 WIB </w:t>
      </w:r>
      <w:proofErr w:type="spellStart"/>
      <w:r w:rsidRPr="0010579A">
        <w:rPr>
          <w:bCs/>
          <w:sz w:val="22"/>
          <w:szCs w:val="22"/>
        </w:rPr>
        <w:t>dengan</w:t>
      </w:r>
      <w:proofErr w:type="spellEnd"/>
      <w:r w:rsidRPr="0010579A">
        <w:rPr>
          <w:bCs/>
          <w:sz w:val="22"/>
          <w:szCs w:val="22"/>
        </w:rPr>
        <w:t xml:space="preserve"> </w:t>
      </w:r>
      <w:proofErr w:type="spellStart"/>
      <w:r w:rsidRPr="0010579A">
        <w:rPr>
          <w:bCs/>
          <w:sz w:val="22"/>
          <w:szCs w:val="22"/>
        </w:rPr>
        <w:t>perdana</w:t>
      </w:r>
      <w:proofErr w:type="spellEnd"/>
      <w:r w:rsidRPr="0010579A">
        <w:rPr>
          <w:bCs/>
          <w:sz w:val="22"/>
          <w:szCs w:val="22"/>
        </w:rPr>
        <w:t xml:space="preserve"> Menteri </w:t>
      </w:r>
      <w:proofErr w:type="spellStart"/>
      <w:r w:rsidRPr="0010579A">
        <w:rPr>
          <w:bCs/>
          <w:sz w:val="22"/>
          <w:szCs w:val="22"/>
        </w:rPr>
        <w:t>Sjafruddin</w:t>
      </w:r>
      <w:proofErr w:type="spellEnd"/>
      <w:r w:rsidRPr="0010579A">
        <w:rPr>
          <w:bCs/>
          <w:sz w:val="22"/>
          <w:szCs w:val="22"/>
        </w:rPr>
        <w:t xml:space="preserve"> </w:t>
      </w:r>
      <w:proofErr w:type="spellStart"/>
      <w:r w:rsidRPr="0010579A">
        <w:rPr>
          <w:bCs/>
          <w:sz w:val="22"/>
          <w:szCs w:val="22"/>
        </w:rPr>
        <w:t>Prawiranegara</w:t>
      </w:r>
      <w:proofErr w:type="spellEnd"/>
      <w:r w:rsidRPr="0010579A">
        <w:rPr>
          <w:bCs/>
          <w:sz w:val="22"/>
          <w:szCs w:val="22"/>
        </w:rPr>
        <w:t xml:space="preserve">. </w:t>
      </w:r>
      <w:proofErr w:type="spellStart"/>
      <w:r w:rsidRPr="0010579A">
        <w:rPr>
          <w:bCs/>
          <w:sz w:val="22"/>
          <w:szCs w:val="22"/>
        </w:rPr>
        <w:t>Disisi</w:t>
      </w:r>
      <w:proofErr w:type="spellEnd"/>
      <w:r w:rsidRPr="0010579A">
        <w:rPr>
          <w:bCs/>
          <w:sz w:val="22"/>
          <w:szCs w:val="22"/>
        </w:rPr>
        <w:t xml:space="preserve"> lain pada </w:t>
      </w:r>
      <w:proofErr w:type="spellStart"/>
      <w:r w:rsidRPr="0010579A">
        <w:rPr>
          <w:bCs/>
          <w:sz w:val="22"/>
          <w:szCs w:val="22"/>
        </w:rPr>
        <w:t>tanggal</w:t>
      </w:r>
      <w:proofErr w:type="spellEnd"/>
      <w:r w:rsidRPr="0010579A">
        <w:rPr>
          <w:bCs/>
          <w:sz w:val="22"/>
          <w:szCs w:val="22"/>
        </w:rPr>
        <w:t xml:space="preserve"> 17 </w:t>
      </w:r>
      <w:proofErr w:type="spellStart"/>
      <w:r w:rsidRPr="0010579A">
        <w:rPr>
          <w:bCs/>
          <w:sz w:val="22"/>
          <w:szCs w:val="22"/>
        </w:rPr>
        <w:t>Februari</w:t>
      </w:r>
      <w:proofErr w:type="spellEnd"/>
      <w:r w:rsidRPr="0010579A">
        <w:rPr>
          <w:bCs/>
          <w:sz w:val="22"/>
          <w:szCs w:val="22"/>
        </w:rPr>
        <w:t xml:space="preserve"> 1958, di Sulawesi </w:t>
      </w:r>
      <w:proofErr w:type="spellStart"/>
      <w:r w:rsidRPr="0010579A">
        <w:rPr>
          <w:bCs/>
          <w:sz w:val="22"/>
          <w:szCs w:val="22"/>
        </w:rPr>
        <w:t>terbentuklah</w:t>
      </w:r>
      <w:proofErr w:type="spellEnd"/>
      <w:r w:rsidRPr="0010579A">
        <w:rPr>
          <w:bCs/>
          <w:sz w:val="22"/>
          <w:szCs w:val="22"/>
        </w:rPr>
        <w:t xml:space="preserve"> </w:t>
      </w:r>
      <w:proofErr w:type="spellStart"/>
      <w:r w:rsidRPr="0010579A">
        <w:rPr>
          <w:bCs/>
          <w:sz w:val="22"/>
          <w:szCs w:val="22"/>
        </w:rPr>
        <w:t>suatu</w:t>
      </w:r>
      <w:proofErr w:type="spellEnd"/>
      <w:r w:rsidRPr="0010579A">
        <w:rPr>
          <w:bCs/>
          <w:sz w:val="22"/>
          <w:szCs w:val="22"/>
        </w:rPr>
        <w:t xml:space="preserve"> Gerakan </w:t>
      </w:r>
      <w:proofErr w:type="spellStart"/>
      <w:r w:rsidRPr="0010579A">
        <w:rPr>
          <w:bCs/>
          <w:sz w:val="22"/>
          <w:szCs w:val="22"/>
        </w:rPr>
        <w:t>Perjuangan</w:t>
      </w:r>
      <w:proofErr w:type="spellEnd"/>
      <w:r w:rsidRPr="0010579A">
        <w:rPr>
          <w:bCs/>
          <w:sz w:val="22"/>
          <w:szCs w:val="22"/>
        </w:rPr>
        <w:t xml:space="preserve"> Rakyat </w:t>
      </w:r>
      <w:proofErr w:type="spellStart"/>
      <w:r w:rsidRPr="0010579A">
        <w:rPr>
          <w:bCs/>
          <w:sz w:val="22"/>
          <w:szCs w:val="22"/>
        </w:rPr>
        <w:t>Semesta</w:t>
      </w:r>
      <w:proofErr w:type="spellEnd"/>
      <w:r w:rsidRPr="0010579A">
        <w:rPr>
          <w:bCs/>
          <w:sz w:val="22"/>
          <w:szCs w:val="22"/>
        </w:rPr>
        <w:t xml:space="preserve"> (</w:t>
      </w:r>
      <w:proofErr w:type="spellStart"/>
      <w:r w:rsidRPr="0010579A">
        <w:rPr>
          <w:bCs/>
          <w:sz w:val="22"/>
          <w:szCs w:val="22"/>
        </w:rPr>
        <w:t>Permesta</w:t>
      </w:r>
      <w:proofErr w:type="spellEnd"/>
      <w:r w:rsidRPr="0010579A">
        <w:rPr>
          <w:bCs/>
          <w:sz w:val="22"/>
          <w:szCs w:val="22"/>
        </w:rPr>
        <w:t xml:space="preserve">) oleh </w:t>
      </w:r>
      <w:proofErr w:type="spellStart"/>
      <w:r w:rsidRPr="0010579A">
        <w:rPr>
          <w:bCs/>
          <w:sz w:val="22"/>
          <w:szCs w:val="22"/>
        </w:rPr>
        <w:t>Letkol</w:t>
      </w:r>
      <w:proofErr w:type="spellEnd"/>
      <w:r w:rsidRPr="0010579A">
        <w:rPr>
          <w:bCs/>
          <w:sz w:val="22"/>
          <w:szCs w:val="22"/>
        </w:rPr>
        <w:t xml:space="preserve"> DJ. Somba.  </w:t>
      </w:r>
      <w:r w:rsidRPr="0010579A">
        <w:rPr>
          <w:sz w:val="22"/>
          <w:szCs w:val="22"/>
        </w:rPr>
        <w:t xml:space="preserve">Hal </w:t>
      </w:r>
      <w:proofErr w:type="spellStart"/>
      <w:r w:rsidRPr="0010579A">
        <w:rPr>
          <w:sz w:val="22"/>
          <w:szCs w:val="22"/>
        </w:rPr>
        <w:t>tersebut</w:t>
      </w:r>
      <w:proofErr w:type="spellEnd"/>
      <w:r w:rsidRPr="0010579A">
        <w:rPr>
          <w:sz w:val="22"/>
          <w:szCs w:val="22"/>
        </w:rPr>
        <w:t xml:space="preserve"> </w:t>
      </w:r>
      <w:proofErr w:type="spellStart"/>
      <w:r w:rsidRPr="0010579A">
        <w:rPr>
          <w:sz w:val="22"/>
          <w:szCs w:val="22"/>
        </w:rPr>
        <w:t>terjadi</w:t>
      </w:r>
      <w:proofErr w:type="spellEnd"/>
      <w:r w:rsidRPr="0010579A">
        <w:rPr>
          <w:sz w:val="22"/>
          <w:szCs w:val="22"/>
        </w:rPr>
        <w:t xml:space="preserve"> </w:t>
      </w:r>
      <w:proofErr w:type="spellStart"/>
      <w:r w:rsidRPr="0010579A">
        <w:rPr>
          <w:sz w:val="22"/>
          <w:szCs w:val="22"/>
        </w:rPr>
        <w:t>karena</w:t>
      </w:r>
      <w:proofErr w:type="spellEnd"/>
      <w:r w:rsidRPr="0010579A">
        <w:rPr>
          <w:sz w:val="22"/>
          <w:szCs w:val="22"/>
        </w:rPr>
        <w:t xml:space="preserve"> </w:t>
      </w:r>
      <w:proofErr w:type="spellStart"/>
      <w:r w:rsidRPr="0010579A">
        <w:rPr>
          <w:sz w:val="22"/>
          <w:szCs w:val="22"/>
        </w:rPr>
        <w:t>adanya</w:t>
      </w:r>
      <w:proofErr w:type="spellEnd"/>
      <w:r w:rsidRPr="0010579A">
        <w:rPr>
          <w:sz w:val="22"/>
          <w:szCs w:val="22"/>
        </w:rPr>
        <w:t xml:space="preserve"> </w:t>
      </w:r>
      <w:proofErr w:type="spellStart"/>
      <w:r w:rsidRPr="0010579A">
        <w:rPr>
          <w:sz w:val="22"/>
          <w:szCs w:val="22"/>
        </w:rPr>
        <w:t>ketidakseimbangan</w:t>
      </w:r>
      <w:proofErr w:type="spellEnd"/>
      <w:r w:rsidRPr="0010579A">
        <w:rPr>
          <w:sz w:val="22"/>
          <w:szCs w:val="22"/>
        </w:rPr>
        <w:t xml:space="preserve"> </w:t>
      </w:r>
      <w:proofErr w:type="spellStart"/>
      <w:r w:rsidRPr="0010579A">
        <w:rPr>
          <w:sz w:val="22"/>
          <w:szCs w:val="22"/>
        </w:rPr>
        <w:t>kebijakan</w:t>
      </w:r>
      <w:proofErr w:type="spellEnd"/>
      <w:r w:rsidRPr="0010579A">
        <w:rPr>
          <w:sz w:val="22"/>
          <w:szCs w:val="22"/>
        </w:rPr>
        <w:t xml:space="preserve"> </w:t>
      </w:r>
      <w:proofErr w:type="spellStart"/>
      <w:r w:rsidRPr="0010579A">
        <w:rPr>
          <w:sz w:val="22"/>
          <w:szCs w:val="22"/>
        </w:rPr>
        <w:t>pemerintah</w:t>
      </w:r>
      <w:proofErr w:type="spellEnd"/>
      <w:r w:rsidRPr="0010579A">
        <w:rPr>
          <w:sz w:val="22"/>
          <w:szCs w:val="22"/>
        </w:rPr>
        <w:t xml:space="preserve"> </w:t>
      </w:r>
      <w:proofErr w:type="spellStart"/>
      <w:r w:rsidRPr="0010579A">
        <w:rPr>
          <w:sz w:val="22"/>
          <w:szCs w:val="22"/>
        </w:rPr>
        <w:t>pusat</w:t>
      </w:r>
      <w:proofErr w:type="spellEnd"/>
      <w:r w:rsidRPr="0010579A">
        <w:rPr>
          <w:sz w:val="22"/>
          <w:szCs w:val="22"/>
        </w:rPr>
        <w:t xml:space="preserve"> </w:t>
      </w:r>
      <w:proofErr w:type="spellStart"/>
      <w:r w:rsidRPr="0010579A">
        <w:rPr>
          <w:sz w:val="22"/>
          <w:szCs w:val="22"/>
        </w:rPr>
        <w:t>antara</w:t>
      </w:r>
      <w:proofErr w:type="spellEnd"/>
      <w:r w:rsidRPr="0010579A">
        <w:rPr>
          <w:sz w:val="22"/>
          <w:szCs w:val="22"/>
        </w:rPr>
        <w:t xml:space="preserve"> wilayah di </w:t>
      </w:r>
      <w:proofErr w:type="spellStart"/>
      <w:r w:rsidRPr="0010579A">
        <w:rPr>
          <w:sz w:val="22"/>
          <w:szCs w:val="22"/>
        </w:rPr>
        <w:t>daerah</w:t>
      </w:r>
      <w:proofErr w:type="spellEnd"/>
      <w:r w:rsidRPr="0010579A">
        <w:rPr>
          <w:sz w:val="22"/>
          <w:szCs w:val="22"/>
        </w:rPr>
        <w:t xml:space="preserve"> Jawa </w:t>
      </w:r>
      <w:proofErr w:type="spellStart"/>
      <w:r w:rsidRPr="0010579A">
        <w:rPr>
          <w:sz w:val="22"/>
          <w:szCs w:val="22"/>
        </w:rPr>
        <w:t>dengan</w:t>
      </w:r>
      <w:proofErr w:type="spellEnd"/>
      <w:r w:rsidRPr="0010579A">
        <w:rPr>
          <w:sz w:val="22"/>
          <w:szCs w:val="22"/>
        </w:rPr>
        <w:t xml:space="preserve"> </w:t>
      </w:r>
      <w:proofErr w:type="spellStart"/>
      <w:r w:rsidRPr="0010579A">
        <w:rPr>
          <w:sz w:val="22"/>
          <w:szCs w:val="22"/>
        </w:rPr>
        <w:t>daerah</w:t>
      </w:r>
      <w:proofErr w:type="spellEnd"/>
      <w:r w:rsidRPr="0010579A">
        <w:rPr>
          <w:sz w:val="22"/>
          <w:szCs w:val="22"/>
        </w:rPr>
        <w:t xml:space="preserve"> </w:t>
      </w:r>
      <w:proofErr w:type="spellStart"/>
      <w:r w:rsidRPr="0010579A">
        <w:rPr>
          <w:sz w:val="22"/>
          <w:szCs w:val="22"/>
        </w:rPr>
        <w:t>luar</w:t>
      </w:r>
      <w:proofErr w:type="spellEnd"/>
      <w:r w:rsidRPr="0010579A">
        <w:rPr>
          <w:sz w:val="22"/>
          <w:szCs w:val="22"/>
        </w:rPr>
        <w:t xml:space="preserve"> </w:t>
      </w:r>
      <w:proofErr w:type="spellStart"/>
      <w:r w:rsidRPr="0010579A">
        <w:rPr>
          <w:sz w:val="22"/>
          <w:szCs w:val="22"/>
        </w:rPr>
        <w:t>pulau</w:t>
      </w:r>
      <w:proofErr w:type="spellEnd"/>
      <w:r w:rsidRPr="0010579A">
        <w:rPr>
          <w:sz w:val="22"/>
          <w:szCs w:val="22"/>
        </w:rPr>
        <w:t xml:space="preserve"> Jawa. </w:t>
      </w:r>
      <w:proofErr w:type="spellStart"/>
      <w:r w:rsidRPr="0010579A">
        <w:rPr>
          <w:sz w:val="22"/>
          <w:szCs w:val="22"/>
        </w:rPr>
        <w:t>Sikap</w:t>
      </w:r>
      <w:proofErr w:type="spellEnd"/>
      <w:r w:rsidRPr="0010579A">
        <w:rPr>
          <w:sz w:val="22"/>
          <w:szCs w:val="22"/>
        </w:rPr>
        <w:t xml:space="preserve"> </w:t>
      </w:r>
      <w:proofErr w:type="spellStart"/>
      <w:r w:rsidRPr="0010579A">
        <w:rPr>
          <w:sz w:val="22"/>
          <w:szCs w:val="22"/>
        </w:rPr>
        <w:t>itu</w:t>
      </w:r>
      <w:proofErr w:type="spellEnd"/>
      <w:r w:rsidRPr="0010579A">
        <w:rPr>
          <w:sz w:val="22"/>
          <w:szCs w:val="22"/>
        </w:rPr>
        <w:t xml:space="preserve"> </w:t>
      </w:r>
      <w:proofErr w:type="spellStart"/>
      <w:r w:rsidRPr="0010579A">
        <w:rPr>
          <w:sz w:val="22"/>
          <w:szCs w:val="22"/>
        </w:rPr>
        <w:t>muncul</w:t>
      </w:r>
      <w:proofErr w:type="spellEnd"/>
      <w:r w:rsidRPr="0010579A">
        <w:rPr>
          <w:sz w:val="22"/>
          <w:szCs w:val="22"/>
        </w:rPr>
        <w:t xml:space="preserve"> </w:t>
      </w:r>
      <w:proofErr w:type="spellStart"/>
      <w:r w:rsidRPr="0010579A">
        <w:rPr>
          <w:sz w:val="22"/>
          <w:szCs w:val="22"/>
        </w:rPr>
        <w:t>karena</w:t>
      </w:r>
      <w:proofErr w:type="spellEnd"/>
      <w:r w:rsidRPr="0010579A">
        <w:rPr>
          <w:sz w:val="22"/>
          <w:szCs w:val="22"/>
        </w:rPr>
        <w:t xml:space="preserve"> </w:t>
      </w:r>
      <w:proofErr w:type="spellStart"/>
      <w:r w:rsidRPr="0010579A">
        <w:rPr>
          <w:sz w:val="22"/>
          <w:szCs w:val="22"/>
        </w:rPr>
        <w:t>adanya</w:t>
      </w:r>
      <w:proofErr w:type="spellEnd"/>
      <w:r w:rsidRPr="0010579A">
        <w:rPr>
          <w:sz w:val="22"/>
          <w:szCs w:val="22"/>
        </w:rPr>
        <w:t xml:space="preserve"> </w:t>
      </w:r>
      <w:proofErr w:type="spellStart"/>
      <w:r w:rsidRPr="0010579A">
        <w:rPr>
          <w:sz w:val="22"/>
          <w:szCs w:val="22"/>
        </w:rPr>
        <w:t>keputusan</w:t>
      </w:r>
      <w:proofErr w:type="spellEnd"/>
      <w:r w:rsidRPr="0010579A">
        <w:rPr>
          <w:sz w:val="22"/>
          <w:szCs w:val="22"/>
        </w:rPr>
        <w:t xml:space="preserve"> </w:t>
      </w:r>
      <w:proofErr w:type="spellStart"/>
      <w:r w:rsidRPr="0010579A">
        <w:rPr>
          <w:sz w:val="22"/>
          <w:szCs w:val="22"/>
        </w:rPr>
        <w:t>pemerintah</w:t>
      </w:r>
      <w:proofErr w:type="spellEnd"/>
      <w:r w:rsidRPr="0010579A">
        <w:rPr>
          <w:sz w:val="22"/>
          <w:szCs w:val="22"/>
        </w:rPr>
        <w:t xml:space="preserve"> </w:t>
      </w:r>
      <w:proofErr w:type="spellStart"/>
      <w:r w:rsidRPr="0010579A">
        <w:rPr>
          <w:sz w:val="22"/>
          <w:szCs w:val="22"/>
        </w:rPr>
        <w:t>untuk</w:t>
      </w:r>
      <w:proofErr w:type="spellEnd"/>
      <w:r w:rsidRPr="0010579A">
        <w:rPr>
          <w:sz w:val="22"/>
          <w:szCs w:val="22"/>
        </w:rPr>
        <w:t xml:space="preserve"> </w:t>
      </w:r>
      <w:proofErr w:type="spellStart"/>
      <w:r w:rsidRPr="0010579A">
        <w:rPr>
          <w:sz w:val="22"/>
          <w:szCs w:val="22"/>
        </w:rPr>
        <w:t>mengerucutkan</w:t>
      </w:r>
      <w:proofErr w:type="spellEnd"/>
      <w:r w:rsidRPr="0010579A">
        <w:rPr>
          <w:sz w:val="22"/>
          <w:szCs w:val="22"/>
        </w:rPr>
        <w:t xml:space="preserve"> </w:t>
      </w:r>
      <w:proofErr w:type="spellStart"/>
      <w:r w:rsidRPr="0010579A">
        <w:rPr>
          <w:sz w:val="22"/>
          <w:szCs w:val="22"/>
        </w:rPr>
        <w:t>tubuh</w:t>
      </w:r>
      <w:proofErr w:type="spellEnd"/>
      <w:r w:rsidRPr="0010579A">
        <w:rPr>
          <w:sz w:val="22"/>
          <w:szCs w:val="22"/>
        </w:rPr>
        <w:t xml:space="preserve"> TNI yang </w:t>
      </w:r>
      <w:proofErr w:type="spellStart"/>
      <w:r w:rsidRPr="0010579A">
        <w:rPr>
          <w:sz w:val="22"/>
          <w:szCs w:val="22"/>
        </w:rPr>
        <w:t>menyebabkan</w:t>
      </w:r>
      <w:proofErr w:type="spellEnd"/>
      <w:r w:rsidRPr="0010579A">
        <w:rPr>
          <w:sz w:val="22"/>
          <w:szCs w:val="22"/>
        </w:rPr>
        <w:t xml:space="preserve"> </w:t>
      </w:r>
      <w:proofErr w:type="spellStart"/>
      <w:r w:rsidRPr="0010579A">
        <w:rPr>
          <w:sz w:val="22"/>
          <w:szCs w:val="22"/>
        </w:rPr>
        <w:t>beberapa</w:t>
      </w:r>
      <w:proofErr w:type="spellEnd"/>
      <w:r w:rsidRPr="0010579A">
        <w:rPr>
          <w:sz w:val="22"/>
          <w:szCs w:val="22"/>
        </w:rPr>
        <w:t xml:space="preserve"> </w:t>
      </w:r>
      <w:proofErr w:type="spellStart"/>
      <w:r w:rsidRPr="0010579A">
        <w:rPr>
          <w:sz w:val="22"/>
          <w:szCs w:val="22"/>
        </w:rPr>
        <w:t>personil</w:t>
      </w:r>
      <w:proofErr w:type="spellEnd"/>
      <w:r w:rsidRPr="0010579A">
        <w:rPr>
          <w:sz w:val="22"/>
          <w:szCs w:val="22"/>
        </w:rPr>
        <w:t xml:space="preserve"> TNI </w:t>
      </w:r>
      <w:proofErr w:type="spellStart"/>
      <w:r w:rsidRPr="0010579A">
        <w:rPr>
          <w:sz w:val="22"/>
          <w:szCs w:val="22"/>
        </w:rPr>
        <w:t>harus</w:t>
      </w:r>
      <w:proofErr w:type="spellEnd"/>
      <w:r w:rsidRPr="0010579A">
        <w:rPr>
          <w:sz w:val="22"/>
          <w:szCs w:val="22"/>
        </w:rPr>
        <w:t xml:space="preserve"> </w:t>
      </w:r>
      <w:proofErr w:type="spellStart"/>
      <w:r w:rsidRPr="0010579A">
        <w:rPr>
          <w:sz w:val="22"/>
          <w:szCs w:val="22"/>
        </w:rPr>
        <w:t>meninggalkan</w:t>
      </w:r>
      <w:proofErr w:type="spellEnd"/>
      <w:r w:rsidRPr="0010579A">
        <w:rPr>
          <w:sz w:val="22"/>
          <w:szCs w:val="22"/>
        </w:rPr>
        <w:t xml:space="preserve"> </w:t>
      </w:r>
      <w:proofErr w:type="spellStart"/>
      <w:r w:rsidRPr="0010579A">
        <w:rPr>
          <w:sz w:val="22"/>
          <w:szCs w:val="22"/>
        </w:rPr>
        <w:t>jabatannya</w:t>
      </w:r>
      <w:proofErr w:type="spellEnd"/>
      <w:r w:rsidRPr="0010579A">
        <w:rPr>
          <w:sz w:val="22"/>
          <w:szCs w:val="22"/>
        </w:rPr>
        <w:t xml:space="preserve"> </w:t>
      </w:r>
      <w:proofErr w:type="spellStart"/>
      <w:r w:rsidRPr="0010579A">
        <w:rPr>
          <w:sz w:val="22"/>
          <w:szCs w:val="22"/>
        </w:rPr>
        <w:t>atau</w:t>
      </w:r>
      <w:proofErr w:type="spellEnd"/>
      <w:r w:rsidRPr="0010579A">
        <w:rPr>
          <w:sz w:val="22"/>
          <w:szCs w:val="22"/>
        </w:rPr>
        <w:t xml:space="preserve"> </w:t>
      </w:r>
      <w:proofErr w:type="spellStart"/>
      <w:r w:rsidRPr="0010579A">
        <w:rPr>
          <w:sz w:val="22"/>
          <w:szCs w:val="22"/>
        </w:rPr>
        <w:t>dikenal</w:t>
      </w:r>
      <w:proofErr w:type="spellEnd"/>
      <w:r w:rsidRPr="0010579A">
        <w:rPr>
          <w:sz w:val="22"/>
          <w:szCs w:val="22"/>
        </w:rPr>
        <w:t xml:space="preserve"> </w:t>
      </w:r>
      <w:proofErr w:type="spellStart"/>
      <w:r w:rsidRPr="0010579A">
        <w:rPr>
          <w:sz w:val="22"/>
          <w:szCs w:val="22"/>
        </w:rPr>
        <w:t>dengan</w:t>
      </w:r>
      <w:proofErr w:type="spellEnd"/>
      <w:r w:rsidRPr="0010579A">
        <w:rPr>
          <w:sz w:val="22"/>
          <w:szCs w:val="22"/>
        </w:rPr>
        <w:t xml:space="preserve"> </w:t>
      </w:r>
      <w:proofErr w:type="spellStart"/>
      <w:r w:rsidRPr="0010579A">
        <w:rPr>
          <w:sz w:val="22"/>
          <w:szCs w:val="22"/>
        </w:rPr>
        <w:t>sebutan</w:t>
      </w:r>
      <w:proofErr w:type="spellEnd"/>
      <w:r w:rsidRPr="0010579A">
        <w:rPr>
          <w:sz w:val="22"/>
          <w:szCs w:val="22"/>
        </w:rPr>
        <w:t xml:space="preserve"> </w:t>
      </w:r>
      <w:proofErr w:type="spellStart"/>
      <w:r w:rsidRPr="0010579A">
        <w:rPr>
          <w:sz w:val="22"/>
          <w:szCs w:val="22"/>
        </w:rPr>
        <w:t>gantung</w:t>
      </w:r>
      <w:proofErr w:type="spellEnd"/>
      <w:r w:rsidRPr="0010579A">
        <w:rPr>
          <w:sz w:val="22"/>
          <w:szCs w:val="22"/>
        </w:rPr>
        <w:t xml:space="preserve"> </w:t>
      </w:r>
      <w:proofErr w:type="spellStart"/>
      <w:r w:rsidRPr="0010579A">
        <w:rPr>
          <w:sz w:val="22"/>
          <w:szCs w:val="22"/>
        </w:rPr>
        <w:t>senjata</w:t>
      </w:r>
      <w:proofErr w:type="spellEnd"/>
      <w:r w:rsidRPr="0010579A">
        <w:rPr>
          <w:sz w:val="22"/>
          <w:szCs w:val="22"/>
        </w:rPr>
        <w:t xml:space="preserve">. </w:t>
      </w:r>
      <w:proofErr w:type="spellStart"/>
      <w:r w:rsidRPr="0010579A">
        <w:rPr>
          <w:sz w:val="22"/>
          <w:szCs w:val="22"/>
        </w:rPr>
        <w:t>Kemudian</w:t>
      </w:r>
      <w:proofErr w:type="spellEnd"/>
      <w:r w:rsidRPr="0010579A">
        <w:rPr>
          <w:sz w:val="22"/>
          <w:szCs w:val="22"/>
        </w:rPr>
        <w:t xml:space="preserve"> </w:t>
      </w:r>
      <w:proofErr w:type="spellStart"/>
      <w:r w:rsidRPr="0010579A">
        <w:rPr>
          <w:sz w:val="22"/>
          <w:szCs w:val="22"/>
        </w:rPr>
        <w:t>atas</w:t>
      </w:r>
      <w:proofErr w:type="spellEnd"/>
      <w:r w:rsidRPr="0010579A">
        <w:rPr>
          <w:sz w:val="22"/>
          <w:szCs w:val="22"/>
        </w:rPr>
        <w:t xml:space="preserve"> </w:t>
      </w:r>
      <w:proofErr w:type="spellStart"/>
      <w:r w:rsidRPr="0010579A">
        <w:rPr>
          <w:sz w:val="22"/>
          <w:szCs w:val="22"/>
        </w:rPr>
        <w:t>kejadian</w:t>
      </w:r>
      <w:proofErr w:type="spellEnd"/>
      <w:r w:rsidRPr="0010579A">
        <w:rPr>
          <w:sz w:val="22"/>
          <w:szCs w:val="22"/>
        </w:rPr>
        <w:t xml:space="preserve"> </w:t>
      </w:r>
      <w:proofErr w:type="spellStart"/>
      <w:r w:rsidRPr="0010579A">
        <w:rPr>
          <w:sz w:val="22"/>
          <w:szCs w:val="22"/>
        </w:rPr>
        <w:t>tersebut</w:t>
      </w:r>
      <w:proofErr w:type="spellEnd"/>
      <w:r w:rsidRPr="0010579A">
        <w:rPr>
          <w:sz w:val="22"/>
          <w:szCs w:val="22"/>
        </w:rPr>
        <w:t xml:space="preserve"> </w:t>
      </w:r>
      <w:proofErr w:type="spellStart"/>
      <w:r w:rsidRPr="0010579A">
        <w:rPr>
          <w:sz w:val="22"/>
          <w:szCs w:val="22"/>
        </w:rPr>
        <w:t>muncul</w:t>
      </w:r>
      <w:proofErr w:type="spellEnd"/>
      <w:r w:rsidRPr="0010579A">
        <w:rPr>
          <w:sz w:val="22"/>
          <w:szCs w:val="22"/>
        </w:rPr>
        <w:t xml:space="preserve"> rasa </w:t>
      </w:r>
      <w:proofErr w:type="spellStart"/>
      <w:r w:rsidRPr="0010579A">
        <w:rPr>
          <w:sz w:val="22"/>
          <w:szCs w:val="22"/>
        </w:rPr>
        <w:t>kecewa</w:t>
      </w:r>
      <w:proofErr w:type="spellEnd"/>
      <w:r w:rsidRPr="0010579A">
        <w:rPr>
          <w:sz w:val="22"/>
          <w:szCs w:val="22"/>
        </w:rPr>
        <w:t xml:space="preserve"> </w:t>
      </w:r>
      <w:proofErr w:type="spellStart"/>
      <w:r w:rsidRPr="0010579A">
        <w:rPr>
          <w:sz w:val="22"/>
          <w:szCs w:val="22"/>
        </w:rPr>
        <w:t>bagi</w:t>
      </w:r>
      <w:proofErr w:type="spellEnd"/>
      <w:r w:rsidRPr="0010579A">
        <w:rPr>
          <w:sz w:val="22"/>
          <w:szCs w:val="22"/>
        </w:rPr>
        <w:t xml:space="preserve"> para TNI yang </w:t>
      </w:r>
      <w:proofErr w:type="spellStart"/>
      <w:r w:rsidRPr="0010579A">
        <w:rPr>
          <w:sz w:val="22"/>
          <w:szCs w:val="22"/>
        </w:rPr>
        <w:t>selama</w:t>
      </w:r>
      <w:proofErr w:type="spellEnd"/>
      <w:r w:rsidRPr="0010579A">
        <w:rPr>
          <w:sz w:val="22"/>
          <w:szCs w:val="22"/>
        </w:rPr>
        <w:t xml:space="preserve"> </w:t>
      </w:r>
      <w:proofErr w:type="spellStart"/>
      <w:r w:rsidRPr="0010579A">
        <w:rPr>
          <w:sz w:val="22"/>
          <w:szCs w:val="22"/>
        </w:rPr>
        <w:t>ini</w:t>
      </w:r>
      <w:proofErr w:type="spellEnd"/>
      <w:r w:rsidRPr="0010579A">
        <w:rPr>
          <w:sz w:val="22"/>
          <w:szCs w:val="22"/>
        </w:rPr>
        <w:t xml:space="preserve"> </w:t>
      </w:r>
      <w:proofErr w:type="spellStart"/>
      <w:r w:rsidRPr="0010579A">
        <w:rPr>
          <w:sz w:val="22"/>
          <w:szCs w:val="22"/>
        </w:rPr>
        <w:t>mereka</w:t>
      </w:r>
      <w:proofErr w:type="spellEnd"/>
      <w:r w:rsidRPr="0010579A">
        <w:rPr>
          <w:sz w:val="22"/>
          <w:szCs w:val="22"/>
        </w:rPr>
        <w:t xml:space="preserve"> </w:t>
      </w:r>
      <w:proofErr w:type="spellStart"/>
      <w:r w:rsidRPr="0010579A">
        <w:rPr>
          <w:sz w:val="22"/>
          <w:szCs w:val="22"/>
        </w:rPr>
        <w:t>sudah</w:t>
      </w:r>
      <w:proofErr w:type="spellEnd"/>
      <w:r w:rsidRPr="0010579A">
        <w:rPr>
          <w:sz w:val="22"/>
          <w:szCs w:val="22"/>
        </w:rPr>
        <w:t xml:space="preserve"> </w:t>
      </w:r>
      <w:proofErr w:type="spellStart"/>
      <w:r w:rsidRPr="0010579A">
        <w:rPr>
          <w:sz w:val="22"/>
          <w:szCs w:val="22"/>
        </w:rPr>
        <w:t>berjuang</w:t>
      </w:r>
      <w:proofErr w:type="spellEnd"/>
      <w:r w:rsidRPr="0010579A">
        <w:rPr>
          <w:sz w:val="22"/>
          <w:szCs w:val="22"/>
        </w:rPr>
        <w:t xml:space="preserve"> </w:t>
      </w:r>
      <w:proofErr w:type="spellStart"/>
      <w:r w:rsidRPr="0010579A">
        <w:rPr>
          <w:sz w:val="22"/>
          <w:szCs w:val="22"/>
        </w:rPr>
        <w:t>mempertahankan</w:t>
      </w:r>
      <w:proofErr w:type="spellEnd"/>
      <w:r w:rsidRPr="0010579A">
        <w:rPr>
          <w:sz w:val="22"/>
          <w:szCs w:val="22"/>
        </w:rPr>
        <w:t xml:space="preserve"> </w:t>
      </w:r>
      <w:proofErr w:type="spellStart"/>
      <w:r w:rsidRPr="0010579A">
        <w:rPr>
          <w:sz w:val="22"/>
          <w:szCs w:val="22"/>
        </w:rPr>
        <w:t>Republik</w:t>
      </w:r>
      <w:proofErr w:type="spellEnd"/>
      <w:r w:rsidRPr="0010579A">
        <w:rPr>
          <w:sz w:val="22"/>
          <w:szCs w:val="22"/>
        </w:rPr>
        <w:t xml:space="preserve"> Indonesia </w:t>
      </w:r>
      <w:proofErr w:type="spellStart"/>
      <w:r w:rsidRPr="0010579A">
        <w:rPr>
          <w:sz w:val="22"/>
          <w:szCs w:val="22"/>
        </w:rPr>
        <w:t>dari</w:t>
      </w:r>
      <w:proofErr w:type="spellEnd"/>
      <w:r w:rsidRPr="0010579A">
        <w:rPr>
          <w:sz w:val="22"/>
          <w:szCs w:val="22"/>
        </w:rPr>
        <w:t xml:space="preserve"> para </w:t>
      </w:r>
      <w:proofErr w:type="spellStart"/>
      <w:r w:rsidRPr="0010579A">
        <w:rPr>
          <w:sz w:val="22"/>
          <w:szCs w:val="22"/>
        </w:rPr>
        <w:t>penjajah</w:t>
      </w:r>
      <w:proofErr w:type="spellEnd"/>
      <w:r w:rsidRPr="0010579A">
        <w:rPr>
          <w:sz w:val="22"/>
          <w:szCs w:val="22"/>
        </w:rPr>
        <w:t>.</w:t>
      </w:r>
    </w:p>
    <w:p w14:paraId="380FDF2C" w14:textId="08EF75F7" w:rsidR="00633178" w:rsidRPr="000D13F0" w:rsidRDefault="0010579A" w:rsidP="000D13F0">
      <w:pPr>
        <w:pStyle w:val="IEEEParagraph"/>
        <w:spacing w:line="276" w:lineRule="auto"/>
        <w:ind w:firstLine="360"/>
        <w:rPr>
          <w:rFonts w:asciiTheme="majorHAnsi" w:hAnsiTheme="majorHAnsi"/>
          <w:sz w:val="22"/>
          <w:szCs w:val="22"/>
          <w:shd w:val="clear" w:color="auto" w:fill="FFFFFF"/>
          <w:lang w:val="sv-SE"/>
        </w:rPr>
      </w:pPr>
      <w:proofErr w:type="spellStart"/>
      <w:r w:rsidRPr="0010579A">
        <w:rPr>
          <w:sz w:val="22"/>
          <w:szCs w:val="22"/>
        </w:rPr>
        <w:t>Pemberontakan</w:t>
      </w:r>
      <w:proofErr w:type="spellEnd"/>
      <w:r w:rsidRPr="0010579A">
        <w:rPr>
          <w:sz w:val="22"/>
          <w:szCs w:val="22"/>
        </w:rPr>
        <w:t xml:space="preserve"> PRRI/</w:t>
      </w:r>
      <w:proofErr w:type="spellStart"/>
      <w:r w:rsidRPr="0010579A">
        <w:rPr>
          <w:sz w:val="22"/>
          <w:szCs w:val="22"/>
        </w:rPr>
        <w:t>Permesta</w:t>
      </w:r>
      <w:proofErr w:type="spellEnd"/>
      <w:r w:rsidRPr="0010579A">
        <w:rPr>
          <w:sz w:val="22"/>
          <w:szCs w:val="22"/>
        </w:rPr>
        <w:t xml:space="preserve"> </w:t>
      </w:r>
      <w:proofErr w:type="spellStart"/>
      <w:r w:rsidRPr="0010579A">
        <w:rPr>
          <w:sz w:val="22"/>
          <w:szCs w:val="22"/>
        </w:rPr>
        <w:t>memberikan</w:t>
      </w:r>
      <w:proofErr w:type="spellEnd"/>
      <w:r w:rsidRPr="0010579A">
        <w:rPr>
          <w:sz w:val="22"/>
          <w:szCs w:val="22"/>
        </w:rPr>
        <w:t xml:space="preserve"> </w:t>
      </w:r>
      <w:proofErr w:type="spellStart"/>
      <w:r w:rsidRPr="0010579A">
        <w:rPr>
          <w:sz w:val="22"/>
          <w:szCs w:val="22"/>
        </w:rPr>
        <w:t>suatu</w:t>
      </w:r>
      <w:proofErr w:type="spellEnd"/>
      <w:r w:rsidRPr="0010579A">
        <w:rPr>
          <w:sz w:val="22"/>
          <w:szCs w:val="22"/>
        </w:rPr>
        <w:t xml:space="preserve"> </w:t>
      </w:r>
      <w:proofErr w:type="spellStart"/>
      <w:r w:rsidRPr="0010579A">
        <w:rPr>
          <w:sz w:val="22"/>
          <w:szCs w:val="22"/>
        </w:rPr>
        <w:t>refleksi</w:t>
      </w:r>
      <w:proofErr w:type="spellEnd"/>
      <w:r w:rsidRPr="0010579A">
        <w:rPr>
          <w:sz w:val="22"/>
          <w:szCs w:val="22"/>
        </w:rPr>
        <w:t xml:space="preserve"> </w:t>
      </w:r>
      <w:proofErr w:type="spellStart"/>
      <w:r w:rsidRPr="0010579A">
        <w:rPr>
          <w:sz w:val="22"/>
          <w:szCs w:val="22"/>
        </w:rPr>
        <w:t>untuk</w:t>
      </w:r>
      <w:proofErr w:type="spellEnd"/>
      <w:r w:rsidRPr="0010579A">
        <w:rPr>
          <w:sz w:val="22"/>
          <w:szCs w:val="22"/>
        </w:rPr>
        <w:t xml:space="preserve"> </w:t>
      </w:r>
      <w:proofErr w:type="spellStart"/>
      <w:r w:rsidRPr="0010579A">
        <w:rPr>
          <w:sz w:val="22"/>
          <w:szCs w:val="22"/>
        </w:rPr>
        <w:t>masyarakat</w:t>
      </w:r>
      <w:proofErr w:type="spellEnd"/>
      <w:r w:rsidRPr="0010579A">
        <w:rPr>
          <w:sz w:val="22"/>
          <w:szCs w:val="22"/>
        </w:rPr>
        <w:t xml:space="preserve"> Indonesia. </w:t>
      </w:r>
      <w:proofErr w:type="spellStart"/>
      <w:r w:rsidRPr="0010579A">
        <w:rPr>
          <w:sz w:val="22"/>
          <w:szCs w:val="22"/>
        </w:rPr>
        <w:t>Bahwa</w:t>
      </w:r>
      <w:proofErr w:type="spellEnd"/>
      <w:r w:rsidRPr="0010579A">
        <w:rPr>
          <w:sz w:val="22"/>
          <w:szCs w:val="22"/>
        </w:rPr>
        <w:t xml:space="preserve"> </w:t>
      </w:r>
      <w:proofErr w:type="spellStart"/>
      <w:r w:rsidRPr="0010579A">
        <w:rPr>
          <w:sz w:val="22"/>
          <w:szCs w:val="22"/>
        </w:rPr>
        <w:t>seharusnya</w:t>
      </w:r>
      <w:proofErr w:type="spellEnd"/>
      <w:r w:rsidRPr="0010579A">
        <w:rPr>
          <w:sz w:val="22"/>
          <w:szCs w:val="22"/>
        </w:rPr>
        <w:t xml:space="preserve"> </w:t>
      </w:r>
      <w:proofErr w:type="spellStart"/>
      <w:r w:rsidRPr="0010579A">
        <w:rPr>
          <w:sz w:val="22"/>
          <w:szCs w:val="22"/>
        </w:rPr>
        <w:t>pemerintah</w:t>
      </w:r>
      <w:proofErr w:type="spellEnd"/>
      <w:r w:rsidRPr="0010579A">
        <w:rPr>
          <w:sz w:val="22"/>
          <w:szCs w:val="22"/>
        </w:rPr>
        <w:t xml:space="preserve"> </w:t>
      </w:r>
      <w:proofErr w:type="spellStart"/>
      <w:r w:rsidRPr="0010579A">
        <w:rPr>
          <w:sz w:val="22"/>
          <w:szCs w:val="22"/>
        </w:rPr>
        <w:t>pusat</w:t>
      </w:r>
      <w:proofErr w:type="spellEnd"/>
      <w:r w:rsidRPr="0010579A">
        <w:rPr>
          <w:sz w:val="22"/>
          <w:szCs w:val="22"/>
        </w:rPr>
        <w:t xml:space="preserve"> </w:t>
      </w:r>
      <w:proofErr w:type="spellStart"/>
      <w:r w:rsidRPr="0010579A">
        <w:rPr>
          <w:sz w:val="22"/>
          <w:szCs w:val="22"/>
        </w:rPr>
        <w:t>harus</w:t>
      </w:r>
      <w:proofErr w:type="spellEnd"/>
      <w:r w:rsidRPr="0010579A">
        <w:rPr>
          <w:sz w:val="22"/>
          <w:szCs w:val="22"/>
        </w:rPr>
        <w:t xml:space="preserve"> </w:t>
      </w:r>
      <w:proofErr w:type="spellStart"/>
      <w:r w:rsidRPr="0010579A">
        <w:rPr>
          <w:sz w:val="22"/>
          <w:szCs w:val="22"/>
        </w:rPr>
        <w:t>bersikap</w:t>
      </w:r>
      <w:proofErr w:type="spellEnd"/>
      <w:r w:rsidRPr="0010579A">
        <w:rPr>
          <w:sz w:val="22"/>
          <w:szCs w:val="22"/>
        </w:rPr>
        <w:t xml:space="preserve"> </w:t>
      </w:r>
      <w:proofErr w:type="spellStart"/>
      <w:r w:rsidRPr="0010579A">
        <w:rPr>
          <w:sz w:val="22"/>
          <w:szCs w:val="22"/>
        </w:rPr>
        <w:t>adil</w:t>
      </w:r>
      <w:proofErr w:type="spellEnd"/>
      <w:r w:rsidRPr="0010579A">
        <w:rPr>
          <w:sz w:val="22"/>
          <w:szCs w:val="22"/>
        </w:rPr>
        <w:t xml:space="preserve"> </w:t>
      </w:r>
      <w:proofErr w:type="spellStart"/>
      <w:r w:rsidRPr="0010579A">
        <w:rPr>
          <w:sz w:val="22"/>
          <w:szCs w:val="22"/>
        </w:rPr>
        <w:t>dalam</w:t>
      </w:r>
      <w:proofErr w:type="spellEnd"/>
      <w:r w:rsidRPr="0010579A">
        <w:rPr>
          <w:sz w:val="22"/>
          <w:szCs w:val="22"/>
        </w:rPr>
        <w:t xml:space="preserve"> </w:t>
      </w:r>
      <w:proofErr w:type="spellStart"/>
      <w:r w:rsidRPr="0010579A">
        <w:rPr>
          <w:sz w:val="22"/>
          <w:szCs w:val="22"/>
        </w:rPr>
        <w:t>menyamaratakan</w:t>
      </w:r>
      <w:proofErr w:type="spellEnd"/>
      <w:r w:rsidRPr="0010579A">
        <w:rPr>
          <w:sz w:val="22"/>
          <w:szCs w:val="22"/>
        </w:rPr>
        <w:t xml:space="preserve"> </w:t>
      </w:r>
      <w:proofErr w:type="spellStart"/>
      <w:r w:rsidRPr="0010579A">
        <w:rPr>
          <w:sz w:val="22"/>
          <w:szCs w:val="22"/>
        </w:rPr>
        <w:t>pembagunan</w:t>
      </w:r>
      <w:proofErr w:type="spellEnd"/>
      <w:r w:rsidRPr="0010579A">
        <w:rPr>
          <w:sz w:val="22"/>
          <w:szCs w:val="22"/>
        </w:rPr>
        <w:t xml:space="preserve"> dan </w:t>
      </w:r>
      <w:proofErr w:type="spellStart"/>
      <w:r w:rsidRPr="0010579A">
        <w:rPr>
          <w:sz w:val="22"/>
          <w:szCs w:val="22"/>
        </w:rPr>
        <w:t>ekonomi</w:t>
      </w:r>
      <w:proofErr w:type="spellEnd"/>
      <w:r w:rsidRPr="0010579A">
        <w:rPr>
          <w:sz w:val="22"/>
          <w:szCs w:val="22"/>
        </w:rPr>
        <w:t xml:space="preserve"> </w:t>
      </w:r>
      <w:proofErr w:type="spellStart"/>
      <w:r w:rsidRPr="0010579A">
        <w:rPr>
          <w:sz w:val="22"/>
          <w:szCs w:val="22"/>
        </w:rPr>
        <w:t>bagi</w:t>
      </w:r>
      <w:proofErr w:type="spellEnd"/>
      <w:r w:rsidRPr="0010579A">
        <w:rPr>
          <w:sz w:val="22"/>
          <w:szCs w:val="22"/>
        </w:rPr>
        <w:t xml:space="preserve"> </w:t>
      </w:r>
      <w:proofErr w:type="spellStart"/>
      <w:r w:rsidRPr="0010579A">
        <w:rPr>
          <w:sz w:val="22"/>
          <w:szCs w:val="22"/>
        </w:rPr>
        <w:t>seluruh</w:t>
      </w:r>
      <w:proofErr w:type="spellEnd"/>
      <w:r w:rsidRPr="0010579A">
        <w:rPr>
          <w:sz w:val="22"/>
          <w:szCs w:val="22"/>
        </w:rPr>
        <w:t xml:space="preserve"> rakyat Indonesia. Supaya </w:t>
      </w:r>
      <w:proofErr w:type="spellStart"/>
      <w:r w:rsidRPr="0010579A">
        <w:rPr>
          <w:sz w:val="22"/>
          <w:szCs w:val="22"/>
        </w:rPr>
        <w:t>nantinya</w:t>
      </w:r>
      <w:proofErr w:type="spellEnd"/>
      <w:r w:rsidRPr="0010579A">
        <w:rPr>
          <w:sz w:val="22"/>
          <w:szCs w:val="22"/>
        </w:rPr>
        <w:t xml:space="preserve"> </w:t>
      </w:r>
      <w:proofErr w:type="spellStart"/>
      <w:r w:rsidRPr="0010579A">
        <w:rPr>
          <w:sz w:val="22"/>
          <w:szCs w:val="22"/>
        </w:rPr>
        <w:t>tidak</w:t>
      </w:r>
      <w:proofErr w:type="spellEnd"/>
      <w:r w:rsidRPr="0010579A">
        <w:rPr>
          <w:sz w:val="22"/>
          <w:szCs w:val="22"/>
        </w:rPr>
        <w:t xml:space="preserve"> </w:t>
      </w:r>
      <w:proofErr w:type="spellStart"/>
      <w:r w:rsidRPr="0010579A">
        <w:rPr>
          <w:sz w:val="22"/>
          <w:szCs w:val="22"/>
        </w:rPr>
        <w:t>terjadi</w:t>
      </w:r>
      <w:proofErr w:type="spellEnd"/>
      <w:r w:rsidRPr="0010579A">
        <w:rPr>
          <w:sz w:val="22"/>
          <w:szCs w:val="22"/>
        </w:rPr>
        <w:t xml:space="preserve"> </w:t>
      </w:r>
      <w:proofErr w:type="spellStart"/>
      <w:r w:rsidRPr="0010579A">
        <w:rPr>
          <w:sz w:val="22"/>
          <w:szCs w:val="22"/>
        </w:rPr>
        <w:t>lagi</w:t>
      </w:r>
      <w:proofErr w:type="spellEnd"/>
      <w:r w:rsidRPr="0010579A">
        <w:rPr>
          <w:sz w:val="22"/>
          <w:szCs w:val="22"/>
        </w:rPr>
        <w:t xml:space="preserve"> </w:t>
      </w:r>
      <w:proofErr w:type="spellStart"/>
      <w:r w:rsidRPr="0010579A">
        <w:rPr>
          <w:sz w:val="22"/>
          <w:szCs w:val="22"/>
        </w:rPr>
        <w:t>pemberontakan</w:t>
      </w:r>
      <w:proofErr w:type="spellEnd"/>
      <w:r w:rsidRPr="0010579A">
        <w:rPr>
          <w:sz w:val="22"/>
          <w:szCs w:val="22"/>
        </w:rPr>
        <w:t xml:space="preserve"> </w:t>
      </w:r>
      <w:proofErr w:type="spellStart"/>
      <w:r w:rsidRPr="0010579A">
        <w:rPr>
          <w:sz w:val="22"/>
          <w:szCs w:val="22"/>
        </w:rPr>
        <w:t>seperti</w:t>
      </w:r>
      <w:proofErr w:type="spellEnd"/>
      <w:r w:rsidRPr="0010579A">
        <w:rPr>
          <w:sz w:val="22"/>
          <w:szCs w:val="22"/>
        </w:rPr>
        <w:t xml:space="preserve"> </w:t>
      </w:r>
      <w:proofErr w:type="spellStart"/>
      <w:r w:rsidRPr="0010579A">
        <w:rPr>
          <w:sz w:val="22"/>
          <w:szCs w:val="22"/>
        </w:rPr>
        <w:t>pemberontakan</w:t>
      </w:r>
      <w:proofErr w:type="spellEnd"/>
      <w:r w:rsidRPr="0010579A">
        <w:rPr>
          <w:sz w:val="22"/>
          <w:szCs w:val="22"/>
        </w:rPr>
        <w:t xml:space="preserve"> PRRI/</w:t>
      </w:r>
      <w:proofErr w:type="spellStart"/>
      <w:r w:rsidRPr="0010579A">
        <w:rPr>
          <w:sz w:val="22"/>
          <w:szCs w:val="22"/>
        </w:rPr>
        <w:t>Permesta</w:t>
      </w:r>
      <w:proofErr w:type="spellEnd"/>
      <w:r w:rsidRPr="0010579A">
        <w:rPr>
          <w:sz w:val="22"/>
          <w:szCs w:val="22"/>
        </w:rPr>
        <w:t xml:space="preserve">. Saat </w:t>
      </w:r>
      <w:proofErr w:type="spellStart"/>
      <w:r w:rsidRPr="0010579A">
        <w:rPr>
          <w:sz w:val="22"/>
          <w:szCs w:val="22"/>
        </w:rPr>
        <w:t>ini</w:t>
      </w:r>
      <w:proofErr w:type="spellEnd"/>
      <w:r w:rsidRPr="0010579A">
        <w:rPr>
          <w:sz w:val="22"/>
          <w:szCs w:val="22"/>
        </w:rPr>
        <w:t xml:space="preserve"> </w:t>
      </w:r>
      <w:proofErr w:type="spellStart"/>
      <w:r w:rsidRPr="0010579A">
        <w:rPr>
          <w:sz w:val="22"/>
          <w:szCs w:val="22"/>
        </w:rPr>
        <w:t>presiden</w:t>
      </w:r>
      <w:proofErr w:type="spellEnd"/>
      <w:r w:rsidRPr="0010579A">
        <w:rPr>
          <w:sz w:val="22"/>
          <w:szCs w:val="22"/>
        </w:rPr>
        <w:t xml:space="preserve"> Indonesia </w:t>
      </w:r>
      <w:proofErr w:type="spellStart"/>
      <w:r w:rsidRPr="0010579A">
        <w:rPr>
          <w:sz w:val="22"/>
          <w:szCs w:val="22"/>
        </w:rPr>
        <w:t>sudah</w:t>
      </w:r>
      <w:proofErr w:type="spellEnd"/>
      <w:r w:rsidRPr="0010579A">
        <w:rPr>
          <w:sz w:val="22"/>
          <w:szCs w:val="22"/>
        </w:rPr>
        <w:t xml:space="preserve"> </w:t>
      </w:r>
      <w:proofErr w:type="spellStart"/>
      <w:r w:rsidRPr="0010579A">
        <w:rPr>
          <w:sz w:val="22"/>
          <w:szCs w:val="22"/>
        </w:rPr>
        <w:t>memperhatikan</w:t>
      </w:r>
      <w:proofErr w:type="spellEnd"/>
      <w:r w:rsidRPr="0010579A">
        <w:rPr>
          <w:sz w:val="22"/>
          <w:szCs w:val="22"/>
        </w:rPr>
        <w:t xml:space="preserve"> </w:t>
      </w:r>
      <w:proofErr w:type="spellStart"/>
      <w:r w:rsidRPr="0010579A">
        <w:rPr>
          <w:sz w:val="22"/>
          <w:szCs w:val="22"/>
        </w:rPr>
        <w:t>otonomi</w:t>
      </w:r>
      <w:proofErr w:type="spellEnd"/>
      <w:r w:rsidRPr="0010579A">
        <w:rPr>
          <w:sz w:val="22"/>
          <w:szCs w:val="22"/>
        </w:rPr>
        <w:t xml:space="preserve"> </w:t>
      </w:r>
      <w:proofErr w:type="spellStart"/>
      <w:r w:rsidRPr="0010579A">
        <w:rPr>
          <w:sz w:val="22"/>
          <w:szCs w:val="22"/>
        </w:rPr>
        <w:t>daerah</w:t>
      </w:r>
      <w:proofErr w:type="spellEnd"/>
      <w:r w:rsidRPr="0010579A">
        <w:rPr>
          <w:sz w:val="22"/>
          <w:szCs w:val="22"/>
        </w:rPr>
        <w:t xml:space="preserve"> </w:t>
      </w:r>
      <w:proofErr w:type="spellStart"/>
      <w:r w:rsidRPr="0010579A">
        <w:rPr>
          <w:sz w:val="22"/>
          <w:szCs w:val="22"/>
        </w:rPr>
        <w:t>atau</w:t>
      </w:r>
      <w:proofErr w:type="spellEnd"/>
      <w:r w:rsidRPr="0010579A">
        <w:rPr>
          <w:sz w:val="22"/>
          <w:szCs w:val="22"/>
        </w:rPr>
        <w:t xml:space="preserve"> </w:t>
      </w:r>
      <w:proofErr w:type="spellStart"/>
      <w:r w:rsidRPr="0010579A">
        <w:rPr>
          <w:sz w:val="22"/>
          <w:szCs w:val="22"/>
        </w:rPr>
        <w:t>desentralisasi</w:t>
      </w:r>
      <w:proofErr w:type="spellEnd"/>
      <w:r w:rsidRPr="0010579A">
        <w:rPr>
          <w:sz w:val="22"/>
          <w:szCs w:val="22"/>
        </w:rPr>
        <w:t xml:space="preserve"> di Indonesia, </w:t>
      </w:r>
      <w:proofErr w:type="spellStart"/>
      <w:r w:rsidRPr="0010579A">
        <w:rPr>
          <w:sz w:val="22"/>
          <w:szCs w:val="22"/>
        </w:rPr>
        <w:t>hal</w:t>
      </w:r>
      <w:proofErr w:type="spellEnd"/>
      <w:r w:rsidRPr="0010579A">
        <w:rPr>
          <w:sz w:val="22"/>
          <w:szCs w:val="22"/>
        </w:rPr>
        <w:t xml:space="preserve"> </w:t>
      </w:r>
      <w:proofErr w:type="spellStart"/>
      <w:r w:rsidRPr="0010579A">
        <w:rPr>
          <w:sz w:val="22"/>
          <w:szCs w:val="22"/>
        </w:rPr>
        <w:t>itu</w:t>
      </w:r>
      <w:proofErr w:type="spellEnd"/>
      <w:r w:rsidRPr="0010579A">
        <w:rPr>
          <w:sz w:val="22"/>
          <w:szCs w:val="22"/>
        </w:rPr>
        <w:t xml:space="preserve"> </w:t>
      </w:r>
      <w:proofErr w:type="spellStart"/>
      <w:r w:rsidRPr="0010579A">
        <w:rPr>
          <w:sz w:val="22"/>
          <w:szCs w:val="22"/>
        </w:rPr>
        <w:t>dapat</w:t>
      </w:r>
      <w:proofErr w:type="spellEnd"/>
      <w:r w:rsidRPr="0010579A">
        <w:rPr>
          <w:sz w:val="22"/>
          <w:szCs w:val="22"/>
        </w:rPr>
        <w:t xml:space="preserve"> </w:t>
      </w:r>
      <w:proofErr w:type="spellStart"/>
      <w:r w:rsidRPr="0010579A">
        <w:rPr>
          <w:sz w:val="22"/>
          <w:szCs w:val="22"/>
        </w:rPr>
        <w:t>dilihat</w:t>
      </w:r>
      <w:proofErr w:type="spellEnd"/>
      <w:r w:rsidRPr="0010579A">
        <w:rPr>
          <w:sz w:val="22"/>
          <w:szCs w:val="22"/>
        </w:rPr>
        <w:t xml:space="preserve"> </w:t>
      </w:r>
      <w:proofErr w:type="spellStart"/>
      <w:r w:rsidRPr="0010579A">
        <w:rPr>
          <w:sz w:val="22"/>
          <w:szCs w:val="22"/>
        </w:rPr>
        <w:t>dari</w:t>
      </w:r>
      <w:proofErr w:type="spellEnd"/>
      <w:r w:rsidRPr="0010579A">
        <w:rPr>
          <w:sz w:val="22"/>
          <w:szCs w:val="22"/>
        </w:rPr>
        <w:t xml:space="preserve"> </w:t>
      </w:r>
      <w:proofErr w:type="spellStart"/>
      <w:r w:rsidRPr="0010579A">
        <w:rPr>
          <w:sz w:val="22"/>
          <w:szCs w:val="22"/>
        </w:rPr>
        <w:t>pembangunan</w:t>
      </w:r>
      <w:proofErr w:type="spellEnd"/>
      <w:r w:rsidRPr="0010579A">
        <w:rPr>
          <w:sz w:val="22"/>
          <w:szCs w:val="22"/>
        </w:rPr>
        <w:t xml:space="preserve"> yang </w:t>
      </w:r>
      <w:proofErr w:type="spellStart"/>
      <w:r w:rsidRPr="0010579A">
        <w:rPr>
          <w:sz w:val="22"/>
          <w:szCs w:val="22"/>
        </w:rPr>
        <w:t>terus</w:t>
      </w:r>
      <w:proofErr w:type="spellEnd"/>
      <w:r w:rsidRPr="0010579A">
        <w:rPr>
          <w:sz w:val="22"/>
          <w:szCs w:val="22"/>
        </w:rPr>
        <w:t xml:space="preserve"> </w:t>
      </w:r>
      <w:proofErr w:type="spellStart"/>
      <w:r w:rsidRPr="0010579A">
        <w:rPr>
          <w:sz w:val="22"/>
          <w:szCs w:val="22"/>
        </w:rPr>
        <w:t>menerus</w:t>
      </w:r>
      <w:proofErr w:type="spellEnd"/>
      <w:r w:rsidRPr="0010579A">
        <w:rPr>
          <w:sz w:val="22"/>
          <w:szCs w:val="22"/>
        </w:rPr>
        <w:t xml:space="preserve"> </w:t>
      </w:r>
      <w:proofErr w:type="spellStart"/>
      <w:r w:rsidRPr="0010579A">
        <w:rPr>
          <w:sz w:val="22"/>
          <w:szCs w:val="22"/>
        </w:rPr>
        <w:t>digencarkan</w:t>
      </w:r>
      <w:proofErr w:type="spellEnd"/>
      <w:r w:rsidRPr="0010579A">
        <w:rPr>
          <w:sz w:val="22"/>
          <w:szCs w:val="22"/>
        </w:rPr>
        <w:t xml:space="preserve"> </w:t>
      </w:r>
      <w:proofErr w:type="spellStart"/>
      <w:r w:rsidRPr="0010579A">
        <w:rPr>
          <w:sz w:val="22"/>
          <w:szCs w:val="22"/>
        </w:rPr>
        <w:t>diseluruh</w:t>
      </w:r>
      <w:proofErr w:type="spellEnd"/>
      <w:r w:rsidRPr="0010579A">
        <w:rPr>
          <w:sz w:val="22"/>
          <w:szCs w:val="22"/>
        </w:rPr>
        <w:t xml:space="preserve"> Indonesia </w:t>
      </w:r>
      <w:proofErr w:type="spellStart"/>
      <w:r w:rsidRPr="0010579A">
        <w:rPr>
          <w:sz w:val="22"/>
          <w:szCs w:val="22"/>
        </w:rPr>
        <w:t>dari</w:t>
      </w:r>
      <w:proofErr w:type="spellEnd"/>
      <w:r w:rsidRPr="0010579A">
        <w:rPr>
          <w:sz w:val="22"/>
          <w:szCs w:val="22"/>
        </w:rPr>
        <w:t xml:space="preserve"> </w:t>
      </w:r>
      <w:proofErr w:type="spellStart"/>
      <w:r w:rsidRPr="0010579A">
        <w:rPr>
          <w:sz w:val="22"/>
          <w:szCs w:val="22"/>
        </w:rPr>
        <w:t>sabang</w:t>
      </w:r>
      <w:proofErr w:type="spellEnd"/>
      <w:r w:rsidRPr="0010579A">
        <w:rPr>
          <w:sz w:val="22"/>
          <w:szCs w:val="22"/>
        </w:rPr>
        <w:t xml:space="preserve"> </w:t>
      </w:r>
      <w:proofErr w:type="spellStart"/>
      <w:r w:rsidRPr="0010579A">
        <w:rPr>
          <w:sz w:val="22"/>
          <w:szCs w:val="22"/>
        </w:rPr>
        <w:t>sampai</w:t>
      </w:r>
      <w:proofErr w:type="spellEnd"/>
      <w:r w:rsidRPr="0010579A">
        <w:rPr>
          <w:sz w:val="22"/>
          <w:szCs w:val="22"/>
        </w:rPr>
        <w:t xml:space="preserve"> Merauke.</w:t>
      </w:r>
    </w:p>
    <w:p w14:paraId="53F15AF9" w14:textId="77777777" w:rsidR="003950A4" w:rsidRPr="00724B17" w:rsidRDefault="009570BE" w:rsidP="009570BE">
      <w:pPr>
        <w:pStyle w:val="IEEEHeading1"/>
        <w:numPr>
          <w:ilvl w:val="0"/>
          <w:numId w:val="0"/>
        </w:numPr>
        <w:spacing w:line="276" w:lineRule="auto"/>
        <w:jc w:val="left"/>
        <w:rPr>
          <w:rFonts w:asciiTheme="majorHAnsi" w:hAnsiTheme="majorHAnsi"/>
          <w:b/>
          <w:sz w:val="22"/>
          <w:szCs w:val="22"/>
          <w:lang w:val="en-US"/>
        </w:rPr>
      </w:pPr>
      <w:r w:rsidRPr="00724B17">
        <w:rPr>
          <w:rFonts w:asciiTheme="majorHAnsi" w:hAnsiTheme="majorHAnsi"/>
          <w:b/>
          <w:sz w:val="22"/>
          <w:szCs w:val="22"/>
          <w:lang w:val="en-US"/>
        </w:rPr>
        <w:t>UCAPAN TERIMA KASIH</w:t>
      </w:r>
    </w:p>
    <w:p w14:paraId="6D3BE0F0" w14:textId="77777777" w:rsidR="008A1519" w:rsidRPr="00724B17" w:rsidRDefault="008A1519" w:rsidP="00DB383B">
      <w:pPr>
        <w:pStyle w:val="IEEEParagraph"/>
        <w:spacing w:line="276" w:lineRule="auto"/>
        <w:ind w:firstLine="0"/>
        <w:rPr>
          <w:rStyle w:val="longtext"/>
          <w:rFonts w:asciiTheme="majorHAnsi" w:hAnsiTheme="majorHAnsi"/>
          <w:sz w:val="22"/>
          <w:szCs w:val="22"/>
          <w:shd w:val="clear" w:color="auto" w:fill="FFFFFF"/>
          <w:lang w:val="sv-SE"/>
        </w:rPr>
      </w:pPr>
      <w:r w:rsidRPr="00724B17">
        <w:rPr>
          <w:rStyle w:val="longtext"/>
          <w:rFonts w:asciiTheme="majorHAnsi" w:hAnsiTheme="majorHAnsi"/>
          <w:sz w:val="22"/>
          <w:szCs w:val="22"/>
          <w:shd w:val="clear" w:color="auto" w:fill="FFFFFF"/>
          <w:lang w:val="sv-SE"/>
        </w:rPr>
        <w:t xml:space="preserve">Judul untuk ucapan terima kasih </w:t>
      </w:r>
      <w:r w:rsidR="00DB383B" w:rsidRPr="00724B17">
        <w:rPr>
          <w:rStyle w:val="longtext"/>
          <w:rFonts w:asciiTheme="majorHAnsi" w:hAnsiTheme="majorHAnsi"/>
          <w:sz w:val="22"/>
          <w:szCs w:val="22"/>
          <w:shd w:val="clear" w:color="auto" w:fill="FFFFFF"/>
          <w:lang w:val="sv-SE"/>
        </w:rPr>
        <w:t>kepada lembaga</w:t>
      </w:r>
      <w:r w:rsidR="00F6716A">
        <w:rPr>
          <w:rStyle w:val="longtext"/>
          <w:rFonts w:asciiTheme="majorHAnsi" w:hAnsiTheme="majorHAnsi"/>
          <w:sz w:val="22"/>
          <w:szCs w:val="22"/>
          <w:shd w:val="clear" w:color="auto" w:fill="FFFFFF"/>
          <w:lang w:val="sv-SE"/>
        </w:rPr>
        <w:t xml:space="preserve"> pemerintah</w:t>
      </w:r>
      <w:r w:rsidR="00DB383B" w:rsidRPr="00724B17">
        <w:rPr>
          <w:rStyle w:val="longtext"/>
          <w:rFonts w:asciiTheme="majorHAnsi" w:hAnsiTheme="majorHAnsi"/>
          <w:sz w:val="22"/>
          <w:szCs w:val="22"/>
          <w:shd w:val="clear" w:color="auto" w:fill="FFFFFF"/>
          <w:lang w:val="sv-SE"/>
        </w:rPr>
        <w:t xml:space="preserve"> atau </w:t>
      </w:r>
      <w:r w:rsidR="00F6716A">
        <w:rPr>
          <w:rStyle w:val="longtext"/>
          <w:rFonts w:asciiTheme="majorHAnsi" w:hAnsiTheme="majorHAnsi"/>
          <w:sz w:val="22"/>
          <w:szCs w:val="22"/>
          <w:shd w:val="clear" w:color="auto" w:fill="FFFFFF"/>
          <w:lang w:val="sv-SE"/>
        </w:rPr>
        <w:t xml:space="preserve">mitra penelitian atau </w:t>
      </w:r>
      <w:r w:rsidR="00DB383B" w:rsidRPr="00724B17">
        <w:rPr>
          <w:rStyle w:val="longtext"/>
          <w:rFonts w:asciiTheme="majorHAnsi" w:hAnsiTheme="majorHAnsi"/>
          <w:sz w:val="22"/>
          <w:szCs w:val="22"/>
          <w:shd w:val="clear" w:color="auto" w:fill="FFFFFF"/>
          <w:lang w:val="sv-SE"/>
        </w:rPr>
        <w:t>orang yang sudah memberikan kontribusi selama penelitian</w:t>
      </w:r>
      <w:r w:rsidRPr="00724B17">
        <w:rPr>
          <w:rStyle w:val="longtext"/>
          <w:rFonts w:asciiTheme="majorHAnsi" w:hAnsiTheme="majorHAnsi"/>
          <w:sz w:val="22"/>
          <w:szCs w:val="22"/>
          <w:shd w:val="clear" w:color="auto" w:fill="FFFFFF"/>
          <w:lang w:val="sv-SE"/>
        </w:rPr>
        <w:t xml:space="preserve">. </w:t>
      </w:r>
    </w:p>
    <w:p w14:paraId="48A094DF" w14:textId="6D072429" w:rsidR="00C9234E" w:rsidRPr="00364D25" w:rsidRDefault="00E65EEE" w:rsidP="00364D25">
      <w:pPr>
        <w:pStyle w:val="IEEEHeading1"/>
        <w:numPr>
          <w:ilvl w:val="0"/>
          <w:numId w:val="0"/>
        </w:numPr>
        <w:spacing w:line="276" w:lineRule="auto"/>
        <w:jc w:val="left"/>
        <w:rPr>
          <w:rFonts w:asciiTheme="majorHAnsi" w:hAnsiTheme="majorHAnsi"/>
          <w:b/>
          <w:sz w:val="22"/>
          <w:szCs w:val="22"/>
          <w:lang w:val="en-US"/>
        </w:rPr>
      </w:pPr>
      <w:r>
        <w:rPr>
          <w:rFonts w:asciiTheme="majorHAnsi" w:hAnsiTheme="majorHAnsi"/>
          <w:b/>
          <w:sz w:val="22"/>
          <w:szCs w:val="22"/>
          <w:lang w:val="en-US"/>
        </w:rPr>
        <w:t>REFERENSI</w:t>
      </w:r>
    </w:p>
    <w:p w14:paraId="537C17B0" w14:textId="260212D5" w:rsidR="0006703C" w:rsidRPr="0010579A" w:rsidRDefault="0006703C" w:rsidP="00960DF7">
      <w:pPr>
        <w:pStyle w:val="References"/>
        <w:ind w:left="360" w:hanging="360"/>
        <w:rPr>
          <w:rFonts w:asciiTheme="majorHAnsi" w:hAnsiTheme="majorHAnsi"/>
          <w:sz w:val="20"/>
          <w:szCs w:val="20"/>
        </w:rPr>
      </w:pPr>
      <w:r w:rsidRPr="0010579A">
        <w:rPr>
          <w:rFonts w:asciiTheme="majorHAnsi" w:hAnsiTheme="majorHAnsi"/>
          <w:sz w:val="20"/>
          <w:szCs w:val="20"/>
        </w:rPr>
        <w:t>Herb</w:t>
      </w:r>
      <w:r w:rsidR="00724B17" w:rsidRPr="0010579A">
        <w:rPr>
          <w:rFonts w:asciiTheme="majorHAnsi" w:hAnsiTheme="majorHAnsi"/>
          <w:sz w:val="20"/>
          <w:szCs w:val="20"/>
        </w:rPr>
        <w:t xml:space="preserve">ert, Riza, L. S, and </w:t>
      </w:r>
      <w:proofErr w:type="spellStart"/>
      <w:r w:rsidR="00724B17" w:rsidRPr="0010579A">
        <w:rPr>
          <w:rFonts w:asciiTheme="majorHAnsi" w:hAnsiTheme="majorHAnsi"/>
          <w:sz w:val="20"/>
          <w:szCs w:val="20"/>
        </w:rPr>
        <w:t>Mukmin</w:t>
      </w:r>
      <w:proofErr w:type="spellEnd"/>
      <w:r w:rsidR="00724B17" w:rsidRPr="0010579A">
        <w:rPr>
          <w:rFonts w:asciiTheme="majorHAnsi" w:hAnsiTheme="majorHAnsi"/>
          <w:sz w:val="20"/>
          <w:szCs w:val="20"/>
        </w:rPr>
        <w:t>, A. (2011).</w:t>
      </w:r>
      <w:r w:rsidRPr="0010579A">
        <w:rPr>
          <w:rFonts w:asciiTheme="majorHAnsi" w:hAnsiTheme="majorHAnsi"/>
          <w:sz w:val="20"/>
          <w:szCs w:val="20"/>
        </w:rPr>
        <w:t xml:space="preserve"> </w:t>
      </w:r>
      <w:proofErr w:type="spellStart"/>
      <w:r w:rsidRPr="0010579A">
        <w:rPr>
          <w:rFonts w:asciiTheme="majorHAnsi" w:hAnsiTheme="majorHAnsi"/>
          <w:sz w:val="20"/>
          <w:szCs w:val="20"/>
        </w:rPr>
        <w:t>Penerapan</w:t>
      </w:r>
      <w:proofErr w:type="spellEnd"/>
      <w:r w:rsidRPr="0010579A">
        <w:rPr>
          <w:rFonts w:asciiTheme="majorHAnsi" w:hAnsiTheme="majorHAnsi"/>
          <w:sz w:val="20"/>
          <w:szCs w:val="20"/>
        </w:rPr>
        <w:t xml:space="preserve"> </w:t>
      </w:r>
      <w:proofErr w:type="spellStart"/>
      <w:r w:rsidRPr="0010579A">
        <w:rPr>
          <w:rFonts w:asciiTheme="majorHAnsi" w:hAnsiTheme="majorHAnsi"/>
          <w:sz w:val="20"/>
          <w:szCs w:val="20"/>
        </w:rPr>
        <w:t>Jaringan</w:t>
      </w:r>
      <w:proofErr w:type="spellEnd"/>
      <w:r w:rsidRPr="0010579A">
        <w:rPr>
          <w:rFonts w:asciiTheme="majorHAnsi" w:hAnsiTheme="majorHAnsi"/>
          <w:sz w:val="20"/>
          <w:szCs w:val="20"/>
        </w:rPr>
        <w:t xml:space="preserve"> Saraf </w:t>
      </w:r>
      <w:proofErr w:type="spellStart"/>
      <w:r w:rsidRPr="0010579A">
        <w:rPr>
          <w:rFonts w:asciiTheme="majorHAnsi" w:hAnsiTheme="majorHAnsi"/>
          <w:sz w:val="20"/>
          <w:szCs w:val="20"/>
        </w:rPr>
        <w:t>Tiruan</w:t>
      </w:r>
      <w:proofErr w:type="spellEnd"/>
      <w:r w:rsidRPr="0010579A">
        <w:rPr>
          <w:rFonts w:asciiTheme="majorHAnsi" w:hAnsiTheme="majorHAnsi"/>
          <w:sz w:val="20"/>
          <w:szCs w:val="20"/>
        </w:rPr>
        <w:t xml:space="preserve"> </w:t>
      </w:r>
      <w:r w:rsidRPr="0010579A">
        <w:rPr>
          <w:rFonts w:asciiTheme="majorHAnsi" w:hAnsiTheme="majorHAnsi"/>
          <w:i/>
          <w:sz w:val="20"/>
          <w:szCs w:val="20"/>
        </w:rPr>
        <w:t>Backpropagation</w:t>
      </w:r>
      <w:r w:rsidRPr="0010579A">
        <w:rPr>
          <w:rFonts w:asciiTheme="majorHAnsi" w:hAnsiTheme="majorHAnsi"/>
          <w:sz w:val="20"/>
          <w:szCs w:val="20"/>
        </w:rPr>
        <w:t xml:space="preserve"> Untuk </w:t>
      </w:r>
      <w:proofErr w:type="spellStart"/>
      <w:r w:rsidRPr="0010579A">
        <w:rPr>
          <w:rFonts w:asciiTheme="majorHAnsi" w:hAnsiTheme="majorHAnsi"/>
          <w:sz w:val="20"/>
          <w:szCs w:val="20"/>
        </w:rPr>
        <w:t>Peramalan</w:t>
      </w:r>
      <w:proofErr w:type="spellEnd"/>
      <w:r w:rsidRPr="0010579A">
        <w:rPr>
          <w:rFonts w:asciiTheme="majorHAnsi" w:hAnsiTheme="majorHAnsi"/>
          <w:sz w:val="20"/>
          <w:szCs w:val="20"/>
        </w:rPr>
        <w:t xml:space="preserve"> Curah </w:t>
      </w:r>
      <w:proofErr w:type="spellStart"/>
      <w:r w:rsidRPr="0010579A">
        <w:rPr>
          <w:rFonts w:asciiTheme="majorHAnsi" w:hAnsiTheme="majorHAnsi"/>
          <w:sz w:val="20"/>
          <w:szCs w:val="20"/>
        </w:rPr>
        <w:t>Hujan</w:t>
      </w:r>
      <w:proofErr w:type="spellEnd"/>
      <w:r w:rsidR="00724B17" w:rsidRPr="0010579A">
        <w:rPr>
          <w:rFonts w:asciiTheme="majorHAnsi" w:hAnsiTheme="majorHAnsi"/>
          <w:sz w:val="20"/>
          <w:szCs w:val="20"/>
        </w:rPr>
        <w:t>.</w:t>
      </w:r>
      <w:r w:rsidRPr="0010579A">
        <w:rPr>
          <w:rFonts w:asciiTheme="majorHAnsi" w:hAnsiTheme="majorHAnsi"/>
          <w:sz w:val="20"/>
          <w:szCs w:val="20"/>
        </w:rPr>
        <w:t xml:space="preserve"> </w:t>
      </w:r>
      <w:proofErr w:type="spellStart"/>
      <w:r w:rsidRPr="0010579A">
        <w:rPr>
          <w:rFonts w:asciiTheme="majorHAnsi" w:hAnsiTheme="majorHAnsi"/>
          <w:i/>
          <w:sz w:val="20"/>
          <w:szCs w:val="20"/>
        </w:rPr>
        <w:t>Teknologi</w:t>
      </w:r>
      <w:proofErr w:type="spellEnd"/>
      <w:r w:rsidRPr="0010579A">
        <w:rPr>
          <w:rFonts w:asciiTheme="majorHAnsi" w:hAnsiTheme="majorHAnsi"/>
          <w:i/>
          <w:sz w:val="20"/>
          <w:szCs w:val="20"/>
        </w:rPr>
        <w:t xml:space="preserve"> </w:t>
      </w:r>
      <w:proofErr w:type="spellStart"/>
      <w:r w:rsidRPr="0010579A">
        <w:rPr>
          <w:rFonts w:asciiTheme="majorHAnsi" w:hAnsiTheme="majorHAnsi"/>
          <w:i/>
          <w:sz w:val="20"/>
          <w:szCs w:val="20"/>
        </w:rPr>
        <w:t>Informasi</w:t>
      </w:r>
      <w:proofErr w:type="spellEnd"/>
      <w:r w:rsidRPr="0010579A">
        <w:rPr>
          <w:rFonts w:asciiTheme="majorHAnsi" w:hAnsiTheme="majorHAnsi"/>
          <w:i/>
          <w:sz w:val="20"/>
          <w:szCs w:val="20"/>
        </w:rPr>
        <w:t xml:space="preserve"> dan </w:t>
      </w:r>
      <w:proofErr w:type="spellStart"/>
      <w:r w:rsidRPr="0010579A">
        <w:rPr>
          <w:rFonts w:asciiTheme="majorHAnsi" w:hAnsiTheme="majorHAnsi"/>
          <w:i/>
          <w:sz w:val="20"/>
          <w:szCs w:val="20"/>
        </w:rPr>
        <w:t>Komunikasi</w:t>
      </w:r>
      <w:proofErr w:type="spellEnd"/>
      <w:r w:rsidRPr="0010579A">
        <w:rPr>
          <w:rFonts w:asciiTheme="majorHAnsi" w:hAnsiTheme="majorHAnsi"/>
          <w:sz w:val="20"/>
          <w:szCs w:val="20"/>
        </w:rPr>
        <w:t xml:space="preserve">, </w:t>
      </w:r>
      <w:r w:rsidRPr="0010579A">
        <w:rPr>
          <w:rFonts w:asciiTheme="majorHAnsi" w:hAnsiTheme="majorHAnsi"/>
          <w:i/>
          <w:sz w:val="20"/>
          <w:szCs w:val="20"/>
        </w:rPr>
        <w:t>1</w:t>
      </w:r>
      <w:r w:rsidR="00724B17" w:rsidRPr="0010579A">
        <w:rPr>
          <w:rFonts w:asciiTheme="majorHAnsi" w:hAnsiTheme="majorHAnsi"/>
          <w:sz w:val="20"/>
          <w:szCs w:val="20"/>
        </w:rPr>
        <w:t>(1)</w:t>
      </w:r>
      <w:r w:rsidRPr="0010579A">
        <w:rPr>
          <w:rFonts w:asciiTheme="majorHAnsi" w:hAnsiTheme="majorHAnsi"/>
          <w:sz w:val="20"/>
          <w:szCs w:val="20"/>
        </w:rPr>
        <w:t>, 1-5</w:t>
      </w:r>
      <w:r w:rsidR="00E30F74" w:rsidRPr="0010579A">
        <w:rPr>
          <w:rFonts w:asciiTheme="majorHAnsi" w:hAnsiTheme="majorHAnsi"/>
          <w:sz w:val="20"/>
          <w:szCs w:val="20"/>
        </w:rPr>
        <w:t>. DOI</w:t>
      </w:r>
      <w:r w:rsidR="009D2552" w:rsidRPr="0010579A">
        <w:rPr>
          <w:rFonts w:asciiTheme="majorHAnsi" w:hAnsiTheme="majorHAnsi"/>
          <w:sz w:val="20"/>
          <w:szCs w:val="20"/>
        </w:rPr>
        <w:t>: ……</w:t>
      </w:r>
    </w:p>
    <w:p w14:paraId="1E72281B" w14:textId="77777777" w:rsidR="0010579A" w:rsidRPr="0010579A" w:rsidRDefault="0010579A" w:rsidP="00960DF7">
      <w:pPr>
        <w:pStyle w:val="References"/>
        <w:ind w:left="360" w:hanging="360"/>
        <w:rPr>
          <w:rFonts w:asciiTheme="majorHAnsi" w:hAnsiTheme="majorHAnsi"/>
          <w:noProof/>
          <w:sz w:val="20"/>
          <w:szCs w:val="20"/>
        </w:rPr>
      </w:pPr>
      <w:r w:rsidRPr="0010579A">
        <w:rPr>
          <w:rFonts w:asciiTheme="majorHAnsi" w:hAnsiTheme="majorHAnsi"/>
          <w:sz w:val="20"/>
          <w:szCs w:val="20"/>
        </w:rPr>
        <w:fldChar w:fldCharType="begin" w:fldLock="1"/>
      </w:r>
      <w:r w:rsidRPr="0010579A">
        <w:rPr>
          <w:rFonts w:asciiTheme="majorHAnsi" w:hAnsiTheme="majorHAnsi"/>
          <w:sz w:val="20"/>
          <w:szCs w:val="20"/>
        </w:rPr>
        <w:instrText xml:space="preserve">ADDIN Mendeley Bibliography CSL_BIBLIOGRAPHY </w:instrText>
      </w:r>
      <w:r w:rsidRPr="0010579A">
        <w:rPr>
          <w:rFonts w:asciiTheme="majorHAnsi" w:hAnsiTheme="majorHAnsi"/>
          <w:sz w:val="20"/>
          <w:szCs w:val="20"/>
        </w:rPr>
        <w:fldChar w:fldCharType="separate"/>
      </w:r>
      <w:r w:rsidRPr="0010579A">
        <w:rPr>
          <w:rFonts w:asciiTheme="majorHAnsi" w:hAnsiTheme="majorHAnsi"/>
          <w:noProof/>
          <w:sz w:val="20"/>
          <w:szCs w:val="20"/>
        </w:rPr>
        <w:t xml:space="preserve">Apriansyah, D. T. and Wargadalem, F. R. (2020) ‘Pemberontakan Prri Sumatra Selatan Tanpa Dewan Garuda’, </w:t>
      </w:r>
      <w:r w:rsidRPr="0010579A">
        <w:rPr>
          <w:rFonts w:asciiTheme="majorHAnsi" w:hAnsiTheme="majorHAnsi"/>
          <w:i/>
          <w:iCs/>
          <w:noProof/>
          <w:sz w:val="20"/>
          <w:szCs w:val="20"/>
        </w:rPr>
        <w:t>Sejarah dan Budaya : Jurnal Sejarah, Budaya, dan Pengajarannya</w:t>
      </w:r>
      <w:r w:rsidRPr="0010579A">
        <w:rPr>
          <w:rFonts w:asciiTheme="majorHAnsi" w:hAnsiTheme="majorHAnsi"/>
          <w:noProof/>
          <w:sz w:val="20"/>
          <w:szCs w:val="20"/>
        </w:rPr>
        <w:t>, 14(2), p. 32. doi: 10.17977/um020v14i22020p32-44.</w:t>
      </w:r>
    </w:p>
    <w:p w14:paraId="1C7951A0" w14:textId="77777777" w:rsidR="0010579A" w:rsidRPr="0010579A" w:rsidRDefault="0010579A" w:rsidP="00960DF7">
      <w:pPr>
        <w:pStyle w:val="References"/>
        <w:ind w:left="360" w:hanging="360"/>
        <w:rPr>
          <w:rFonts w:asciiTheme="majorHAnsi" w:hAnsiTheme="majorHAnsi"/>
          <w:noProof/>
          <w:sz w:val="20"/>
          <w:szCs w:val="20"/>
        </w:rPr>
      </w:pPr>
      <w:r w:rsidRPr="0010579A">
        <w:rPr>
          <w:rFonts w:asciiTheme="majorHAnsi" w:hAnsiTheme="majorHAnsi"/>
          <w:noProof/>
          <w:sz w:val="20"/>
          <w:szCs w:val="20"/>
        </w:rPr>
        <w:t xml:space="preserve">Maulida, F. H. (2018) ‘Hitam Putih Prri-Permesta: Konvergensi Dua Kepentingan Berbeda 1956-1961’, </w:t>
      </w:r>
      <w:r w:rsidRPr="0010579A">
        <w:rPr>
          <w:rFonts w:asciiTheme="majorHAnsi" w:hAnsiTheme="majorHAnsi"/>
          <w:i/>
          <w:iCs/>
          <w:noProof/>
          <w:sz w:val="20"/>
          <w:szCs w:val="20"/>
        </w:rPr>
        <w:t>Paradigma, Jurnal Kajian Budaya</w:t>
      </w:r>
      <w:r w:rsidRPr="0010579A">
        <w:rPr>
          <w:rFonts w:asciiTheme="majorHAnsi" w:hAnsiTheme="majorHAnsi"/>
          <w:noProof/>
          <w:sz w:val="20"/>
          <w:szCs w:val="20"/>
        </w:rPr>
        <w:t>, 8(2), p. 174. doi: 10.17510/paradigma.v8i2.180.</w:t>
      </w:r>
    </w:p>
    <w:p w14:paraId="753D3B57" w14:textId="77777777" w:rsidR="0010579A" w:rsidRPr="0010579A" w:rsidRDefault="0010579A" w:rsidP="00960DF7">
      <w:pPr>
        <w:pStyle w:val="References"/>
        <w:ind w:left="360" w:hanging="360"/>
        <w:rPr>
          <w:rFonts w:asciiTheme="majorHAnsi" w:hAnsiTheme="majorHAnsi"/>
          <w:noProof/>
          <w:sz w:val="20"/>
          <w:szCs w:val="20"/>
        </w:rPr>
      </w:pPr>
      <w:r w:rsidRPr="0010579A">
        <w:rPr>
          <w:rFonts w:asciiTheme="majorHAnsi" w:hAnsiTheme="majorHAnsi"/>
          <w:noProof/>
          <w:sz w:val="20"/>
          <w:szCs w:val="20"/>
        </w:rPr>
        <w:t>May, E. (2015) ‘Pemerintahan Revolusioner Republik Indonesia Dan Gagalnya Penerapan Sistem Otonomi Daerah Di Sumatera Barat 1956-1961’, pp. 1–53.</w:t>
      </w:r>
    </w:p>
    <w:p w14:paraId="491A7F1A" w14:textId="77777777" w:rsidR="0010579A" w:rsidRPr="0010579A" w:rsidRDefault="0010579A" w:rsidP="00960DF7">
      <w:pPr>
        <w:pStyle w:val="References"/>
        <w:ind w:left="360" w:hanging="360"/>
        <w:rPr>
          <w:rFonts w:asciiTheme="majorHAnsi" w:hAnsiTheme="majorHAnsi"/>
          <w:noProof/>
          <w:sz w:val="20"/>
          <w:szCs w:val="20"/>
        </w:rPr>
      </w:pPr>
      <w:r w:rsidRPr="0010579A">
        <w:rPr>
          <w:rFonts w:asciiTheme="majorHAnsi" w:hAnsiTheme="majorHAnsi"/>
          <w:sz w:val="20"/>
          <w:szCs w:val="20"/>
        </w:rPr>
        <w:t xml:space="preserve">Moleong, </w:t>
      </w:r>
      <w:r w:rsidRPr="0010579A">
        <w:rPr>
          <w:rFonts w:asciiTheme="majorHAnsi" w:hAnsiTheme="majorHAnsi"/>
          <w:noProof/>
          <w:sz w:val="20"/>
          <w:szCs w:val="20"/>
        </w:rPr>
        <w:t>Lexy</w:t>
      </w:r>
      <w:r w:rsidRPr="0010579A">
        <w:rPr>
          <w:rFonts w:asciiTheme="majorHAnsi" w:hAnsiTheme="majorHAnsi"/>
          <w:sz w:val="20"/>
          <w:szCs w:val="20"/>
        </w:rPr>
        <w:t xml:space="preserve"> J. 2014. Metode Penelitian Kualitatif. Bandung: PT. Remaja Rosdakarya</w:t>
      </w:r>
    </w:p>
    <w:p w14:paraId="188AE416" w14:textId="77777777" w:rsidR="0010579A" w:rsidRPr="0010579A" w:rsidRDefault="0010579A" w:rsidP="00960DF7">
      <w:pPr>
        <w:pStyle w:val="References"/>
        <w:ind w:left="360" w:hanging="360"/>
        <w:rPr>
          <w:rFonts w:asciiTheme="majorHAnsi" w:hAnsiTheme="majorHAnsi"/>
          <w:noProof/>
          <w:sz w:val="20"/>
          <w:szCs w:val="20"/>
        </w:rPr>
      </w:pPr>
      <w:r w:rsidRPr="0010579A">
        <w:rPr>
          <w:rFonts w:asciiTheme="majorHAnsi" w:hAnsiTheme="majorHAnsi"/>
          <w:sz w:val="20"/>
          <w:szCs w:val="20"/>
        </w:rPr>
        <w:t>Nawawi, H. 2015. Metode Penelitian Bidang Sosial. Yogyakarta: Gajah Mada Press</w:t>
      </w:r>
    </w:p>
    <w:p w14:paraId="235CD917" w14:textId="77777777" w:rsidR="0010579A" w:rsidRPr="0010579A" w:rsidRDefault="0010579A" w:rsidP="00960DF7">
      <w:pPr>
        <w:pStyle w:val="References"/>
        <w:ind w:left="360" w:hanging="360"/>
        <w:rPr>
          <w:rFonts w:asciiTheme="majorHAnsi" w:hAnsiTheme="majorHAnsi"/>
          <w:color w:val="222222"/>
          <w:sz w:val="20"/>
          <w:szCs w:val="20"/>
          <w:shd w:val="clear" w:color="auto" w:fill="FFFFFF"/>
        </w:rPr>
      </w:pPr>
      <w:r w:rsidRPr="0010579A">
        <w:rPr>
          <w:rFonts w:asciiTheme="majorHAnsi" w:hAnsiTheme="majorHAnsi"/>
          <w:color w:val="222222"/>
          <w:sz w:val="20"/>
          <w:szCs w:val="20"/>
          <w:shd w:val="clear" w:color="auto" w:fill="FFFFFF"/>
        </w:rPr>
        <w:t>Nurbaity, N. (2022). PERISTIWA PRRI/PERMESTA DALAM PANDANGAN INGATAN ANTAGONISTIK DAN KOSMOPOLITAN DAN REPRESENTASI IDENTITAS BUDAYA MASYARAKAT TIONGHOA ERA SOEHARTO. </w:t>
      </w:r>
      <w:r w:rsidRPr="0010579A">
        <w:rPr>
          <w:rFonts w:asciiTheme="majorHAnsi" w:hAnsiTheme="majorHAnsi"/>
          <w:i/>
          <w:iCs/>
          <w:color w:val="222222"/>
          <w:sz w:val="20"/>
          <w:szCs w:val="20"/>
          <w:shd w:val="clear" w:color="auto" w:fill="FFFFFF"/>
        </w:rPr>
        <w:t>Alur Sejarah: Jurnal Pendidikan Sejarah</w:t>
      </w:r>
      <w:r w:rsidRPr="0010579A">
        <w:rPr>
          <w:rFonts w:asciiTheme="majorHAnsi" w:hAnsiTheme="majorHAnsi"/>
          <w:color w:val="222222"/>
          <w:sz w:val="20"/>
          <w:szCs w:val="20"/>
          <w:shd w:val="clear" w:color="auto" w:fill="FFFFFF"/>
        </w:rPr>
        <w:t>, </w:t>
      </w:r>
      <w:r w:rsidRPr="0010579A">
        <w:rPr>
          <w:rFonts w:asciiTheme="majorHAnsi" w:hAnsiTheme="majorHAnsi"/>
          <w:i/>
          <w:iCs/>
          <w:color w:val="222222"/>
          <w:sz w:val="20"/>
          <w:szCs w:val="20"/>
          <w:shd w:val="clear" w:color="auto" w:fill="FFFFFF"/>
        </w:rPr>
        <w:t>5</w:t>
      </w:r>
      <w:r w:rsidRPr="0010579A">
        <w:rPr>
          <w:rFonts w:asciiTheme="majorHAnsi" w:hAnsiTheme="majorHAnsi"/>
          <w:color w:val="222222"/>
          <w:sz w:val="20"/>
          <w:szCs w:val="20"/>
          <w:shd w:val="clear" w:color="auto" w:fill="FFFFFF"/>
        </w:rPr>
        <w:t>(1).</w:t>
      </w:r>
    </w:p>
    <w:p w14:paraId="3C010A91" w14:textId="77777777" w:rsidR="0010579A" w:rsidRPr="0010579A" w:rsidRDefault="0010579A" w:rsidP="00960DF7">
      <w:pPr>
        <w:pStyle w:val="References"/>
        <w:ind w:left="360" w:hanging="360"/>
        <w:rPr>
          <w:rFonts w:asciiTheme="majorHAnsi" w:hAnsiTheme="majorHAnsi"/>
          <w:color w:val="222222"/>
          <w:sz w:val="20"/>
          <w:szCs w:val="20"/>
          <w:shd w:val="clear" w:color="auto" w:fill="FFFFFF"/>
        </w:rPr>
      </w:pPr>
      <w:r w:rsidRPr="0010579A">
        <w:rPr>
          <w:rFonts w:asciiTheme="majorHAnsi" w:hAnsiTheme="majorHAnsi"/>
          <w:color w:val="222222"/>
          <w:sz w:val="20"/>
          <w:szCs w:val="20"/>
          <w:shd w:val="clear" w:color="auto" w:fill="FFFFFF"/>
        </w:rPr>
        <w:t>RONDONUWU, R. R. (2016). KAKAS DALAM PERISTIWA PERMESTA 1957-1961:“Ditinjau Dari Sudut Pandang Sejarah”. </w:t>
      </w:r>
      <w:r w:rsidRPr="0010579A">
        <w:rPr>
          <w:rFonts w:asciiTheme="majorHAnsi" w:hAnsiTheme="majorHAnsi"/>
          <w:i/>
          <w:iCs/>
          <w:color w:val="222222"/>
          <w:sz w:val="20"/>
          <w:szCs w:val="20"/>
          <w:shd w:val="clear" w:color="auto" w:fill="FFFFFF"/>
        </w:rPr>
        <w:t>JURNAL ELEKTRONIK FAKULTAS SASTRA UNIVERSITAS SAM RATULANGI</w:t>
      </w:r>
      <w:r w:rsidRPr="0010579A">
        <w:rPr>
          <w:rFonts w:asciiTheme="majorHAnsi" w:hAnsiTheme="majorHAnsi"/>
          <w:color w:val="222222"/>
          <w:sz w:val="20"/>
          <w:szCs w:val="20"/>
          <w:shd w:val="clear" w:color="auto" w:fill="FFFFFF"/>
        </w:rPr>
        <w:t>, </w:t>
      </w:r>
      <w:r w:rsidRPr="0010579A">
        <w:rPr>
          <w:rFonts w:asciiTheme="majorHAnsi" w:hAnsiTheme="majorHAnsi"/>
          <w:i/>
          <w:iCs/>
          <w:color w:val="222222"/>
          <w:sz w:val="20"/>
          <w:szCs w:val="20"/>
          <w:shd w:val="clear" w:color="auto" w:fill="FFFFFF"/>
        </w:rPr>
        <w:t>4</w:t>
      </w:r>
      <w:r w:rsidRPr="0010579A">
        <w:rPr>
          <w:rFonts w:asciiTheme="majorHAnsi" w:hAnsiTheme="majorHAnsi"/>
          <w:color w:val="222222"/>
          <w:sz w:val="20"/>
          <w:szCs w:val="20"/>
          <w:shd w:val="clear" w:color="auto" w:fill="FFFFFF"/>
        </w:rPr>
        <w:t>(2).</w:t>
      </w:r>
    </w:p>
    <w:p w14:paraId="0EFF33E5" w14:textId="77777777" w:rsidR="0010579A" w:rsidRPr="0010579A" w:rsidRDefault="0010579A" w:rsidP="00960DF7">
      <w:pPr>
        <w:pStyle w:val="References"/>
        <w:ind w:left="360" w:hanging="360"/>
        <w:rPr>
          <w:rFonts w:asciiTheme="majorHAnsi" w:hAnsiTheme="majorHAnsi"/>
          <w:color w:val="222222"/>
          <w:sz w:val="20"/>
          <w:szCs w:val="20"/>
          <w:shd w:val="clear" w:color="auto" w:fill="FFFFFF"/>
        </w:rPr>
      </w:pPr>
      <w:r w:rsidRPr="0010579A">
        <w:rPr>
          <w:rFonts w:asciiTheme="majorHAnsi" w:hAnsiTheme="majorHAnsi"/>
          <w:color w:val="222222"/>
          <w:sz w:val="20"/>
          <w:szCs w:val="20"/>
          <w:shd w:val="clear" w:color="auto" w:fill="FFFFFF"/>
        </w:rPr>
        <w:t>Ronidin, R. (2010). MASYARAKAT MINANGKABAU PASCA-PRRI: Dalam cerpen Ketika Jendral Pulang karya Khairul Jasmi. </w:t>
      </w:r>
      <w:r w:rsidRPr="0010579A">
        <w:rPr>
          <w:rFonts w:asciiTheme="majorHAnsi" w:hAnsiTheme="majorHAnsi"/>
          <w:i/>
          <w:iCs/>
          <w:color w:val="222222"/>
          <w:sz w:val="20"/>
          <w:szCs w:val="20"/>
          <w:shd w:val="clear" w:color="auto" w:fill="FFFFFF"/>
        </w:rPr>
        <w:t>Lingua Didaktika: Jurnal Bahasa dan Pembelajaran Bahasa</w:t>
      </w:r>
      <w:r w:rsidRPr="0010579A">
        <w:rPr>
          <w:rFonts w:asciiTheme="majorHAnsi" w:hAnsiTheme="majorHAnsi"/>
          <w:color w:val="222222"/>
          <w:sz w:val="20"/>
          <w:szCs w:val="20"/>
          <w:shd w:val="clear" w:color="auto" w:fill="FFFFFF"/>
        </w:rPr>
        <w:t>, </w:t>
      </w:r>
      <w:r w:rsidRPr="0010579A">
        <w:rPr>
          <w:rFonts w:asciiTheme="majorHAnsi" w:hAnsiTheme="majorHAnsi"/>
          <w:i/>
          <w:iCs/>
          <w:color w:val="222222"/>
          <w:sz w:val="20"/>
          <w:szCs w:val="20"/>
          <w:shd w:val="clear" w:color="auto" w:fill="FFFFFF"/>
        </w:rPr>
        <w:t>3</w:t>
      </w:r>
      <w:r w:rsidRPr="0010579A">
        <w:rPr>
          <w:rFonts w:asciiTheme="majorHAnsi" w:hAnsiTheme="majorHAnsi"/>
          <w:color w:val="222222"/>
          <w:sz w:val="20"/>
          <w:szCs w:val="20"/>
          <w:shd w:val="clear" w:color="auto" w:fill="FFFFFF"/>
        </w:rPr>
        <w:t>(2), 152-160.</w:t>
      </w:r>
    </w:p>
    <w:p w14:paraId="6F769C26" w14:textId="77777777" w:rsidR="0010579A" w:rsidRPr="0010579A" w:rsidRDefault="0010579A" w:rsidP="00960DF7">
      <w:pPr>
        <w:pStyle w:val="References"/>
        <w:ind w:left="360" w:hanging="360"/>
        <w:rPr>
          <w:rFonts w:asciiTheme="majorHAnsi" w:hAnsiTheme="majorHAnsi"/>
          <w:color w:val="222222"/>
          <w:sz w:val="20"/>
          <w:szCs w:val="20"/>
          <w:shd w:val="clear" w:color="auto" w:fill="FFFFFF"/>
        </w:rPr>
      </w:pPr>
      <w:r w:rsidRPr="0010579A">
        <w:rPr>
          <w:rFonts w:asciiTheme="majorHAnsi" w:hAnsiTheme="majorHAnsi"/>
          <w:color w:val="222222"/>
          <w:sz w:val="20"/>
          <w:szCs w:val="20"/>
          <w:shd w:val="clear" w:color="auto" w:fill="FFFFFF"/>
        </w:rPr>
        <w:t>Sarilan, S. (2020) THE NEGATION OF PRRI IN HIGH SCHOOL HISTORY TEXTBOOKS. </w:t>
      </w:r>
      <w:r w:rsidRPr="0010579A">
        <w:rPr>
          <w:rFonts w:asciiTheme="majorHAnsi" w:hAnsiTheme="majorHAnsi"/>
          <w:i/>
          <w:iCs/>
          <w:color w:val="222222"/>
          <w:sz w:val="20"/>
          <w:szCs w:val="20"/>
          <w:shd w:val="clear" w:color="auto" w:fill="FFFFFF"/>
        </w:rPr>
        <w:t>Journal of History Education and Religious Studies</w:t>
      </w:r>
      <w:r w:rsidRPr="0010579A">
        <w:rPr>
          <w:rFonts w:asciiTheme="majorHAnsi" w:hAnsiTheme="majorHAnsi"/>
          <w:color w:val="222222"/>
          <w:sz w:val="20"/>
          <w:szCs w:val="20"/>
          <w:shd w:val="clear" w:color="auto" w:fill="FFFFFF"/>
        </w:rPr>
        <w:t>, </w:t>
      </w:r>
      <w:r w:rsidRPr="0010579A">
        <w:rPr>
          <w:rFonts w:asciiTheme="majorHAnsi" w:hAnsiTheme="majorHAnsi"/>
          <w:i/>
          <w:iCs/>
          <w:color w:val="222222"/>
          <w:sz w:val="20"/>
          <w:szCs w:val="20"/>
          <w:shd w:val="clear" w:color="auto" w:fill="FFFFFF"/>
        </w:rPr>
        <w:t>1</w:t>
      </w:r>
      <w:r w:rsidRPr="0010579A">
        <w:rPr>
          <w:rFonts w:asciiTheme="majorHAnsi" w:hAnsiTheme="majorHAnsi"/>
          <w:color w:val="222222"/>
          <w:sz w:val="20"/>
          <w:szCs w:val="20"/>
          <w:shd w:val="clear" w:color="auto" w:fill="FFFFFF"/>
        </w:rPr>
        <w:t>(1), 40-51.</w:t>
      </w:r>
    </w:p>
    <w:p w14:paraId="34515458" w14:textId="77777777" w:rsidR="0010579A" w:rsidRPr="0010579A" w:rsidRDefault="0010579A" w:rsidP="00960DF7">
      <w:pPr>
        <w:pStyle w:val="References"/>
        <w:ind w:left="360" w:hanging="360"/>
        <w:rPr>
          <w:rFonts w:asciiTheme="majorHAnsi" w:hAnsiTheme="majorHAnsi"/>
          <w:noProof/>
          <w:sz w:val="20"/>
          <w:szCs w:val="20"/>
        </w:rPr>
      </w:pPr>
      <w:r w:rsidRPr="0010579A">
        <w:rPr>
          <w:rFonts w:asciiTheme="majorHAnsi" w:hAnsiTheme="majorHAnsi"/>
          <w:noProof/>
          <w:sz w:val="20"/>
          <w:szCs w:val="20"/>
        </w:rPr>
        <w:t xml:space="preserve">Singh, S. and Singh, N. (2016) ‘Internet of Things (IoT): Security challenges, business opportunities &amp; reference architecture for E-commerce’, </w:t>
      </w:r>
      <w:r w:rsidRPr="0010579A">
        <w:rPr>
          <w:rFonts w:asciiTheme="majorHAnsi" w:hAnsiTheme="majorHAnsi"/>
          <w:i/>
          <w:iCs/>
          <w:noProof/>
          <w:sz w:val="20"/>
          <w:szCs w:val="20"/>
        </w:rPr>
        <w:t xml:space="preserve">Proceedings of the 2015 </w:t>
      </w:r>
      <w:r w:rsidRPr="00960DF7">
        <w:rPr>
          <w:rFonts w:asciiTheme="majorHAnsi" w:hAnsiTheme="majorHAnsi"/>
          <w:color w:val="222222"/>
          <w:sz w:val="20"/>
          <w:szCs w:val="20"/>
          <w:shd w:val="clear" w:color="auto" w:fill="FFFFFF"/>
        </w:rPr>
        <w:t>International</w:t>
      </w:r>
      <w:r w:rsidRPr="0010579A">
        <w:rPr>
          <w:rFonts w:asciiTheme="majorHAnsi" w:hAnsiTheme="majorHAnsi"/>
          <w:i/>
          <w:iCs/>
          <w:noProof/>
          <w:sz w:val="20"/>
          <w:szCs w:val="20"/>
        </w:rPr>
        <w:t xml:space="preserve"> Conference on Green Computing and Internet of Things, ICGCIoT 2015</w:t>
      </w:r>
      <w:r w:rsidRPr="0010579A">
        <w:rPr>
          <w:rFonts w:asciiTheme="majorHAnsi" w:hAnsiTheme="majorHAnsi"/>
          <w:noProof/>
          <w:sz w:val="20"/>
          <w:szCs w:val="20"/>
        </w:rPr>
        <w:t>, pp. 1577–1581. doi: 10.1109/ICGCIoT.2015.7380718.</w:t>
      </w:r>
    </w:p>
    <w:p w14:paraId="2F1D753C" w14:textId="77777777" w:rsidR="0010579A" w:rsidRPr="0010579A" w:rsidRDefault="0010579A" w:rsidP="00960DF7">
      <w:pPr>
        <w:pStyle w:val="References"/>
        <w:ind w:left="360" w:hanging="360"/>
        <w:rPr>
          <w:rFonts w:asciiTheme="majorHAnsi" w:hAnsiTheme="majorHAnsi"/>
          <w:sz w:val="20"/>
          <w:szCs w:val="20"/>
        </w:rPr>
      </w:pPr>
      <w:r w:rsidRPr="00960DF7">
        <w:rPr>
          <w:rFonts w:asciiTheme="majorHAnsi" w:hAnsiTheme="majorHAnsi"/>
          <w:color w:val="222222"/>
          <w:sz w:val="20"/>
          <w:szCs w:val="20"/>
          <w:shd w:val="clear" w:color="auto" w:fill="FFFFFF"/>
        </w:rPr>
        <w:t>Sugiyono</w:t>
      </w:r>
      <w:r w:rsidRPr="0010579A">
        <w:rPr>
          <w:rFonts w:asciiTheme="majorHAnsi" w:hAnsiTheme="majorHAnsi"/>
          <w:sz w:val="20"/>
          <w:szCs w:val="20"/>
        </w:rPr>
        <w:t>. 2013 Metode Penelitian Kuantitatif, Kualitatif, dan R&amp;D. (Cetakan ke-19). Bandung: Alfabeta</w:t>
      </w:r>
    </w:p>
    <w:p w14:paraId="18273A4B" w14:textId="77777777" w:rsidR="0010579A" w:rsidRPr="0010579A" w:rsidRDefault="0010579A" w:rsidP="00960DF7">
      <w:pPr>
        <w:pStyle w:val="References"/>
        <w:ind w:left="360" w:hanging="360"/>
        <w:rPr>
          <w:rFonts w:asciiTheme="majorHAnsi" w:hAnsiTheme="majorHAnsi"/>
          <w:color w:val="222222"/>
          <w:sz w:val="20"/>
          <w:szCs w:val="20"/>
          <w:shd w:val="clear" w:color="auto" w:fill="FFFFFF"/>
        </w:rPr>
      </w:pPr>
      <w:r w:rsidRPr="0010579A">
        <w:rPr>
          <w:rFonts w:asciiTheme="majorHAnsi" w:hAnsiTheme="majorHAnsi"/>
          <w:sz w:val="20"/>
          <w:szCs w:val="20"/>
        </w:rPr>
        <w:t xml:space="preserve">Sugiyono. </w:t>
      </w:r>
      <w:r w:rsidRPr="00960DF7">
        <w:rPr>
          <w:rFonts w:asciiTheme="majorHAnsi" w:hAnsiTheme="majorHAnsi"/>
          <w:color w:val="222222"/>
          <w:sz w:val="20"/>
          <w:szCs w:val="20"/>
          <w:shd w:val="clear" w:color="auto" w:fill="FFFFFF"/>
        </w:rPr>
        <w:t>2017</w:t>
      </w:r>
      <w:r w:rsidRPr="0010579A">
        <w:rPr>
          <w:rFonts w:asciiTheme="majorHAnsi" w:hAnsiTheme="majorHAnsi"/>
          <w:sz w:val="20"/>
          <w:szCs w:val="20"/>
        </w:rPr>
        <w:t>. Metode Penelitian Pendidikan Pendekatan Kuantitatif, Kualitatif, dan R&amp;D. Bandung: Alfabeta</w:t>
      </w:r>
    </w:p>
    <w:p w14:paraId="33F40B44" w14:textId="77777777" w:rsidR="0010579A" w:rsidRPr="0010579A" w:rsidRDefault="0010579A" w:rsidP="00960DF7">
      <w:pPr>
        <w:pStyle w:val="References"/>
        <w:ind w:left="360" w:hanging="360"/>
        <w:rPr>
          <w:rFonts w:asciiTheme="majorHAnsi" w:hAnsiTheme="majorHAnsi"/>
          <w:noProof/>
          <w:sz w:val="20"/>
          <w:szCs w:val="20"/>
        </w:rPr>
      </w:pPr>
      <w:r w:rsidRPr="0010579A">
        <w:rPr>
          <w:rFonts w:asciiTheme="majorHAnsi" w:hAnsiTheme="majorHAnsi"/>
          <w:noProof/>
          <w:sz w:val="20"/>
          <w:szCs w:val="20"/>
        </w:rPr>
        <w:t>Wahyudi, F. and Hardi, E. (2021) ‘Pemilihan Nagari Batu Kambing Sebagai Tempat Tahanan PRRI’, 3(1), pp. 298–308.</w:t>
      </w:r>
    </w:p>
    <w:p w14:paraId="3460F623" w14:textId="77777777" w:rsidR="0010579A" w:rsidRPr="0010579A" w:rsidRDefault="0010579A" w:rsidP="00960DF7">
      <w:pPr>
        <w:pStyle w:val="References"/>
        <w:ind w:left="360" w:hanging="360"/>
        <w:rPr>
          <w:rFonts w:asciiTheme="majorHAnsi" w:hAnsiTheme="majorHAnsi"/>
          <w:sz w:val="20"/>
          <w:szCs w:val="20"/>
        </w:rPr>
      </w:pPr>
      <w:r w:rsidRPr="0010579A">
        <w:rPr>
          <w:rFonts w:asciiTheme="majorHAnsi" w:hAnsiTheme="majorHAnsi"/>
          <w:sz w:val="20"/>
          <w:szCs w:val="20"/>
        </w:rPr>
        <w:t>Wiyatmi, W. W. (2013). Representasi sejarah Indonesia dalam novel-novel karya Ayu Utami. LITERA, 12(2).</w:t>
      </w:r>
    </w:p>
    <w:p w14:paraId="06CF6CAB" w14:textId="77777777" w:rsidR="0010579A" w:rsidRPr="0010579A" w:rsidRDefault="0010579A" w:rsidP="00960DF7">
      <w:pPr>
        <w:pStyle w:val="References"/>
        <w:ind w:left="360" w:hanging="360"/>
        <w:rPr>
          <w:rFonts w:asciiTheme="majorHAnsi" w:hAnsiTheme="majorHAnsi"/>
          <w:color w:val="222222"/>
          <w:sz w:val="20"/>
          <w:szCs w:val="20"/>
          <w:shd w:val="clear" w:color="auto" w:fill="FFFFFF"/>
        </w:rPr>
      </w:pPr>
      <w:r w:rsidRPr="0010579A">
        <w:rPr>
          <w:rFonts w:asciiTheme="majorHAnsi" w:hAnsiTheme="majorHAnsi"/>
          <w:sz w:val="20"/>
          <w:szCs w:val="20"/>
        </w:rPr>
        <w:fldChar w:fldCharType="end"/>
      </w:r>
      <w:r w:rsidRPr="0010579A">
        <w:rPr>
          <w:rFonts w:asciiTheme="majorHAnsi" w:hAnsiTheme="majorHAnsi"/>
          <w:sz w:val="20"/>
          <w:szCs w:val="20"/>
        </w:rPr>
        <w:t xml:space="preserve">Zed, M (2008). Metode </w:t>
      </w:r>
      <w:proofErr w:type="spellStart"/>
      <w:r w:rsidRPr="0010579A">
        <w:rPr>
          <w:rFonts w:asciiTheme="majorHAnsi" w:hAnsiTheme="majorHAnsi"/>
          <w:sz w:val="20"/>
          <w:szCs w:val="20"/>
        </w:rPr>
        <w:t>Penelitian</w:t>
      </w:r>
      <w:proofErr w:type="spellEnd"/>
      <w:r w:rsidRPr="0010579A">
        <w:rPr>
          <w:rFonts w:asciiTheme="majorHAnsi" w:hAnsiTheme="majorHAnsi"/>
          <w:sz w:val="20"/>
          <w:szCs w:val="20"/>
        </w:rPr>
        <w:t xml:space="preserve"> </w:t>
      </w:r>
      <w:proofErr w:type="spellStart"/>
      <w:r w:rsidRPr="0010579A">
        <w:rPr>
          <w:rFonts w:asciiTheme="majorHAnsi" w:hAnsiTheme="majorHAnsi"/>
          <w:sz w:val="20"/>
          <w:szCs w:val="20"/>
        </w:rPr>
        <w:t>Kepustakaan</w:t>
      </w:r>
      <w:proofErr w:type="spellEnd"/>
      <w:r w:rsidRPr="0010579A">
        <w:rPr>
          <w:rFonts w:asciiTheme="majorHAnsi" w:hAnsiTheme="majorHAnsi"/>
          <w:sz w:val="20"/>
          <w:szCs w:val="20"/>
        </w:rPr>
        <w:t xml:space="preserve">. Jakarta: Yayasan Pustaka </w:t>
      </w:r>
      <w:proofErr w:type="spellStart"/>
      <w:r w:rsidRPr="0010579A">
        <w:rPr>
          <w:rFonts w:asciiTheme="majorHAnsi" w:hAnsiTheme="majorHAnsi"/>
          <w:sz w:val="20"/>
          <w:szCs w:val="20"/>
        </w:rPr>
        <w:t>Obor</w:t>
      </w:r>
      <w:proofErr w:type="spellEnd"/>
      <w:r w:rsidRPr="0010579A">
        <w:rPr>
          <w:rFonts w:asciiTheme="majorHAnsi" w:hAnsiTheme="majorHAnsi"/>
          <w:sz w:val="20"/>
          <w:szCs w:val="20"/>
        </w:rPr>
        <w:t xml:space="preserve"> </w:t>
      </w:r>
      <w:proofErr w:type="spellStart"/>
      <w:r w:rsidRPr="0010579A">
        <w:rPr>
          <w:rFonts w:asciiTheme="majorHAnsi" w:hAnsiTheme="majorHAnsi"/>
          <w:sz w:val="20"/>
          <w:szCs w:val="20"/>
        </w:rPr>
        <w:t>Indonesi</w:t>
      </w:r>
      <w:proofErr w:type="spellEnd"/>
    </w:p>
    <w:p w14:paraId="4D3E55F4" w14:textId="59EDA688" w:rsidR="00EC1C35" w:rsidRPr="0010579A" w:rsidRDefault="0010579A" w:rsidP="00960DF7">
      <w:pPr>
        <w:pStyle w:val="References"/>
        <w:ind w:left="360" w:hanging="360"/>
        <w:rPr>
          <w:rFonts w:asciiTheme="majorHAnsi" w:hAnsiTheme="majorHAnsi"/>
          <w:color w:val="222222"/>
          <w:sz w:val="20"/>
          <w:szCs w:val="20"/>
          <w:shd w:val="clear" w:color="auto" w:fill="FFFFFF"/>
        </w:rPr>
      </w:pPr>
      <w:r w:rsidRPr="0010579A">
        <w:rPr>
          <w:rFonts w:asciiTheme="majorHAnsi" w:hAnsiTheme="majorHAnsi"/>
          <w:color w:val="222222"/>
          <w:sz w:val="20"/>
          <w:szCs w:val="20"/>
          <w:shd w:val="clear" w:color="auto" w:fill="FFFFFF"/>
        </w:rPr>
        <w:t>Zed, M. (</w:t>
      </w:r>
      <w:r w:rsidRPr="00960DF7">
        <w:rPr>
          <w:rFonts w:asciiTheme="majorHAnsi" w:hAnsiTheme="majorHAnsi"/>
          <w:sz w:val="20"/>
          <w:szCs w:val="20"/>
        </w:rPr>
        <w:t>2009</w:t>
      </w:r>
      <w:r w:rsidRPr="0010579A">
        <w:rPr>
          <w:rFonts w:asciiTheme="majorHAnsi" w:hAnsiTheme="majorHAnsi"/>
          <w:color w:val="222222"/>
          <w:sz w:val="20"/>
          <w:szCs w:val="20"/>
          <w:shd w:val="clear" w:color="auto" w:fill="FFFFFF"/>
        </w:rPr>
        <w:t xml:space="preserve">). </w:t>
      </w:r>
      <w:proofErr w:type="spellStart"/>
      <w:r w:rsidRPr="0010579A">
        <w:rPr>
          <w:rFonts w:asciiTheme="majorHAnsi" w:hAnsiTheme="majorHAnsi"/>
          <w:color w:val="222222"/>
          <w:sz w:val="20"/>
          <w:szCs w:val="20"/>
          <w:shd w:val="clear" w:color="auto" w:fill="FFFFFF"/>
        </w:rPr>
        <w:t>Keterlibatan</w:t>
      </w:r>
      <w:proofErr w:type="spellEnd"/>
      <w:r w:rsidRPr="0010579A">
        <w:rPr>
          <w:rFonts w:asciiTheme="majorHAnsi" w:hAnsiTheme="majorHAnsi"/>
          <w:color w:val="222222"/>
          <w:sz w:val="20"/>
          <w:szCs w:val="20"/>
          <w:shd w:val="clear" w:color="auto" w:fill="FFFFFF"/>
        </w:rPr>
        <w:t xml:space="preserve"> CIA </w:t>
      </w:r>
      <w:proofErr w:type="spellStart"/>
      <w:r w:rsidRPr="0010579A">
        <w:rPr>
          <w:rFonts w:asciiTheme="majorHAnsi" w:hAnsiTheme="majorHAnsi"/>
          <w:color w:val="222222"/>
          <w:sz w:val="20"/>
          <w:szCs w:val="20"/>
          <w:shd w:val="clear" w:color="auto" w:fill="FFFFFF"/>
        </w:rPr>
        <w:t>dalam</w:t>
      </w:r>
      <w:proofErr w:type="spellEnd"/>
      <w:r w:rsidRPr="0010579A">
        <w:rPr>
          <w:rFonts w:asciiTheme="majorHAnsi" w:hAnsiTheme="majorHAnsi"/>
          <w:color w:val="222222"/>
          <w:sz w:val="20"/>
          <w:szCs w:val="20"/>
          <w:shd w:val="clear" w:color="auto" w:fill="FFFFFF"/>
        </w:rPr>
        <w:t xml:space="preserve"> Kasus PRRI.</w:t>
      </w:r>
    </w:p>
    <w:p w14:paraId="6B7451B2" w14:textId="77777777" w:rsidR="00BB13C6" w:rsidRPr="00CE7A2A" w:rsidRDefault="00BB13C6" w:rsidP="00EC1C35">
      <w:pPr>
        <w:pStyle w:val="References"/>
        <w:spacing w:line="276" w:lineRule="auto"/>
        <w:rPr>
          <w:rFonts w:asciiTheme="majorHAnsi" w:hAnsiTheme="majorHAnsi"/>
          <w:b/>
          <w:color w:val="FF0000"/>
          <w:sz w:val="20"/>
          <w:szCs w:val="20"/>
        </w:rPr>
      </w:pPr>
    </w:p>
    <w:p w14:paraId="686F149F" w14:textId="77777777" w:rsidR="00BB13C6" w:rsidRPr="00CE7A2A" w:rsidRDefault="00BB13C6" w:rsidP="00EC1C35">
      <w:pPr>
        <w:pStyle w:val="References"/>
        <w:spacing w:line="276" w:lineRule="auto"/>
        <w:rPr>
          <w:rFonts w:asciiTheme="majorHAnsi" w:hAnsiTheme="majorHAnsi"/>
          <w:b/>
          <w:color w:val="FF0000"/>
          <w:sz w:val="20"/>
          <w:szCs w:val="20"/>
        </w:rPr>
      </w:pPr>
    </w:p>
    <w:p w14:paraId="0876F474" w14:textId="77777777" w:rsidR="00BB13C6" w:rsidRPr="00724B17" w:rsidRDefault="00BB13C6" w:rsidP="00EC1C35">
      <w:pPr>
        <w:pStyle w:val="References"/>
        <w:spacing w:line="276" w:lineRule="auto"/>
        <w:rPr>
          <w:rFonts w:asciiTheme="majorHAnsi" w:hAnsiTheme="majorHAnsi"/>
          <w:b/>
          <w:color w:val="FF0000"/>
          <w:sz w:val="22"/>
          <w:szCs w:val="22"/>
        </w:rPr>
      </w:pPr>
    </w:p>
    <w:p w14:paraId="11131605" w14:textId="77777777" w:rsidR="00BB13C6" w:rsidRPr="00724B17" w:rsidRDefault="00BB13C6" w:rsidP="00EC1C35">
      <w:pPr>
        <w:pStyle w:val="References"/>
        <w:spacing w:line="276" w:lineRule="auto"/>
        <w:rPr>
          <w:rFonts w:asciiTheme="majorHAnsi" w:hAnsiTheme="majorHAnsi"/>
          <w:b/>
          <w:color w:val="FF0000"/>
          <w:sz w:val="22"/>
          <w:szCs w:val="22"/>
        </w:rPr>
      </w:pPr>
    </w:p>
    <w:sectPr w:rsidR="00BB13C6" w:rsidRPr="00724B17" w:rsidSect="00C065E0">
      <w:type w:val="continuous"/>
      <w:pgSz w:w="11906" w:h="16838" w:code="9"/>
      <w:pgMar w:top="851" w:right="851" w:bottom="851" w:left="851" w:header="851" w:footer="567"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8584" w14:textId="77777777" w:rsidR="004A7854" w:rsidRDefault="004A7854" w:rsidP="00A1414F">
      <w:r>
        <w:separator/>
      </w:r>
    </w:p>
  </w:endnote>
  <w:endnote w:type="continuationSeparator" w:id="0">
    <w:p w14:paraId="33983902" w14:textId="77777777" w:rsidR="004A7854" w:rsidRDefault="004A7854"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ED2E" w14:textId="77777777" w:rsidR="00A63684" w:rsidRDefault="00A63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63D2" w14:textId="77777777" w:rsidR="00A63684" w:rsidRDefault="00A63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60824"/>
      <w:docPartObj>
        <w:docPartGallery w:val="Page Numbers (Bottom of Page)"/>
        <w:docPartUnique/>
      </w:docPartObj>
    </w:sdtPr>
    <w:sdtContent>
      <w:p w14:paraId="77F577F2" w14:textId="77777777" w:rsidR="00427112" w:rsidRDefault="00427112" w:rsidP="00427112">
        <w:pPr>
          <w:pStyle w:val="Footer"/>
          <w:jc w:val="center"/>
        </w:pPr>
      </w:p>
      <w:p w14:paraId="1F078231" w14:textId="77777777" w:rsidR="00F22C0B" w:rsidRDefault="00842B65" w:rsidP="00427112">
        <w:pPr>
          <w:pStyle w:val="Footer"/>
          <w:jc w:val="center"/>
        </w:pPr>
        <w:r>
          <w:fldChar w:fldCharType="begin"/>
        </w:r>
        <w:r>
          <w:instrText xml:space="preserve"> PAGE   \* MERGEFORMAT </w:instrText>
        </w:r>
        <w:r>
          <w:fldChar w:fldCharType="separate"/>
        </w:r>
        <w:r w:rsidR="00391C4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BBE9" w14:textId="77777777" w:rsidR="004A7854" w:rsidRDefault="004A7854" w:rsidP="00A1414F">
      <w:r>
        <w:separator/>
      </w:r>
    </w:p>
  </w:footnote>
  <w:footnote w:type="continuationSeparator" w:id="0">
    <w:p w14:paraId="75CDC5F5" w14:textId="77777777" w:rsidR="004A7854" w:rsidRDefault="004A7854"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377E" w14:textId="15013D16" w:rsidR="00104C9F" w:rsidRDefault="00515557" w:rsidP="006079BE">
    <w:pPr>
      <w:pStyle w:val="Header"/>
      <w:tabs>
        <w:tab w:val="clear" w:pos="9360"/>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006079BE"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391C43">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427112" w:rsidRPr="001903E1">
      <w:rPr>
        <w:rFonts w:ascii="Century Gothic" w:hAnsi="Century Gothic"/>
        <w:smallCaps/>
        <w:noProof/>
        <w:sz w:val="20"/>
        <w:szCs w:val="20"/>
        <w:lang w:val="en-US"/>
      </w:rPr>
      <w:t xml:space="preserve">| </w:t>
    </w:r>
    <w:r w:rsidR="006079BE" w:rsidRPr="001903E1">
      <w:rPr>
        <w:rFonts w:ascii="Century Gothic" w:hAnsi="Century Gothic"/>
        <w:smallCaps/>
        <w:noProof/>
        <w:sz w:val="20"/>
        <w:szCs w:val="20"/>
        <w:lang w:val="en-US"/>
      </w:rPr>
      <w:t xml:space="preserve"> </w:t>
    </w:r>
    <w:proofErr w:type="spellStart"/>
    <w:r w:rsidR="00391C43">
      <w:rPr>
        <w:rFonts w:ascii="Century Gothic" w:hAnsi="Century Gothic"/>
        <w:b/>
        <w:sz w:val="20"/>
        <w:szCs w:val="20"/>
      </w:rPr>
      <w:t>Historis</w:t>
    </w:r>
    <w:proofErr w:type="spellEnd"/>
    <w:r w:rsidR="00391C43">
      <w:rPr>
        <w:rFonts w:ascii="Century Gothic" w:hAnsi="Century Gothic"/>
        <w:b/>
        <w:sz w:val="20"/>
        <w:szCs w:val="20"/>
      </w:rPr>
      <w:t xml:space="preserve"> : </w:t>
    </w:r>
    <w:proofErr w:type="spellStart"/>
    <w:r w:rsidR="00391C43" w:rsidRPr="00391C43">
      <w:rPr>
        <w:rFonts w:ascii="Century Gothic" w:hAnsi="Century Gothic"/>
        <w:sz w:val="20"/>
        <w:szCs w:val="20"/>
      </w:rPr>
      <w:t>Jurnal</w:t>
    </w:r>
    <w:proofErr w:type="spellEnd"/>
    <w:r w:rsidR="00391C43" w:rsidRPr="00391C43">
      <w:rPr>
        <w:rFonts w:ascii="Century Gothic" w:hAnsi="Century Gothic"/>
        <w:sz w:val="20"/>
        <w:szCs w:val="20"/>
      </w:rPr>
      <w:t xml:space="preserve"> Kajian, </w:t>
    </w:r>
    <w:proofErr w:type="spellStart"/>
    <w:r w:rsidR="00391C43" w:rsidRPr="00391C43">
      <w:rPr>
        <w:rFonts w:ascii="Century Gothic" w:hAnsi="Century Gothic"/>
        <w:sz w:val="20"/>
        <w:szCs w:val="20"/>
      </w:rPr>
      <w:t>Penelitian</w:t>
    </w:r>
    <w:proofErr w:type="spellEnd"/>
    <w:r w:rsidR="00391C43" w:rsidRPr="00391C43">
      <w:rPr>
        <w:rFonts w:ascii="Century Gothic" w:hAnsi="Century Gothic"/>
        <w:sz w:val="20"/>
        <w:szCs w:val="20"/>
      </w:rPr>
      <w:t xml:space="preserve"> dan </w:t>
    </w:r>
    <w:proofErr w:type="spellStart"/>
    <w:r w:rsidR="00391C43" w:rsidRPr="00391C43">
      <w:rPr>
        <w:rFonts w:ascii="Century Gothic" w:hAnsi="Century Gothic"/>
        <w:sz w:val="20"/>
        <w:szCs w:val="20"/>
      </w:rPr>
      <w:t>Pengembangan</w:t>
    </w:r>
    <w:proofErr w:type="spellEnd"/>
    <w:r w:rsidR="00391C43" w:rsidRPr="00391C43">
      <w:rPr>
        <w:rFonts w:ascii="Century Gothic" w:hAnsi="Century Gothic"/>
        <w:sz w:val="20"/>
        <w:szCs w:val="20"/>
      </w:rPr>
      <w:t xml:space="preserve"> Pendidikan Sejarah</w:t>
    </w:r>
    <w:r w:rsidR="001903E1" w:rsidRPr="001903E1">
      <w:rPr>
        <w:rFonts w:ascii="Century Gothic" w:hAnsi="Century Gothic"/>
        <w:b/>
        <w:sz w:val="20"/>
        <w:szCs w:val="20"/>
      </w:rPr>
      <w:t xml:space="preserve"> </w:t>
    </w:r>
    <w:r w:rsidR="00391C43">
      <w:rPr>
        <w:rFonts w:ascii="Century Gothic" w:hAnsi="Century Gothic"/>
        <w:b/>
        <w:sz w:val="20"/>
        <w:szCs w:val="20"/>
      </w:rPr>
      <w:br/>
    </w:r>
    <w:r w:rsidR="00391C43">
      <w:rPr>
        <w:rFonts w:ascii="Century Gothic" w:hAnsi="Century Gothic"/>
        <w:i/>
        <w:sz w:val="20"/>
        <w:szCs w:val="20"/>
      </w:rPr>
      <w:t xml:space="preserve">        </w:t>
    </w:r>
    <w:r w:rsidR="001903E1" w:rsidRPr="001903E1">
      <w:rPr>
        <w:rFonts w:ascii="Century Gothic" w:hAnsi="Century Gothic"/>
        <w:i/>
        <w:sz w:val="20"/>
        <w:szCs w:val="20"/>
      </w:rPr>
      <w:t xml:space="preserve">Vol. </w:t>
    </w:r>
    <w:r w:rsidR="00CD1D81">
      <w:rPr>
        <w:rFonts w:ascii="Century Gothic" w:hAnsi="Century Gothic"/>
        <w:i/>
        <w:sz w:val="20"/>
        <w:szCs w:val="20"/>
      </w:rPr>
      <w:t>8</w:t>
    </w:r>
    <w:r w:rsidR="001903E1" w:rsidRPr="001903E1">
      <w:rPr>
        <w:rFonts w:ascii="Century Gothic" w:hAnsi="Century Gothic"/>
        <w:i/>
        <w:sz w:val="20"/>
        <w:szCs w:val="20"/>
      </w:rPr>
      <w:t xml:space="preserve">, No. </w:t>
    </w:r>
    <w:r w:rsidR="003F695C">
      <w:rPr>
        <w:rFonts w:ascii="Century Gothic" w:hAnsi="Century Gothic"/>
        <w:i/>
        <w:sz w:val="20"/>
        <w:szCs w:val="20"/>
      </w:rPr>
      <w:t>1</w:t>
    </w:r>
    <w:r w:rsidR="001903E1" w:rsidRPr="001903E1">
      <w:rPr>
        <w:rFonts w:ascii="Century Gothic" w:hAnsi="Century Gothic"/>
        <w:i/>
        <w:sz w:val="20"/>
        <w:szCs w:val="20"/>
      </w:rPr>
      <w:t xml:space="preserve">, </w:t>
    </w:r>
    <w:r w:rsidR="003F695C">
      <w:rPr>
        <w:rFonts w:ascii="Century Gothic" w:hAnsi="Century Gothic"/>
        <w:i/>
        <w:sz w:val="20"/>
        <w:szCs w:val="20"/>
      </w:rPr>
      <w:t>Juni</w:t>
    </w:r>
    <w:r w:rsidR="001903E1" w:rsidRPr="001903E1">
      <w:rPr>
        <w:rFonts w:ascii="Century Gothic" w:hAnsi="Century Gothic"/>
        <w:i/>
        <w:sz w:val="20"/>
        <w:szCs w:val="20"/>
      </w:rPr>
      <w:t xml:space="preserve"> 20</w:t>
    </w:r>
    <w:r w:rsidR="003F695C">
      <w:rPr>
        <w:rFonts w:ascii="Century Gothic" w:hAnsi="Century Gothic"/>
        <w:i/>
        <w:sz w:val="20"/>
        <w:szCs w:val="20"/>
      </w:rPr>
      <w:t>23</w:t>
    </w:r>
    <w:r w:rsidR="001903E1" w:rsidRPr="001903E1">
      <w:rPr>
        <w:rFonts w:ascii="Century Gothic" w:hAnsi="Century Gothic"/>
        <w:i/>
        <w:sz w:val="20"/>
        <w:szCs w:val="20"/>
        <w:lang w:val="id-ID"/>
      </w:rPr>
      <w:t xml:space="preserve">, </w:t>
    </w:r>
    <w:r w:rsidR="00B614FA">
      <w:rPr>
        <w:rFonts w:ascii="Century Gothic" w:hAnsi="Century Gothic"/>
        <w:i/>
        <w:sz w:val="20"/>
        <w:szCs w:val="20"/>
        <w:lang w:val="en-US"/>
      </w:rPr>
      <w:t>H</w:t>
    </w:r>
    <w:r w:rsidR="001903E1" w:rsidRPr="001903E1">
      <w:rPr>
        <w:rFonts w:ascii="Century Gothic" w:hAnsi="Century Gothic"/>
        <w:i/>
        <w:sz w:val="20"/>
        <w:szCs w:val="20"/>
        <w:lang w:val="id-ID"/>
      </w:rPr>
      <w:t>al</w:t>
    </w:r>
    <w:r w:rsidR="001903E1" w:rsidRPr="001903E1">
      <w:rPr>
        <w:rFonts w:ascii="Century Gothic" w:hAnsi="Century Gothic"/>
        <w:i/>
        <w:sz w:val="20"/>
        <w:szCs w:val="20"/>
        <w:lang w:val="en-US"/>
      </w:rPr>
      <w:t xml:space="preserve">. </w:t>
    </w:r>
    <w:r w:rsidR="001D13EC">
      <w:rPr>
        <w:rFonts w:ascii="Century Gothic" w:hAnsi="Century Gothic"/>
        <w:i/>
        <w:sz w:val="20"/>
        <w:szCs w:val="20"/>
        <w:lang w:val="en-US"/>
      </w:rPr>
      <w:t>37</w:t>
    </w:r>
    <w:r w:rsidR="001903E1" w:rsidRPr="001903E1">
      <w:rPr>
        <w:rFonts w:ascii="Century Gothic" w:hAnsi="Century Gothic"/>
        <w:i/>
        <w:sz w:val="20"/>
        <w:szCs w:val="20"/>
        <w:lang w:val="en-US"/>
      </w:rPr>
      <w:t>-</w:t>
    </w:r>
    <w:r w:rsidR="0029340C">
      <w:rPr>
        <w:rFonts w:ascii="Century Gothic" w:hAnsi="Century Gothic"/>
        <w:i/>
        <w:sz w:val="20"/>
        <w:szCs w:val="20"/>
        <w:lang w:val="en-US"/>
      </w:rPr>
      <w:t>44</w:t>
    </w:r>
  </w:p>
  <w:p w14:paraId="6501B70F" w14:textId="77777777" w:rsidR="001903E1" w:rsidRPr="001903E1" w:rsidRDefault="001903E1" w:rsidP="006079BE">
    <w:pPr>
      <w:pStyle w:val="Header"/>
      <w:tabs>
        <w:tab w:val="clear" w:pos="9360"/>
      </w:tabs>
      <w:rPr>
        <w:rFonts w:ascii="Century Gothic" w:hAnsi="Century Gothic"/>
        <w:sz w:val="20"/>
        <w:szCs w:val="20"/>
        <w:lang w:val="en-US"/>
      </w:rPr>
    </w:pPr>
  </w:p>
  <w:p w14:paraId="0DD8B5EF" w14:textId="77777777" w:rsidR="0000069A" w:rsidRPr="00676B13" w:rsidRDefault="0000069A" w:rsidP="006079BE">
    <w:pPr>
      <w:pStyle w:val="Header"/>
      <w:tabs>
        <w:tab w:val="clear" w:pos="9360"/>
      </w:tabs>
      <w:rPr>
        <w:rFonts w:ascii="Century Gothic" w:hAnsi="Century Gothic"/>
        <w:sz w:val="4"/>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55E3" w14:textId="74C25DA7" w:rsidR="00104C9F" w:rsidRPr="00A63684" w:rsidRDefault="00E20C19" w:rsidP="00512C4B">
    <w:pPr>
      <w:jc w:val="right"/>
      <w:rPr>
        <w:rFonts w:ascii="Century Gothic" w:hAnsi="Century Gothic"/>
        <w:b/>
        <w:bCs/>
        <w:sz w:val="22"/>
        <w:szCs w:val="22"/>
      </w:rPr>
    </w:pPr>
    <w:r w:rsidRPr="001A1D29">
      <w:rPr>
        <w:smallCaps/>
        <w:sz w:val="20"/>
        <w:szCs w:val="20"/>
        <w:lang w:val="id-ID"/>
      </w:rPr>
      <w:tab/>
    </w:r>
    <w:r w:rsidRPr="001A1D29">
      <w:rPr>
        <w:smallCaps/>
        <w:sz w:val="20"/>
        <w:szCs w:val="20"/>
        <w:lang w:val="id-ID"/>
      </w:rPr>
      <w:tab/>
    </w:r>
    <w:r w:rsidR="00A63684" w:rsidRPr="00A63684">
      <w:rPr>
        <w:i/>
        <w:sz w:val="20"/>
        <w:szCs w:val="20"/>
        <w:lang w:val="id-ID"/>
      </w:rPr>
      <w:t>Dhoni Frizky Aryasahab</w:t>
    </w:r>
    <w:r w:rsidRPr="001A1D29">
      <w:rPr>
        <w:i/>
        <w:sz w:val="20"/>
        <w:szCs w:val="20"/>
        <w:lang w:val="id-ID"/>
      </w:rPr>
      <w:t>,</w:t>
    </w:r>
    <w:r w:rsidR="00F45805">
      <w:rPr>
        <w:i/>
        <w:sz w:val="20"/>
        <w:szCs w:val="20"/>
        <w:lang w:val="en-US"/>
      </w:rPr>
      <w:t xml:space="preserve"> </w:t>
    </w:r>
    <w:r w:rsidR="00DA588C" w:rsidRPr="00DA588C">
      <w:rPr>
        <w:i/>
        <w:sz w:val="20"/>
        <w:szCs w:val="20"/>
        <w:lang w:val="id-ID"/>
      </w:rPr>
      <w:t>Sejarah PRRI</w:t>
    </w:r>
    <w:r w:rsidR="00DA588C">
      <w:rPr>
        <w:i/>
        <w:sz w:val="20"/>
        <w:szCs w:val="20"/>
        <w:lang w:val="en-US"/>
      </w:rPr>
      <w:t xml:space="preserve"> </w:t>
    </w:r>
    <w:r w:rsidR="00DA588C" w:rsidRPr="00DA588C">
      <w:rPr>
        <w:i/>
        <w:sz w:val="20"/>
        <w:szCs w:val="20"/>
        <w:lang w:val="id-ID"/>
      </w:rPr>
      <w:t>/Permesta</w:t>
    </w:r>
    <w:r w:rsidR="00DA588C" w:rsidRPr="001A1D29">
      <w:rPr>
        <w:i/>
        <w:sz w:val="20"/>
        <w:szCs w:val="20"/>
        <w:lang w:val="id-ID"/>
      </w:rPr>
      <w:t xml:space="preserve"> </w:t>
    </w:r>
    <w:r w:rsidRPr="001A1D29">
      <w:rPr>
        <w:i/>
        <w:sz w:val="20"/>
        <w:szCs w:val="20"/>
        <w:lang w:val="id-ID"/>
      </w:rPr>
      <w:t>...</w:t>
    </w:r>
    <w:r w:rsidR="00397E48">
      <w:rPr>
        <w:i/>
        <w:sz w:val="20"/>
        <w:szCs w:val="20"/>
        <w:lang w:val="en-US"/>
      </w:rPr>
      <w:t xml:space="preserve">    </w:t>
    </w:r>
    <w:r w:rsidR="00842B65" w:rsidRPr="001A1D29">
      <w:rPr>
        <w:sz w:val="20"/>
        <w:szCs w:val="20"/>
      </w:rPr>
      <w:fldChar w:fldCharType="begin"/>
    </w:r>
    <w:r w:rsidR="00842B65" w:rsidRPr="00676B13">
      <w:rPr>
        <w:sz w:val="20"/>
        <w:szCs w:val="20"/>
      </w:rPr>
      <w:instrText xml:space="preserve"> PAGE   \* MERGEFORMAT </w:instrText>
    </w:r>
    <w:r w:rsidR="00842B65" w:rsidRPr="001A1D29">
      <w:rPr>
        <w:sz w:val="20"/>
        <w:szCs w:val="20"/>
      </w:rPr>
      <w:fldChar w:fldCharType="separate"/>
    </w:r>
    <w:r w:rsidR="00391C43">
      <w:rPr>
        <w:noProof/>
        <w:sz w:val="20"/>
        <w:szCs w:val="20"/>
      </w:rPr>
      <w:t>3</w:t>
    </w:r>
    <w:r w:rsidR="00842B65" w:rsidRPr="001A1D29">
      <w:rPr>
        <w:noProof/>
        <w:sz w:val="20"/>
        <w:szCs w:val="20"/>
      </w:rPr>
      <w:fldChar w:fldCharType="end"/>
    </w:r>
  </w:p>
  <w:p w14:paraId="49189C16" w14:textId="77777777" w:rsidR="00427112" w:rsidRPr="001A1D29" w:rsidRDefault="00427112"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EE81" w14:textId="354B0F33" w:rsidR="00BF4618" w:rsidRPr="00391C43" w:rsidRDefault="0010579A" w:rsidP="00391C43">
    <w:pPr>
      <w:pStyle w:val="Header"/>
      <w:tabs>
        <w:tab w:val="clear" w:pos="4680"/>
        <w:tab w:val="clear" w:pos="9360"/>
        <w:tab w:val="left" w:pos="2650"/>
      </w:tabs>
    </w:pPr>
    <w:r>
      <w:rPr>
        <w:noProof/>
        <w:lang w:val="en-US" w:eastAsia="en-US"/>
      </w:rPr>
      <mc:AlternateContent>
        <mc:Choice Requires="wps">
          <w:drawing>
            <wp:anchor distT="0" distB="0" distL="114300" distR="114300" simplePos="0" relativeHeight="251657728" behindDoc="1" locked="0" layoutInCell="1" allowOverlap="1" wp14:anchorId="0194FFA7" wp14:editId="5FB4C734">
              <wp:simplePos x="0" y="0"/>
              <wp:positionH relativeFrom="column">
                <wp:posOffset>419100</wp:posOffset>
              </wp:positionH>
              <wp:positionV relativeFrom="paragraph">
                <wp:posOffset>-43180</wp:posOffset>
              </wp:positionV>
              <wp:extent cx="3472815" cy="677545"/>
              <wp:effectExtent l="0" t="0" r="0"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815" cy="677545"/>
                      </a:xfrm>
                      <a:prstGeom prst="rect">
                        <a:avLst/>
                      </a:prstGeom>
                      <a:solidFill>
                        <a:srgbClr val="FFFFFF">
                          <a:alpha val="0"/>
                        </a:srgbClr>
                      </a:solidFill>
                      <a:ln w="0">
                        <a:solidFill>
                          <a:schemeClr val="bg1">
                            <a:lumMod val="100000"/>
                            <a:lumOff val="0"/>
                          </a:schemeClr>
                        </a:solidFill>
                        <a:miter lim="800000"/>
                        <a:headEnd/>
                        <a:tailEnd/>
                      </a:ln>
                    </wps:spPr>
                    <wps:txbx>
                      <w:txbxContent>
                        <w:p w14:paraId="7A584460" w14:textId="77777777" w:rsidR="00391C43" w:rsidRPr="00CE17AA" w:rsidRDefault="00391C43" w:rsidP="00391C43">
                          <w:pPr>
                            <w:jc w:val="both"/>
                            <w:rPr>
                              <w:rFonts w:ascii="Arial Narrow" w:hAnsi="Arial Narrow"/>
                              <w:b/>
                              <w:sz w:val="18"/>
                              <w:szCs w:val="18"/>
                            </w:rPr>
                          </w:pPr>
                          <w:r w:rsidRPr="00CE17AA">
                            <w:rPr>
                              <w:rFonts w:ascii="Century Gothic" w:hAnsi="Century Gothic" w:cs="Aharoni"/>
                              <w:b/>
                              <w:color w:val="000000"/>
                              <w:sz w:val="18"/>
                              <w:szCs w:val="18"/>
                              <w:shd w:val="clear" w:color="auto" w:fill="FFFFFF"/>
                            </w:rPr>
                            <w:t>HISTORIS</w:t>
                          </w:r>
                          <w:r>
                            <w:rPr>
                              <w:rFonts w:ascii="Century Gothic" w:hAnsi="Century Gothic" w:cs="Aharoni"/>
                              <w:b/>
                              <w:color w:val="000000"/>
                              <w:sz w:val="18"/>
                              <w:szCs w:val="18"/>
                              <w:shd w:val="clear" w:color="auto" w:fill="FFFFFF"/>
                            </w:rPr>
                            <w:t xml:space="preserve"> : </w:t>
                          </w:r>
                          <w:proofErr w:type="spellStart"/>
                          <w:r w:rsidRPr="00CE17AA">
                            <w:rPr>
                              <w:rFonts w:ascii="Arial Narrow" w:hAnsi="Arial Narrow"/>
                              <w:color w:val="000000"/>
                              <w:sz w:val="18"/>
                              <w:szCs w:val="18"/>
                              <w:shd w:val="clear" w:color="auto" w:fill="FFFFFF"/>
                            </w:rPr>
                            <w:t>Jurnal</w:t>
                          </w:r>
                          <w:proofErr w:type="spellEnd"/>
                          <w:r w:rsidRPr="00CE17AA">
                            <w:rPr>
                              <w:rFonts w:ascii="Arial Narrow" w:hAnsi="Arial Narrow"/>
                              <w:color w:val="000000"/>
                              <w:sz w:val="18"/>
                              <w:szCs w:val="18"/>
                              <w:shd w:val="clear" w:color="auto" w:fill="FFFFFF"/>
                            </w:rPr>
                            <w:t xml:space="preserve"> Kajian, </w:t>
                          </w:r>
                          <w:proofErr w:type="spellStart"/>
                          <w:r w:rsidRPr="00CE17AA">
                            <w:rPr>
                              <w:rFonts w:ascii="Arial Narrow" w:hAnsi="Arial Narrow"/>
                              <w:color w:val="000000"/>
                              <w:sz w:val="18"/>
                              <w:szCs w:val="18"/>
                              <w:shd w:val="clear" w:color="auto" w:fill="FFFFFF"/>
                            </w:rPr>
                            <w:t>Penelitian</w:t>
                          </w:r>
                          <w:proofErr w:type="spellEnd"/>
                          <w:r w:rsidRPr="00CE17AA">
                            <w:rPr>
                              <w:rFonts w:ascii="Arial Narrow" w:hAnsi="Arial Narrow"/>
                              <w:color w:val="000000"/>
                              <w:sz w:val="18"/>
                              <w:szCs w:val="18"/>
                              <w:shd w:val="clear" w:color="auto" w:fill="FFFFFF"/>
                            </w:rPr>
                            <w:t xml:space="preserve"> &amp; </w:t>
                          </w:r>
                          <w:proofErr w:type="spellStart"/>
                          <w:r w:rsidRPr="00CE17AA">
                            <w:rPr>
                              <w:rFonts w:ascii="Arial Narrow" w:hAnsi="Arial Narrow"/>
                              <w:color w:val="000000"/>
                              <w:sz w:val="18"/>
                              <w:szCs w:val="18"/>
                              <w:shd w:val="clear" w:color="auto" w:fill="FFFFFF"/>
                            </w:rPr>
                            <w:t>Pengembangan</w:t>
                          </w:r>
                          <w:proofErr w:type="spellEnd"/>
                          <w:r w:rsidRPr="00CE17AA">
                            <w:rPr>
                              <w:rFonts w:ascii="Arial Narrow" w:hAnsi="Arial Narrow"/>
                              <w:color w:val="000000"/>
                              <w:sz w:val="18"/>
                              <w:szCs w:val="18"/>
                              <w:shd w:val="clear" w:color="auto" w:fill="FFFFFF"/>
                            </w:rPr>
                            <w:t xml:space="preserve"> Pendidikan Sejarah</w:t>
                          </w:r>
                        </w:p>
                        <w:p w14:paraId="274409AB" w14:textId="77777777" w:rsidR="00391C43" w:rsidRDefault="00000000" w:rsidP="00391C43">
                          <w:pPr>
                            <w:jc w:val="both"/>
                            <w:rPr>
                              <w:rFonts w:ascii="Century" w:hAnsi="Century"/>
                              <w:sz w:val="20"/>
                            </w:rPr>
                          </w:pPr>
                          <w:hyperlink r:id="rId1" w:history="1">
                            <w:r w:rsidR="00391C43" w:rsidRPr="000F5CFC">
                              <w:rPr>
                                <w:rStyle w:val="Hyperlink"/>
                                <w:rFonts w:ascii="Century" w:hAnsi="Century"/>
                                <w:sz w:val="20"/>
                              </w:rPr>
                              <w:t>http://journal.ummat.ac.id/index.php/historis</w:t>
                            </w:r>
                          </w:hyperlink>
                          <w:r w:rsidR="00391C43">
                            <w:rPr>
                              <w:rFonts w:ascii="Century" w:hAnsi="Century"/>
                              <w:sz w:val="20"/>
                            </w:rPr>
                            <w:t xml:space="preserve">  </w:t>
                          </w:r>
                        </w:p>
                        <w:p w14:paraId="7833A315" w14:textId="77777777" w:rsidR="00391C43" w:rsidRPr="008118E5" w:rsidRDefault="00391C43" w:rsidP="00391C43">
                          <w:pPr>
                            <w:jc w:val="both"/>
                            <w:rPr>
                              <w:rFonts w:ascii="Century" w:hAnsi="Century"/>
                              <w:sz w:val="2"/>
                              <w:szCs w:val="16"/>
                            </w:rPr>
                          </w:pPr>
                        </w:p>
                        <w:p w14:paraId="70046525" w14:textId="77777777" w:rsidR="00391C43" w:rsidRDefault="00391C43" w:rsidP="00391C43">
                          <w:pPr>
                            <w:jc w:val="both"/>
                            <w:rPr>
                              <w:rFonts w:ascii="Century Gothic" w:hAnsi="Century Gothic"/>
                              <w:color w:val="000000"/>
                              <w:sz w:val="18"/>
                              <w:szCs w:val="20"/>
                              <w:shd w:val="clear" w:color="auto" w:fill="FFFFFF"/>
                            </w:rPr>
                          </w:pPr>
                          <w:r w:rsidRPr="00CE17AA">
                            <w:rPr>
                              <w:rFonts w:ascii="Century Gothic" w:hAnsi="Century Gothic"/>
                              <w:sz w:val="18"/>
                              <w:szCs w:val="20"/>
                            </w:rPr>
                            <w:t xml:space="preserve">p-ISSN </w:t>
                          </w:r>
                          <w:r w:rsidRPr="00CE17AA">
                            <w:rPr>
                              <w:rFonts w:ascii="Century Gothic" w:hAnsi="Century Gothic"/>
                              <w:color w:val="000000"/>
                              <w:sz w:val="18"/>
                              <w:szCs w:val="20"/>
                              <w:shd w:val="clear" w:color="auto" w:fill="FFFFFF"/>
                            </w:rPr>
                            <w:t>2549-7332</w:t>
                          </w:r>
                          <w:r w:rsidRPr="00CE17AA">
                            <w:rPr>
                              <w:rFonts w:ascii="Century Gothic" w:hAnsi="Century Gothic"/>
                              <w:sz w:val="18"/>
                              <w:szCs w:val="20"/>
                            </w:rPr>
                            <w:t xml:space="preserve"> | e-ISSN </w:t>
                          </w:r>
                          <w:r w:rsidRPr="00CE17AA">
                            <w:rPr>
                              <w:rFonts w:ascii="Century Gothic" w:hAnsi="Century Gothic"/>
                              <w:color w:val="000000"/>
                              <w:sz w:val="18"/>
                              <w:szCs w:val="20"/>
                              <w:shd w:val="clear" w:color="auto" w:fill="FFFFFF"/>
                            </w:rPr>
                            <w:t>2614-1167</w:t>
                          </w:r>
                        </w:p>
                        <w:p w14:paraId="73A93AD8" w14:textId="32FB4E20" w:rsidR="00391C43" w:rsidRDefault="00391C43" w:rsidP="00391C43">
                          <w:pPr>
                            <w:jc w:val="both"/>
                            <w:rPr>
                              <w:rFonts w:ascii="Century Gothic" w:hAnsi="Century Gothic"/>
                              <w:sz w:val="18"/>
                              <w:szCs w:val="16"/>
                            </w:rPr>
                          </w:pPr>
                          <w:r w:rsidRPr="00CE17AA">
                            <w:rPr>
                              <w:rFonts w:ascii="Century Gothic" w:hAnsi="Century Gothic"/>
                              <w:sz w:val="16"/>
                              <w:szCs w:val="16"/>
                            </w:rPr>
                            <w:t xml:space="preserve">Vol. </w:t>
                          </w:r>
                          <w:r w:rsidR="00B320F1">
                            <w:rPr>
                              <w:rFonts w:ascii="Century Gothic" w:hAnsi="Century Gothic"/>
                              <w:sz w:val="16"/>
                              <w:szCs w:val="16"/>
                            </w:rPr>
                            <w:t>8</w:t>
                          </w:r>
                          <w:r w:rsidRPr="00CE17AA">
                            <w:rPr>
                              <w:rFonts w:ascii="Century Gothic" w:hAnsi="Century Gothic"/>
                              <w:sz w:val="16"/>
                              <w:szCs w:val="16"/>
                            </w:rPr>
                            <w:t xml:space="preserve">, No. </w:t>
                          </w:r>
                          <w:r w:rsidR="00B320F1">
                            <w:rPr>
                              <w:rFonts w:ascii="Century Gothic" w:hAnsi="Century Gothic"/>
                              <w:sz w:val="16"/>
                              <w:szCs w:val="16"/>
                            </w:rPr>
                            <w:t>1</w:t>
                          </w:r>
                          <w:r w:rsidRPr="00CE17AA">
                            <w:rPr>
                              <w:rFonts w:ascii="Century Gothic" w:hAnsi="Century Gothic"/>
                              <w:sz w:val="16"/>
                              <w:szCs w:val="16"/>
                            </w:rPr>
                            <w:t xml:space="preserve">, </w:t>
                          </w:r>
                          <w:r w:rsidR="00B320F1">
                            <w:rPr>
                              <w:rFonts w:ascii="Century Gothic" w:hAnsi="Century Gothic"/>
                              <w:sz w:val="16"/>
                              <w:szCs w:val="16"/>
                            </w:rPr>
                            <w:t>Juni</w:t>
                          </w:r>
                          <w:r w:rsidRPr="00CE17AA">
                            <w:rPr>
                              <w:rFonts w:ascii="Century Gothic" w:hAnsi="Century Gothic"/>
                              <w:sz w:val="16"/>
                              <w:szCs w:val="16"/>
                            </w:rPr>
                            <w:t xml:space="preserve"> 20</w:t>
                          </w:r>
                          <w:r w:rsidR="00B320F1">
                            <w:rPr>
                              <w:rFonts w:ascii="Century Gothic" w:hAnsi="Century Gothic"/>
                              <w:sz w:val="16"/>
                              <w:szCs w:val="16"/>
                            </w:rPr>
                            <w:t>23</w:t>
                          </w:r>
                          <w:r w:rsidRPr="00CE17AA">
                            <w:rPr>
                              <w:rFonts w:ascii="Century Gothic" w:hAnsi="Century Gothic"/>
                              <w:sz w:val="16"/>
                              <w:szCs w:val="16"/>
                            </w:rPr>
                            <w:t xml:space="preserve">, Hal. </w:t>
                          </w:r>
                          <w:r w:rsidR="006254E8">
                            <w:rPr>
                              <w:rFonts w:ascii="Century Gothic" w:hAnsi="Century Gothic"/>
                              <w:sz w:val="16"/>
                              <w:szCs w:val="16"/>
                            </w:rPr>
                            <w:t>37</w:t>
                          </w:r>
                          <w:r w:rsidRPr="00CE17AA">
                            <w:rPr>
                              <w:rFonts w:ascii="Century Gothic" w:hAnsi="Century Gothic"/>
                              <w:sz w:val="16"/>
                              <w:szCs w:val="16"/>
                            </w:rPr>
                            <w:t>-</w:t>
                          </w:r>
                          <w:r w:rsidR="006254E8">
                            <w:rPr>
                              <w:rFonts w:ascii="Century Gothic" w:hAnsi="Century Gothic"/>
                              <w:sz w:val="16"/>
                              <w:szCs w:val="16"/>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4FFA7" id="_x0000_t202" coordsize="21600,21600" o:spt="202" path="m,l,21600r21600,l21600,xe">
              <v:stroke joinstyle="miter"/>
              <v:path gradientshapeok="t" o:connecttype="rect"/>
            </v:shapetype>
            <v:shape id="Text Box 7" o:spid="_x0000_s1026" type="#_x0000_t202" style="position:absolute;margin-left:33pt;margin-top:-3.4pt;width:273.45pt;height:5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" strokecolor="white [3212]" strokeweight="0">
              <v:fill opacity="0"/>
              <v:textbox>
                <w:txbxContent>
                  <w:p w14:paraId="7A584460" w14:textId="77777777" w:rsidR="00391C43" w:rsidRPr="00CE17AA" w:rsidRDefault="00391C43" w:rsidP="00391C43">
                    <w:pPr>
                      <w:jc w:val="both"/>
                      <w:rPr>
                        <w:rFonts w:ascii="Arial Narrow" w:hAnsi="Arial Narrow"/>
                        <w:b/>
                        <w:sz w:val="18"/>
                        <w:szCs w:val="18"/>
                      </w:rPr>
                    </w:pPr>
                    <w:r w:rsidRPr="00CE17AA">
                      <w:rPr>
                        <w:rFonts w:ascii="Century Gothic" w:hAnsi="Century Gothic" w:cs="Aharoni"/>
                        <w:b/>
                        <w:color w:val="000000"/>
                        <w:sz w:val="18"/>
                        <w:szCs w:val="18"/>
                        <w:shd w:val="clear" w:color="auto" w:fill="FFFFFF"/>
                      </w:rPr>
                      <w:t>HISTORIS</w:t>
                    </w:r>
                    <w:r>
                      <w:rPr>
                        <w:rFonts w:ascii="Century Gothic" w:hAnsi="Century Gothic" w:cs="Aharoni"/>
                        <w:b/>
                        <w:color w:val="000000"/>
                        <w:sz w:val="18"/>
                        <w:szCs w:val="18"/>
                        <w:shd w:val="clear" w:color="auto" w:fill="FFFFFF"/>
                      </w:rPr>
                      <w:t xml:space="preserve"> : </w:t>
                    </w:r>
                    <w:proofErr w:type="spellStart"/>
                    <w:r w:rsidRPr="00CE17AA">
                      <w:rPr>
                        <w:rFonts w:ascii="Arial Narrow" w:hAnsi="Arial Narrow"/>
                        <w:color w:val="000000"/>
                        <w:sz w:val="18"/>
                        <w:szCs w:val="18"/>
                        <w:shd w:val="clear" w:color="auto" w:fill="FFFFFF"/>
                      </w:rPr>
                      <w:t>Jurnal</w:t>
                    </w:r>
                    <w:proofErr w:type="spellEnd"/>
                    <w:r w:rsidRPr="00CE17AA">
                      <w:rPr>
                        <w:rFonts w:ascii="Arial Narrow" w:hAnsi="Arial Narrow"/>
                        <w:color w:val="000000"/>
                        <w:sz w:val="18"/>
                        <w:szCs w:val="18"/>
                        <w:shd w:val="clear" w:color="auto" w:fill="FFFFFF"/>
                      </w:rPr>
                      <w:t xml:space="preserve"> Kajian, </w:t>
                    </w:r>
                    <w:proofErr w:type="spellStart"/>
                    <w:r w:rsidRPr="00CE17AA">
                      <w:rPr>
                        <w:rFonts w:ascii="Arial Narrow" w:hAnsi="Arial Narrow"/>
                        <w:color w:val="000000"/>
                        <w:sz w:val="18"/>
                        <w:szCs w:val="18"/>
                        <w:shd w:val="clear" w:color="auto" w:fill="FFFFFF"/>
                      </w:rPr>
                      <w:t>Penelitian</w:t>
                    </w:r>
                    <w:proofErr w:type="spellEnd"/>
                    <w:r w:rsidRPr="00CE17AA">
                      <w:rPr>
                        <w:rFonts w:ascii="Arial Narrow" w:hAnsi="Arial Narrow"/>
                        <w:color w:val="000000"/>
                        <w:sz w:val="18"/>
                        <w:szCs w:val="18"/>
                        <w:shd w:val="clear" w:color="auto" w:fill="FFFFFF"/>
                      </w:rPr>
                      <w:t xml:space="preserve"> &amp; </w:t>
                    </w:r>
                    <w:proofErr w:type="spellStart"/>
                    <w:r w:rsidRPr="00CE17AA">
                      <w:rPr>
                        <w:rFonts w:ascii="Arial Narrow" w:hAnsi="Arial Narrow"/>
                        <w:color w:val="000000"/>
                        <w:sz w:val="18"/>
                        <w:szCs w:val="18"/>
                        <w:shd w:val="clear" w:color="auto" w:fill="FFFFFF"/>
                      </w:rPr>
                      <w:t>Pengembangan</w:t>
                    </w:r>
                    <w:proofErr w:type="spellEnd"/>
                    <w:r w:rsidRPr="00CE17AA">
                      <w:rPr>
                        <w:rFonts w:ascii="Arial Narrow" w:hAnsi="Arial Narrow"/>
                        <w:color w:val="000000"/>
                        <w:sz w:val="18"/>
                        <w:szCs w:val="18"/>
                        <w:shd w:val="clear" w:color="auto" w:fill="FFFFFF"/>
                      </w:rPr>
                      <w:t xml:space="preserve"> Pendidikan Sejarah</w:t>
                    </w:r>
                  </w:p>
                  <w:p w14:paraId="274409AB" w14:textId="77777777" w:rsidR="00391C43" w:rsidRDefault="00000000" w:rsidP="00391C43">
                    <w:pPr>
                      <w:jc w:val="both"/>
                      <w:rPr>
                        <w:rFonts w:ascii="Century" w:hAnsi="Century"/>
                        <w:sz w:val="20"/>
                      </w:rPr>
                    </w:pPr>
                    <w:hyperlink r:id="rId2" w:history="1">
                      <w:r w:rsidR="00391C43" w:rsidRPr="000F5CFC">
                        <w:rPr>
                          <w:rStyle w:val="Hyperlink"/>
                          <w:rFonts w:ascii="Century" w:hAnsi="Century"/>
                          <w:sz w:val="20"/>
                        </w:rPr>
                        <w:t>http://journal.ummat.ac.id/index.php/historis</w:t>
                      </w:r>
                    </w:hyperlink>
                    <w:r w:rsidR="00391C43">
                      <w:rPr>
                        <w:rFonts w:ascii="Century" w:hAnsi="Century"/>
                        <w:sz w:val="20"/>
                      </w:rPr>
                      <w:t xml:space="preserve">  </w:t>
                    </w:r>
                  </w:p>
                  <w:p w14:paraId="7833A315" w14:textId="77777777" w:rsidR="00391C43" w:rsidRPr="008118E5" w:rsidRDefault="00391C43" w:rsidP="00391C43">
                    <w:pPr>
                      <w:jc w:val="both"/>
                      <w:rPr>
                        <w:rFonts w:ascii="Century" w:hAnsi="Century"/>
                        <w:sz w:val="2"/>
                        <w:szCs w:val="16"/>
                      </w:rPr>
                    </w:pPr>
                  </w:p>
                  <w:p w14:paraId="70046525" w14:textId="77777777" w:rsidR="00391C43" w:rsidRDefault="00391C43" w:rsidP="00391C43">
                    <w:pPr>
                      <w:jc w:val="both"/>
                      <w:rPr>
                        <w:rFonts w:ascii="Century Gothic" w:hAnsi="Century Gothic"/>
                        <w:color w:val="000000"/>
                        <w:sz w:val="18"/>
                        <w:szCs w:val="20"/>
                        <w:shd w:val="clear" w:color="auto" w:fill="FFFFFF"/>
                      </w:rPr>
                    </w:pPr>
                    <w:r w:rsidRPr="00CE17AA">
                      <w:rPr>
                        <w:rFonts w:ascii="Century Gothic" w:hAnsi="Century Gothic"/>
                        <w:sz w:val="18"/>
                        <w:szCs w:val="20"/>
                      </w:rPr>
                      <w:t xml:space="preserve">p-ISSN </w:t>
                    </w:r>
                    <w:r w:rsidRPr="00CE17AA">
                      <w:rPr>
                        <w:rFonts w:ascii="Century Gothic" w:hAnsi="Century Gothic"/>
                        <w:color w:val="000000"/>
                        <w:sz w:val="18"/>
                        <w:szCs w:val="20"/>
                        <w:shd w:val="clear" w:color="auto" w:fill="FFFFFF"/>
                      </w:rPr>
                      <w:t>2549-7332</w:t>
                    </w:r>
                    <w:r w:rsidRPr="00CE17AA">
                      <w:rPr>
                        <w:rFonts w:ascii="Century Gothic" w:hAnsi="Century Gothic"/>
                        <w:sz w:val="18"/>
                        <w:szCs w:val="20"/>
                      </w:rPr>
                      <w:t xml:space="preserve"> | e-ISSN </w:t>
                    </w:r>
                    <w:r w:rsidRPr="00CE17AA">
                      <w:rPr>
                        <w:rFonts w:ascii="Century Gothic" w:hAnsi="Century Gothic"/>
                        <w:color w:val="000000"/>
                        <w:sz w:val="18"/>
                        <w:szCs w:val="20"/>
                        <w:shd w:val="clear" w:color="auto" w:fill="FFFFFF"/>
                      </w:rPr>
                      <w:t>2614-1167</w:t>
                    </w:r>
                  </w:p>
                  <w:p w14:paraId="73A93AD8" w14:textId="32FB4E20" w:rsidR="00391C43" w:rsidRDefault="00391C43" w:rsidP="00391C43">
                    <w:pPr>
                      <w:jc w:val="both"/>
                      <w:rPr>
                        <w:rFonts w:ascii="Century Gothic" w:hAnsi="Century Gothic"/>
                        <w:sz w:val="18"/>
                        <w:szCs w:val="16"/>
                      </w:rPr>
                    </w:pPr>
                    <w:r w:rsidRPr="00CE17AA">
                      <w:rPr>
                        <w:rFonts w:ascii="Century Gothic" w:hAnsi="Century Gothic"/>
                        <w:sz w:val="16"/>
                        <w:szCs w:val="16"/>
                      </w:rPr>
                      <w:t xml:space="preserve">Vol. </w:t>
                    </w:r>
                    <w:r w:rsidR="00B320F1">
                      <w:rPr>
                        <w:rFonts w:ascii="Century Gothic" w:hAnsi="Century Gothic"/>
                        <w:sz w:val="16"/>
                        <w:szCs w:val="16"/>
                      </w:rPr>
                      <w:t>8</w:t>
                    </w:r>
                    <w:r w:rsidRPr="00CE17AA">
                      <w:rPr>
                        <w:rFonts w:ascii="Century Gothic" w:hAnsi="Century Gothic"/>
                        <w:sz w:val="16"/>
                        <w:szCs w:val="16"/>
                      </w:rPr>
                      <w:t xml:space="preserve">, No. </w:t>
                    </w:r>
                    <w:r w:rsidR="00B320F1">
                      <w:rPr>
                        <w:rFonts w:ascii="Century Gothic" w:hAnsi="Century Gothic"/>
                        <w:sz w:val="16"/>
                        <w:szCs w:val="16"/>
                      </w:rPr>
                      <w:t>1</w:t>
                    </w:r>
                    <w:r w:rsidRPr="00CE17AA">
                      <w:rPr>
                        <w:rFonts w:ascii="Century Gothic" w:hAnsi="Century Gothic"/>
                        <w:sz w:val="16"/>
                        <w:szCs w:val="16"/>
                      </w:rPr>
                      <w:t xml:space="preserve">, </w:t>
                    </w:r>
                    <w:r w:rsidR="00B320F1">
                      <w:rPr>
                        <w:rFonts w:ascii="Century Gothic" w:hAnsi="Century Gothic"/>
                        <w:sz w:val="16"/>
                        <w:szCs w:val="16"/>
                      </w:rPr>
                      <w:t>Juni</w:t>
                    </w:r>
                    <w:r w:rsidRPr="00CE17AA">
                      <w:rPr>
                        <w:rFonts w:ascii="Century Gothic" w:hAnsi="Century Gothic"/>
                        <w:sz w:val="16"/>
                        <w:szCs w:val="16"/>
                      </w:rPr>
                      <w:t xml:space="preserve"> 20</w:t>
                    </w:r>
                    <w:r w:rsidR="00B320F1">
                      <w:rPr>
                        <w:rFonts w:ascii="Century Gothic" w:hAnsi="Century Gothic"/>
                        <w:sz w:val="16"/>
                        <w:szCs w:val="16"/>
                      </w:rPr>
                      <w:t>23</w:t>
                    </w:r>
                    <w:r w:rsidRPr="00CE17AA">
                      <w:rPr>
                        <w:rFonts w:ascii="Century Gothic" w:hAnsi="Century Gothic"/>
                        <w:sz w:val="16"/>
                        <w:szCs w:val="16"/>
                      </w:rPr>
                      <w:t xml:space="preserve">, Hal. </w:t>
                    </w:r>
                    <w:r w:rsidR="006254E8">
                      <w:rPr>
                        <w:rFonts w:ascii="Century Gothic" w:hAnsi="Century Gothic"/>
                        <w:sz w:val="16"/>
                        <w:szCs w:val="16"/>
                      </w:rPr>
                      <w:t>37</w:t>
                    </w:r>
                    <w:r w:rsidRPr="00CE17AA">
                      <w:rPr>
                        <w:rFonts w:ascii="Century Gothic" w:hAnsi="Century Gothic"/>
                        <w:sz w:val="16"/>
                        <w:szCs w:val="16"/>
                      </w:rPr>
                      <w:t>-</w:t>
                    </w:r>
                    <w:r w:rsidR="006254E8">
                      <w:rPr>
                        <w:rFonts w:ascii="Century Gothic" w:hAnsi="Century Gothic"/>
                        <w:sz w:val="16"/>
                        <w:szCs w:val="16"/>
                      </w:rPr>
                      <w:t>44</w:t>
                    </w:r>
                  </w:p>
                </w:txbxContent>
              </v:textbox>
            </v:shape>
          </w:pict>
        </mc:Fallback>
      </mc:AlternateContent>
    </w:r>
    <w:r w:rsidR="00391C43">
      <w:rPr>
        <w:noProof/>
        <w:lang w:val="en-US" w:eastAsia="en-US"/>
      </w:rPr>
      <w:drawing>
        <wp:inline distT="0" distB="0" distL="0" distR="0" wp14:anchorId="4C20660F" wp14:editId="11F836BA">
          <wp:extent cx="450850" cy="629230"/>
          <wp:effectExtent l="0" t="0" r="0" b="0"/>
          <wp:docPr id="2" name="Picture 2" descr="D:\OJSQ\Historis\homepage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JSQ\Historis\homepageImage_en_U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629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950304"/>
    <w:multiLevelType w:val="hybridMultilevel"/>
    <w:tmpl w:val="9604A1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43D0CB5"/>
    <w:multiLevelType w:val="hybridMultilevel"/>
    <w:tmpl w:val="0D885C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012644B"/>
    <w:multiLevelType w:val="hybridMultilevel"/>
    <w:tmpl w:val="EFCACD8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328273D7"/>
    <w:multiLevelType w:val="multilevel"/>
    <w:tmpl w:val="9C8E938C"/>
    <w:numStyleLink w:val="IEEEBullet1"/>
  </w:abstractNum>
  <w:abstractNum w:abstractNumId="7" w15:restartNumberingAfterBreak="0">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2"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16cid:durableId="1746144880">
    <w:abstractNumId w:val="9"/>
  </w:num>
  <w:num w:numId="2" w16cid:durableId="1617903859">
    <w:abstractNumId w:val="10"/>
  </w:num>
  <w:num w:numId="3" w16cid:durableId="129639942">
    <w:abstractNumId w:val="9"/>
  </w:num>
  <w:num w:numId="4" w16cid:durableId="16685127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9144012">
    <w:abstractNumId w:val="8"/>
  </w:num>
  <w:num w:numId="6" w16cid:durableId="1989047584">
    <w:abstractNumId w:val="6"/>
    <w:lvlOverride w:ilvl="0">
      <w:lvl w:ilvl="0">
        <w:start w:val="1"/>
        <w:numFmt w:val="lowerLetter"/>
        <w:lvlText w:val="%1)"/>
        <w:lvlJc w:val="left"/>
        <w:pPr>
          <w:ind w:left="3807" w:hanging="360"/>
        </w:pPr>
      </w:lvl>
    </w:lvlOverride>
    <w:lvlOverride w:ilvl="1">
      <w:lvl w:ilvl="1" w:tentative="1">
        <w:start w:val="1"/>
        <w:numFmt w:val="lowerLetter"/>
        <w:lvlText w:val="%2."/>
        <w:lvlJc w:val="left"/>
        <w:pPr>
          <w:ind w:left="4527" w:hanging="360"/>
        </w:pPr>
      </w:lvl>
    </w:lvlOverride>
    <w:lvlOverride w:ilvl="2">
      <w:lvl w:ilvl="2" w:tentative="1">
        <w:start w:val="1"/>
        <w:numFmt w:val="lowerRoman"/>
        <w:lvlText w:val="%3."/>
        <w:lvlJc w:val="right"/>
        <w:pPr>
          <w:ind w:left="5247" w:hanging="180"/>
        </w:pPr>
      </w:lvl>
    </w:lvlOverride>
    <w:lvlOverride w:ilvl="3">
      <w:lvl w:ilvl="3">
        <w:start w:val="1"/>
        <w:numFmt w:val="decimal"/>
        <w:lvlText w:val="%4."/>
        <w:lvlJc w:val="left"/>
        <w:pPr>
          <w:ind w:left="5967" w:hanging="360"/>
        </w:pPr>
      </w:lvl>
    </w:lvlOverride>
    <w:lvlOverride w:ilvl="4">
      <w:lvl w:ilvl="4">
        <w:start w:val="1"/>
        <w:numFmt w:val="lowerLetter"/>
        <w:lvlText w:val="%5."/>
        <w:lvlJc w:val="left"/>
        <w:pPr>
          <w:ind w:left="6687" w:hanging="360"/>
        </w:pPr>
        <w:rPr>
          <w:b w:val="0"/>
          <w:bCs w:val="0"/>
        </w:rPr>
      </w:lvl>
    </w:lvlOverride>
    <w:lvlOverride w:ilvl="5">
      <w:lvl w:ilvl="5" w:tentative="1">
        <w:start w:val="1"/>
        <w:numFmt w:val="lowerRoman"/>
        <w:lvlText w:val="%6."/>
        <w:lvlJc w:val="right"/>
        <w:pPr>
          <w:ind w:left="7407" w:hanging="180"/>
        </w:pPr>
      </w:lvl>
    </w:lvlOverride>
    <w:lvlOverride w:ilvl="6">
      <w:lvl w:ilvl="6" w:tentative="1">
        <w:start w:val="1"/>
        <w:numFmt w:val="decimal"/>
        <w:lvlText w:val="%7."/>
        <w:lvlJc w:val="left"/>
        <w:pPr>
          <w:ind w:left="8127" w:hanging="360"/>
        </w:pPr>
      </w:lvl>
    </w:lvlOverride>
    <w:lvlOverride w:ilvl="7">
      <w:lvl w:ilvl="7" w:tentative="1">
        <w:start w:val="1"/>
        <w:numFmt w:val="lowerLetter"/>
        <w:lvlText w:val="%8."/>
        <w:lvlJc w:val="left"/>
        <w:pPr>
          <w:ind w:left="8847" w:hanging="360"/>
        </w:pPr>
      </w:lvl>
    </w:lvlOverride>
    <w:lvlOverride w:ilvl="8">
      <w:lvl w:ilvl="8" w:tentative="1">
        <w:start w:val="1"/>
        <w:numFmt w:val="lowerRoman"/>
        <w:lvlText w:val="%9."/>
        <w:lvlJc w:val="right"/>
        <w:pPr>
          <w:ind w:left="9567" w:hanging="180"/>
        </w:pPr>
      </w:lvl>
    </w:lvlOverride>
  </w:num>
  <w:num w:numId="7" w16cid:durableId="115369519">
    <w:abstractNumId w:val="0"/>
  </w:num>
  <w:num w:numId="8" w16cid:durableId="1340349629">
    <w:abstractNumId w:val="3"/>
  </w:num>
  <w:num w:numId="9" w16cid:durableId="1254391619">
    <w:abstractNumId w:val="13"/>
  </w:num>
  <w:num w:numId="10" w16cid:durableId="1243561382">
    <w:abstractNumId w:val="4"/>
  </w:num>
  <w:num w:numId="11" w16cid:durableId="855002343">
    <w:abstractNumId w:val="7"/>
  </w:num>
  <w:num w:numId="12" w16cid:durableId="868954383">
    <w:abstractNumId w:val="11"/>
    <w:lvlOverride w:ilvl="0">
      <w:startOverride w:val="1"/>
    </w:lvlOverride>
  </w:num>
  <w:num w:numId="13" w16cid:durableId="1140071629">
    <w:abstractNumId w:val="0"/>
  </w:num>
  <w:num w:numId="14" w16cid:durableId="423380716">
    <w:abstractNumId w:val="12"/>
  </w:num>
  <w:num w:numId="15" w16cid:durableId="1536187712">
    <w:abstractNumId w:val="1"/>
  </w:num>
  <w:num w:numId="16" w16cid:durableId="8071129">
    <w:abstractNumId w:val="5"/>
  </w:num>
  <w:num w:numId="17" w16cid:durableId="147864686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544"/>
    <w:rsid w:val="0000069A"/>
    <w:rsid w:val="00002AE5"/>
    <w:rsid w:val="000069C7"/>
    <w:rsid w:val="000121B0"/>
    <w:rsid w:val="00017719"/>
    <w:rsid w:val="00020A6F"/>
    <w:rsid w:val="000227C5"/>
    <w:rsid w:val="00022B78"/>
    <w:rsid w:val="00027F1D"/>
    <w:rsid w:val="0003296C"/>
    <w:rsid w:val="00053481"/>
    <w:rsid w:val="00054421"/>
    <w:rsid w:val="00056CE7"/>
    <w:rsid w:val="00062E46"/>
    <w:rsid w:val="00066CB7"/>
    <w:rsid w:val="0006703C"/>
    <w:rsid w:val="00074AC8"/>
    <w:rsid w:val="00081408"/>
    <w:rsid w:val="00081EBE"/>
    <w:rsid w:val="00082A45"/>
    <w:rsid w:val="0008577D"/>
    <w:rsid w:val="00086EDC"/>
    <w:rsid w:val="00091ACF"/>
    <w:rsid w:val="00093581"/>
    <w:rsid w:val="000A6695"/>
    <w:rsid w:val="000B36A3"/>
    <w:rsid w:val="000B4A2C"/>
    <w:rsid w:val="000C013C"/>
    <w:rsid w:val="000D13F0"/>
    <w:rsid w:val="000D4841"/>
    <w:rsid w:val="000D4F93"/>
    <w:rsid w:val="000D67E4"/>
    <w:rsid w:val="000E3F84"/>
    <w:rsid w:val="000E4F95"/>
    <w:rsid w:val="000F31C4"/>
    <w:rsid w:val="00103C8B"/>
    <w:rsid w:val="00103E04"/>
    <w:rsid w:val="00104C9F"/>
    <w:rsid w:val="001056DF"/>
    <w:rsid w:val="0010579A"/>
    <w:rsid w:val="00114025"/>
    <w:rsid w:val="00115691"/>
    <w:rsid w:val="001160D2"/>
    <w:rsid w:val="001218D3"/>
    <w:rsid w:val="001230D5"/>
    <w:rsid w:val="001249A9"/>
    <w:rsid w:val="00131344"/>
    <w:rsid w:val="001348A5"/>
    <w:rsid w:val="0013730E"/>
    <w:rsid w:val="00140C4C"/>
    <w:rsid w:val="00140FB9"/>
    <w:rsid w:val="00146992"/>
    <w:rsid w:val="0015135B"/>
    <w:rsid w:val="00151B8E"/>
    <w:rsid w:val="001747C8"/>
    <w:rsid w:val="00177ADC"/>
    <w:rsid w:val="00182CE2"/>
    <w:rsid w:val="001903E1"/>
    <w:rsid w:val="001928FB"/>
    <w:rsid w:val="00192BC7"/>
    <w:rsid w:val="001A1D29"/>
    <w:rsid w:val="001A50EA"/>
    <w:rsid w:val="001A6E68"/>
    <w:rsid w:val="001B52EF"/>
    <w:rsid w:val="001C0608"/>
    <w:rsid w:val="001C69DA"/>
    <w:rsid w:val="001D04EB"/>
    <w:rsid w:val="001D13EC"/>
    <w:rsid w:val="001D34BD"/>
    <w:rsid w:val="001E1393"/>
    <w:rsid w:val="001F16CD"/>
    <w:rsid w:val="001F270B"/>
    <w:rsid w:val="001F47D2"/>
    <w:rsid w:val="00201427"/>
    <w:rsid w:val="00202141"/>
    <w:rsid w:val="002128FB"/>
    <w:rsid w:val="002202B7"/>
    <w:rsid w:val="0022285A"/>
    <w:rsid w:val="00224C61"/>
    <w:rsid w:val="00226AB3"/>
    <w:rsid w:val="00230E61"/>
    <w:rsid w:val="0025798B"/>
    <w:rsid w:val="0026094F"/>
    <w:rsid w:val="00271242"/>
    <w:rsid w:val="002718C7"/>
    <w:rsid w:val="0027227B"/>
    <w:rsid w:val="0027288E"/>
    <w:rsid w:val="00273AC7"/>
    <w:rsid w:val="00273D2C"/>
    <w:rsid w:val="00275BFA"/>
    <w:rsid w:val="00285ECD"/>
    <w:rsid w:val="0028667D"/>
    <w:rsid w:val="00290E1B"/>
    <w:rsid w:val="00291B17"/>
    <w:rsid w:val="00292EFC"/>
    <w:rsid w:val="0029340C"/>
    <w:rsid w:val="002A2FD6"/>
    <w:rsid w:val="002A6742"/>
    <w:rsid w:val="002B09BC"/>
    <w:rsid w:val="002C1A7F"/>
    <w:rsid w:val="002C270E"/>
    <w:rsid w:val="002C4239"/>
    <w:rsid w:val="002C559D"/>
    <w:rsid w:val="002C67F8"/>
    <w:rsid w:val="002D2D42"/>
    <w:rsid w:val="002D3DAA"/>
    <w:rsid w:val="002D68C9"/>
    <w:rsid w:val="002D7E4D"/>
    <w:rsid w:val="002F15EA"/>
    <w:rsid w:val="002F72D0"/>
    <w:rsid w:val="003003AB"/>
    <w:rsid w:val="00303687"/>
    <w:rsid w:val="00303AFA"/>
    <w:rsid w:val="00311C49"/>
    <w:rsid w:val="0031279E"/>
    <w:rsid w:val="0031492A"/>
    <w:rsid w:val="0032119E"/>
    <w:rsid w:val="00321304"/>
    <w:rsid w:val="00324B65"/>
    <w:rsid w:val="00326E06"/>
    <w:rsid w:val="003303CD"/>
    <w:rsid w:val="00331F84"/>
    <w:rsid w:val="00332EA4"/>
    <w:rsid w:val="003366F9"/>
    <w:rsid w:val="00337189"/>
    <w:rsid w:val="00350169"/>
    <w:rsid w:val="00353F69"/>
    <w:rsid w:val="00355B72"/>
    <w:rsid w:val="00360589"/>
    <w:rsid w:val="00360C6A"/>
    <w:rsid w:val="00360D09"/>
    <w:rsid w:val="00364D25"/>
    <w:rsid w:val="00366B29"/>
    <w:rsid w:val="003717D0"/>
    <w:rsid w:val="00382E62"/>
    <w:rsid w:val="00383281"/>
    <w:rsid w:val="00391C43"/>
    <w:rsid w:val="00393E27"/>
    <w:rsid w:val="00394DC4"/>
    <w:rsid w:val="003950A4"/>
    <w:rsid w:val="00397E48"/>
    <w:rsid w:val="003A1D7B"/>
    <w:rsid w:val="003B23E0"/>
    <w:rsid w:val="003C3E37"/>
    <w:rsid w:val="003C7209"/>
    <w:rsid w:val="003D138F"/>
    <w:rsid w:val="003D3E2E"/>
    <w:rsid w:val="003D4C64"/>
    <w:rsid w:val="003E3577"/>
    <w:rsid w:val="003F3A61"/>
    <w:rsid w:val="003F695C"/>
    <w:rsid w:val="00400DC7"/>
    <w:rsid w:val="00403498"/>
    <w:rsid w:val="00410A5D"/>
    <w:rsid w:val="00414909"/>
    <w:rsid w:val="004202C3"/>
    <w:rsid w:val="004211FE"/>
    <w:rsid w:val="004216B1"/>
    <w:rsid w:val="00425A6A"/>
    <w:rsid w:val="00426FBB"/>
    <w:rsid w:val="00427112"/>
    <w:rsid w:val="004337B8"/>
    <w:rsid w:val="00437590"/>
    <w:rsid w:val="00437E30"/>
    <w:rsid w:val="00437E48"/>
    <w:rsid w:val="0044773F"/>
    <w:rsid w:val="0045083A"/>
    <w:rsid w:val="0046428B"/>
    <w:rsid w:val="00467366"/>
    <w:rsid w:val="00471085"/>
    <w:rsid w:val="0047429A"/>
    <w:rsid w:val="004772BF"/>
    <w:rsid w:val="004778A8"/>
    <w:rsid w:val="0048374C"/>
    <w:rsid w:val="0048707A"/>
    <w:rsid w:val="0048771D"/>
    <w:rsid w:val="004A1511"/>
    <w:rsid w:val="004A6605"/>
    <w:rsid w:val="004A7854"/>
    <w:rsid w:val="004B0DB7"/>
    <w:rsid w:val="004B519F"/>
    <w:rsid w:val="004B5BFE"/>
    <w:rsid w:val="004B7F34"/>
    <w:rsid w:val="004C4227"/>
    <w:rsid w:val="004C45FA"/>
    <w:rsid w:val="004C4D2E"/>
    <w:rsid w:val="004D395E"/>
    <w:rsid w:val="004D7355"/>
    <w:rsid w:val="004E1BD8"/>
    <w:rsid w:val="004E452A"/>
    <w:rsid w:val="004E7511"/>
    <w:rsid w:val="004E78E3"/>
    <w:rsid w:val="005004BF"/>
    <w:rsid w:val="00502E89"/>
    <w:rsid w:val="00504748"/>
    <w:rsid w:val="00505FE2"/>
    <w:rsid w:val="005063A9"/>
    <w:rsid w:val="0051095A"/>
    <w:rsid w:val="00510E95"/>
    <w:rsid w:val="00512C4B"/>
    <w:rsid w:val="0051451F"/>
    <w:rsid w:val="00515557"/>
    <w:rsid w:val="00515BA9"/>
    <w:rsid w:val="00521ED0"/>
    <w:rsid w:val="00522D23"/>
    <w:rsid w:val="00524694"/>
    <w:rsid w:val="00527D56"/>
    <w:rsid w:val="0053012F"/>
    <w:rsid w:val="00530A0F"/>
    <w:rsid w:val="0053221F"/>
    <w:rsid w:val="00536FAE"/>
    <w:rsid w:val="00540538"/>
    <w:rsid w:val="005408BB"/>
    <w:rsid w:val="0054252A"/>
    <w:rsid w:val="00542C85"/>
    <w:rsid w:val="0054375D"/>
    <w:rsid w:val="00552C69"/>
    <w:rsid w:val="00553510"/>
    <w:rsid w:val="00554186"/>
    <w:rsid w:val="005628CD"/>
    <w:rsid w:val="00564397"/>
    <w:rsid w:val="0056697B"/>
    <w:rsid w:val="005818EA"/>
    <w:rsid w:val="00585769"/>
    <w:rsid w:val="00591130"/>
    <w:rsid w:val="00591DB6"/>
    <w:rsid w:val="005A095E"/>
    <w:rsid w:val="005A3F28"/>
    <w:rsid w:val="005A40BE"/>
    <w:rsid w:val="005A7F4E"/>
    <w:rsid w:val="005B13E2"/>
    <w:rsid w:val="005B3934"/>
    <w:rsid w:val="005B47D7"/>
    <w:rsid w:val="005C4BA9"/>
    <w:rsid w:val="005C5526"/>
    <w:rsid w:val="005C62C6"/>
    <w:rsid w:val="005C7472"/>
    <w:rsid w:val="005D21E9"/>
    <w:rsid w:val="005D2DDA"/>
    <w:rsid w:val="005D7B9E"/>
    <w:rsid w:val="005F0834"/>
    <w:rsid w:val="005F6DC3"/>
    <w:rsid w:val="006017FD"/>
    <w:rsid w:val="00601A8E"/>
    <w:rsid w:val="00602488"/>
    <w:rsid w:val="00602D45"/>
    <w:rsid w:val="006079BE"/>
    <w:rsid w:val="00607C90"/>
    <w:rsid w:val="0062033E"/>
    <w:rsid w:val="00624482"/>
    <w:rsid w:val="006254E8"/>
    <w:rsid w:val="00630921"/>
    <w:rsid w:val="00633178"/>
    <w:rsid w:val="006343E3"/>
    <w:rsid w:val="00641EF2"/>
    <w:rsid w:val="00643796"/>
    <w:rsid w:val="0064799C"/>
    <w:rsid w:val="00654156"/>
    <w:rsid w:val="00676B13"/>
    <w:rsid w:val="00694D34"/>
    <w:rsid w:val="00695864"/>
    <w:rsid w:val="006977E6"/>
    <w:rsid w:val="006A3AE1"/>
    <w:rsid w:val="006A4145"/>
    <w:rsid w:val="006B09B8"/>
    <w:rsid w:val="006B47CA"/>
    <w:rsid w:val="006C083C"/>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0DA"/>
    <w:rsid w:val="00721E2E"/>
    <w:rsid w:val="007227F5"/>
    <w:rsid w:val="00724B17"/>
    <w:rsid w:val="0072566E"/>
    <w:rsid w:val="00733156"/>
    <w:rsid w:val="00733E74"/>
    <w:rsid w:val="0073720C"/>
    <w:rsid w:val="0074085C"/>
    <w:rsid w:val="007452B9"/>
    <w:rsid w:val="00745C86"/>
    <w:rsid w:val="00756ECC"/>
    <w:rsid w:val="00764603"/>
    <w:rsid w:val="0076604D"/>
    <w:rsid w:val="00781DBA"/>
    <w:rsid w:val="00784428"/>
    <w:rsid w:val="0078621C"/>
    <w:rsid w:val="00790909"/>
    <w:rsid w:val="0079301B"/>
    <w:rsid w:val="007A77C6"/>
    <w:rsid w:val="007B5A07"/>
    <w:rsid w:val="007B668E"/>
    <w:rsid w:val="007C7D51"/>
    <w:rsid w:val="007D3E71"/>
    <w:rsid w:val="007E132A"/>
    <w:rsid w:val="007E34AA"/>
    <w:rsid w:val="007E5D6A"/>
    <w:rsid w:val="007E645D"/>
    <w:rsid w:val="007F4135"/>
    <w:rsid w:val="007F7260"/>
    <w:rsid w:val="007F75CA"/>
    <w:rsid w:val="0080053E"/>
    <w:rsid w:val="00815DBA"/>
    <w:rsid w:val="00816EA9"/>
    <w:rsid w:val="00820A91"/>
    <w:rsid w:val="00821E08"/>
    <w:rsid w:val="00825A13"/>
    <w:rsid w:val="00825D27"/>
    <w:rsid w:val="00834154"/>
    <w:rsid w:val="00834EFD"/>
    <w:rsid w:val="00841914"/>
    <w:rsid w:val="00842B65"/>
    <w:rsid w:val="00844B24"/>
    <w:rsid w:val="0084515F"/>
    <w:rsid w:val="0085092D"/>
    <w:rsid w:val="00865FB3"/>
    <w:rsid w:val="00873013"/>
    <w:rsid w:val="008746C3"/>
    <w:rsid w:val="008757E0"/>
    <w:rsid w:val="00877D4C"/>
    <w:rsid w:val="0089763B"/>
    <w:rsid w:val="008A0B0A"/>
    <w:rsid w:val="008A1519"/>
    <w:rsid w:val="008A2479"/>
    <w:rsid w:val="008B114A"/>
    <w:rsid w:val="008B6295"/>
    <w:rsid w:val="008B6AE3"/>
    <w:rsid w:val="008D1045"/>
    <w:rsid w:val="008D4B9C"/>
    <w:rsid w:val="008E2316"/>
    <w:rsid w:val="008E5277"/>
    <w:rsid w:val="008E5996"/>
    <w:rsid w:val="008F1272"/>
    <w:rsid w:val="00901AE1"/>
    <w:rsid w:val="00901EFD"/>
    <w:rsid w:val="00904754"/>
    <w:rsid w:val="00905356"/>
    <w:rsid w:val="00912FEC"/>
    <w:rsid w:val="00920173"/>
    <w:rsid w:val="009205B4"/>
    <w:rsid w:val="009223D5"/>
    <w:rsid w:val="00932F60"/>
    <w:rsid w:val="00937F31"/>
    <w:rsid w:val="009408BA"/>
    <w:rsid w:val="00946DC6"/>
    <w:rsid w:val="009507C0"/>
    <w:rsid w:val="009537A7"/>
    <w:rsid w:val="009550E8"/>
    <w:rsid w:val="00955B59"/>
    <w:rsid w:val="009570BE"/>
    <w:rsid w:val="00960DF7"/>
    <w:rsid w:val="009671E5"/>
    <w:rsid w:val="00971BB3"/>
    <w:rsid w:val="00971EBF"/>
    <w:rsid w:val="00985DB4"/>
    <w:rsid w:val="00991EED"/>
    <w:rsid w:val="00992262"/>
    <w:rsid w:val="009926BC"/>
    <w:rsid w:val="00993DEB"/>
    <w:rsid w:val="00997F50"/>
    <w:rsid w:val="009A09C7"/>
    <w:rsid w:val="009A2066"/>
    <w:rsid w:val="009A2BBA"/>
    <w:rsid w:val="009A4319"/>
    <w:rsid w:val="009A6C3F"/>
    <w:rsid w:val="009A6E9C"/>
    <w:rsid w:val="009B185B"/>
    <w:rsid w:val="009B5304"/>
    <w:rsid w:val="009B73F2"/>
    <w:rsid w:val="009C12BD"/>
    <w:rsid w:val="009C50FE"/>
    <w:rsid w:val="009D2552"/>
    <w:rsid w:val="009D2660"/>
    <w:rsid w:val="009D34EA"/>
    <w:rsid w:val="009D3C51"/>
    <w:rsid w:val="009D4D8C"/>
    <w:rsid w:val="00A03A12"/>
    <w:rsid w:val="00A03E75"/>
    <w:rsid w:val="00A04DC8"/>
    <w:rsid w:val="00A11080"/>
    <w:rsid w:val="00A12127"/>
    <w:rsid w:val="00A1414F"/>
    <w:rsid w:val="00A20D66"/>
    <w:rsid w:val="00A22FE0"/>
    <w:rsid w:val="00A37654"/>
    <w:rsid w:val="00A4337B"/>
    <w:rsid w:val="00A45FCE"/>
    <w:rsid w:val="00A63684"/>
    <w:rsid w:val="00A64A36"/>
    <w:rsid w:val="00A7266B"/>
    <w:rsid w:val="00A73D8A"/>
    <w:rsid w:val="00A75671"/>
    <w:rsid w:val="00A773CC"/>
    <w:rsid w:val="00A87305"/>
    <w:rsid w:val="00A9318B"/>
    <w:rsid w:val="00A93B37"/>
    <w:rsid w:val="00A94AC1"/>
    <w:rsid w:val="00A95B87"/>
    <w:rsid w:val="00A9735F"/>
    <w:rsid w:val="00AA5A8D"/>
    <w:rsid w:val="00AA5FA3"/>
    <w:rsid w:val="00AB18B7"/>
    <w:rsid w:val="00AB2575"/>
    <w:rsid w:val="00AC0A5A"/>
    <w:rsid w:val="00AC157F"/>
    <w:rsid w:val="00AD2BAB"/>
    <w:rsid w:val="00AD335D"/>
    <w:rsid w:val="00AE1477"/>
    <w:rsid w:val="00AF792B"/>
    <w:rsid w:val="00B00190"/>
    <w:rsid w:val="00B0294E"/>
    <w:rsid w:val="00B041EE"/>
    <w:rsid w:val="00B10F2B"/>
    <w:rsid w:val="00B24C52"/>
    <w:rsid w:val="00B320F1"/>
    <w:rsid w:val="00B333DE"/>
    <w:rsid w:val="00B3521D"/>
    <w:rsid w:val="00B55D5E"/>
    <w:rsid w:val="00B56B16"/>
    <w:rsid w:val="00B614FA"/>
    <w:rsid w:val="00B672E4"/>
    <w:rsid w:val="00B717BA"/>
    <w:rsid w:val="00B735B0"/>
    <w:rsid w:val="00B75787"/>
    <w:rsid w:val="00B81E91"/>
    <w:rsid w:val="00B91814"/>
    <w:rsid w:val="00B92B81"/>
    <w:rsid w:val="00B94516"/>
    <w:rsid w:val="00BA183C"/>
    <w:rsid w:val="00BA665D"/>
    <w:rsid w:val="00BA7955"/>
    <w:rsid w:val="00BB13C6"/>
    <w:rsid w:val="00BB165D"/>
    <w:rsid w:val="00BB2855"/>
    <w:rsid w:val="00BB3407"/>
    <w:rsid w:val="00BB501C"/>
    <w:rsid w:val="00BC11AB"/>
    <w:rsid w:val="00BC57FF"/>
    <w:rsid w:val="00BC6B25"/>
    <w:rsid w:val="00BC74F6"/>
    <w:rsid w:val="00BC7909"/>
    <w:rsid w:val="00BC79D8"/>
    <w:rsid w:val="00BD19C1"/>
    <w:rsid w:val="00BD25B8"/>
    <w:rsid w:val="00BD34C2"/>
    <w:rsid w:val="00BE67BE"/>
    <w:rsid w:val="00BF097D"/>
    <w:rsid w:val="00BF1228"/>
    <w:rsid w:val="00BF4618"/>
    <w:rsid w:val="00BF6464"/>
    <w:rsid w:val="00C0011E"/>
    <w:rsid w:val="00C012E1"/>
    <w:rsid w:val="00C029BD"/>
    <w:rsid w:val="00C065E0"/>
    <w:rsid w:val="00C06BB4"/>
    <w:rsid w:val="00C10D20"/>
    <w:rsid w:val="00C12AC4"/>
    <w:rsid w:val="00C12E0C"/>
    <w:rsid w:val="00C14968"/>
    <w:rsid w:val="00C21916"/>
    <w:rsid w:val="00C2650B"/>
    <w:rsid w:val="00C32E48"/>
    <w:rsid w:val="00C335D6"/>
    <w:rsid w:val="00C445CE"/>
    <w:rsid w:val="00C457CA"/>
    <w:rsid w:val="00C500EF"/>
    <w:rsid w:val="00C52304"/>
    <w:rsid w:val="00C534C3"/>
    <w:rsid w:val="00C54892"/>
    <w:rsid w:val="00C57FB7"/>
    <w:rsid w:val="00C62CEB"/>
    <w:rsid w:val="00C65F3F"/>
    <w:rsid w:val="00C72414"/>
    <w:rsid w:val="00C8667B"/>
    <w:rsid w:val="00C86750"/>
    <w:rsid w:val="00C91EF5"/>
    <w:rsid w:val="00C9234E"/>
    <w:rsid w:val="00C93BB2"/>
    <w:rsid w:val="00C953B1"/>
    <w:rsid w:val="00C9683E"/>
    <w:rsid w:val="00CA2A24"/>
    <w:rsid w:val="00CA4CE3"/>
    <w:rsid w:val="00CB1354"/>
    <w:rsid w:val="00CB60BA"/>
    <w:rsid w:val="00CB65CB"/>
    <w:rsid w:val="00CC75C0"/>
    <w:rsid w:val="00CD0F53"/>
    <w:rsid w:val="00CD1D81"/>
    <w:rsid w:val="00CD23EF"/>
    <w:rsid w:val="00CD4F3F"/>
    <w:rsid w:val="00CE34BC"/>
    <w:rsid w:val="00CE562B"/>
    <w:rsid w:val="00CE7A2A"/>
    <w:rsid w:val="00CF75F6"/>
    <w:rsid w:val="00D05BEA"/>
    <w:rsid w:val="00D150AD"/>
    <w:rsid w:val="00D17D7F"/>
    <w:rsid w:val="00D2480A"/>
    <w:rsid w:val="00D30F2D"/>
    <w:rsid w:val="00D311F8"/>
    <w:rsid w:val="00D36B52"/>
    <w:rsid w:val="00D3708C"/>
    <w:rsid w:val="00D377C8"/>
    <w:rsid w:val="00D37FE2"/>
    <w:rsid w:val="00D41274"/>
    <w:rsid w:val="00D43BF3"/>
    <w:rsid w:val="00D5746B"/>
    <w:rsid w:val="00D60CD8"/>
    <w:rsid w:val="00D677E9"/>
    <w:rsid w:val="00D767BB"/>
    <w:rsid w:val="00D8752A"/>
    <w:rsid w:val="00D92681"/>
    <w:rsid w:val="00D939B0"/>
    <w:rsid w:val="00D958E2"/>
    <w:rsid w:val="00DA2B73"/>
    <w:rsid w:val="00DA588C"/>
    <w:rsid w:val="00DB16E0"/>
    <w:rsid w:val="00DB2DF9"/>
    <w:rsid w:val="00DB383B"/>
    <w:rsid w:val="00DB7E63"/>
    <w:rsid w:val="00DC2055"/>
    <w:rsid w:val="00DC6E65"/>
    <w:rsid w:val="00DD16DC"/>
    <w:rsid w:val="00DD71E8"/>
    <w:rsid w:val="00DD7F83"/>
    <w:rsid w:val="00DE335E"/>
    <w:rsid w:val="00DF1B93"/>
    <w:rsid w:val="00DF68F5"/>
    <w:rsid w:val="00DF6A46"/>
    <w:rsid w:val="00DF7CA2"/>
    <w:rsid w:val="00E0641E"/>
    <w:rsid w:val="00E06664"/>
    <w:rsid w:val="00E06BAA"/>
    <w:rsid w:val="00E11080"/>
    <w:rsid w:val="00E20983"/>
    <w:rsid w:val="00E20C19"/>
    <w:rsid w:val="00E303D3"/>
    <w:rsid w:val="00E304BC"/>
    <w:rsid w:val="00E30F74"/>
    <w:rsid w:val="00E32853"/>
    <w:rsid w:val="00E33A00"/>
    <w:rsid w:val="00E35A71"/>
    <w:rsid w:val="00E379EC"/>
    <w:rsid w:val="00E401F8"/>
    <w:rsid w:val="00E41262"/>
    <w:rsid w:val="00E42932"/>
    <w:rsid w:val="00E43EEC"/>
    <w:rsid w:val="00E4498A"/>
    <w:rsid w:val="00E44C34"/>
    <w:rsid w:val="00E46425"/>
    <w:rsid w:val="00E47D0E"/>
    <w:rsid w:val="00E512D9"/>
    <w:rsid w:val="00E640DD"/>
    <w:rsid w:val="00E6457D"/>
    <w:rsid w:val="00E65018"/>
    <w:rsid w:val="00E65EEE"/>
    <w:rsid w:val="00E678CD"/>
    <w:rsid w:val="00E70EE3"/>
    <w:rsid w:val="00E72D69"/>
    <w:rsid w:val="00E7529B"/>
    <w:rsid w:val="00E8787B"/>
    <w:rsid w:val="00E94339"/>
    <w:rsid w:val="00E97563"/>
    <w:rsid w:val="00EB0B63"/>
    <w:rsid w:val="00EB0C4E"/>
    <w:rsid w:val="00EB2163"/>
    <w:rsid w:val="00EC1C35"/>
    <w:rsid w:val="00EC265C"/>
    <w:rsid w:val="00EC65B7"/>
    <w:rsid w:val="00EC6C03"/>
    <w:rsid w:val="00ED25B0"/>
    <w:rsid w:val="00ED61CB"/>
    <w:rsid w:val="00EE4353"/>
    <w:rsid w:val="00EF2488"/>
    <w:rsid w:val="00EF290B"/>
    <w:rsid w:val="00EF3452"/>
    <w:rsid w:val="00EF61AD"/>
    <w:rsid w:val="00F062D8"/>
    <w:rsid w:val="00F06A72"/>
    <w:rsid w:val="00F06C6A"/>
    <w:rsid w:val="00F1242E"/>
    <w:rsid w:val="00F136F0"/>
    <w:rsid w:val="00F145A4"/>
    <w:rsid w:val="00F20BBB"/>
    <w:rsid w:val="00F20DCD"/>
    <w:rsid w:val="00F22C0B"/>
    <w:rsid w:val="00F34AE2"/>
    <w:rsid w:val="00F359FA"/>
    <w:rsid w:val="00F4394A"/>
    <w:rsid w:val="00F43BD8"/>
    <w:rsid w:val="00F45805"/>
    <w:rsid w:val="00F55879"/>
    <w:rsid w:val="00F562F3"/>
    <w:rsid w:val="00F57140"/>
    <w:rsid w:val="00F64E6D"/>
    <w:rsid w:val="00F66CC2"/>
    <w:rsid w:val="00F6716A"/>
    <w:rsid w:val="00F67BC3"/>
    <w:rsid w:val="00F73EC9"/>
    <w:rsid w:val="00F74B89"/>
    <w:rsid w:val="00F75133"/>
    <w:rsid w:val="00F80742"/>
    <w:rsid w:val="00F83516"/>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C5138"/>
    <w:rsid w:val="00FC64D0"/>
    <w:rsid w:val="00FD0B66"/>
    <w:rsid w:val="00FD15E7"/>
    <w:rsid w:val="00FD1AC5"/>
    <w:rsid w:val="00FD549E"/>
    <w:rsid w:val="00FD5CF0"/>
    <w:rsid w:val="00FF0A1A"/>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83BDA4"/>
  <w15:docId w15:val="{CF400554-CC06-41A7-9D02-B0492287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1"/>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9A2066"/>
    <w:rPr>
      <w:color w:val="605E5C"/>
      <w:shd w:val="clear" w:color="auto" w:fill="E1DFDD"/>
    </w:rPr>
  </w:style>
  <w:style w:type="character" w:customStyle="1" w:styleId="ListParagraphChar">
    <w:name w:val="List Paragraph Char"/>
    <w:link w:val="ListParagraph"/>
    <w:uiPriority w:val="34"/>
    <w:rsid w:val="009D4D8C"/>
    <w:rPr>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1764/historis.vXiY.12483"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ryasahab289@gmail.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journal.ummat.ac.id/index.php/historis" TargetMode="External"/><Relationship Id="rId1" Type="http://schemas.openxmlformats.org/officeDocument/2006/relationships/hyperlink" Target="http://journal.ummat.ac.id/index.php/histo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2FF35-0DDE-4B69-B132-0CE36F2E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5587</Words>
  <Characters>31849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Saddam Saddam</cp:lastModifiedBy>
  <cp:revision>50</cp:revision>
  <cp:lastPrinted>2017-04-18T03:46:00Z</cp:lastPrinted>
  <dcterms:created xsi:type="dcterms:W3CDTF">2022-12-16T07:26:00Z</dcterms:created>
  <dcterms:modified xsi:type="dcterms:W3CDTF">2023-07-30T15:47:00Z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71a2a27a-abd5-305a-bd0d-921e4f80d597</vt:lpwstr>
  </property>
  <property fmtid="{D5CDD505-2E9C-101B-9397-08002B2CF9AE}" pid="4" name="Mendeley Citation Style_1">
    <vt:lpwstr>http://www.zotero.org/styles/apa</vt:lpwstr>
  </property>
</Properties>
</file>